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71FAA" w14:textId="77777777" w:rsidR="00E71285" w:rsidRPr="003635A1" w:rsidRDefault="00E71285" w:rsidP="00B672EC">
      <w:pPr>
        <w:pStyle w:val="Footer"/>
        <w:tabs>
          <w:tab w:val="left" w:pos="720"/>
        </w:tabs>
        <w:contextualSpacing/>
        <w:jc w:val="right"/>
        <w:rPr>
          <w:rFonts w:ascii="Times New Roman" w:eastAsia="Times New Roman" w:hAnsi="Times New Roman" w:cs="Times New Roman"/>
          <w:bCs/>
          <w:i/>
          <w:sz w:val="24"/>
          <w:szCs w:val="24"/>
          <w:lang w:eastAsia="lv-LV"/>
        </w:rPr>
      </w:pPr>
      <w:r w:rsidRPr="003635A1">
        <w:rPr>
          <w:rFonts w:ascii="Times New Roman" w:eastAsia="Times New Roman" w:hAnsi="Times New Roman" w:cs="Times New Roman"/>
          <w:bCs/>
          <w:i/>
          <w:sz w:val="24"/>
          <w:szCs w:val="24"/>
          <w:lang w:eastAsia="lv-LV"/>
        </w:rPr>
        <w:t>Projekts</w:t>
      </w:r>
    </w:p>
    <w:p w14:paraId="222F33D5" w14:textId="77777777" w:rsidR="00E71285" w:rsidRPr="003635A1" w:rsidRDefault="00E71285" w:rsidP="00B672EC">
      <w:pPr>
        <w:pStyle w:val="Footer"/>
        <w:tabs>
          <w:tab w:val="left" w:pos="720"/>
        </w:tabs>
        <w:contextualSpacing/>
        <w:jc w:val="center"/>
        <w:rPr>
          <w:rFonts w:ascii="Times New Roman" w:eastAsia="Times New Roman" w:hAnsi="Times New Roman" w:cs="Times New Roman"/>
          <w:bCs/>
          <w:sz w:val="24"/>
          <w:szCs w:val="24"/>
          <w:lang w:eastAsia="lv-LV"/>
        </w:rPr>
      </w:pPr>
      <w:r w:rsidRPr="003635A1">
        <w:rPr>
          <w:rFonts w:ascii="Times New Roman" w:eastAsia="Times New Roman" w:hAnsi="Times New Roman" w:cs="Times New Roman"/>
          <w:bCs/>
          <w:sz w:val="24"/>
          <w:szCs w:val="24"/>
          <w:lang w:eastAsia="lv-LV"/>
        </w:rPr>
        <w:t>LATVIJAS REPUBLIKAS MINISTRU KABINETS</w:t>
      </w:r>
    </w:p>
    <w:p w14:paraId="3E440E09" w14:textId="4CBC4C01" w:rsidR="00A844E8" w:rsidRPr="003635A1" w:rsidRDefault="00A844E8" w:rsidP="00B672EC">
      <w:pPr>
        <w:tabs>
          <w:tab w:val="left" w:pos="6663"/>
        </w:tabs>
        <w:spacing w:after="0" w:line="240" w:lineRule="auto"/>
        <w:contextualSpacing/>
        <w:rPr>
          <w:rFonts w:ascii="Times New Roman" w:eastAsia="Times New Roman" w:hAnsi="Times New Roman" w:cs="Times New Roman"/>
          <w:sz w:val="24"/>
          <w:szCs w:val="24"/>
          <w:lang w:eastAsia="lv-LV"/>
        </w:rPr>
      </w:pPr>
    </w:p>
    <w:p w14:paraId="53DB52D9" w14:textId="55E19F5E" w:rsidR="00A844E8" w:rsidRPr="003635A1" w:rsidRDefault="00A844E8" w:rsidP="00B672EC">
      <w:pPr>
        <w:tabs>
          <w:tab w:val="left" w:pos="6663"/>
        </w:tabs>
        <w:spacing w:after="0" w:line="240" w:lineRule="auto"/>
        <w:contextualSpacing/>
        <w:rPr>
          <w:rFonts w:ascii="Times New Roman" w:eastAsia="Times New Roman" w:hAnsi="Times New Roman" w:cs="Times New Roman"/>
          <w:b/>
          <w:sz w:val="24"/>
          <w:szCs w:val="24"/>
          <w:lang w:eastAsia="lv-LV"/>
        </w:rPr>
      </w:pPr>
      <w:r w:rsidRPr="003635A1">
        <w:rPr>
          <w:rFonts w:ascii="Times New Roman" w:eastAsia="Times New Roman" w:hAnsi="Times New Roman" w:cs="Times New Roman"/>
          <w:sz w:val="24"/>
          <w:szCs w:val="24"/>
          <w:lang w:eastAsia="lv-LV"/>
        </w:rPr>
        <w:t>201</w:t>
      </w:r>
      <w:r w:rsidR="001E7DC1" w:rsidRPr="003635A1">
        <w:rPr>
          <w:rFonts w:ascii="Times New Roman" w:eastAsia="Times New Roman" w:hAnsi="Times New Roman" w:cs="Times New Roman"/>
          <w:sz w:val="24"/>
          <w:szCs w:val="24"/>
          <w:lang w:eastAsia="lv-LV"/>
        </w:rPr>
        <w:t>9</w:t>
      </w:r>
      <w:r w:rsidRPr="003635A1">
        <w:rPr>
          <w:rFonts w:ascii="Times New Roman" w:eastAsia="Times New Roman" w:hAnsi="Times New Roman" w:cs="Times New Roman"/>
          <w:sz w:val="24"/>
          <w:szCs w:val="24"/>
          <w:lang w:eastAsia="lv-LV"/>
        </w:rPr>
        <w:t xml:space="preserve">. gada            </w:t>
      </w:r>
      <w:r w:rsidRPr="003635A1">
        <w:rPr>
          <w:rFonts w:ascii="Times New Roman" w:eastAsia="Times New Roman" w:hAnsi="Times New Roman" w:cs="Times New Roman"/>
          <w:sz w:val="24"/>
          <w:szCs w:val="24"/>
          <w:lang w:eastAsia="lv-LV"/>
        </w:rPr>
        <w:tab/>
        <w:t>Noteikumi Nr.</w:t>
      </w:r>
    </w:p>
    <w:p w14:paraId="20063809" w14:textId="30F8D7E4" w:rsidR="00A844E8" w:rsidRPr="003635A1" w:rsidRDefault="00A844E8" w:rsidP="00B672EC">
      <w:pPr>
        <w:tabs>
          <w:tab w:val="left" w:pos="6663"/>
        </w:tabs>
        <w:spacing w:after="0" w:line="240" w:lineRule="auto"/>
        <w:contextualSpacing/>
        <w:rPr>
          <w:rFonts w:ascii="Times New Roman" w:eastAsia="Times New Roman" w:hAnsi="Times New Roman" w:cs="Times New Roman"/>
          <w:sz w:val="24"/>
          <w:szCs w:val="24"/>
          <w:lang w:eastAsia="lv-LV"/>
        </w:rPr>
      </w:pPr>
      <w:r w:rsidRPr="003635A1">
        <w:rPr>
          <w:rFonts w:ascii="Times New Roman" w:eastAsia="Times New Roman" w:hAnsi="Times New Roman" w:cs="Times New Roman"/>
          <w:sz w:val="24"/>
          <w:szCs w:val="24"/>
          <w:lang w:eastAsia="lv-LV"/>
        </w:rPr>
        <w:t>Rīgā</w:t>
      </w:r>
      <w:r w:rsidRPr="003635A1">
        <w:rPr>
          <w:rFonts w:ascii="Times New Roman" w:eastAsia="Times New Roman" w:hAnsi="Times New Roman" w:cs="Times New Roman"/>
          <w:sz w:val="24"/>
          <w:szCs w:val="24"/>
          <w:lang w:eastAsia="lv-LV"/>
        </w:rPr>
        <w:tab/>
        <w:t>(prot. Nr</w:t>
      </w:r>
      <w:r w:rsidR="00694646" w:rsidRPr="003635A1">
        <w:rPr>
          <w:rFonts w:ascii="Times New Roman" w:eastAsia="Times New Roman" w:hAnsi="Times New Roman" w:cs="Times New Roman"/>
          <w:sz w:val="24"/>
          <w:szCs w:val="24"/>
          <w:lang w:eastAsia="lv-LV"/>
        </w:rPr>
        <w:t xml:space="preserve">. ___, __ </w:t>
      </w:r>
      <w:r w:rsidRPr="003635A1">
        <w:rPr>
          <w:rFonts w:ascii="Times New Roman" w:eastAsia="Times New Roman" w:hAnsi="Times New Roman" w:cs="Times New Roman"/>
          <w:sz w:val="24"/>
          <w:szCs w:val="24"/>
          <w:lang w:eastAsia="lv-LV"/>
        </w:rPr>
        <w:t>. §)</w:t>
      </w:r>
    </w:p>
    <w:p w14:paraId="6F823E75" w14:textId="77777777" w:rsidR="00444F90" w:rsidRPr="003635A1" w:rsidRDefault="00444F90" w:rsidP="00B672EC">
      <w:pPr>
        <w:shd w:val="clear" w:color="auto" w:fill="FFFFFF"/>
        <w:spacing w:after="0" w:line="240" w:lineRule="auto"/>
        <w:contextualSpacing/>
        <w:jc w:val="center"/>
        <w:rPr>
          <w:rFonts w:ascii="Times New Roman" w:eastAsia="Times New Roman" w:hAnsi="Times New Roman" w:cs="Times New Roman"/>
          <w:b/>
          <w:sz w:val="24"/>
          <w:szCs w:val="24"/>
          <w:lang w:eastAsia="lv-LV"/>
        </w:rPr>
      </w:pPr>
    </w:p>
    <w:p w14:paraId="3C70A7DC" w14:textId="4AE1402F" w:rsidR="00FD00BA" w:rsidRPr="003635A1" w:rsidRDefault="00A844E8" w:rsidP="00B672EC">
      <w:pPr>
        <w:shd w:val="clear" w:color="auto" w:fill="FFFFFF"/>
        <w:spacing w:after="0" w:line="240" w:lineRule="auto"/>
        <w:contextualSpacing/>
        <w:jc w:val="center"/>
        <w:rPr>
          <w:rFonts w:ascii="Times New Roman" w:eastAsia="Times New Roman" w:hAnsi="Times New Roman" w:cs="Times New Roman"/>
          <w:b/>
          <w:sz w:val="24"/>
          <w:szCs w:val="24"/>
          <w:lang w:eastAsia="lv-LV"/>
        </w:rPr>
      </w:pPr>
      <w:r w:rsidRPr="003635A1">
        <w:rPr>
          <w:rFonts w:ascii="Times New Roman" w:eastAsia="Times New Roman" w:hAnsi="Times New Roman" w:cs="Times New Roman"/>
          <w:b/>
          <w:sz w:val="24"/>
          <w:szCs w:val="24"/>
          <w:lang w:eastAsia="lv-LV"/>
        </w:rPr>
        <w:t>Grozījum</w:t>
      </w:r>
      <w:r w:rsidR="00054569" w:rsidRPr="003635A1">
        <w:rPr>
          <w:rFonts w:ascii="Times New Roman" w:eastAsia="Times New Roman" w:hAnsi="Times New Roman" w:cs="Times New Roman"/>
          <w:b/>
          <w:sz w:val="24"/>
          <w:szCs w:val="24"/>
          <w:lang w:eastAsia="lv-LV"/>
        </w:rPr>
        <w:t>i</w:t>
      </w:r>
      <w:r w:rsidRPr="003635A1">
        <w:rPr>
          <w:rFonts w:ascii="Times New Roman" w:eastAsia="Times New Roman" w:hAnsi="Times New Roman" w:cs="Times New Roman"/>
          <w:b/>
          <w:sz w:val="24"/>
          <w:szCs w:val="24"/>
          <w:lang w:eastAsia="lv-LV"/>
        </w:rPr>
        <w:t xml:space="preserve"> Ministru kabineta </w:t>
      </w:r>
      <w:r w:rsidR="004A3334" w:rsidRPr="003635A1">
        <w:rPr>
          <w:rFonts w:ascii="Times New Roman" w:eastAsia="Times New Roman" w:hAnsi="Times New Roman" w:cs="Times New Roman"/>
          <w:b/>
          <w:sz w:val="24"/>
          <w:szCs w:val="24"/>
          <w:lang w:eastAsia="lv-LV"/>
        </w:rPr>
        <w:t>2014. gada 30. septembra</w:t>
      </w:r>
      <w:r w:rsidR="007C6039" w:rsidRPr="003635A1">
        <w:rPr>
          <w:rFonts w:ascii="Times New Roman" w:eastAsia="Times New Roman" w:hAnsi="Times New Roman" w:cs="Times New Roman"/>
          <w:b/>
          <w:sz w:val="24"/>
          <w:szCs w:val="24"/>
          <w:lang w:eastAsia="lv-LV"/>
        </w:rPr>
        <w:t xml:space="preserve"> noteikumos Nr.</w:t>
      </w:r>
      <w:r w:rsidR="004A3334" w:rsidRPr="003635A1">
        <w:rPr>
          <w:rFonts w:ascii="Times New Roman" w:eastAsia="Times New Roman" w:hAnsi="Times New Roman" w:cs="Times New Roman"/>
          <w:b/>
          <w:sz w:val="24"/>
          <w:szCs w:val="24"/>
          <w:lang w:eastAsia="lv-LV"/>
        </w:rPr>
        <w:t> 576</w:t>
      </w:r>
      <w:r w:rsidR="007C6039" w:rsidRPr="003635A1">
        <w:rPr>
          <w:rFonts w:ascii="Times New Roman" w:eastAsia="Times New Roman" w:hAnsi="Times New Roman" w:cs="Times New Roman"/>
          <w:b/>
          <w:sz w:val="24"/>
          <w:szCs w:val="24"/>
          <w:lang w:eastAsia="lv-LV"/>
        </w:rPr>
        <w:t xml:space="preserve"> </w:t>
      </w:r>
      <w:r w:rsidR="00C3688A" w:rsidRPr="003635A1">
        <w:rPr>
          <w:rFonts w:ascii="Times New Roman" w:eastAsia="Times New Roman" w:hAnsi="Times New Roman" w:cs="Times New Roman"/>
          <w:b/>
          <w:sz w:val="24"/>
          <w:szCs w:val="24"/>
          <w:lang w:eastAsia="lv-LV"/>
        </w:rPr>
        <w:t>“</w:t>
      </w:r>
      <w:r w:rsidR="004A3334" w:rsidRPr="003635A1">
        <w:rPr>
          <w:rFonts w:ascii="Times New Roman" w:eastAsia="Times New Roman" w:hAnsi="Times New Roman" w:cs="Times New Roman"/>
          <w:b/>
          <w:sz w:val="24"/>
          <w:szCs w:val="24"/>
          <w:lang w:eastAsia="lv-LV"/>
        </w:rPr>
        <w:t>Būvniecības valsts kontroles biroja nolikums</w:t>
      </w:r>
      <w:r w:rsidR="00FD00BA" w:rsidRPr="003635A1">
        <w:rPr>
          <w:rFonts w:ascii="Times New Roman" w:eastAsia="Times New Roman" w:hAnsi="Times New Roman" w:cs="Times New Roman"/>
          <w:b/>
          <w:sz w:val="24"/>
          <w:szCs w:val="24"/>
          <w:lang w:eastAsia="lv-LV"/>
        </w:rPr>
        <w:t>”</w:t>
      </w:r>
    </w:p>
    <w:p w14:paraId="731F1704" w14:textId="77777777" w:rsidR="00444F90" w:rsidRPr="003635A1" w:rsidRDefault="00444F90" w:rsidP="00B672EC">
      <w:pPr>
        <w:shd w:val="clear" w:color="auto" w:fill="FFFFFF"/>
        <w:spacing w:after="0" w:line="240" w:lineRule="auto"/>
        <w:contextualSpacing/>
        <w:jc w:val="center"/>
        <w:rPr>
          <w:rFonts w:ascii="Times New Roman" w:eastAsia="Times New Roman" w:hAnsi="Times New Roman" w:cs="Times New Roman"/>
          <w:b/>
          <w:sz w:val="24"/>
          <w:szCs w:val="24"/>
          <w:lang w:eastAsia="lv-LV"/>
        </w:rPr>
      </w:pPr>
    </w:p>
    <w:p w14:paraId="1B0C6976" w14:textId="4F299005" w:rsidR="00054569" w:rsidRPr="003635A1" w:rsidRDefault="007477FF" w:rsidP="00B672EC">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r w:rsidRPr="003635A1">
        <w:rPr>
          <w:rFonts w:ascii="Times New Roman" w:eastAsia="Times New Roman" w:hAnsi="Times New Roman" w:cs="Times New Roman"/>
          <w:sz w:val="24"/>
          <w:szCs w:val="24"/>
          <w:lang w:eastAsia="lv-LV"/>
        </w:rPr>
        <w:t xml:space="preserve">1. </w:t>
      </w:r>
      <w:r w:rsidR="00A844E8" w:rsidRPr="003635A1">
        <w:rPr>
          <w:rFonts w:ascii="Times New Roman" w:eastAsia="Times New Roman" w:hAnsi="Times New Roman" w:cs="Times New Roman"/>
          <w:sz w:val="24"/>
          <w:szCs w:val="24"/>
          <w:lang w:eastAsia="lv-LV"/>
        </w:rPr>
        <w:t xml:space="preserve">Izdarīt </w:t>
      </w:r>
      <w:r w:rsidR="004A3334" w:rsidRPr="003635A1">
        <w:rPr>
          <w:rFonts w:ascii="Times New Roman" w:eastAsia="Times New Roman" w:hAnsi="Times New Roman" w:cs="Times New Roman"/>
          <w:sz w:val="24"/>
          <w:szCs w:val="24"/>
          <w:lang w:eastAsia="lv-LV"/>
        </w:rPr>
        <w:t>Ministru kabineta 2014. gada 30. septembra noteikumos Nr. 576 “Būvniecības valsts kontroles biroja nolikums”</w:t>
      </w:r>
      <w:r w:rsidR="00FD00BA" w:rsidRPr="003635A1">
        <w:rPr>
          <w:rFonts w:ascii="Times New Roman" w:eastAsia="Times New Roman" w:hAnsi="Times New Roman" w:cs="Times New Roman"/>
          <w:sz w:val="24"/>
          <w:szCs w:val="24"/>
          <w:lang w:eastAsia="lv-LV"/>
        </w:rPr>
        <w:t xml:space="preserve"> </w:t>
      </w:r>
      <w:r w:rsidR="00A844E8" w:rsidRPr="003635A1">
        <w:rPr>
          <w:rFonts w:ascii="Times New Roman" w:eastAsia="Times New Roman" w:hAnsi="Times New Roman" w:cs="Times New Roman"/>
          <w:sz w:val="24"/>
          <w:szCs w:val="24"/>
          <w:lang w:eastAsia="lv-LV"/>
        </w:rPr>
        <w:t>(Latvijas Vēstnesis, 201</w:t>
      </w:r>
      <w:r w:rsidR="00B21734" w:rsidRPr="003635A1">
        <w:rPr>
          <w:rFonts w:ascii="Times New Roman" w:eastAsia="Times New Roman" w:hAnsi="Times New Roman" w:cs="Times New Roman"/>
          <w:sz w:val="24"/>
          <w:szCs w:val="24"/>
          <w:lang w:eastAsia="lv-LV"/>
        </w:rPr>
        <w:t>4</w:t>
      </w:r>
      <w:r w:rsidR="00A844E8" w:rsidRPr="003635A1">
        <w:rPr>
          <w:rFonts w:ascii="Times New Roman" w:eastAsia="Times New Roman" w:hAnsi="Times New Roman" w:cs="Times New Roman"/>
          <w:sz w:val="24"/>
          <w:szCs w:val="24"/>
          <w:lang w:eastAsia="lv-LV"/>
        </w:rPr>
        <w:t xml:space="preserve">, </w:t>
      </w:r>
      <w:r w:rsidR="00B21734" w:rsidRPr="003635A1">
        <w:rPr>
          <w:rFonts w:ascii="Times New Roman" w:eastAsia="Times New Roman" w:hAnsi="Times New Roman" w:cs="Times New Roman"/>
          <w:sz w:val="24"/>
          <w:szCs w:val="24"/>
          <w:lang w:eastAsia="lv-LV"/>
        </w:rPr>
        <w:t>194</w:t>
      </w:r>
      <w:r w:rsidR="00A844E8" w:rsidRPr="003635A1">
        <w:rPr>
          <w:rFonts w:ascii="Times New Roman" w:eastAsia="Times New Roman" w:hAnsi="Times New Roman" w:cs="Times New Roman"/>
          <w:sz w:val="24"/>
          <w:szCs w:val="24"/>
          <w:lang w:eastAsia="lv-LV"/>
        </w:rPr>
        <w:t>. nr.</w:t>
      </w:r>
      <w:r w:rsidR="00FE4D8C" w:rsidRPr="003635A1">
        <w:rPr>
          <w:rFonts w:ascii="Times New Roman" w:eastAsia="Times New Roman" w:hAnsi="Times New Roman" w:cs="Times New Roman"/>
          <w:sz w:val="24"/>
          <w:szCs w:val="24"/>
          <w:lang w:eastAsia="lv-LV"/>
        </w:rPr>
        <w:t>; 201</w:t>
      </w:r>
      <w:r w:rsidR="00B21734" w:rsidRPr="003635A1">
        <w:rPr>
          <w:rFonts w:ascii="Times New Roman" w:eastAsia="Times New Roman" w:hAnsi="Times New Roman" w:cs="Times New Roman"/>
          <w:sz w:val="24"/>
          <w:szCs w:val="24"/>
          <w:lang w:eastAsia="lv-LV"/>
        </w:rPr>
        <w:t>6</w:t>
      </w:r>
      <w:r w:rsidR="00FE4D8C" w:rsidRPr="003635A1">
        <w:rPr>
          <w:rFonts w:ascii="Times New Roman" w:eastAsia="Times New Roman" w:hAnsi="Times New Roman" w:cs="Times New Roman"/>
          <w:sz w:val="24"/>
          <w:szCs w:val="24"/>
          <w:lang w:eastAsia="lv-LV"/>
        </w:rPr>
        <w:t xml:space="preserve">, </w:t>
      </w:r>
      <w:r w:rsidR="00B21734" w:rsidRPr="003635A1">
        <w:rPr>
          <w:rFonts w:ascii="Times New Roman" w:eastAsia="Times New Roman" w:hAnsi="Times New Roman" w:cs="Times New Roman"/>
          <w:sz w:val="24"/>
          <w:szCs w:val="24"/>
          <w:lang w:eastAsia="lv-LV"/>
        </w:rPr>
        <w:t>247</w:t>
      </w:r>
      <w:r w:rsidR="00FE4D8C" w:rsidRPr="003635A1">
        <w:rPr>
          <w:rFonts w:ascii="Times New Roman" w:eastAsia="Times New Roman" w:hAnsi="Times New Roman" w:cs="Times New Roman"/>
          <w:sz w:val="24"/>
          <w:szCs w:val="24"/>
          <w:lang w:eastAsia="lv-LV"/>
        </w:rPr>
        <w:t>. nr.</w:t>
      </w:r>
      <w:r w:rsidR="00A844E8" w:rsidRPr="003635A1">
        <w:rPr>
          <w:rFonts w:ascii="Times New Roman" w:eastAsia="Times New Roman" w:hAnsi="Times New Roman" w:cs="Times New Roman"/>
          <w:sz w:val="24"/>
          <w:szCs w:val="24"/>
          <w:lang w:eastAsia="lv-LV"/>
        </w:rPr>
        <w:t>) šādu</w:t>
      </w:r>
      <w:r w:rsidR="00054569" w:rsidRPr="003635A1">
        <w:rPr>
          <w:rFonts w:ascii="Times New Roman" w:eastAsia="Times New Roman" w:hAnsi="Times New Roman" w:cs="Times New Roman"/>
          <w:sz w:val="24"/>
          <w:szCs w:val="24"/>
          <w:lang w:eastAsia="lv-LV"/>
        </w:rPr>
        <w:t>s</w:t>
      </w:r>
      <w:r w:rsidR="00A844E8" w:rsidRPr="003635A1">
        <w:rPr>
          <w:rFonts w:ascii="Times New Roman" w:eastAsia="Times New Roman" w:hAnsi="Times New Roman" w:cs="Times New Roman"/>
          <w:sz w:val="24"/>
          <w:szCs w:val="24"/>
          <w:lang w:eastAsia="lv-LV"/>
        </w:rPr>
        <w:t xml:space="preserve"> grozījumu</w:t>
      </w:r>
      <w:r w:rsidR="00054569" w:rsidRPr="003635A1">
        <w:rPr>
          <w:rFonts w:ascii="Times New Roman" w:eastAsia="Times New Roman" w:hAnsi="Times New Roman" w:cs="Times New Roman"/>
          <w:sz w:val="24"/>
          <w:szCs w:val="24"/>
          <w:lang w:eastAsia="lv-LV"/>
        </w:rPr>
        <w:t>s:</w:t>
      </w:r>
    </w:p>
    <w:p w14:paraId="57AB8EBE" w14:textId="77777777" w:rsidR="00054569" w:rsidRPr="003635A1" w:rsidRDefault="00054569" w:rsidP="00B672EC">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p>
    <w:p w14:paraId="251352CB" w14:textId="2C21FC6F" w:rsidR="00B21734" w:rsidRPr="003635A1" w:rsidRDefault="00B21734" w:rsidP="000F3D88">
      <w:pPr>
        <w:pStyle w:val="ListParagraph"/>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lv-LV"/>
        </w:rPr>
      </w:pPr>
      <w:r w:rsidRPr="003635A1">
        <w:rPr>
          <w:rFonts w:ascii="Times New Roman" w:eastAsia="Times New Roman" w:hAnsi="Times New Roman" w:cs="Times New Roman"/>
          <w:sz w:val="24"/>
          <w:szCs w:val="24"/>
          <w:lang w:eastAsia="lv-LV"/>
        </w:rPr>
        <w:t>1.</w:t>
      </w:r>
      <w:r w:rsidR="00C0444C">
        <w:rPr>
          <w:rFonts w:ascii="Times New Roman" w:eastAsia="Times New Roman" w:hAnsi="Times New Roman" w:cs="Times New Roman"/>
          <w:sz w:val="24"/>
          <w:szCs w:val="24"/>
          <w:lang w:eastAsia="lv-LV"/>
        </w:rPr>
        <w:t>1</w:t>
      </w:r>
      <w:r w:rsidRPr="003635A1">
        <w:rPr>
          <w:rFonts w:ascii="Times New Roman" w:eastAsia="Times New Roman" w:hAnsi="Times New Roman" w:cs="Times New Roman"/>
          <w:sz w:val="24"/>
          <w:szCs w:val="24"/>
          <w:lang w:eastAsia="lv-LV"/>
        </w:rPr>
        <w:t xml:space="preserve">. </w:t>
      </w:r>
      <w:r w:rsidR="00AC7D79" w:rsidRPr="003635A1">
        <w:rPr>
          <w:rFonts w:ascii="Times New Roman" w:eastAsia="Times New Roman" w:hAnsi="Times New Roman" w:cs="Times New Roman"/>
          <w:sz w:val="24"/>
          <w:szCs w:val="24"/>
          <w:lang w:eastAsia="lv-LV"/>
        </w:rPr>
        <w:t>Papildināt</w:t>
      </w:r>
      <w:r w:rsidR="00BF12B1" w:rsidRPr="003635A1">
        <w:rPr>
          <w:rFonts w:ascii="Times New Roman" w:eastAsia="Times New Roman" w:hAnsi="Times New Roman" w:cs="Times New Roman"/>
          <w:sz w:val="24"/>
          <w:szCs w:val="24"/>
          <w:lang w:eastAsia="lv-LV"/>
        </w:rPr>
        <w:t xml:space="preserve"> 2. punkt</w:t>
      </w:r>
      <w:r w:rsidR="00AC7D79" w:rsidRPr="003635A1">
        <w:rPr>
          <w:rFonts w:ascii="Times New Roman" w:eastAsia="Times New Roman" w:hAnsi="Times New Roman" w:cs="Times New Roman"/>
          <w:sz w:val="24"/>
          <w:szCs w:val="24"/>
          <w:lang w:eastAsia="lv-LV"/>
        </w:rPr>
        <w:t xml:space="preserve">u </w:t>
      </w:r>
      <w:r w:rsidR="00253AEF" w:rsidRPr="003635A1">
        <w:rPr>
          <w:rFonts w:ascii="Times New Roman" w:eastAsia="Times New Roman" w:hAnsi="Times New Roman" w:cs="Times New Roman"/>
          <w:sz w:val="24"/>
          <w:szCs w:val="24"/>
          <w:lang w:eastAsia="lv-LV"/>
        </w:rPr>
        <w:t xml:space="preserve">aiz </w:t>
      </w:r>
      <w:r w:rsidR="00BF12B1" w:rsidRPr="003635A1">
        <w:rPr>
          <w:rFonts w:ascii="Times New Roman" w:eastAsia="Times New Roman" w:hAnsi="Times New Roman" w:cs="Times New Roman"/>
          <w:sz w:val="24"/>
          <w:szCs w:val="24"/>
          <w:lang w:eastAsia="lv-LV"/>
        </w:rPr>
        <w:t>vārd</w:t>
      </w:r>
      <w:r w:rsidRPr="003635A1">
        <w:rPr>
          <w:rFonts w:ascii="Times New Roman" w:eastAsia="Times New Roman" w:hAnsi="Times New Roman" w:cs="Times New Roman"/>
          <w:sz w:val="24"/>
          <w:szCs w:val="24"/>
          <w:lang w:eastAsia="lv-LV"/>
        </w:rPr>
        <w:t>a</w:t>
      </w:r>
      <w:r w:rsidR="00BF12B1" w:rsidRPr="003635A1">
        <w:rPr>
          <w:rFonts w:ascii="Times New Roman" w:eastAsia="Times New Roman" w:hAnsi="Times New Roman" w:cs="Times New Roman"/>
          <w:sz w:val="24"/>
          <w:szCs w:val="24"/>
          <w:lang w:eastAsia="lv-LV"/>
        </w:rPr>
        <w:t xml:space="preserve"> “</w:t>
      </w:r>
      <w:r w:rsidRPr="003635A1">
        <w:rPr>
          <w:rFonts w:ascii="Times New Roman" w:eastAsia="Times New Roman" w:hAnsi="Times New Roman" w:cs="Times New Roman"/>
          <w:sz w:val="24"/>
          <w:szCs w:val="24"/>
          <w:lang w:eastAsia="lv-LV"/>
        </w:rPr>
        <w:t>jomā</w:t>
      </w:r>
      <w:r w:rsidR="00BF12B1" w:rsidRPr="003635A1">
        <w:rPr>
          <w:rFonts w:ascii="Times New Roman" w:eastAsia="Times New Roman" w:hAnsi="Times New Roman" w:cs="Times New Roman"/>
          <w:sz w:val="24"/>
          <w:szCs w:val="24"/>
          <w:lang w:eastAsia="lv-LV"/>
        </w:rPr>
        <w:t>” ar vārd</w:t>
      </w:r>
      <w:r w:rsidR="00AC7D79" w:rsidRPr="003635A1">
        <w:rPr>
          <w:rFonts w:ascii="Times New Roman" w:eastAsia="Times New Roman" w:hAnsi="Times New Roman" w:cs="Times New Roman"/>
          <w:sz w:val="24"/>
          <w:szCs w:val="24"/>
          <w:lang w:eastAsia="lv-LV"/>
        </w:rPr>
        <w:t>iem</w:t>
      </w:r>
      <w:r w:rsidR="00BF12B1" w:rsidRPr="003635A1">
        <w:rPr>
          <w:rFonts w:ascii="Times New Roman" w:eastAsia="Times New Roman" w:hAnsi="Times New Roman" w:cs="Times New Roman"/>
          <w:sz w:val="24"/>
          <w:szCs w:val="24"/>
          <w:lang w:eastAsia="lv-LV"/>
        </w:rPr>
        <w:t xml:space="preserve"> “</w:t>
      </w:r>
      <w:r w:rsidRPr="003635A1">
        <w:rPr>
          <w:rFonts w:ascii="Times New Roman" w:eastAsia="Times New Roman" w:hAnsi="Times New Roman" w:cs="Times New Roman"/>
          <w:sz w:val="24"/>
          <w:szCs w:val="24"/>
          <w:lang w:eastAsia="lv-LV"/>
        </w:rPr>
        <w:t>, kā arī enerģētikas politikas īstenošanu</w:t>
      </w:r>
      <w:r w:rsidR="00BF12B1" w:rsidRPr="003635A1">
        <w:rPr>
          <w:rFonts w:ascii="Times New Roman" w:eastAsia="Times New Roman" w:hAnsi="Times New Roman" w:cs="Times New Roman"/>
          <w:sz w:val="24"/>
          <w:szCs w:val="24"/>
          <w:lang w:eastAsia="lv-LV"/>
        </w:rPr>
        <w:t>”.</w:t>
      </w:r>
    </w:p>
    <w:p w14:paraId="6E260057" w14:textId="77777777" w:rsidR="00B21734" w:rsidRPr="006F22D3" w:rsidRDefault="00B21734" w:rsidP="00B672EC">
      <w:pPr>
        <w:pStyle w:val="ListParagraph"/>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lv-LV"/>
        </w:rPr>
      </w:pPr>
    </w:p>
    <w:p w14:paraId="546A13D6" w14:textId="1442C395" w:rsidR="00B21734" w:rsidRPr="006F22D3" w:rsidRDefault="00B21734" w:rsidP="00B672EC">
      <w:pPr>
        <w:pStyle w:val="ListParagraph"/>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lv-LV"/>
        </w:rPr>
      </w:pPr>
      <w:r w:rsidRPr="006F22D3">
        <w:rPr>
          <w:rFonts w:ascii="Times New Roman" w:eastAsia="Times New Roman" w:hAnsi="Times New Roman" w:cs="Times New Roman"/>
          <w:sz w:val="24"/>
          <w:szCs w:val="24"/>
          <w:lang w:eastAsia="lv-LV"/>
        </w:rPr>
        <w:t>1.</w:t>
      </w:r>
      <w:r w:rsidR="00C0444C">
        <w:rPr>
          <w:rFonts w:ascii="Times New Roman" w:eastAsia="Times New Roman" w:hAnsi="Times New Roman" w:cs="Times New Roman"/>
          <w:sz w:val="24"/>
          <w:szCs w:val="24"/>
          <w:lang w:eastAsia="lv-LV"/>
        </w:rPr>
        <w:t>2</w:t>
      </w:r>
      <w:r w:rsidRPr="006F22D3">
        <w:rPr>
          <w:rFonts w:ascii="Times New Roman" w:eastAsia="Times New Roman" w:hAnsi="Times New Roman" w:cs="Times New Roman"/>
          <w:sz w:val="24"/>
          <w:szCs w:val="24"/>
          <w:lang w:eastAsia="lv-LV"/>
        </w:rPr>
        <w:t xml:space="preserve">. </w:t>
      </w:r>
      <w:r w:rsidR="003635A1" w:rsidRPr="006F22D3">
        <w:rPr>
          <w:rFonts w:ascii="Times New Roman" w:eastAsia="Times New Roman" w:hAnsi="Times New Roman" w:cs="Times New Roman"/>
          <w:sz w:val="24"/>
          <w:szCs w:val="24"/>
          <w:lang w:eastAsia="lv-LV"/>
        </w:rPr>
        <w:t>Svītrot</w:t>
      </w:r>
      <w:r w:rsidRPr="006F22D3">
        <w:rPr>
          <w:rFonts w:ascii="Times New Roman" w:eastAsia="Times New Roman" w:hAnsi="Times New Roman" w:cs="Times New Roman"/>
          <w:sz w:val="24"/>
          <w:szCs w:val="24"/>
          <w:lang w:eastAsia="lv-LV"/>
        </w:rPr>
        <w:t xml:space="preserve"> 3.3. apakšpunktu</w:t>
      </w:r>
      <w:r w:rsidR="003635A1" w:rsidRPr="006F22D3">
        <w:rPr>
          <w:rFonts w:ascii="Times New Roman" w:eastAsia="Times New Roman" w:hAnsi="Times New Roman" w:cs="Times New Roman"/>
          <w:sz w:val="24"/>
          <w:szCs w:val="24"/>
          <w:lang w:eastAsia="lv-LV"/>
        </w:rPr>
        <w:t>.</w:t>
      </w:r>
    </w:p>
    <w:p w14:paraId="5499F065" w14:textId="30A83586" w:rsidR="00892A62" w:rsidRPr="006F22D3" w:rsidRDefault="00892A62" w:rsidP="00B672EC">
      <w:pPr>
        <w:pStyle w:val="ListParagraph"/>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lv-LV"/>
        </w:rPr>
      </w:pPr>
    </w:p>
    <w:p w14:paraId="6F29F5F2" w14:textId="5BDBF45D" w:rsidR="00B21734" w:rsidRPr="006F22D3" w:rsidRDefault="00B21734" w:rsidP="00B672EC">
      <w:pPr>
        <w:pStyle w:val="ListParagraph"/>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lv-LV"/>
        </w:rPr>
      </w:pPr>
      <w:r w:rsidRPr="006F22D3">
        <w:rPr>
          <w:rFonts w:ascii="Times New Roman" w:eastAsia="Times New Roman" w:hAnsi="Times New Roman" w:cs="Times New Roman"/>
          <w:sz w:val="24"/>
          <w:szCs w:val="24"/>
          <w:lang w:eastAsia="lv-LV"/>
        </w:rPr>
        <w:t>1.</w:t>
      </w:r>
      <w:r w:rsidR="00C0444C">
        <w:rPr>
          <w:rFonts w:ascii="Times New Roman" w:eastAsia="Times New Roman" w:hAnsi="Times New Roman" w:cs="Times New Roman"/>
          <w:sz w:val="24"/>
          <w:szCs w:val="24"/>
          <w:lang w:eastAsia="lv-LV"/>
        </w:rPr>
        <w:t>3</w:t>
      </w:r>
      <w:r w:rsidRPr="006F22D3">
        <w:rPr>
          <w:rFonts w:ascii="Times New Roman" w:eastAsia="Times New Roman" w:hAnsi="Times New Roman" w:cs="Times New Roman"/>
          <w:sz w:val="24"/>
          <w:szCs w:val="24"/>
          <w:lang w:eastAsia="lv-LV"/>
        </w:rPr>
        <w:t xml:space="preserve">. </w:t>
      </w:r>
      <w:r w:rsidR="006F22D3" w:rsidRPr="006F22D3">
        <w:rPr>
          <w:rFonts w:ascii="Times New Roman" w:eastAsia="Times New Roman" w:hAnsi="Times New Roman" w:cs="Times New Roman"/>
          <w:sz w:val="24"/>
          <w:szCs w:val="24"/>
          <w:lang w:eastAsia="lv-LV"/>
        </w:rPr>
        <w:t xml:space="preserve">Aizstāt </w:t>
      </w:r>
      <w:r w:rsidRPr="006F22D3">
        <w:rPr>
          <w:rFonts w:ascii="Times New Roman" w:eastAsia="Times New Roman" w:hAnsi="Times New Roman" w:cs="Times New Roman"/>
          <w:sz w:val="24"/>
          <w:szCs w:val="24"/>
          <w:lang w:eastAsia="lv-LV"/>
        </w:rPr>
        <w:t>3.</w:t>
      </w:r>
      <w:r w:rsidR="000436A4" w:rsidRPr="006F22D3">
        <w:rPr>
          <w:rFonts w:ascii="Times New Roman" w:eastAsia="Times New Roman" w:hAnsi="Times New Roman" w:cs="Times New Roman"/>
          <w:sz w:val="24"/>
          <w:szCs w:val="24"/>
          <w:lang w:eastAsia="lv-LV"/>
        </w:rPr>
        <w:t>7</w:t>
      </w:r>
      <w:r w:rsidRPr="006F22D3">
        <w:rPr>
          <w:rFonts w:ascii="Times New Roman" w:eastAsia="Times New Roman" w:hAnsi="Times New Roman" w:cs="Times New Roman"/>
          <w:sz w:val="24"/>
          <w:szCs w:val="24"/>
          <w:lang w:eastAsia="lv-LV"/>
        </w:rPr>
        <w:t>. apakšpunkt</w:t>
      </w:r>
      <w:r w:rsidR="006F22D3" w:rsidRPr="006F22D3">
        <w:rPr>
          <w:rFonts w:ascii="Times New Roman" w:eastAsia="Times New Roman" w:hAnsi="Times New Roman" w:cs="Times New Roman"/>
          <w:sz w:val="24"/>
          <w:szCs w:val="24"/>
          <w:lang w:eastAsia="lv-LV"/>
        </w:rPr>
        <w:t>ā vārdus “Ekonomikas ministrijā” ar vārdu “birojā”</w:t>
      </w:r>
      <w:r w:rsidR="006F22D3">
        <w:rPr>
          <w:rFonts w:ascii="Times New Roman" w:eastAsia="Times New Roman" w:hAnsi="Times New Roman" w:cs="Times New Roman"/>
          <w:sz w:val="24"/>
          <w:szCs w:val="24"/>
          <w:lang w:eastAsia="lv-LV"/>
        </w:rPr>
        <w:t>.</w:t>
      </w:r>
    </w:p>
    <w:p w14:paraId="2FF1D8D1" w14:textId="6C179F1E" w:rsidR="00367353" w:rsidRPr="006F22D3" w:rsidRDefault="00367353" w:rsidP="00B672EC">
      <w:pPr>
        <w:pStyle w:val="ListParagraph"/>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lv-LV"/>
        </w:rPr>
      </w:pPr>
    </w:p>
    <w:p w14:paraId="61402FE4" w14:textId="7EC86B0F" w:rsidR="00367353" w:rsidRPr="003635A1" w:rsidRDefault="00367353" w:rsidP="00B672EC">
      <w:pPr>
        <w:pStyle w:val="ListParagraph"/>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lv-LV"/>
        </w:rPr>
      </w:pPr>
      <w:r w:rsidRPr="003635A1">
        <w:rPr>
          <w:rFonts w:ascii="Times New Roman" w:eastAsia="Times New Roman" w:hAnsi="Times New Roman" w:cs="Times New Roman"/>
          <w:sz w:val="24"/>
          <w:szCs w:val="24"/>
          <w:lang w:eastAsia="lv-LV"/>
        </w:rPr>
        <w:t>1.</w:t>
      </w:r>
      <w:r w:rsidR="00C0444C">
        <w:rPr>
          <w:rFonts w:ascii="Times New Roman" w:eastAsia="Times New Roman" w:hAnsi="Times New Roman" w:cs="Times New Roman"/>
          <w:sz w:val="24"/>
          <w:szCs w:val="24"/>
          <w:lang w:eastAsia="lv-LV"/>
        </w:rPr>
        <w:t>4</w:t>
      </w:r>
      <w:r w:rsidRPr="003635A1">
        <w:rPr>
          <w:rFonts w:ascii="Times New Roman" w:eastAsia="Times New Roman" w:hAnsi="Times New Roman" w:cs="Times New Roman"/>
          <w:sz w:val="24"/>
          <w:szCs w:val="24"/>
          <w:lang w:eastAsia="lv-LV"/>
        </w:rPr>
        <w:t xml:space="preserve">. Papildināt noteikumus ar </w:t>
      </w:r>
      <w:r w:rsidR="003635A1" w:rsidRPr="003635A1">
        <w:rPr>
          <w:rFonts w:ascii="Times New Roman" w:eastAsia="Times New Roman" w:hAnsi="Times New Roman" w:cs="Times New Roman"/>
          <w:sz w:val="24"/>
          <w:szCs w:val="24"/>
          <w:lang w:eastAsia="lv-LV"/>
        </w:rPr>
        <w:t>3</w:t>
      </w:r>
      <w:r w:rsidRPr="003635A1">
        <w:rPr>
          <w:rFonts w:ascii="Times New Roman" w:eastAsia="Times New Roman" w:hAnsi="Times New Roman" w:cs="Times New Roman"/>
          <w:sz w:val="24"/>
          <w:szCs w:val="24"/>
          <w:lang w:eastAsia="lv-LV"/>
        </w:rPr>
        <w:t>.</w:t>
      </w:r>
      <w:r w:rsidR="003635A1" w:rsidRPr="003635A1">
        <w:rPr>
          <w:rFonts w:ascii="Times New Roman" w:eastAsia="Times New Roman" w:hAnsi="Times New Roman" w:cs="Times New Roman"/>
          <w:sz w:val="24"/>
          <w:szCs w:val="24"/>
          <w:lang w:eastAsia="lv-LV"/>
        </w:rPr>
        <w:t>1</w:t>
      </w:r>
      <w:r w:rsidRPr="003635A1">
        <w:rPr>
          <w:rFonts w:ascii="Times New Roman" w:eastAsia="Times New Roman" w:hAnsi="Times New Roman" w:cs="Times New Roman"/>
          <w:sz w:val="24"/>
          <w:szCs w:val="24"/>
          <w:lang w:eastAsia="lv-LV"/>
        </w:rPr>
        <w:t>4. apakšpunktu šādā redakcijā:</w:t>
      </w:r>
    </w:p>
    <w:p w14:paraId="5DA28277" w14:textId="1584CB01" w:rsidR="00CC0794" w:rsidRPr="009D631C" w:rsidRDefault="00367353" w:rsidP="00B672EC">
      <w:pPr>
        <w:spacing w:after="0" w:line="240" w:lineRule="auto"/>
        <w:ind w:firstLine="709"/>
        <w:jc w:val="both"/>
        <w:rPr>
          <w:rFonts w:ascii="Times New Roman" w:eastAsia="Times New Roman" w:hAnsi="Times New Roman" w:cs="Times New Roman"/>
          <w:sz w:val="24"/>
          <w:szCs w:val="24"/>
          <w:lang w:eastAsia="lv-LV"/>
        </w:rPr>
      </w:pPr>
      <w:r w:rsidRPr="003635A1">
        <w:rPr>
          <w:rFonts w:ascii="Times New Roman" w:eastAsia="Times New Roman" w:hAnsi="Times New Roman" w:cs="Times New Roman"/>
          <w:sz w:val="24"/>
          <w:szCs w:val="24"/>
          <w:lang w:eastAsia="lv-LV"/>
        </w:rPr>
        <w:t>“</w:t>
      </w:r>
      <w:bookmarkStart w:id="0" w:name="_Hlk17356839"/>
      <w:r w:rsidR="00CC0794" w:rsidRPr="009D631C">
        <w:rPr>
          <w:rFonts w:ascii="Times New Roman" w:eastAsia="Times New Roman" w:hAnsi="Times New Roman" w:cs="Times New Roman"/>
          <w:sz w:val="24"/>
          <w:szCs w:val="24"/>
          <w:lang w:eastAsia="lv-LV"/>
        </w:rPr>
        <w:t>3.14.</w:t>
      </w:r>
      <w:r w:rsidR="000F3D88">
        <w:rPr>
          <w:rFonts w:ascii="Times New Roman" w:eastAsia="Times New Roman" w:hAnsi="Times New Roman" w:cs="Times New Roman"/>
          <w:sz w:val="24"/>
          <w:szCs w:val="24"/>
          <w:lang w:eastAsia="lv-LV"/>
        </w:rPr>
        <w:t xml:space="preserve"> </w:t>
      </w:r>
      <w:r w:rsidR="00CC0794" w:rsidRPr="009D631C">
        <w:rPr>
          <w:rFonts w:ascii="Times New Roman" w:eastAsia="Times New Roman" w:hAnsi="Times New Roman" w:cs="Times New Roman"/>
          <w:sz w:val="24"/>
          <w:szCs w:val="24"/>
          <w:lang w:eastAsia="lv-LV"/>
        </w:rPr>
        <w:t>nodrošināt enerģētikas politikas īstenošanu:</w:t>
      </w:r>
    </w:p>
    <w:p w14:paraId="3E73EA0B" w14:textId="2CE48FE1" w:rsidR="00CC0794" w:rsidRPr="009D631C" w:rsidRDefault="00CC0794" w:rsidP="00B672EC">
      <w:pPr>
        <w:spacing w:after="0" w:line="240" w:lineRule="auto"/>
        <w:ind w:firstLine="709"/>
        <w:jc w:val="both"/>
        <w:rPr>
          <w:rFonts w:ascii="Times New Roman" w:eastAsia="Times New Roman" w:hAnsi="Times New Roman" w:cs="Times New Roman"/>
          <w:sz w:val="24"/>
          <w:szCs w:val="24"/>
          <w:lang w:eastAsia="lv-LV"/>
        </w:rPr>
      </w:pPr>
      <w:r w:rsidRPr="009D631C">
        <w:rPr>
          <w:rFonts w:ascii="Times New Roman" w:eastAsia="Times New Roman" w:hAnsi="Times New Roman" w:cs="Times New Roman"/>
          <w:sz w:val="24"/>
          <w:szCs w:val="24"/>
          <w:lang w:eastAsia="lv-LV"/>
        </w:rPr>
        <w:t>3.14.1.</w:t>
      </w:r>
      <w:r w:rsidR="000F3D88">
        <w:rPr>
          <w:rFonts w:ascii="Times New Roman" w:eastAsia="Times New Roman" w:hAnsi="Times New Roman" w:cs="Times New Roman"/>
          <w:sz w:val="24"/>
          <w:szCs w:val="24"/>
          <w:lang w:eastAsia="lv-LV"/>
        </w:rPr>
        <w:t xml:space="preserve"> </w:t>
      </w:r>
      <w:r w:rsidR="00F22CD0" w:rsidRPr="00F22CD0">
        <w:rPr>
          <w:rFonts w:ascii="Times New Roman" w:eastAsia="Times New Roman" w:hAnsi="Times New Roman" w:cs="Times New Roman"/>
          <w:sz w:val="24"/>
          <w:szCs w:val="24"/>
          <w:lang w:eastAsia="lv-LV"/>
        </w:rPr>
        <w:t>valsts atbalsta mehānisma elektroenerģijas ražošanai no atjaunojamiem energoresursiem vai koģenerācijā</w:t>
      </w:r>
      <w:r w:rsidRPr="00F22CD0">
        <w:rPr>
          <w:rFonts w:ascii="Times New Roman" w:eastAsia="Times New Roman" w:hAnsi="Times New Roman" w:cs="Times New Roman"/>
          <w:sz w:val="24"/>
          <w:szCs w:val="24"/>
          <w:lang w:eastAsia="lv-LV"/>
        </w:rPr>
        <w:t xml:space="preserve"> nosacījumu izpildes uzraudzību </w:t>
      </w:r>
      <w:r w:rsidRPr="009D631C">
        <w:rPr>
          <w:rFonts w:ascii="Times New Roman" w:eastAsia="Times New Roman" w:hAnsi="Times New Roman" w:cs="Times New Roman"/>
          <w:sz w:val="24"/>
          <w:szCs w:val="24"/>
          <w:lang w:eastAsia="lv-LV"/>
        </w:rPr>
        <w:t>un kontroli;</w:t>
      </w:r>
    </w:p>
    <w:p w14:paraId="7FE68787" w14:textId="4D26E616" w:rsidR="00CC0794" w:rsidRPr="009D631C" w:rsidRDefault="00CC0794" w:rsidP="00B672EC">
      <w:pPr>
        <w:spacing w:after="0" w:line="240" w:lineRule="auto"/>
        <w:ind w:firstLine="709"/>
        <w:jc w:val="both"/>
        <w:rPr>
          <w:rFonts w:ascii="Times New Roman" w:eastAsia="Times New Roman" w:hAnsi="Times New Roman" w:cs="Times New Roman"/>
          <w:sz w:val="24"/>
          <w:szCs w:val="24"/>
          <w:lang w:eastAsia="lv-LV"/>
        </w:rPr>
      </w:pPr>
      <w:r w:rsidRPr="009D631C">
        <w:rPr>
          <w:rFonts w:ascii="Times New Roman" w:eastAsia="Times New Roman" w:hAnsi="Times New Roman" w:cs="Times New Roman"/>
          <w:sz w:val="24"/>
          <w:szCs w:val="24"/>
          <w:lang w:eastAsia="lv-LV"/>
        </w:rPr>
        <w:t>3.14.2.</w:t>
      </w:r>
      <w:r w:rsidR="000F3D88">
        <w:rPr>
          <w:rFonts w:ascii="Times New Roman" w:eastAsia="Times New Roman" w:hAnsi="Times New Roman" w:cs="Times New Roman"/>
          <w:sz w:val="24"/>
          <w:szCs w:val="24"/>
          <w:lang w:eastAsia="lv-LV"/>
        </w:rPr>
        <w:t xml:space="preserve"> </w:t>
      </w:r>
      <w:r w:rsidRPr="009D631C">
        <w:rPr>
          <w:rFonts w:ascii="Times New Roman" w:eastAsia="Times New Roman" w:hAnsi="Times New Roman" w:cs="Times New Roman"/>
          <w:sz w:val="24"/>
          <w:szCs w:val="24"/>
          <w:lang w:eastAsia="lv-LV"/>
        </w:rPr>
        <w:t>elektroenerģijas ražošanas jaudu palielināšanas vai jaunu ražošanas iekārtu ieviešanas pieteikumu administrēšanu;</w:t>
      </w:r>
    </w:p>
    <w:p w14:paraId="49EA3696" w14:textId="450E8C03" w:rsidR="00CC0794" w:rsidRPr="009D631C" w:rsidRDefault="00CC0794" w:rsidP="00B672EC">
      <w:pPr>
        <w:spacing w:after="0" w:line="240" w:lineRule="auto"/>
        <w:ind w:firstLine="709"/>
        <w:jc w:val="both"/>
        <w:rPr>
          <w:rFonts w:ascii="Times New Roman" w:eastAsia="Times New Roman" w:hAnsi="Times New Roman" w:cs="Times New Roman"/>
          <w:sz w:val="24"/>
          <w:szCs w:val="24"/>
          <w:lang w:eastAsia="lv-LV"/>
        </w:rPr>
      </w:pPr>
      <w:r w:rsidRPr="009D631C">
        <w:rPr>
          <w:rFonts w:ascii="Times New Roman" w:eastAsia="Times New Roman" w:hAnsi="Times New Roman" w:cs="Times New Roman"/>
          <w:sz w:val="24"/>
          <w:szCs w:val="24"/>
          <w:lang w:eastAsia="lv-LV"/>
        </w:rPr>
        <w:t>3.14.3.</w:t>
      </w:r>
      <w:r w:rsidR="000F3D88">
        <w:rPr>
          <w:rFonts w:ascii="Times New Roman" w:eastAsia="Times New Roman" w:hAnsi="Times New Roman" w:cs="Times New Roman"/>
          <w:sz w:val="24"/>
          <w:szCs w:val="24"/>
          <w:lang w:eastAsia="lv-LV"/>
        </w:rPr>
        <w:t xml:space="preserve"> </w:t>
      </w:r>
      <w:r w:rsidRPr="009D631C">
        <w:rPr>
          <w:rFonts w:ascii="Times New Roman" w:eastAsia="Times New Roman" w:hAnsi="Times New Roman" w:cs="Times New Roman"/>
          <w:sz w:val="24"/>
          <w:szCs w:val="24"/>
          <w:lang w:eastAsia="lv-LV"/>
        </w:rPr>
        <w:t>elektroenerģijas izcelsmes apliecinājumu sistēmas administrēšanu;</w:t>
      </w:r>
    </w:p>
    <w:p w14:paraId="393CEBBD" w14:textId="67D2EA07" w:rsidR="00CC0794" w:rsidRPr="009D631C" w:rsidRDefault="00CC0794" w:rsidP="00B672EC">
      <w:pPr>
        <w:spacing w:after="0" w:line="240" w:lineRule="auto"/>
        <w:ind w:firstLine="709"/>
        <w:jc w:val="both"/>
        <w:rPr>
          <w:rFonts w:ascii="Times New Roman" w:eastAsia="Times New Roman" w:hAnsi="Times New Roman" w:cs="Times New Roman"/>
          <w:sz w:val="24"/>
          <w:szCs w:val="24"/>
          <w:lang w:eastAsia="lv-LV"/>
        </w:rPr>
      </w:pPr>
      <w:r w:rsidRPr="009D631C">
        <w:rPr>
          <w:rFonts w:ascii="Times New Roman" w:eastAsia="Times New Roman" w:hAnsi="Times New Roman" w:cs="Times New Roman"/>
          <w:sz w:val="24"/>
          <w:szCs w:val="24"/>
          <w:lang w:eastAsia="lv-LV"/>
        </w:rPr>
        <w:t>3.14.4.</w:t>
      </w:r>
      <w:r w:rsidR="000F3D88">
        <w:rPr>
          <w:rFonts w:ascii="Times New Roman" w:eastAsia="Times New Roman" w:hAnsi="Times New Roman" w:cs="Times New Roman"/>
          <w:sz w:val="24"/>
          <w:szCs w:val="24"/>
          <w:lang w:eastAsia="lv-LV"/>
        </w:rPr>
        <w:t xml:space="preserve"> </w:t>
      </w:r>
      <w:r w:rsidRPr="009D631C">
        <w:rPr>
          <w:rFonts w:ascii="Times New Roman" w:eastAsia="Times New Roman" w:hAnsi="Times New Roman" w:cs="Times New Roman"/>
          <w:sz w:val="24"/>
          <w:szCs w:val="24"/>
          <w:lang w:eastAsia="lv-LV"/>
        </w:rPr>
        <w:t>valsts atbalsta energoietilpīgiem apstrādes rūpniecības uzņēmumiem administrēšanu;</w:t>
      </w:r>
    </w:p>
    <w:p w14:paraId="712C83EE" w14:textId="544B1F5F" w:rsidR="00CC0794" w:rsidRPr="009D631C" w:rsidRDefault="00CC0794" w:rsidP="00B672EC">
      <w:pPr>
        <w:spacing w:after="0" w:line="240" w:lineRule="auto"/>
        <w:ind w:firstLine="709"/>
        <w:jc w:val="both"/>
        <w:rPr>
          <w:rFonts w:ascii="Times New Roman" w:eastAsia="Times New Roman" w:hAnsi="Times New Roman" w:cs="Times New Roman"/>
          <w:sz w:val="24"/>
          <w:szCs w:val="24"/>
          <w:lang w:eastAsia="lv-LV"/>
        </w:rPr>
      </w:pPr>
      <w:r w:rsidRPr="009D631C">
        <w:rPr>
          <w:rFonts w:ascii="Times New Roman" w:eastAsia="Times New Roman" w:hAnsi="Times New Roman" w:cs="Times New Roman"/>
          <w:sz w:val="24"/>
          <w:szCs w:val="24"/>
          <w:lang w:eastAsia="lv-LV"/>
        </w:rPr>
        <w:t>3.14.5.</w:t>
      </w:r>
      <w:r w:rsidR="000F3D88">
        <w:rPr>
          <w:rFonts w:ascii="Times New Roman" w:eastAsia="Times New Roman" w:hAnsi="Times New Roman" w:cs="Times New Roman"/>
          <w:sz w:val="24"/>
          <w:szCs w:val="24"/>
          <w:lang w:eastAsia="lv-LV"/>
        </w:rPr>
        <w:t xml:space="preserve"> </w:t>
      </w:r>
      <w:r w:rsidRPr="009D631C">
        <w:rPr>
          <w:rFonts w:ascii="Times New Roman" w:eastAsia="Times New Roman" w:hAnsi="Times New Roman" w:cs="Times New Roman"/>
          <w:sz w:val="24"/>
          <w:szCs w:val="24"/>
          <w:lang w:eastAsia="lv-LV"/>
        </w:rPr>
        <w:t>elektroenerģijas aizsargātā lietotāja tirdzniecības pakalpojuma sniegšanas nodrošināšanu;</w:t>
      </w:r>
    </w:p>
    <w:p w14:paraId="53CE2C3C" w14:textId="4021D736" w:rsidR="00CC0794" w:rsidRPr="009D631C" w:rsidRDefault="00CC0794" w:rsidP="00B672EC">
      <w:pPr>
        <w:spacing w:after="0" w:line="240" w:lineRule="auto"/>
        <w:ind w:firstLine="709"/>
        <w:jc w:val="both"/>
        <w:rPr>
          <w:rFonts w:ascii="Times New Roman" w:eastAsia="Times New Roman" w:hAnsi="Times New Roman" w:cs="Times New Roman"/>
          <w:sz w:val="24"/>
          <w:szCs w:val="24"/>
          <w:lang w:eastAsia="lv-LV"/>
        </w:rPr>
      </w:pPr>
      <w:r w:rsidRPr="009D631C">
        <w:rPr>
          <w:rFonts w:ascii="Times New Roman" w:eastAsia="Times New Roman" w:hAnsi="Times New Roman" w:cs="Times New Roman"/>
          <w:sz w:val="24"/>
          <w:szCs w:val="24"/>
          <w:lang w:eastAsia="lv-LV"/>
        </w:rPr>
        <w:t>3.14.6.</w:t>
      </w:r>
      <w:r w:rsidR="000F3D88">
        <w:rPr>
          <w:rFonts w:ascii="Times New Roman" w:eastAsia="Times New Roman" w:hAnsi="Times New Roman" w:cs="Times New Roman"/>
          <w:sz w:val="24"/>
          <w:szCs w:val="24"/>
          <w:lang w:eastAsia="lv-LV"/>
        </w:rPr>
        <w:t xml:space="preserve"> </w:t>
      </w:r>
      <w:r w:rsidRPr="009D631C">
        <w:rPr>
          <w:rFonts w:ascii="Times New Roman" w:eastAsia="Times New Roman" w:hAnsi="Times New Roman" w:cs="Times New Roman"/>
          <w:sz w:val="24"/>
          <w:szCs w:val="24"/>
          <w:lang w:eastAsia="lv-LV"/>
        </w:rPr>
        <w:t>energoefektivitātes jautājumu administrēšanu;</w:t>
      </w:r>
    </w:p>
    <w:p w14:paraId="2783CD7E" w14:textId="4C2BBD6B" w:rsidR="00CC0794" w:rsidRPr="009D631C" w:rsidRDefault="00CC0794" w:rsidP="00B672EC">
      <w:pPr>
        <w:spacing w:after="0" w:line="240" w:lineRule="auto"/>
        <w:ind w:firstLine="709"/>
        <w:jc w:val="both"/>
        <w:rPr>
          <w:rFonts w:ascii="Times New Roman" w:eastAsia="Times New Roman" w:hAnsi="Times New Roman" w:cs="Times New Roman"/>
          <w:sz w:val="24"/>
          <w:szCs w:val="24"/>
          <w:lang w:eastAsia="lv-LV"/>
        </w:rPr>
      </w:pPr>
      <w:r w:rsidRPr="009D631C">
        <w:rPr>
          <w:rFonts w:ascii="Times New Roman" w:eastAsia="Times New Roman" w:hAnsi="Times New Roman" w:cs="Times New Roman"/>
          <w:sz w:val="24"/>
          <w:szCs w:val="24"/>
          <w:lang w:eastAsia="lv-LV"/>
        </w:rPr>
        <w:t>3.14.7.</w:t>
      </w:r>
      <w:r w:rsidR="000F3D88">
        <w:rPr>
          <w:rFonts w:ascii="Times New Roman" w:eastAsia="Times New Roman" w:hAnsi="Times New Roman" w:cs="Times New Roman"/>
          <w:sz w:val="24"/>
          <w:szCs w:val="24"/>
          <w:lang w:eastAsia="lv-LV"/>
        </w:rPr>
        <w:t xml:space="preserve"> </w:t>
      </w:r>
      <w:r w:rsidRPr="009D631C">
        <w:rPr>
          <w:rFonts w:ascii="Times New Roman" w:hAnsi="Times New Roman" w:cs="Times New Roman"/>
          <w:sz w:val="24"/>
          <w:szCs w:val="24"/>
          <w:lang w:eastAsia="lv-LV"/>
        </w:rPr>
        <w:t>degvielas tirgus uzraudzību un kontroli;</w:t>
      </w:r>
    </w:p>
    <w:p w14:paraId="066F307F" w14:textId="5AB36A84" w:rsidR="00CC0794" w:rsidRPr="009D631C" w:rsidRDefault="00CC0794" w:rsidP="00B672EC">
      <w:pPr>
        <w:spacing w:after="0" w:line="240" w:lineRule="auto"/>
        <w:ind w:firstLine="709"/>
        <w:jc w:val="both"/>
        <w:rPr>
          <w:rFonts w:ascii="Times New Roman" w:hAnsi="Times New Roman" w:cs="Times New Roman"/>
          <w:sz w:val="24"/>
          <w:szCs w:val="24"/>
          <w:lang w:eastAsia="lv-LV"/>
        </w:rPr>
      </w:pPr>
      <w:r w:rsidRPr="009D631C">
        <w:rPr>
          <w:rFonts w:ascii="Times New Roman" w:hAnsi="Times New Roman" w:cs="Times New Roman"/>
          <w:sz w:val="24"/>
          <w:szCs w:val="24"/>
          <w:lang w:eastAsia="lv-LV"/>
        </w:rPr>
        <w:t>3.14.8.</w:t>
      </w:r>
      <w:r w:rsidRPr="009D631C">
        <w:rPr>
          <w:rFonts w:ascii="Times New Roman" w:hAnsi="Times New Roman" w:cs="Times New Roman"/>
          <w:sz w:val="24"/>
          <w:szCs w:val="24"/>
        </w:rPr>
        <w:t xml:space="preserve"> </w:t>
      </w:r>
      <w:r w:rsidRPr="009D631C">
        <w:rPr>
          <w:rFonts w:ascii="Times New Roman" w:hAnsi="Times New Roman" w:cs="Times New Roman"/>
          <w:sz w:val="24"/>
          <w:szCs w:val="24"/>
          <w:lang w:eastAsia="lv-LV"/>
        </w:rPr>
        <w:t>degvielas piegādātāju uzraudzību un kontroli attiecībā uz atjaunojamo energoresursu realizēšanas pienākuma nosacījumu izpildi;</w:t>
      </w:r>
    </w:p>
    <w:p w14:paraId="72A423D1" w14:textId="6A3366A3" w:rsidR="00CC0794" w:rsidRPr="009D631C" w:rsidRDefault="00CC0794" w:rsidP="00B672EC">
      <w:pPr>
        <w:spacing w:after="0" w:line="240" w:lineRule="auto"/>
        <w:ind w:firstLine="709"/>
        <w:jc w:val="both"/>
        <w:rPr>
          <w:rFonts w:ascii="Times New Roman" w:eastAsia="Times New Roman" w:hAnsi="Times New Roman" w:cs="Times New Roman"/>
          <w:sz w:val="24"/>
          <w:szCs w:val="24"/>
          <w:lang w:eastAsia="lv-LV"/>
        </w:rPr>
      </w:pPr>
      <w:r w:rsidRPr="009D631C">
        <w:rPr>
          <w:rFonts w:ascii="Times New Roman" w:eastAsia="Times New Roman" w:hAnsi="Times New Roman" w:cs="Times New Roman"/>
          <w:sz w:val="24"/>
          <w:szCs w:val="24"/>
          <w:lang w:eastAsia="lv-LV"/>
        </w:rPr>
        <w:t>3.14.9.</w:t>
      </w:r>
      <w:r w:rsidR="000F3D88">
        <w:rPr>
          <w:rFonts w:ascii="Times New Roman" w:eastAsia="Times New Roman" w:hAnsi="Times New Roman" w:cs="Times New Roman"/>
          <w:sz w:val="24"/>
          <w:szCs w:val="24"/>
          <w:lang w:eastAsia="lv-LV"/>
        </w:rPr>
        <w:t xml:space="preserve"> </w:t>
      </w:r>
      <w:r w:rsidR="00EB3998">
        <w:rPr>
          <w:rFonts w:ascii="Times New Roman" w:eastAsia="Times New Roman" w:hAnsi="Times New Roman" w:cs="Times New Roman"/>
          <w:sz w:val="24"/>
          <w:szCs w:val="24"/>
          <w:lang w:eastAsia="lv-LV"/>
        </w:rPr>
        <w:t xml:space="preserve">veikt </w:t>
      </w:r>
      <w:r w:rsidRPr="009D631C">
        <w:rPr>
          <w:rFonts w:ascii="Times New Roman" w:hAnsi="Times New Roman" w:cs="Times New Roman"/>
          <w:sz w:val="24"/>
          <w:szCs w:val="24"/>
        </w:rPr>
        <w:t>Centrālās krājumu uzturēšanas struktūras funkcijas saskaņā ar Enerģētikas likuma 72.</w:t>
      </w:r>
      <w:r w:rsidRPr="009D631C">
        <w:rPr>
          <w:rFonts w:ascii="Times New Roman" w:hAnsi="Times New Roman" w:cs="Times New Roman"/>
          <w:sz w:val="24"/>
          <w:szCs w:val="24"/>
          <w:vertAlign w:val="superscript"/>
        </w:rPr>
        <w:t>1</w:t>
      </w:r>
      <w:r w:rsidRPr="009D631C">
        <w:rPr>
          <w:rFonts w:ascii="Times New Roman" w:hAnsi="Times New Roman" w:cs="Times New Roman"/>
          <w:sz w:val="24"/>
          <w:szCs w:val="24"/>
        </w:rPr>
        <w:t xml:space="preserve"> panta prasībām – nodrošināt </w:t>
      </w:r>
      <w:r w:rsidRPr="009D631C">
        <w:rPr>
          <w:rFonts w:ascii="Times New Roman" w:hAnsi="Times New Roman" w:cs="Times New Roman"/>
          <w:sz w:val="24"/>
          <w:szCs w:val="24"/>
          <w:shd w:val="clear" w:color="auto" w:fill="FFFFFF"/>
        </w:rPr>
        <w:t>valsts naftas produktu rezervju pakalpojumu</w:t>
      </w:r>
      <w:r w:rsidRPr="009D631C">
        <w:rPr>
          <w:rFonts w:ascii="Times New Roman" w:eastAsia="Times New Roman" w:hAnsi="Times New Roman" w:cs="Times New Roman"/>
          <w:sz w:val="24"/>
          <w:szCs w:val="24"/>
          <w:lang w:eastAsia="lv-LV"/>
        </w:rPr>
        <w:t>;</w:t>
      </w:r>
    </w:p>
    <w:p w14:paraId="206B4AEE" w14:textId="174E3F49" w:rsidR="00367353" w:rsidRDefault="00CC0794" w:rsidP="00B672EC">
      <w:pPr>
        <w:spacing w:after="0" w:line="240" w:lineRule="auto"/>
        <w:ind w:firstLine="709"/>
        <w:jc w:val="both"/>
        <w:rPr>
          <w:rFonts w:ascii="Times New Roman" w:eastAsia="Times New Roman" w:hAnsi="Times New Roman" w:cs="Times New Roman"/>
          <w:sz w:val="24"/>
          <w:szCs w:val="24"/>
          <w:lang w:eastAsia="lv-LV"/>
        </w:rPr>
      </w:pPr>
      <w:r w:rsidRPr="009D631C">
        <w:rPr>
          <w:rFonts w:ascii="Times New Roman" w:eastAsia="Times New Roman" w:hAnsi="Times New Roman" w:cs="Times New Roman"/>
          <w:sz w:val="24"/>
          <w:szCs w:val="24"/>
          <w:lang w:eastAsia="lv-LV"/>
        </w:rPr>
        <w:t>3.14.10.</w:t>
      </w:r>
      <w:r w:rsidR="000F3D88">
        <w:rPr>
          <w:rFonts w:ascii="Times New Roman" w:eastAsia="Times New Roman" w:hAnsi="Times New Roman" w:cs="Times New Roman"/>
          <w:sz w:val="24"/>
          <w:szCs w:val="24"/>
          <w:lang w:eastAsia="lv-LV"/>
        </w:rPr>
        <w:t xml:space="preserve"> </w:t>
      </w:r>
      <w:r w:rsidRPr="009D631C">
        <w:rPr>
          <w:rFonts w:ascii="Times New Roman" w:eastAsia="Times New Roman" w:hAnsi="Times New Roman" w:cs="Times New Roman"/>
          <w:sz w:val="24"/>
          <w:szCs w:val="24"/>
          <w:lang w:eastAsia="lv-LV"/>
        </w:rPr>
        <w:t>ogļūdeņražu meklēšanas, ogļūdeņražu izpētes un ieguves licenču administrēšanu.</w:t>
      </w:r>
      <w:bookmarkEnd w:id="0"/>
      <w:r w:rsidR="003635A1">
        <w:rPr>
          <w:rFonts w:ascii="Times New Roman" w:eastAsia="Times New Roman" w:hAnsi="Times New Roman" w:cs="Times New Roman"/>
          <w:sz w:val="24"/>
          <w:szCs w:val="24"/>
          <w:lang w:eastAsia="lv-LV"/>
        </w:rPr>
        <w:t>”</w:t>
      </w:r>
      <w:bookmarkStart w:id="1" w:name="_GoBack"/>
      <w:bookmarkEnd w:id="1"/>
    </w:p>
    <w:p w14:paraId="58ABE216" w14:textId="550D5004" w:rsidR="00B672EC" w:rsidRDefault="00B672EC" w:rsidP="00B672EC">
      <w:pPr>
        <w:spacing w:after="0" w:line="240" w:lineRule="auto"/>
        <w:ind w:firstLine="709"/>
        <w:jc w:val="both"/>
        <w:rPr>
          <w:rFonts w:ascii="Times New Roman" w:eastAsia="Times New Roman" w:hAnsi="Times New Roman" w:cs="Times New Roman"/>
          <w:sz w:val="24"/>
          <w:szCs w:val="24"/>
          <w:lang w:eastAsia="lv-LV"/>
        </w:rPr>
      </w:pPr>
    </w:p>
    <w:p w14:paraId="7AC3841D" w14:textId="0828B814" w:rsidR="00B672EC" w:rsidRPr="00B672EC" w:rsidRDefault="00B672EC" w:rsidP="00B672EC">
      <w:pPr>
        <w:pStyle w:val="ListParagraph"/>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lv-LV"/>
        </w:rPr>
      </w:pPr>
      <w:r w:rsidRPr="00B672EC">
        <w:rPr>
          <w:rFonts w:ascii="Times New Roman" w:eastAsia="Times New Roman" w:hAnsi="Times New Roman" w:cs="Times New Roman"/>
          <w:sz w:val="24"/>
          <w:szCs w:val="24"/>
          <w:lang w:eastAsia="lv-LV"/>
        </w:rPr>
        <w:t>1.</w:t>
      </w:r>
      <w:r w:rsidR="00C0444C">
        <w:rPr>
          <w:rFonts w:ascii="Times New Roman" w:eastAsia="Times New Roman" w:hAnsi="Times New Roman" w:cs="Times New Roman"/>
          <w:sz w:val="24"/>
          <w:szCs w:val="24"/>
          <w:lang w:eastAsia="lv-LV"/>
        </w:rPr>
        <w:t>5</w:t>
      </w:r>
      <w:r w:rsidRPr="00B672EC">
        <w:rPr>
          <w:rFonts w:ascii="Times New Roman" w:eastAsia="Times New Roman" w:hAnsi="Times New Roman" w:cs="Times New Roman"/>
          <w:sz w:val="24"/>
          <w:szCs w:val="24"/>
          <w:lang w:eastAsia="lv-LV"/>
        </w:rPr>
        <w:t>. Svītrot 4.11. apakšpunktu.</w:t>
      </w:r>
    </w:p>
    <w:p w14:paraId="56AF6151" w14:textId="77777777" w:rsidR="00892A62" w:rsidRPr="003635A1" w:rsidRDefault="00892A62" w:rsidP="00B672EC">
      <w:pPr>
        <w:pStyle w:val="ListParagraph"/>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lv-LV"/>
        </w:rPr>
      </w:pPr>
    </w:p>
    <w:p w14:paraId="7FD80730" w14:textId="0632F484" w:rsidR="00AB64AF" w:rsidRPr="00F22CD0" w:rsidRDefault="007477FF" w:rsidP="00B672EC">
      <w:pPr>
        <w:pStyle w:val="ListParagraph"/>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lv-LV"/>
        </w:rPr>
      </w:pPr>
      <w:r w:rsidRPr="003635A1">
        <w:rPr>
          <w:rFonts w:ascii="Times New Roman" w:eastAsia="Times New Roman" w:hAnsi="Times New Roman" w:cs="Times New Roman"/>
          <w:sz w:val="24"/>
          <w:szCs w:val="24"/>
          <w:lang w:eastAsia="lv-LV"/>
        </w:rPr>
        <w:t>1.</w:t>
      </w:r>
      <w:r w:rsidR="00C0444C">
        <w:rPr>
          <w:rFonts w:ascii="Times New Roman" w:eastAsia="Times New Roman" w:hAnsi="Times New Roman" w:cs="Times New Roman"/>
          <w:sz w:val="24"/>
          <w:szCs w:val="24"/>
          <w:lang w:eastAsia="lv-LV"/>
        </w:rPr>
        <w:t>6</w:t>
      </w:r>
      <w:r w:rsidRPr="003635A1">
        <w:rPr>
          <w:rFonts w:ascii="Times New Roman" w:eastAsia="Times New Roman" w:hAnsi="Times New Roman" w:cs="Times New Roman"/>
          <w:sz w:val="24"/>
          <w:szCs w:val="24"/>
          <w:lang w:eastAsia="lv-LV"/>
        </w:rPr>
        <w:t xml:space="preserve">. </w:t>
      </w:r>
      <w:r w:rsidR="00B672EC" w:rsidRPr="003635A1">
        <w:rPr>
          <w:rFonts w:ascii="Times New Roman" w:eastAsia="Times New Roman" w:hAnsi="Times New Roman" w:cs="Times New Roman"/>
          <w:sz w:val="24"/>
          <w:szCs w:val="24"/>
          <w:lang w:eastAsia="lv-LV"/>
        </w:rPr>
        <w:t xml:space="preserve">Papildināt noteikumus ar </w:t>
      </w:r>
      <w:r w:rsidR="00B672EC">
        <w:rPr>
          <w:rFonts w:ascii="Times New Roman" w:eastAsia="Times New Roman" w:hAnsi="Times New Roman" w:cs="Times New Roman"/>
          <w:sz w:val="24"/>
          <w:szCs w:val="24"/>
          <w:lang w:eastAsia="lv-LV"/>
        </w:rPr>
        <w:t>4</w:t>
      </w:r>
      <w:r w:rsidR="00B672EC" w:rsidRPr="003635A1">
        <w:rPr>
          <w:rFonts w:ascii="Times New Roman" w:eastAsia="Times New Roman" w:hAnsi="Times New Roman" w:cs="Times New Roman"/>
          <w:sz w:val="24"/>
          <w:szCs w:val="24"/>
          <w:lang w:eastAsia="lv-LV"/>
        </w:rPr>
        <w:t>.1</w:t>
      </w:r>
      <w:r w:rsidR="00B672EC">
        <w:rPr>
          <w:rFonts w:ascii="Times New Roman" w:eastAsia="Times New Roman" w:hAnsi="Times New Roman" w:cs="Times New Roman"/>
          <w:sz w:val="24"/>
          <w:szCs w:val="24"/>
          <w:lang w:eastAsia="lv-LV"/>
        </w:rPr>
        <w:t>1</w:t>
      </w:r>
      <w:r w:rsidR="00B672EC" w:rsidRPr="003635A1">
        <w:rPr>
          <w:rFonts w:ascii="Times New Roman" w:eastAsia="Times New Roman" w:hAnsi="Times New Roman" w:cs="Times New Roman"/>
          <w:sz w:val="24"/>
          <w:szCs w:val="24"/>
          <w:lang w:eastAsia="lv-LV"/>
        </w:rPr>
        <w:t>.</w:t>
      </w:r>
      <w:r w:rsidR="00B672EC">
        <w:rPr>
          <w:rFonts w:ascii="Times New Roman" w:eastAsia="Times New Roman" w:hAnsi="Times New Roman" w:cs="Times New Roman"/>
          <w:sz w:val="24"/>
          <w:szCs w:val="24"/>
          <w:lang w:eastAsia="lv-LV"/>
        </w:rPr>
        <w:t xml:space="preserve">, 4.12., 4.13., 4.14., 4.15., 4.16., 4.17., 4.18., 4.19., 4.20., 4.21., 4.22., 4.23., 4.24., 4.25., 4.26. </w:t>
      </w:r>
      <w:r w:rsidR="00B672EC" w:rsidRPr="00F22CD0">
        <w:rPr>
          <w:rFonts w:ascii="Times New Roman" w:eastAsia="Times New Roman" w:hAnsi="Times New Roman" w:cs="Times New Roman"/>
          <w:sz w:val="24"/>
          <w:szCs w:val="24"/>
          <w:lang w:eastAsia="lv-LV"/>
        </w:rPr>
        <w:t>un 4.27. apakšpunktu šādā redakcijā:</w:t>
      </w:r>
    </w:p>
    <w:p w14:paraId="353096AF" w14:textId="2FDE8439" w:rsidR="00B672EC" w:rsidRPr="00B672EC" w:rsidRDefault="00AB64AF" w:rsidP="00B672EC">
      <w:pPr>
        <w:spacing w:after="0" w:line="240" w:lineRule="auto"/>
        <w:ind w:firstLine="709"/>
        <w:jc w:val="both"/>
        <w:rPr>
          <w:rFonts w:ascii="Times New Roman" w:eastAsia="Times New Roman" w:hAnsi="Times New Roman" w:cs="Times New Roman"/>
          <w:sz w:val="24"/>
          <w:szCs w:val="24"/>
          <w:lang w:eastAsia="lv-LV"/>
        </w:rPr>
      </w:pPr>
      <w:r w:rsidRPr="00F22CD0">
        <w:rPr>
          <w:rFonts w:ascii="Times New Roman" w:eastAsia="Times New Roman" w:hAnsi="Times New Roman" w:cs="Times New Roman"/>
          <w:sz w:val="24"/>
          <w:szCs w:val="24"/>
          <w:lang w:eastAsia="lv-LV"/>
        </w:rPr>
        <w:t>“</w:t>
      </w:r>
      <w:r w:rsidR="00B672EC" w:rsidRPr="00F22CD0">
        <w:rPr>
          <w:rFonts w:ascii="Times New Roman" w:eastAsia="Times New Roman" w:hAnsi="Times New Roman" w:cs="Times New Roman"/>
          <w:sz w:val="24"/>
          <w:szCs w:val="24"/>
          <w:lang w:eastAsia="lv-LV"/>
        </w:rPr>
        <w:t xml:space="preserve">4.11. pārbauda komersantu, kas saņem valsts atbalstu elektroenerģijas ražošanai </w:t>
      </w:r>
      <w:r w:rsidR="00F22CD0" w:rsidRPr="00F22CD0">
        <w:rPr>
          <w:rFonts w:ascii="Times New Roman" w:eastAsia="Times New Roman" w:hAnsi="Times New Roman" w:cs="Times New Roman"/>
          <w:sz w:val="24"/>
          <w:szCs w:val="24"/>
          <w:lang w:eastAsia="lv-LV"/>
        </w:rPr>
        <w:t>no atjaunojamiem energoresursiem vai koģenerācijā</w:t>
      </w:r>
      <w:r w:rsidR="00B672EC" w:rsidRPr="00F22CD0">
        <w:rPr>
          <w:rFonts w:ascii="Times New Roman" w:eastAsia="Times New Roman" w:hAnsi="Times New Roman" w:cs="Times New Roman"/>
          <w:sz w:val="24"/>
          <w:szCs w:val="24"/>
          <w:lang w:eastAsia="lv-LV"/>
        </w:rPr>
        <w:t xml:space="preserve">, atbilstību nosacījumiem valsts atbalsta saņemšanai, tostarp izskata komersantu iesniegumus, izsaka brīdinājumus </w:t>
      </w:r>
      <w:r w:rsidR="00B672EC" w:rsidRPr="00B672EC">
        <w:rPr>
          <w:rFonts w:ascii="Times New Roman" w:eastAsia="Times New Roman" w:hAnsi="Times New Roman" w:cs="Times New Roman"/>
          <w:sz w:val="24"/>
          <w:szCs w:val="24"/>
          <w:lang w:eastAsia="lv-LV"/>
        </w:rPr>
        <w:t>un pieņem lēmumus, kā arī izskata iesniegumus un sūdzības par normatīvo aktu pārkāpumiem valsts atbalsta saņemšanai</w:t>
      </w:r>
      <w:r w:rsidR="00B672EC">
        <w:rPr>
          <w:rFonts w:ascii="Times New Roman" w:eastAsia="Times New Roman" w:hAnsi="Times New Roman" w:cs="Times New Roman"/>
          <w:sz w:val="24"/>
          <w:szCs w:val="24"/>
          <w:lang w:eastAsia="lv-LV"/>
        </w:rPr>
        <w:t>;</w:t>
      </w:r>
    </w:p>
    <w:p w14:paraId="4CC2F232" w14:textId="0F71FD4F" w:rsidR="00B672EC" w:rsidRPr="00B672EC" w:rsidRDefault="00B672EC" w:rsidP="00B672EC">
      <w:pPr>
        <w:spacing w:after="0" w:line="240" w:lineRule="auto"/>
        <w:ind w:firstLine="709"/>
        <w:jc w:val="both"/>
        <w:rPr>
          <w:rFonts w:ascii="Times New Roman" w:eastAsia="Times New Roman" w:hAnsi="Times New Roman" w:cs="Times New Roman"/>
          <w:sz w:val="24"/>
          <w:szCs w:val="24"/>
          <w:lang w:eastAsia="lv-LV"/>
        </w:rPr>
      </w:pPr>
      <w:r w:rsidRPr="00B672EC">
        <w:rPr>
          <w:rFonts w:ascii="Times New Roman" w:eastAsia="Times New Roman" w:hAnsi="Times New Roman" w:cs="Times New Roman"/>
          <w:sz w:val="24"/>
          <w:szCs w:val="24"/>
          <w:lang w:eastAsia="lv-LV"/>
        </w:rPr>
        <w:lastRenderedPageBreak/>
        <w:t>4.1</w:t>
      </w:r>
      <w:r w:rsidR="00F22CD0">
        <w:rPr>
          <w:rFonts w:ascii="Times New Roman" w:eastAsia="Times New Roman" w:hAnsi="Times New Roman" w:cs="Times New Roman"/>
          <w:sz w:val="24"/>
          <w:szCs w:val="24"/>
          <w:lang w:eastAsia="lv-LV"/>
        </w:rPr>
        <w:t>2</w:t>
      </w:r>
      <w:r w:rsidRPr="00B672EC">
        <w:rPr>
          <w:rFonts w:ascii="Times New Roman" w:eastAsia="Times New Roman" w:hAnsi="Times New Roman" w:cs="Times New Roman"/>
          <w:sz w:val="24"/>
          <w:szCs w:val="24"/>
          <w:lang w:eastAsia="lv-LV"/>
        </w:rPr>
        <w:t>.</w:t>
      </w:r>
      <w:r w:rsidRPr="00B672EC">
        <w:rPr>
          <w:rFonts w:ascii="Times New Roman" w:hAnsi="Times New Roman" w:cs="Times New Roman"/>
          <w:sz w:val="24"/>
          <w:szCs w:val="24"/>
        </w:rPr>
        <w:t xml:space="preserve"> </w:t>
      </w:r>
      <w:r w:rsidRPr="00B672EC">
        <w:rPr>
          <w:rFonts w:ascii="Times New Roman" w:eastAsia="Times New Roman" w:hAnsi="Times New Roman" w:cs="Times New Roman"/>
          <w:sz w:val="24"/>
          <w:szCs w:val="24"/>
          <w:lang w:eastAsia="lv-LV"/>
        </w:rPr>
        <w:t>izskata komersantu iesniegumus un pieņem lēmumus par valsts atbalsta piešķiršanu attiecībā uz samazinātu līdzdalību obligātā iepirkuma komponentes izmaksu segšanā;</w:t>
      </w:r>
    </w:p>
    <w:p w14:paraId="6DD23689" w14:textId="20FF0B53" w:rsidR="00B672EC" w:rsidRPr="00B672EC" w:rsidRDefault="00B672EC" w:rsidP="00B672EC">
      <w:pPr>
        <w:spacing w:after="0" w:line="240" w:lineRule="auto"/>
        <w:ind w:firstLine="709"/>
        <w:jc w:val="both"/>
        <w:rPr>
          <w:rFonts w:ascii="Times New Roman" w:eastAsia="Times New Roman" w:hAnsi="Times New Roman" w:cs="Times New Roman"/>
          <w:sz w:val="24"/>
          <w:szCs w:val="24"/>
          <w:lang w:eastAsia="lv-LV"/>
        </w:rPr>
      </w:pPr>
      <w:r w:rsidRPr="00B672EC">
        <w:rPr>
          <w:rFonts w:ascii="Times New Roman" w:eastAsia="Times New Roman" w:hAnsi="Times New Roman" w:cs="Times New Roman"/>
          <w:sz w:val="24"/>
          <w:szCs w:val="24"/>
          <w:lang w:eastAsia="lv-LV"/>
        </w:rPr>
        <w:t>4.1</w:t>
      </w:r>
      <w:r w:rsidR="00F22CD0">
        <w:rPr>
          <w:rFonts w:ascii="Times New Roman" w:eastAsia="Times New Roman" w:hAnsi="Times New Roman" w:cs="Times New Roman"/>
          <w:sz w:val="24"/>
          <w:szCs w:val="24"/>
          <w:lang w:eastAsia="lv-LV"/>
        </w:rPr>
        <w:t>3</w:t>
      </w:r>
      <w:r w:rsidRPr="00B672EC">
        <w:rPr>
          <w:rFonts w:ascii="Times New Roman" w:eastAsia="Times New Roman" w:hAnsi="Times New Roman" w:cs="Times New Roman"/>
          <w:sz w:val="24"/>
          <w:szCs w:val="24"/>
          <w:lang w:eastAsia="lv-LV"/>
        </w:rPr>
        <w:t xml:space="preserve">. </w:t>
      </w:r>
      <w:r w:rsidRPr="00B672EC">
        <w:rPr>
          <w:rFonts w:ascii="Times New Roman" w:hAnsi="Times New Roman" w:cs="Times New Roman"/>
          <w:sz w:val="24"/>
          <w:szCs w:val="24"/>
          <w:lang w:eastAsia="lv-LV"/>
        </w:rPr>
        <w:t xml:space="preserve">nodrošina energoefektivitātes mērķu sasniegšanas monitoringu, t.sk. izstrādā un uztur energoefektivitātes monitoringa sistēmu un uzskaita tajā ziņoto enerģijas ietaupījumu, kā arī </w:t>
      </w:r>
      <w:r w:rsidR="00EB08B8">
        <w:rPr>
          <w:rFonts w:ascii="Times New Roman" w:hAnsi="Times New Roman" w:cs="Times New Roman"/>
          <w:sz w:val="24"/>
          <w:szCs w:val="24"/>
          <w:lang w:eastAsia="lv-LV"/>
        </w:rPr>
        <w:t>izveido</w:t>
      </w:r>
      <w:r w:rsidR="00EB08B8" w:rsidRPr="00B672EC">
        <w:rPr>
          <w:rFonts w:ascii="Times New Roman" w:hAnsi="Times New Roman" w:cs="Times New Roman"/>
          <w:sz w:val="24"/>
          <w:szCs w:val="24"/>
          <w:lang w:eastAsia="lv-LV"/>
        </w:rPr>
        <w:t xml:space="preserve"> </w:t>
      </w:r>
      <w:r w:rsidRPr="00B672EC">
        <w:rPr>
          <w:rFonts w:ascii="Times New Roman" w:hAnsi="Times New Roman" w:cs="Times New Roman"/>
          <w:sz w:val="24"/>
          <w:szCs w:val="24"/>
          <w:lang w:eastAsia="lv-LV"/>
        </w:rPr>
        <w:t>un uztur to valsts tiešās pārvaldes iestāžu īpašumā esošo un izmantoto ēku sarakstu, kuras neatbilst energoefektivitātes jomu regulējošajos normatīvajos aktos noteiktajām minimālajām energoefektivitātes prasībām, lai nodrošinātu valsts ēku ikgadējās 3 % platības atjaunošanas mērķa sasniegšanu</w:t>
      </w:r>
      <w:r w:rsidRPr="00B672EC">
        <w:rPr>
          <w:rFonts w:ascii="Times New Roman" w:eastAsia="Times New Roman" w:hAnsi="Times New Roman" w:cs="Times New Roman"/>
          <w:sz w:val="24"/>
          <w:szCs w:val="24"/>
          <w:lang w:eastAsia="lv-LV"/>
        </w:rPr>
        <w:t>;</w:t>
      </w:r>
    </w:p>
    <w:p w14:paraId="348325D3" w14:textId="7362435E" w:rsidR="00B672EC" w:rsidRPr="00B672EC" w:rsidRDefault="00B672EC" w:rsidP="00B672EC">
      <w:pPr>
        <w:spacing w:after="0" w:line="240" w:lineRule="auto"/>
        <w:ind w:firstLine="709"/>
        <w:jc w:val="both"/>
        <w:rPr>
          <w:rFonts w:ascii="Times New Roman" w:eastAsia="Times New Roman" w:hAnsi="Times New Roman" w:cs="Times New Roman"/>
          <w:sz w:val="24"/>
          <w:szCs w:val="24"/>
          <w:lang w:eastAsia="lv-LV"/>
        </w:rPr>
      </w:pPr>
      <w:r w:rsidRPr="00B672EC">
        <w:rPr>
          <w:rFonts w:ascii="Times New Roman" w:eastAsia="Times New Roman" w:hAnsi="Times New Roman" w:cs="Times New Roman"/>
          <w:sz w:val="24"/>
          <w:szCs w:val="24"/>
          <w:lang w:eastAsia="lv-LV"/>
        </w:rPr>
        <w:t>4.1</w:t>
      </w:r>
      <w:r w:rsidR="00F22CD0">
        <w:rPr>
          <w:rFonts w:ascii="Times New Roman" w:eastAsia="Times New Roman" w:hAnsi="Times New Roman" w:cs="Times New Roman"/>
          <w:sz w:val="24"/>
          <w:szCs w:val="24"/>
          <w:lang w:eastAsia="lv-LV"/>
        </w:rPr>
        <w:t>4</w:t>
      </w:r>
      <w:r w:rsidRPr="00B672EC">
        <w:rPr>
          <w:rFonts w:ascii="Times New Roman" w:eastAsia="Times New Roman" w:hAnsi="Times New Roman" w:cs="Times New Roman"/>
          <w:sz w:val="24"/>
          <w:szCs w:val="24"/>
          <w:lang w:eastAsia="lv-LV"/>
        </w:rPr>
        <w:t>. administrē energoefektivitātes pienākumu shēmu;</w:t>
      </w:r>
    </w:p>
    <w:p w14:paraId="264ED377" w14:textId="1BBF73A6" w:rsidR="00B672EC" w:rsidRPr="00B672EC" w:rsidRDefault="00B672EC" w:rsidP="00B672EC">
      <w:pPr>
        <w:spacing w:after="0" w:line="240" w:lineRule="auto"/>
        <w:ind w:firstLine="709"/>
        <w:jc w:val="both"/>
        <w:rPr>
          <w:rFonts w:ascii="Times New Roman" w:eastAsia="Times New Roman" w:hAnsi="Times New Roman" w:cs="Times New Roman"/>
          <w:sz w:val="24"/>
          <w:szCs w:val="24"/>
          <w:lang w:eastAsia="lv-LV"/>
        </w:rPr>
      </w:pPr>
      <w:r w:rsidRPr="00B672EC">
        <w:rPr>
          <w:rFonts w:ascii="Times New Roman" w:eastAsia="Times New Roman" w:hAnsi="Times New Roman" w:cs="Times New Roman"/>
          <w:sz w:val="24"/>
          <w:szCs w:val="24"/>
          <w:lang w:eastAsia="lv-LV"/>
        </w:rPr>
        <w:t>4.1</w:t>
      </w:r>
      <w:r w:rsidR="00F22CD0">
        <w:rPr>
          <w:rFonts w:ascii="Times New Roman" w:eastAsia="Times New Roman" w:hAnsi="Times New Roman" w:cs="Times New Roman"/>
          <w:sz w:val="24"/>
          <w:szCs w:val="24"/>
          <w:lang w:eastAsia="lv-LV"/>
        </w:rPr>
        <w:t>5</w:t>
      </w:r>
      <w:r w:rsidRPr="00B672EC">
        <w:rPr>
          <w:rFonts w:ascii="Times New Roman" w:eastAsia="Times New Roman" w:hAnsi="Times New Roman" w:cs="Times New Roman"/>
          <w:sz w:val="24"/>
          <w:szCs w:val="24"/>
          <w:lang w:eastAsia="lv-LV"/>
        </w:rPr>
        <w:t xml:space="preserve">. </w:t>
      </w:r>
      <w:bookmarkStart w:id="2" w:name="_Hlk15824554"/>
      <w:r w:rsidRPr="00B672EC">
        <w:rPr>
          <w:rFonts w:ascii="Times New Roman" w:eastAsia="Times New Roman" w:hAnsi="Times New Roman" w:cs="Times New Roman"/>
          <w:sz w:val="24"/>
          <w:szCs w:val="24"/>
          <w:lang w:eastAsia="lv-LV"/>
        </w:rPr>
        <w:t xml:space="preserve">izstrādā un </w:t>
      </w:r>
      <w:bookmarkEnd w:id="2"/>
      <w:r w:rsidRPr="00B672EC">
        <w:rPr>
          <w:rFonts w:ascii="Times New Roman" w:eastAsia="Times New Roman" w:hAnsi="Times New Roman" w:cs="Times New Roman"/>
          <w:sz w:val="24"/>
          <w:szCs w:val="24"/>
          <w:lang w:eastAsia="lv-LV"/>
        </w:rPr>
        <w:t>uztur enerģijas ietaupījumu katalogu;</w:t>
      </w:r>
    </w:p>
    <w:p w14:paraId="39133E78" w14:textId="1AC45C95" w:rsidR="00B672EC" w:rsidRPr="00B672EC" w:rsidRDefault="00B672EC" w:rsidP="00B672EC">
      <w:pPr>
        <w:spacing w:after="0" w:line="240" w:lineRule="auto"/>
        <w:ind w:firstLine="709"/>
        <w:jc w:val="both"/>
        <w:rPr>
          <w:rFonts w:ascii="Times New Roman" w:eastAsia="Times New Roman" w:hAnsi="Times New Roman" w:cs="Times New Roman"/>
          <w:sz w:val="24"/>
          <w:szCs w:val="24"/>
          <w:lang w:eastAsia="lv-LV"/>
        </w:rPr>
      </w:pPr>
      <w:r w:rsidRPr="00B672EC">
        <w:rPr>
          <w:rFonts w:ascii="Times New Roman" w:eastAsia="Times New Roman" w:hAnsi="Times New Roman" w:cs="Times New Roman"/>
          <w:sz w:val="24"/>
          <w:szCs w:val="24"/>
          <w:lang w:eastAsia="lv-LV"/>
        </w:rPr>
        <w:t>4.1</w:t>
      </w:r>
      <w:r w:rsidR="00F22CD0">
        <w:rPr>
          <w:rFonts w:ascii="Times New Roman" w:eastAsia="Times New Roman" w:hAnsi="Times New Roman" w:cs="Times New Roman"/>
          <w:sz w:val="24"/>
          <w:szCs w:val="24"/>
          <w:lang w:eastAsia="lv-LV"/>
        </w:rPr>
        <w:t>6</w:t>
      </w:r>
      <w:r w:rsidRPr="00B672EC">
        <w:rPr>
          <w:rFonts w:ascii="Times New Roman" w:eastAsia="Times New Roman" w:hAnsi="Times New Roman" w:cs="Times New Roman"/>
          <w:sz w:val="24"/>
          <w:szCs w:val="24"/>
          <w:lang w:eastAsia="lv-LV"/>
        </w:rPr>
        <w:t xml:space="preserve">. uzrauga </w:t>
      </w:r>
      <w:proofErr w:type="spellStart"/>
      <w:r w:rsidRPr="00B672EC">
        <w:rPr>
          <w:rFonts w:ascii="Times New Roman" w:eastAsia="Times New Roman" w:hAnsi="Times New Roman" w:cs="Times New Roman"/>
          <w:sz w:val="24"/>
          <w:szCs w:val="24"/>
          <w:lang w:eastAsia="lv-LV"/>
        </w:rPr>
        <w:t>energopārvaldības</w:t>
      </w:r>
      <w:proofErr w:type="spellEnd"/>
      <w:r w:rsidRPr="00B672EC">
        <w:rPr>
          <w:rFonts w:ascii="Times New Roman" w:eastAsia="Times New Roman" w:hAnsi="Times New Roman" w:cs="Times New Roman"/>
          <w:sz w:val="24"/>
          <w:szCs w:val="24"/>
          <w:lang w:eastAsia="lv-LV"/>
        </w:rPr>
        <w:t xml:space="preserve"> sistēmas ieviešanas pienākuma izpildi valsts iestādēs un pašvaldībās;</w:t>
      </w:r>
    </w:p>
    <w:p w14:paraId="32504AF3" w14:textId="7A207939" w:rsidR="00B672EC" w:rsidRPr="00B672EC" w:rsidRDefault="00B672EC" w:rsidP="00B672EC">
      <w:pPr>
        <w:spacing w:after="0" w:line="240" w:lineRule="auto"/>
        <w:ind w:firstLine="709"/>
        <w:jc w:val="both"/>
        <w:rPr>
          <w:rFonts w:ascii="Times New Roman" w:eastAsia="Times New Roman" w:hAnsi="Times New Roman" w:cs="Times New Roman"/>
          <w:sz w:val="24"/>
          <w:szCs w:val="24"/>
          <w:lang w:eastAsia="lv-LV"/>
        </w:rPr>
      </w:pPr>
      <w:r w:rsidRPr="00B672EC">
        <w:rPr>
          <w:rFonts w:ascii="Times New Roman" w:eastAsia="Times New Roman" w:hAnsi="Times New Roman" w:cs="Times New Roman"/>
          <w:sz w:val="24"/>
          <w:szCs w:val="24"/>
          <w:lang w:eastAsia="lv-LV"/>
        </w:rPr>
        <w:t>4.1</w:t>
      </w:r>
      <w:r w:rsidR="00F22CD0">
        <w:rPr>
          <w:rFonts w:ascii="Times New Roman" w:eastAsia="Times New Roman" w:hAnsi="Times New Roman" w:cs="Times New Roman"/>
          <w:sz w:val="24"/>
          <w:szCs w:val="24"/>
          <w:lang w:eastAsia="lv-LV"/>
        </w:rPr>
        <w:t>7</w:t>
      </w:r>
      <w:r w:rsidRPr="00B672EC">
        <w:rPr>
          <w:rFonts w:ascii="Times New Roman" w:eastAsia="Times New Roman" w:hAnsi="Times New Roman" w:cs="Times New Roman"/>
          <w:sz w:val="24"/>
          <w:szCs w:val="24"/>
          <w:lang w:eastAsia="lv-LV"/>
        </w:rPr>
        <w:t>. slēdz brīvprātīgās vienošanās ar komersantus pārstāvošām organizācijām, komersantiem un pašvaldībām par energoefektivitātes uzlabošanu, pārrauga to izpildi, izveido un uztur brīvprātīgo vienošanos reģistru;</w:t>
      </w:r>
    </w:p>
    <w:p w14:paraId="4D581F72" w14:textId="4AD76948" w:rsidR="00B672EC" w:rsidRPr="00B672EC" w:rsidRDefault="00B672EC" w:rsidP="00B672EC">
      <w:pPr>
        <w:spacing w:after="0" w:line="240" w:lineRule="auto"/>
        <w:ind w:firstLine="709"/>
        <w:jc w:val="both"/>
        <w:rPr>
          <w:rFonts w:ascii="Times New Roman" w:eastAsia="Times New Roman" w:hAnsi="Times New Roman" w:cs="Times New Roman"/>
          <w:sz w:val="24"/>
          <w:szCs w:val="24"/>
          <w:lang w:eastAsia="lv-LV"/>
        </w:rPr>
      </w:pPr>
      <w:r w:rsidRPr="00B672EC">
        <w:rPr>
          <w:rFonts w:ascii="Times New Roman" w:eastAsia="Times New Roman" w:hAnsi="Times New Roman" w:cs="Times New Roman"/>
          <w:sz w:val="24"/>
          <w:szCs w:val="24"/>
          <w:lang w:eastAsia="lv-LV"/>
        </w:rPr>
        <w:t>4.1</w:t>
      </w:r>
      <w:r w:rsidR="00F22CD0">
        <w:rPr>
          <w:rFonts w:ascii="Times New Roman" w:eastAsia="Times New Roman" w:hAnsi="Times New Roman" w:cs="Times New Roman"/>
          <w:sz w:val="24"/>
          <w:szCs w:val="24"/>
          <w:lang w:eastAsia="lv-LV"/>
        </w:rPr>
        <w:t>8</w:t>
      </w:r>
      <w:r w:rsidRPr="00B672EC">
        <w:rPr>
          <w:rFonts w:ascii="Times New Roman" w:eastAsia="Times New Roman" w:hAnsi="Times New Roman" w:cs="Times New Roman"/>
          <w:sz w:val="24"/>
          <w:szCs w:val="24"/>
          <w:lang w:eastAsia="lv-LV"/>
        </w:rPr>
        <w:t xml:space="preserve">. uztur uzņēmumu </w:t>
      </w:r>
      <w:proofErr w:type="spellStart"/>
      <w:r w:rsidRPr="00B672EC">
        <w:rPr>
          <w:rFonts w:ascii="Times New Roman" w:eastAsia="Times New Roman" w:hAnsi="Times New Roman" w:cs="Times New Roman"/>
          <w:sz w:val="24"/>
          <w:szCs w:val="24"/>
          <w:lang w:eastAsia="lv-LV"/>
        </w:rPr>
        <w:t>energoauditu</w:t>
      </w:r>
      <w:proofErr w:type="spellEnd"/>
      <w:r w:rsidRPr="00B672EC">
        <w:rPr>
          <w:rFonts w:ascii="Times New Roman" w:eastAsia="Times New Roman" w:hAnsi="Times New Roman" w:cs="Times New Roman"/>
          <w:sz w:val="24"/>
          <w:szCs w:val="24"/>
          <w:lang w:eastAsia="lv-LV"/>
        </w:rPr>
        <w:t xml:space="preserve"> pārskatu reģistru un administrē iesniegtos pārskatus;</w:t>
      </w:r>
    </w:p>
    <w:p w14:paraId="48BB4A14" w14:textId="44EEC673" w:rsidR="00B672EC" w:rsidRPr="00B672EC" w:rsidRDefault="00B672EC" w:rsidP="00B672EC">
      <w:pPr>
        <w:spacing w:after="0" w:line="240" w:lineRule="auto"/>
        <w:ind w:firstLine="709"/>
        <w:jc w:val="both"/>
        <w:rPr>
          <w:rFonts w:ascii="Times New Roman" w:eastAsia="Times New Roman" w:hAnsi="Times New Roman" w:cs="Times New Roman"/>
          <w:sz w:val="24"/>
          <w:szCs w:val="24"/>
          <w:lang w:eastAsia="lv-LV"/>
        </w:rPr>
      </w:pPr>
      <w:r w:rsidRPr="00B672EC">
        <w:rPr>
          <w:rFonts w:ascii="Times New Roman" w:eastAsia="Times New Roman" w:hAnsi="Times New Roman" w:cs="Times New Roman"/>
          <w:sz w:val="24"/>
          <w:szCs w:val="24"/>
          <w:lang w:eastAsia="lv-LV"/>
        </w:rPr>
        <w:t>4.</w:t>
      </w:r>
      <w:r w:rsidR="00F22CD0">
        <w:rPr>
          <w:rFonts w:ascii="Times New Roman" w:eastAsia="Times New Roman" w:hAnsi="Times New Roman" w:cs="Times New Roman"/>
          <w:sz w:val="24"/>
          <w:szCs w:val="24"/>
          <w:lang w:eastAsia="lv-LV"/>
        </w:rPr>
        <w:t>19</w:t>
      </w:r>
      <w:r w:rsidRPr="00B672EC">
        <w:rPr>
          <w:rFonts w:ascii="Times New Roman" w:eastAsia="Times New Roman" w:hAnsi="Times New Roman" w:cs="Times New Roman"/>
          <w:sz w:val="24"/>
          <w:szCs w:val="24"/>
          <w:lang w:eastAsia="lv-LV"/>
        </w:rPr>
        <w:t>. izstrādā un uztur energoefektivitātes pakalpojumu sniedzēju reģistru;</w:t>
      </w:r>
    </w:p>
    <w:p w14:paraId="5415D029" w14:textId="173FF4B5" w:rsidR="00B672EC" w:rsidRPr="00B672EC" w:rsidRDefault="00B672EC" w:rsidP="00B672EC">
      <w:pPr>
        <w:spacing w:after="0" w:line="240" w:lineRule="auto"/>
        <w:ind w:firstLine="709"/>
        <w:jc w:val="both"/>
        <w:rPr>
          <w:rFonts w:ascii="Times New Roman" w:eastAsia="Times New Roman" w:hAnsi="Times New Roman" w:cs="Times New Roman"/>
          <w:sz w:val="24"/>
          <w:szCs w:val="24"/>
          <w:lang w:eastAsia="lv-LV"/>
        </w:rPr>
      </w:pPr>
      <w:r w:rsidRPr="00B672EC">
        <w:rPr>
          <w:rFonts w:ascii="Times New Roman" w:eastAsia="Times New Roman" w:hAnsi="Times New Roman" w:cs="Times New Roman"/>
          <w:sz w:val="24"/>
          <w:szCs w:val="24"/>
          <w:lang w:eastAsia="lv-LV"/>
        </w:rPr>
        <w:t>4.2</w:t>
      </w:r>
      <w:r w:rsidR="00F22CD0">
        <w:rPr>
          <w:rFonts w:ascii="Times New Roman" w:eastAsia="Times New Roman" w:hAnsi="Times New Roman" w:cs="Times New Roman"/>
          <w:sz w:val="24"/>
          <w:szCs w:val="24"/>
          <w:lang w:eastAsia="lv-LV"/>
        </w:rPr>
        <w:t>0</w:t>
      </w:r>
      <w:r w:rsidRPr="00B672EC">
        <w:rPr>
          <w:rFonts w:ascii="Times New Roman" w:eastAsia="Times New Roman" w:hAnsi="Times New Roman" w:cs="Times New Roman"/>
          <w:sz w:val="24"/>
          <w:szCs w:val="24"/>
          <w:lang w:eastAsia="lv-LV"/>
        </w:rPr>
        <w:t xml:space="preserve">. </w:t>
      </w:r>
      <w:bookmarkStart w:id="3" w:name="_Toc8719132"/>
      <w:bookmarkStart w:id="4" w:name="_Toc8654092"/>
      <w:bookmarkStart w:id="5" w:name="_Toc8652530"/>
      <w:bookmarkStart w:id="6" w:name="_Toc8649224"/>
      <w:bookmarkStart w:id="7" w:name="_Toc8648979"/>
      <w:bookmarkStart w:id="8" w:name="_Toc5617078"/>
      <w:bookmarkStart w:id="9" w:name="_Toc5617048"/>
      <w:bookmarkStart w:id="10" w:name="_Toc5616981"/>
      <w:bookmarkStart w:id="11" w:name="_Toc5616881"/>
      <w:bookmarkStart w:id="12" w:name="_Toc5615491"/>
      <w:bookmarkStart w:id="13" w:name="_Toc531102711"/>
      <w:bookmarkStart w:id="14" w:name="_Toc530117353"/>
      <w:r w:rsidRPr="00B672EC">
        <w:rPr>
          <w:rFonts w:ascii="Times New Roman" w:eastAsia="Times New Roman" w:hAnsi="Times New Roman" w:cs="Times New Roman"/>
          <w:sz w:val="24"/>
          <w:szCs w:val="24"/>
          <w:lang w:eastAsia="lv-LV"/>
        </w:rPr>
        <w:t xml:space="preserve">nodrošina lielo elektroenerģijas patērētāju un lielo uzņēmumu obligāto </w:t>
      </w:r>
      <w:proofErr w:type="spellStart"/>
      <w:r w:rsidRPr="00B672EC">
        <w:rPr>
          <w:rFonts w:ascii="Times New Roman" w:eastAsia="Times New Roman" w:hAnsi="Times New Roman" w:cs="Times New Roman"/>
          <w:sz w:val="24"/>
          <w:szCs w:val="24"/>
          <w:lang w:eastAsia="lv-LV"/>
        </w:rPr>
        <w:t>energoauditu</w:t>
      </w:r>
      <w:proofErr w:type="spellEnd"/>
      <w:r w:rsidRPr="00B672EC">
        <w:rPr>
          <w:rFonts w:ascii="Times New Roman" w:eastAsia="Times New Roman" w:hAnsi="Times New Roman" w:cs="Times New Roman"/>
          <w:sz w:val="24"/>
          <w:szCs w:val="24"/>
          <w:lang w:eastAsia="lv-LV"/>
        </w:rPr>
        <w:t xml:space="preserve"> un </w:t>
      </w:r>
      <w:proofErr w:type="spellStart"/>
      <w:r w:rsidRPr="00B672EC">
        <w:rPr>
          <w:rFonts w:ascii="Times New Roman" w:eastAsia="Times New Roman" w:hAnsi="Times New Roman" w:cs="Times New Roman"/>
          <w:sz w:val="24"/>
          <w:szCs w:val="24"/>
          <w:lang w:eastAsia="lv-LV"/>
        </w:rPr>
        <w:t>energopārvaldības</w:t>
      </w:r>
      <w:proofErr w:type="spellEnd"/>
      <w:r w:rsidRPr="00B672EC">
        <w:rPr>
          <w:rFonts w:ascii="Times New Roman" w:eastAsia="Times New Roman" w:hAnsi="Times New Roman" w:cs="Times New Roman"/>
          <w:sz w:val="24"/>
          <w:szCs w:val="24"/>
          <w:lang w:eastAsia="lv-LV"/>
        </w:rPr>
        <w:t xml:space="preserve"> pienākumu izpildes kontroli un</w:t>
      </w:r>
      <w:bookmarkEnd w:id="3"/>
      <w:bookmarkEnd w:id="4"/>
      <w:bookmarkEnd w:id="5"/>
      <w:bookmarkEnd w:id="6"/>
      <w:bookmarkEnd w:id="7"/>
      <w:bookmarkEnd w:id="8"/>
      <w:bookmarkEnd w:id="9"/>
      <w:bookmarkEnd w:id="10"/>
      <w:bookmarkEnd w:id="11"/>
      <w:r w:rsidRPr="00B672EC">
        <w:rPr>
          <w:rFonts w:ascii="Times New Roman" w:eastAsia="Times New Roman" w:hAnsi="Times New Roman" w:cs="Times New Roman"/>
          <w:sz w:val="24"/>
          <w:szCs w:val="24"/>
          <w:lang w:eastAsia="lv-LV"/>
        </w:rPr>
        <w:t xml:space="preserve"> ziņojumu par veiktajiem pasākumiem apkopošan</w:t>
      </w:r>
      <w:bookmarkEnd w:id="12"/>
      <w:bookmarkEnd w:id="13"/>
      <w:bookmarkEnd w:id="14"/>
      <w:r w:rsidRPr="00B672EC">
        <w:rPr>
          <w:rFonts w:ascii="Times New Roman" w:eastAsia="Times New Roman" w:hAnsi="Times New Roman" w:cs="Times New Roman"/>
          <w:sz w:val="24"/>
          <w:szCs w:val="24"/>
          <w:lang w:eastAsia="lv-LV"/>
        </w:rPr>
        <w:t>u;</w:t>
      </w:r>
    </w:p>
    <w:p w14:paraId="63DF8823" w14:textId="0B9B8FCF" w:rsidR="00B672EC" w:rsidRPr="00B672EC" w:rsidRDefault="00B672EC" w:rsidP="00B672EC">
      <w:pPr>
        <w:spacing w:after="0" w:line="240" w:lineRule="auto"/>
        <w:ind w:firstLine="709"/>
        <w:jc w:val="both"/>
        <w:rPr>
          <w:rFonts w:ascii="Times New Roman" w:hAnsi="Times New Roman" w:cs="Times New Roman"/>
          <w:sz w:val="24"/>
          <w:szCs w:val="24"/>
          <w:lang w:eastAsia="lv-LV"/>
        </w:rPr>
      </w:pPr>
      <w:r w:rsidRPr="00B672EC">
        <w:rPr>
          <w:rFonts w:ascii="Times New Roman" w:eastAsia="Times New Roman" w:hAnsi="Times New Roman" w:cs="Times New Roman"/>
          <w:sz w:val="24"/>
          <w:szCs w:val="24"/>
          <w:lang w:eastAsia="lv-LV"/>
        </w:rPr>
        <w:t>4.2</w:t>
      </w:r>
      <w:r w:rsidR="00F22CD0">
        <w:rPr>
          <w:rFonts w:ascii="Times New Roman" w:eastAsia="Times New Roman" w:hAnsi="Times New Roman" w:cs="Times New Roman"/>
          <w:sz w:val="24"/>
          <w:szCs w:val="24"/>
          <w:lang w:eastAsia="lv-LV"/>
        </w:rPr>
        <w:t>1</w:t>
      </w:r>
      <w:r w:rsidRPr="00B672EC">
        <w:rPr>
          <w:rFonts w:ascii="Times New Roman" w:eastAsia="Times New Roman" w:hAnsi="Times New Roman" w:cs="Times New Roman"/>
          <w:sz w:val="24"/>
          <w:szCs w:val="24"/>
          <w:lang w:eastAsia="lv-LV"/>
        </w:rPr>
        <w:t xml:space="preserve">. </w:t>
      </w:r>
      <w:r w:rsidRPr="00B672EC">
        <w:rPr>
          <w:rFonts w:ascii="Times New Roman" w:hAnsi="Times New Roman" w:cs="Times New Roman"/>
          <w:sz w:val="24"/>
          <w:szCs w:val="24"/>
          <w:lang w:eastAsia="lv-LV"/>
        </w:rPr>
        <w:t>organizē degvielas paraugu ievākšanu un to pārbaudi akreditētā laboratorijā, pārbauda degvielas atbilstību apliecinošos dokumentus, sagatavo degvielas kvalitātes pārskatu un iesniedz to Eiropas vides informācijas un novērojumu tīklā (EIONET), kā arī informē par to Eiropas Komisiju;</w:t>
      </w:r>
    </w:p>
    <w:p w14:paraId="11769F5A" w14:textId="69E8B9AF" w:rsidR="00B672EC" w:rsidRPr="00B672EC" w:rsidRDefault="00B672EC" w:rsidP="00B672EC">
      <w:pPr>
        <w:spacing w:after="0" w:line="240" w:lineRule="auto"/>
        <w:ind w:firstLine="709"/>
        <w:jc w:val="both"/>
        <w:rPr>
          <w:rFonts w:ascii="Times New Roman" w:hAnsi="Times New Roman" w:cs="Times New Roman"/>
          <w:sz w:val="24"/>
          <w:szCs w:val="24"/>
          <w:lang w:eastAsia="lv-LV"/>
        </w:rPr>
      </w:pPr>
      <w:r w:rsidRPr="00B672EC">
        <w:rPr>
          <w:rFonts w:ascii="Times New Roman" w:hAnsi="Times New Roman" w:cs="Times New Roman"/>
          <w:sz w:val="24"/>
          <w:szCs w:val="24"/>
          <w:lang w:eastAsia="lv-LV"/>
        </w:rPr>
        <w:t>4.2</w:t>
      </w:r>
      <w:r w:rsidR="00F22CD0">
        <w:rPr>
          <w:rFonts w:ascii="Times New Roman" w:hAnsi="Times New Roman" w:cs="Times New Roman"/>
          <w:sz w:val="24"/>
          <w:szCs w:val="24"/>
          <w:lang w:eastAsia="lv-LV"/>
        </w:rPr>
        <w:t>2</w:t>
      </w:r>
      <w:r w:rsidRPr="00B672EC">
        <w:rPr>
          <w:rFonts w:ascii="Times New Roman" w:hAnsi="Times New Roman" w:cs="Times New Roman"/>
          <w:sz w:val="24"/>
          <w:szCs w:val="24"/>
          <w:lang w:eastAsia="lv-LV"/>
        </w:rPr>
        <w:t xml:space="preserve">. pieņem lēmumus par administratīvo sodu uzlikšanu, kad degvielas kvalitāte neatbilst normatīvo aktu prasībām; </w:t>
      </w:r>
    </w:p>
    <w:p w14:paraId="0ECC041C" w14:textId="20286556" w:rsidR="00B672EC" w:rsidRPr="00B672EC" w:rsidRDefault="00B672EC" w:rsidP="00B672EC">
      <w:pPr>
        <w:spacing w:after="0" w:line="240" w:lineRule="auto"/>
        <w:ind w:firstLine="709"/>
        <w:jc w:val="both"/>
        <w:rPr>
          <w:rFonts w:ascii="Times New Roman" w:hAnsi="Times New Roman" w:cs="Times New Roman"/>
          <w:sz w:val="24"/>
          <w:szCs w:val="24"/>
          <w:lang w:eastAsia="lv-LV"/>
        </w:rPr>
      </w:pPr>
      <w:r w:rsidRPr="00B672EC">
        <w:rPr>
          <w:rFonts w:ascii="Times New Roman" w:hAnsi="Times New Roman" w:cs="Times New Roman"/>
          <w:sz w:val="24"/>
          <w:szCs w:val="24"/>
          <w:lang w:eastAsia="lv-LV"/>
        </w:rPr>
        <w:t>4.2</w:t>
      </w:r>
      <w:r w:rsidR="00F22CD0">
        <w:rPr>
          <w:rFonts w:ascii="Times New Roman" w:hAnsi="Times New Roman" w:cs="Times New Roman"/>
          <w:sz w:val="24"/>
          <w:szCs w:val="24"/>
          <w:lang w:eastAsia="lv-LV"/>
        </w:rPr>
        <w:t>3</w:t>
      </w:r>
      <w:r w:rsidRPr="00B672EC">
        <w:rPr>
          <w:rFonts w:ascii="Times New Roman" w:hAnsi="Times New Roman" w:cs="Times New Roman"/>
          <w:sz w:val="24"/>
          <w:szCs w:val="24"/>
          <w:lang w:eastAsia="lv-LV"/>
        </w:rPr>
        <w:t>. pārbauda degvielas piegādātājus, uz kuriem attiecināms atjaunojamo energoresursu realizēšanas pienākums, tostarp izskata degvielas piegādātāju iesniegtos gada pārskatus un izvērtē to atbilstību normatīvo aktu prasībām, izsaka brīdinājumus un pieņem lēmumus;</w:t>
      </w:r>
    </w:p>
    <w:p w14:paraId="43C6536E" w14:textId="48C46A42" w:rsidR="00B672EC" w:rsidRDefault="00B672EC" w:rsidP="00B672EC">
      <w:pPr>
        <w:spacing w:after="0" w:line="240" w:lineRule="auto"/>
        <w:ind w:firstLine="709"/>
        <w:jc w:val="both"/>
        <w:rPr>
          <w:rFonts w:ascii="Times New Roman" w:eastAsia="Times New Roman" w:hAnsi="Times New Roman" w:cs="Times New Roman"/>
          <w:sz w:val="24"/>
          <w:szCs w:val="24"/>
          <w:lang w:eastAsia="lv-LV"/>
        </w:rPr>
      </w:pPr>
      <w:r w:rsidRPr="00B672EC">
        <w:rPr>
          <w:rFonts w:ascii="Times New Roman" w:eastAsia="Times New Roman" w:hAnsi="Times New Roman" w:cs="Times New Roman"/>
          <w:sz w:val="24"/>
          <w:szCs w:val="24"/>
          <w:lang w:eastAsia="lv-LV"/>
        </w:rPr>
        <w:t>4.2</w:t>
      </w:r>
      <w:r w:rsidR="00F22CD0">
        <w:rPr>
          <w:rFonts w:ascii="Times New Roman" w:eastAsia="Times New Roman" w:hAnsi="Times New Roman" w:cs="Times New Roman"/>
          <w:sz w:val="24"/>
          <w:szCs w:val="24"/>
          <w:lang w:eastAsia="lv-LV"/>
        </w:rPr>
        <w:t>4</w:t>
      </w:r>
      <w:r w:rsidRPr="00B672EC">
        <w:rPr>
          <w:rFonts w:ascii="Times New Roman" w:eastAsia="Times New Roman" w:hAnsi="Times New Roman" w:cs="Times New Roman"/>
          <w:sz w:val="24"/>
          <w:szCs w:val="24"/>
          <w:lang w:eastAsia="lv-LV"/>
        </w:rPr>
        <w:t>. organizē iepirkumu drošības rezervju pakalpojumam valsts naftas produktu drošības rezervju izveidei un administrē šo pakalpojumu;</w:t>
      </w:r>
    </w:p>
    <w:p w14:paraId="5A394DEA" w14:textId="0F7FF101" w:rsidR="00F22CD0" w:rsidRPr="00B672EC" w:rsidRDefault="00F22CD0" w:rsidP="00B672EC">
      <w:pPr>
        <w:spacing w:after="0" w:line="240" w:lineRule="auto"/>
        <w:ind w:firstLine="709"/>
        <w:jc w:val="both"/>
        <w:rPr>
          <w:rFonts w:ascii="Times New Roman" w:eastAsia="Times New Roman" w:hAnsi="Times New Roman" w:cs="Times New Roman"/>
          <w:sz w:val="24"/>
          <w:szCs w:val="24"/>
          <w:lang w:eastAsia="lv-LV"/>
        </w:rPr>
      </w:pPr>
      <w:r w:rsidRPr="00B672EC">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25</w:t>
      </w:r>
      <w:r w:rsidRPr="00B672EC">
        <w:rPr>
          <w:rFonts w:ascii="Times New Roman" w:eastAsia="Times New Roman" w:hAnsi="Times New Roman" w:cs="Times New Roman"/>
          <w:sz w:val="24"/>
          <w:szCs w:val="24"/>
          <w:lang w:eastAsia="lv-LV"/>
        </w:rPr>
        <w:t>. izsniedz, reģistrē, atceļ vai aptur licences ogļūdeņražu meklēšanai, izpētei un ieguvei, veic komersantu uzraudzību, tai skaitā pārbaudes, izskata iesniegumus no komersantiem;</w:t>
      </w:r>
    </w:p>
    <w:p w14:paraId="2A7B71B6" w14:textId="77777777" w:rsidR="00B672EC" w:rsidRPr="00B672EC" w:rsidRDefault="00B672EC" w:rsidP="00B672EC">
      <w:pPr>
        <w:spacing w:after="0" w:line="240" w:lineRule="auto"/>
        <w:ind w:firstLine="709"/>
        <w:jc w:val="both"/>
        <w:rPr>
          <w:rFonts w:ascii="Times New Roman" w:eastAsia="Times New Roman" w:hAnsi="Times New Roman" w:cs="Times New Roman"/>
          <w:sz w:val="24"/>
          <w:szCs w:val="24"/>
          <w:lang w:eastAsia="lv-LV"/>
        </w:rPr>
      </w:pPr>
      <w:r w:rsidRPr="00B672EC">
        <w:rPr>
          <w:rFonts w:ascii="Times New Roman" w:eastAsia="Times New Roman" w:hAnsi="Times New Roman" w:cs="Times New Roman"/>
          <w:sz w:val="24"/>
          <w:szCs w:val="24"/>
          <w:lang w:eastAsia="lv-LV"/>
        </w:rPr>
        <w:t>4.26. administrē valsts nodevu par reģistrācijas darbībām būvkomersantu reģistrā, valsts nodevu par naftas produktu drošības rezervju uzturēšanu, energoefektivitātes nodevu un enerģētikas nozares valsts atbalsta sistēmas darbības regulēšanas nodevu;</w:t>
      </w:r>
    </w:p>
    <w:p w14:paraId="4826743F" w14:textId="3CA594C8" w:rsidR="00AB64AF" w:rsidRPr="00B672EC" w:rsidRDefault="00B672EC" w:rsidP="00B672EC">
      <w:pPr>
        <w:spacing w:after="0" w:line="240" w:lineRule="auto"/>
        <w:ind w:firstLine="709"/>
        <w:jc w:val="both"/>
        <w:rPr>
          <w:rFonts w:ascii="Times New Roman" w:eastAsia="Times New Roman" w:hAnsi="Times New Roman" w:cs="Times New Roman"/>
          <w:sz w:val="24"/>
          <w:szCs w:val="24"/>
          <w:lang w:eastAsia="lv-LV"/>
        </w:rPr>
      </w:pPr>
      <w:r w:rsidRPr="00B672EC">
        <w:rPr>
          <w:rFonts w:ascii="Times New Roman" w:eastAsia="Times New Roman" w:hAnsi="Times New Roman" w:cs="Times New Roman"/>
          <w:sz w:val="24"/>
          <w:szCs w:val="24"/>
          <w:lang w:eastAsia="lv-LV"/>
        </w:rPr>
        <w:t>4.27. veic citus normatīvajos aktos noteiktos uzdevumus.</w:t>
      </w:r>
      <w:r w:rsidR="00AB64AF" w:rsidRPr="00B672EC">
        <w:rPr>
          <w:rFonts w:ascii="Times New Roman" w:eastAsia="Times New Roman" w:hAnsi="Times New Roman" w:cs="Times New Roman"/>
          <w:sz w:val="24"/>
          <w:szCs w:val="24"/>
          <w:lang w:eastAsia="lv-LV"/>
        </w:rPr>
        <w:t>”</w:t>
      </w:r>
    </w:p>
    <w:p w14:paraId="08BF8897" w14:textId="77777777" w:rsidR="00892A62" w:rsidRPr="003635A1" w:rsidRDefault="00892A62" w:rsidP="00B672EC">
      <w:pPr>
        <w:pStyle w:val="ListParagraph"/>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lv-LV"/>
        </w:rPr>
      </w:pPr>
    </w:p>
    <w:p w14:paraId="097523E7" w14:textId="4FBEF73A" w:rsidR="00C512AA" w:rsidRPr="003635A1" w:rsidRDefault="007477FF" w:rsidP="006F22D3">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3635A1">
        <w:rPr>
          <w:rFonts w:ascii="Times New Roman" w:eastAsia="Times New Roman" w:hAnsi="Times New Roman" w:cs="Times New Roman"/>
          <w:sz w:val="24"/>
          <w:szCs w:val="24"/>
          <w:lang w:eastAsia="lv-LV"/>
        </w:rPr>
        <w:t>1.</w:t>
      </w:r>
      <w:r w:rsidR="00C0444C">
        <w:rPr>
          <w:rFonts w:ascii="Times New Roman" w:eastAsia="Times New Roman" w:hAnsi="Times New Roman" w:cs="Times New Roman"/>
          <w:sz w:val="24"/>
          <w:szCs w:val="24"/>
          <w:lang w:eastAsia="lv-LV"/>
        </w:rPr>
        <w:t>7</w:t>
      </w:r>
      <w:r w:rsidRPr="003635A1">
        <w:rPr>
          <w:rFonts w:ascii="Times New Roman" w:eastAsia="Times New Roman" w:hAnsi="Times New Roman" w:cs="Times New Roman"/>
          <w:sz w:val="24"/>
          <w:szCs w:val="24"/>
          <w:lang w:eastAsia="lv-LV"/>
        </w:rPr>
        <w:t xml:space="preserve">. </w:t>
      </w:r>
      <w:r w:rsidR="00C512AA" w:rsidRPr="003635A1">
        <w:rPr>
          <w:rFonts w:ascii="Times New Roman" w:eastAsia="Times New Roman" w:hAnsi="Times New Roman" w:cs="Times New Roman"/>
          <w:sz w:val="24"/>
          <w:szCs w:val="24"/>
          <w:lang w:eastAsia="lv-LV"/>
        </w:rPr>
        <w:t xml:space="preserve">Izteikt </w:t>
      </w:r>
      <w:r w:rsidR="006F22D3">
        <w:rPr>
          <w:rFonts w:ascii="Times New Roman" w:eastAsia="Times New Roman" w:hAnsi="Times New Roman" w:cs="Times New Roman"/>
          <w:sz w:val="24"/>
          <w:szCs w:val="24"/>
          <w:lang w:eastAsia="lv-LV"/>
        </w:rPr>
        <w:t>5</w:t>
      </w:r>
      <w:r w:rsidR="00C512AA" w:rsidRPr="003635A1">
        <w:rPr>
          <w:rFonts w:ascii="Times New Roman" w:eastAsia="Times New Roman" w:hAnsi="Times New Roman" w:cs="Times New Roman"/>
          <w:sz w:val="24"/>
          <w:szCs w:val="24"/>
          <w:lang w:eastAsia="lv-LV"/>
        </w:rPr>
        <w:t>.</w:t>
      </w:r>
      <w:r w:rsidR="006F22D3">
        <w:rPr>
          <w:rFonts w:ascii="Times New Roman" w:eastAsia="Times New Roman" w:hAnsi="Times New Roman" w:cs="Times New Roman"/>
          <w:sz w:val="24"/>
          <w:szCs w:val="24"/>
          <w:lang w:eastAsia="lv-LV"/>
        </w:rPr>
        <w:t>4.</w:t>
      </w:r>
      <w:r w:rsidR="00C512AA" w:rsidRPr="003635A1">
        <w:rPr>
          <w:rFonts w:ascii="Times New Roman" w:eastAsia="Times New Roman" w:hAnsi="Times New Roman" w:cs="Times New Roman"/>
          <w:sz w:val="24"/>
          <w:szCs w:val="24"/>
          <w:lang w:eastAsia="lv-LV"/>
        </w:rPr>
        <w:t xml:space="preserve"> </w:t>
      </w:r>
      <w:r w:rsidR="006F22D3">
        <w:rPr>
          <w:rFonts w:ascii="Times New Roman" w:eastAsia="Times New Roman" w:hAnsi="Times New Roman" w:cs="Times New Roman"/>
          <w:sz w:val="24"/>
          <w:szCs w:val="24"/>
          <w:lang w:eastAsia="lv-LV"/>
        </w:rPr>
        <w:t>apakš</w:t>
      </w:r>
      <w:r w:rsidR="00C512AA" w:rsidRPr="003635A1">
        <w:rPr>
          <w:rFonts w:ascii="Times New Roman" w:eastAsia="Times New Roman" w:hAnsi="Times New Roman" w:cs="Times New Roman"/>
          <w:sz w:val="24"/>
          <w:szCs w:val="24"/>
          <w:lang w:eastAsia="lv-LV"/>
        </w:rPr>
        <w:t>punktu šādā redakcijā:</w:t>
      </w:r>
    </w:p>
    <w:p w14:paraId="433CA998" w14:textId="0D0ED3EA" w:rsidR="00C512AA" w:rsidRDefault="00C512AA" w:rsidP="006F22D3">
      <w:pPr>
        <w:spacing w:after="0" w:line="240" w:lineRule="auto"/>
        <w:ind w:firstLine="709"/>
        <w:jc w:val="both"/>
        <w:rPr>
          <w:rFonts w:ascii="Times New Roman" w:eastAsia="Times New Roman" w:hAnsi="Times New Roman" w:cs="Times New Roman"/>
          <w:sz w:val="24"/>
          <w:szCs w:val="24"/>
          <w:lang w:eastAsia="lv-LV"/>
        </w:rPr>
      </w:pPr>
      <w:r w:rsidRPr="003635A1">
        <w:rPr>
          <w:rFonts w:ascii="Times New Roman" w:eastAsia="Times New Roman" w:hAnsi="Times New Roman" w:cs="Times New Roman"/>
          <w:sz w:val="24"/>
          <w:szCs w:val="24"/>
          <w:lang w:eastAsia="lv-LV"/>
        </w:rPr>
        <w:t>“</w:t>
      </w:r>
      <w:r w:rsidR="006F22D3">
        <w:rPr>
          <w:rFonts w:ascii="Times New Roman" w:eastAsia="Times New Roman" w:hAnsi="Times New Roman" w:cs="Times New Roman"/>
          <w:sz w:val="24"/>
          <w:szCs w:val="24"/>
          <w:lang w:eastAsia="lv-LV"/>
        </w:rPr>
        <w:t>5</w:t>
      </w:r>
      <w:r w:rsidRPr="003635A1">
        <w:rPr>
          <w:rFonts w:ascii="Times New Roman" w:eastAsia="Times New Roman" w:hAnsi="Times New Roman" w:cs="Times New Roman"/>
          <w:sz w:val="24"/>
          <w:szCs w:val="24"/>
          <w:lang w:eastAsia="lv-LV"/>
        </w:rPr>
        <w:t>.</w:t>
      </w:r>
      <w:bookmarkStart w:id="15" w:name="_Hlk15478980"/>
      <w:r w:rsidR="006F22D3">
        <w:rPr>
          <w:rFonts w:ascii="Times New Roman" w:eastAsia="Times New Roman" w:hAnsi="Times New Roman" w:cs="Times New Roman"/>
          <w:sz w:val="24"/>
          <w:szCs w:val="24"/>
          <w:lang w:eastAsia="lv-LV"/>
        </w:rPr>
        <w:t>4.</w:t>
      </w:r>
      <w:r w:rsidR="00AB64AF" w:rsidRPr="003635A1">
        <w:rPr>
          <w:rFonts w:ascii="Times New Roman" w:eastAsia="Times New Roman" w:hAnsi="Times New Roman" w:cs="Times New Roman"/>
          <w:sz w:val="24"/>
          <w:szCs w:val="24"/>
          <w:lang w:eastAsia="lv-LV"/>
        </w:rPr>
        <w:t xml:space="preserve"> </w:t>
      </w:r>
      <w:r w:rsidR="006F22D3" w:rsidRPr="009D631C">
        <w:rPr>
          <w:rFonts w:ascii="Times New Roman" w:eastAsia="Times New Roman" w:hAnsi="Times New Roman" w:cs="Times New Roman"/>
          <w:sz w:val="24"/>
          <w:szCs w:val="24"/>
          <w:lang w:eastAsia="lv-LV"/>
        </w:rPr>
        <w:t>atbilstoši kompetencei pārbaudīt būvniecības un enerģētikas normatīvo aktu ievērošanu;</w:t>
      </w:r>
      <w:bookmarkEnd w:id="15"/>
      <w:r w:rsidRPr="003635A1">
        <w:rPr>
          <w:rFonts w:ascii="Times New Roman" w:eastAsia="Times New Roman" w:hAnsi="Times New Roman" w:cs="Times New Roman"/>
          <w:sz w:val="24"/>
          <w:szCs w:val="24"/>
          <w:lang w:eastAsia="lv-LV"/>
        </w:rPr>
        <w:t>”</w:t>
      </w:r>
      <w:r w:rsidR="006F22D3">
        <w:rPr>
          <w:rFonts w:ascii="Times New Roman" w:eastAsia="Times New Roman" w:hAnsi="Times New Roman" w:cs="Times New Roman"/>
          <w:sz w:val="24"/>
          <w:szCs w:val="24"/>
          <w:lang w:eastAsia="lv-LV"/>
        </w:rPr>
        <w:t>.</w:t>
      </w:r>
    </w:p>
    <w:p w14:paraId="0CE48244" w14:textId="35661E68" w:rsidR="006F22D3" w:rsidRDefault="006F22D3" w:rsidP="006F22D3">
      <w:pPr>
        <w:spacing w:after="0" w:line="240" w:lineRule="auto"/>
        <w:ind w:firstLine="709"/>
        <w:jc w:val="both"/>
        <w:rPr>
          <w:rFonts w:ascii="Times New Roman" w:eastAsia="Times New Roman" w:hAnsi="Times New Roman" w:cs="Times New Roman"/>
          <w:sz w:val="24"/>
          <w:szCs w:val="24"/>
          <w:lang w:eastAsia="lv-LV"/>
        </w:rPr>
      </w:pPr>
    </w:p>
    <w:p w14:paraId="3A8EB31C" w14:textId="097BAE48" w:rsidR="006F22D3" w:rsidRDefault="006F22D3" w:rsidP="006F22D3">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3635A1">
        <w:rPr>
          <w:rFonts w:ascii="Times New Roman" w:eastAsia="Times New Roman" w:hAnsi="Times New Roman" w:cs="Times New Roman"/>
          <w:sz w:val="24"/>
          <w:szCs w:val="24"/>
          <w:lang w:eastAsia="lv-LV"/>
        </w:rPr>
        <w:t>1.</w:t>
      </w:r>
      <w:r w:rsidR="00C0444C">
        <w:rPr>
          <w:rFonts w:ascii="Times New Roman" w:eastAsia="Times New Roman" w:hAnsi="Times New Roman" w:cs="Times New Roman"/>
          <w:sz w:val="24"/>
          <w:szCs w:val="24"/>
          <w:lang w:eastAsia="lv-LV"/>
        </w:rPr>
        <w:t>8</w:t>
      </w:r>
      <w:r w:rsidRPr="003635A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Svītrot 9. </w:t>
      </w:r>
      <w:r w:rsidRPr="003635A1">
        <w:rPr>
          <w:rFonts w:ascii="Times New Roman" w:eastAsia="Times New Roman" w:hAnsi="Times New Roman" w:cs="Times New Roman"/>
          <w:sz w:val="24"/>
          <w:szCs w:val="24"/>
          <w:lang w:eastAsia="lv-LV"/>
        </w:rPr>
        <w:t>punkt</w:t>
      </w:r>
      <w:r>
        <w:rPr>
          <w:rFonts w:ascii="Times New Roman" w:eastAsia="Times New Roman" w:hAnsi="Times New Roman" w:cs="Times New Roman"/>
          <w:sz w:val="24"/>
          <w:szCs w:val="24"/>
          <w:lang w:eastAsia="lv-LV"/>
        </w:rPr>
        <w:t>ā</w:t>
      </w:r>
      <w:r w:rsidRPr="003635A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w:t>
      </w:r>
      <w:r w:rsidRPr="003635A1">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rdus “</w:t>
      </w:r>
      <w:r w:rsidRPr="006F22D3">
        <w:rPr>
          <w:rFonts w:ascii="Times New Roman" w:eastAsia="Times New Roman" w:hAnsi="Times New Roman" w:cs="Times New Roman"/>
          <w:sz w:val="24"/>
          <w:szCs w:val="24"/>
          <w:lang w:eastAsia="lv-LV"/>
        </w:rPr>
        <w:t>– departamenta direktors</w:t>
      </w:r>
      <w:r w:rsidRPr="003635A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522C181D" w14:textId="00A5F46B" w:rsidR="006F22D3" w:rsidRDefault="006F22D3" w:rsidP="006F22D3">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4C9DDF99" w14:textId="17F3DD43" w:rsidR="006F22D3" w:rsidRDefault="006F22D3" w:rsidP="006F22D3">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3635A1">
        <w:rPr>
          <w:rFonts w:ascii="Times New Roman" w:eastAsia="Times New Roman" w:hAnsi="Times New Roman" w:cs="Times New Roman"/>
          <w:sz w:val="24"/>
          <w:szCs w:val="24"/>
          <w:lang w:eastAsia="lv-LV"/>
        </w:rPr>
        <w:t>1.</w:t>
      </w:r>
      <w:r w:rsidR="00C0444C">
        <w:rPr>
          <w:rFonts w:ascii="Times New Roman" w:eastAsia="Times New Roman" w:hAnsi="Times New Roman" w:cs="Times New Roman"/>
          <w:sz w:val="24"/>
          <w:szCs w:val="24"/>
          <w:lang w:eastAsia="lv-LV"/>
        </w:rPr>
        <w:t>9</w:t>
      </w:r>
      <w:r w:rsidRPr="003635A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Papildināt noteikumus ar </w:t>
      </w:r>
      <w:r w:rsidR="00314D5A" w:rsidRPr="009D631C">
        <w:rPr>
          <w:rFonts w:ascii="Times New Roman" w:eastAsia="Times New Roman" w:hAnsi="Times New Roman" w:cs="Times New Roman"/>
          <w:sz w:val="24"/>
          <w:szCs w:val="24"/>
          <w:lang w:eastAsia="lv-LV"/>
        </w:rPr>
        <w:t>11.</w:t>
      </w:r>
      <w:r w:rsidR="00314D5A" w:rsidRPr="009D631C">
        <w:rPr>
          <w:rFonts w:ascii="Times New Roman" w:eastAsia="Times New Roman" w:hAnsi="Times New Roman" w:cs="Times New Roman"/>
          <w:sz w:val="24"/>
          <w:szCs w:val="24"/>
          <w:vertAlign w:val="superscript"/>
          <w:lang w:eastAsia="lv-LV"/>
        </w:rPr>
        <w:t>1</w:t>
      </w:r>
      <w:r w:rsidR="00314D5A" w:rsidRPr="009D631C">
        <w:rPr>
          <w:rFonts w:ascii="Times New Roman" w:eastAsia="Times New Roman" w:hAnsi="Times New Roman" w:cs="Times New Roman"/>
          <w:sz w:val="24"/>
          <w:szCs w:val="24"/>
          <w:lang w:eastAsia="lv-LV"/>
        </w:rPr>
        <w:t xml:space="preserve"> </w:t>
      </w:r>
      <w:r w:rsidR="00314D5A">
        <w:rPr>
          <w:rFonts w:ascii="Times New Roman" w:eastAsia="Times New Roman" w:hAnsi="Times New Roman" w:cs="Times New Roman"/>
          <w:sz w:val="24"/>
          <w:szCs w:val="24"/>
          <w:lang w:eastAsia="lv-LV"/>
        </w:rPr>
        <w:t>punktu šādā redakcijā:</w:t>
      </w:r>
    </w:p>
    <w:p w14:paraId="1C2E0668" w14:textId="51936F68" w:rsidR="006F22D3" w:rsidRPr="009D631C" w:rsidRDefault="00314D5A" w:rsidP="00314D5A">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6F22D3" w:rsidRPr="009D631C">
        <w:rPr>
          <w:rFonts w:ascii="Times New Roman" w:eastAsia="Times New Roman" w:hAnsi="Times New Roman" w:cs="Times New Roman"/>
          <w:sz w:val="24"/>
          <w:szCs w:val="24"/>
          <w:lang w:eastAsia="lv-LV"/>
        </w:rPr>
        <w:t>11.</w:t>
      </w:r>
      <w:r w:rsidR="006F22D3" w:rsidRPr="009D631C">
        <w:rPr>
          <w:rFonts w:ascii="Times New Roman" w:eastAsia="Times New Roman" w:hAnsi="Times New Roman" w:cs="Times New Roman"/>
          <w:sz w:val="24"/>
          <w:szCs w:val="24"/>
          <w:vertAlign w:val="superscript"/>
          <w:lang w:eastAsia="lv-LV"/>
        </w:rPr>
        <w:t>1</w:t>
      </w:r>
      <w:r w:rsidR="006F22D3" w:rsidRPr="009D631C">
        <w:rPr>
          <w:rFonts w:ascii="Times New Roman" w:eastAsia="Times New Roman" w:hAnsi="Times New Roman" w:cs="Times New Roman"/>
          <w:sz w:val="24"/>
          <w:szCs w:val="24"/>
          <w:lang w:eastAsia="lv-LV"/>
        </w:rPr>
        <w:t xml:space="preserve"> Biroja amatpersonas veic administratīvā pārkāpuma procesu atbilstoši biroja kompetencei.</w:t>
      </w:r>
      <w:r>
        <w:rPr>
          <w:rFonts w:ascii="Times New Roman" w:eastAsia="Times New Roman" w:hAnsi="Times New Roman" w:cs="Times New Roman"/>
          <w:sz w:val="24"/>
          <w:szCs w:val="24"/>
          <w:lang w:eastAsia="lv-LV"/>
        </w:rPr>
        <w:t>”</w:t>
      </w:r>
    </w:p>
    <w:p w14:paraId="3B3CC200" w14:textId="77777777" w:rsidR="00B21734" w:rsidRPr="003635A1" w:rsidRDefault="00B21734" w:rsidP="00B672EC">
      <w:pPr>
        <w:shd w:val="clear" w:color="auto" w:fill="FFFFFF"/>
        <w:tabs>
          <w:tab w:val="left" w:pos="567"/>
          <w:tab w:val="left" w:pos="1134"/>
        </w:tabs>
        <w:spacing w:after="0" w:line="240" w:lineRule="auto"/>
        <w:ind w:firstLine="709"/>
        <w:jc w:val="both"/>
        <w:rPr>
          <w:rFonts w:ascii="Times New Roman" w:eastAsia="Times New Roman" w:hAnsi="Times New Roman" w:cs="Times New Roman"/>
          <w:sz w:val="24"/>
          <w:szCs w:val="24"/>
          <w:lang w:eastAsia="lv-LV"/>
        </w:rPr>
      </w:pPr>
    </w:p>
    <w:p w14:paraId="3ADD47C0" w14:textId="169388B2" w:rsidR="007477FF" w:rsidRPr="003635A1" w:rsidRDefault="007477FF" w:rsidP="00B672EC">
      <w:pPr>
        <w:shd w:val="clear" w:color="auto" w:fill="FFFFFF"/>
        <w:tabs>
          <w:tab w:val="left" w:pos="567"/>
          <w:tab w:val="left" w:pos="1134"/>
        </w:tabs>
        <w:spacing w:after="0" w:line="240" w:lineRule="auto"/>
        <w:ind w:firstLine="709"/>
        <w:jc w:val="both"/>
        <w:rPr>
          <w:rFonts w:ascii="Times New Roman" w:eastAsia="Times New Roman" w:hAnsi="Times New Roman" w:cs="Times New Roman"/>
          <w:sz w:val="24"/>
          <w:szCs w:val="24"/>
          <w:lang w:eastAsia="lv-LV"/>
        </w:rPr>
      </w:pPr>
      <w:r w:rsidRPr="003635A1">
        <w:rPr>
          <w:rFonts w:ascii="Times New Roman" w:eastAsia="Times New Roman" w:hAnsi="Times New Roman" w:cs="Times New Roman"/>
          <w:sz w:val="24"/>
          <w:szCs w:val="24"/>
          <w:lang w:eastAsia="lv-LV"/>
        </w:rPr>
        <w:t>2. Noteikumi stājas spēkā 2020. gada 1. janvārī.</w:t>
      </w:r>
    </w:p>
    <w:p w14:paraId="0B84DAD9" w14:textId="65BD65B0" w:rsidR="00AC7D79" w:rsidRDefault="00AC7D79" w:rsidP="00B672EC">
      <w:pPr>
        <w:pStyle w:val="ListParagraph"/>
        <w:spacing w:after="0" w:line="240" w:lineRule="auto"/>
        <w:rPr>
          <w:rFonts w:ascii="Times New Roman" w:eastAsia="Times New Roman" w:hAnsi="Times New Roman" w:cs="Times New Roman"/>
          <w:sz w:val="24"/>
          <w:szCs w:val="24"/>
          <w:lang w:eastAsia="lv-LV"/>
        </w:rPr>
      </w:pPr>
    </w:p>
    <w:p w14:paraId="2DF307ED" w14:textId="5F83D3A8" w:rsidR="00314D5A" w:rsidRDefault="00314D5A" w:rsidP="00B672EC">
      <w:pPr>
        <w:pStyle w:val="ListParagraph"/>
        <w:spacing w:after="0" w:line="240" w:lineRule="auto"/>
        <w:rPr>
          <w:rFonts w:ascii="Times New Roman" w:eastAsia="Times New Roman" w:hAnsi="Times New Roman" w:cs="Times New Roman"/>
          <w:sz w:val="24"/>
          <w:szCs w:val="24"/>
          <w:lang w:eastAsia="lv-LV"/>
        </w:rPr>
      </w:pPr>
    </w:p>
    <w:p w14:paraId="5F5BB596" w14:textId="77777777" w:rsidR="00314D5A" w:rsidRPr="003635A1" w:rsidRDefault="00314D5A" w:rsidP="00B672EC">
      <w:pPr>
        <w:pStyle w:val="ListParagraph"/>
        <w:spacing w:after="0" w:line="240" w:lineRule="auto"/>
        <w:rPr>
          <w:rFonts w:ascii="Times New Roman" w:eastAsia="Times New Roman" w:hAnsi="Times New Roman" w:cs="Times New Roman"/>
          <w:sz w:val="24"/>
          <w:szCs w:val="24"/>
          <w:lang w:eastAsia="lv-LV"/>
        </w:rPr>
      </w:pPr>
    </w:p>
    <w:p w14:paraId="5A0FA81D" w14:textId="25B13F65" w:rsidR="00616B13" w:rsidRPr="003635A1" w:rsidRDefault="00A844E8" w:rsidP="00B672EC">
      <w:pPr>
        <w:shd w:val="clear" w:color="auto" w:fill="FFFFFF"/>
        <w:tabs>
          <w:tab w:val="left" w:pos="7938"/>
        </w:tabs>
        <w:spacing w:after="0" w:line="240" w:lineRule="auto"/>
        <w:contextualSpacing/>
        <w:rPr>
          <w:rFonts w:ascii="Times New Roman" w:eastAsia="Times New Roman" w:hAnsi="Times New Roman" w:cs="Times New Roman"/>
          <w:sz w:val="24"/>
          <w:szCs w:val="24"/>
        </w:rPr>
      </w:pPr>
      <w:r w:rsidRPr="003635A1">
        <w:rPr>
          <w:rFonts w:ascii="Times New Roman" w:eastAsia="Times New Roman" w:hAnsi="Times New Roman" w:cs="Times New Roman"/>
          <w:sz w:val="24"/>
          <w:szCs w:val="24"/>
        </w:rPr>
        <w:t>Ministru prezidents</w:t>
      </w:r>
      <w:r w:rsidRPr="003635A1">
        <w:rPr>
          <w:rFonts w:ascii="Times New Roman" w:eastAsia="Times New Roman" w:hAnsi="Times New Roman" w:cs="Times New Roman"/>
          <w:sz w:val="24"/>
          <w:szCs w:val="24"/>
        </w:rPr>
        <w:tab/>
      </w:r>
      <w:proofErr w:type="spellStart"/>
      <w:r w:rsidR="00163F7D" w:rsidRPr="003635A1">
        <w:rPr>
          <w:rFonts w:ascii="Times New Roman" w:eastAsia="Times New Roman" w:hAnsi="Times New Roman" w:cs="Times New Roman"/>
          <w:sz w:val="24"/>
          <w:szCs w:val="24"/>
        </w:rPr>
        <w:t>A</w:t>
      </w:r>
      <w:r w:rsidR="00616B13" w:rsidRPr="003635A1">
        <w:rPr>
          <w:rFonts w:ascii="Times New Roman" w:eastAsia="Times New Roman" w:hAnsi="Times New Roman" w:cs="Times New Roman"/>
          <w:sz w:val="24"/>
          <w:szCs w:val="24"/>
        </w:rPr>
        <w:t>.K.</w:t>
      </w:r>
      <w:r w:rsidR="00524BBB" w:rsidRPr="003635A1">
        <w:rPr>
          <w:rFonts w:ascii="Times New Roman" w:eastAsia="Times New Roman" w:hAnsi="Times New Roman" w:cs="Times New Roman"/>
          <w:sz w:val="24"/>
          <w:szCs w:val="24"/>
        </w:rPr>
        <w:t>Kariņš</w:t>
      </w:r>
      <w:proofErr w:type="spellEnd"/>
    </w:p>
    <w:p w14:paraId="029AA0A9" w14:textId="77777777" w:rsidR="005C6636" w:rsidRPr="003635A1" w:rsidRDefault="005C6636" w:rsidP="00B672EC">
      <w:pPr>
        <w:tabs>
          <w:tab w:val="left" w:pos="7938"/>
        </w:tabs>
        <w:spacing w:after="0" w:line="240" w:lineRule="auto"/>
        <w:contextualSpacing/>
        <w:rPr>
          <w:rFonts w:ascii="Times New Roman" w:eastAsia="Times New Roman" w:hAnsi="Times New Roman" w:cs="Times New Roman"/>
          <w:sz w:val="24"/>
          <w:szCs w:val="24"/>
        </w:rPr>
      </w:pPr>
    </w:p>
    <w:p w14:paraId="3E382657" w14:textId="19A95D77" w:rsidR="00A844E8" w:rsidRPr="003635A1" w:rsidRDefault="00524BBB" w:rsidP="00B672EC">
      <w:pPr>
        <w:tabs>
          <w:tab w:val="left" w:pos="7938"/>
        </w:tabs>
        <w:spacing w:after="0" w:line="240" w:lineRule="auto"/>
        <w:contextualSpacing/>
        <w:rPr>
          <w:rFonts w:ascii="Times New Roman" w:eastAsia="Times New Roman" w:hAnsi="Times New Roman" w:cs="Times New Roman"/>
          <w:sz w:val="24"/>
          <w:szCs w:val="24"/>
        </w:rPr>
      </w:pPr>
      <w:r w:rsidRPr="003635A1">
        <w:rPr>
          <w:rFonts w:ascii="Times New Roman" w:eastAsia="Times New Roman" w:hAnsi="Times New Roman" w:cs="Times New Roman"/>
          <w:sz w:val="24"/>
          <w:szCs w:val="24"/>
        </w:rPr>
        <w:t>E</w:t>
      </w:r>
      <w:r w:rsidR="00A844E8" w:rsidRPr="003635A1">
        <w:rPr>
          <w:rFonts w:ascii="Times New Roman" w:eastAsia="Times New Roman" w:hAnsi="Times New Roman" w:cs="Times New Roman"/>
          <w:sz w:val="24"/>
          <w:szCs w:val="24"/>
        </w:rPr>
        <w:t>konomikas ministrs</w:t>
      </w:r>
      <w:r w:rsidR="00A844E8" w:rsidRPr="003635A1">
        <w:rPr>
          <w:rFonts w:ascii="Times New Roman" w:eastAsia="Times New Roman" w:hAnsi="Times New Roman" w:cs="Times New Roman"/>
          <w:sz w:val="24"/>
          <w:szCs w:val="24"/>
        </w:rPr>
        <w:tab/>
      </w:r>
      <w:proofErr w:type="spellStart"/>
      <w:r w:rsidRPr="003635A1">
        <w:rPr>
          <w:rFonts w:ascii="Times New Roman" w:eastAsia="Times New Roman" w:hAnsi="Times New Roman" w:cs="Times New Roman"/>
          <w:sz w:val="24"/>
          <w:szCs w:val="24"/>
        </w:rPr>
        <w:t>R</w:t>
      </w:r>
      <w:r w:rsidR="00616B13" w:rsidRPr="003635A1">
        <w:rPr>
          <w:rFonts w:ascii="Times New Roman" w:eastAsia="Times New Roman" w:hAnsi="Times New Roman" w:cs="Times New Roman"/>
          <w:sz w:val="24"/>
          <w:szCs w:val="24"/>
        </w:rPr>
        <w:t>.</w:t>
      </w:r>
      <w:r w:rsidRPr="003635A1">
        <w:rPr>
          <w:rFonts w:ascii="Times New Roman" w:eastAsia="Times New Roman" w:hAnsi="Times New Roman" w:cs="Times New Roman"/>
          <w:sz w:val="24"/>
          <w:szCs w:val="24"/>
        </w:rPr>
        <w:t>Nemiro</w:t>
      </w:r>
      <w:proofErr w:type="spellEnd"/>
    </w:p>
    <w:p w14:paraId="0B23A3E3" w14:textId="5C52285D" w:rsidR="00A844E8" w:rsidRDefault="00A844E8" w:rsidP="00B672EC">
      <w:pPr>
        <w:tabs>
          <w:tab w:val="left" w:pos="7938"/>
        </w:tabs>
        <w:spacing w:after="0" w:line="240" w:lineRule="auto"/>
        <w:contextualSpacing/>
        <w:rPr>
          <w:rFonts w:ascii="Times New Roman" w:eastAsia="Times New Roman" w:hAnsi="Times New Roman" w:cs="Times New Roman"/>
          <w:sz w:val="24"/>
          <w:szCs w:val="24"/>
        </w:rPr>
      </w:pPr>
    </w:p>
    <w:p w14:paraId="56E34EB3" w14:textId="77777777" w:rsidR="00314D5A" w:rsidRPr="003635A1" w:rsidRDefault="00314D5A" w:rsidP="00B672EC">
      <w:pPr>
        <w:tabs>
          <w:tab w:val="left" w:pos="7938"/>
        </w:tabs>
        <w:spacing w:after="0" w:line="240" w:lineRule="auto"/>
        <w:contextualSpacing/>
        <w:rPr>
          <w:rFonts w:ascii="Times New Roman" w:eastAsia="Times New Roman" w:hAnsi="Times New Roman" w:cs="Times New Roman"/>
          <w:sz w:val="24"/>
          <w:szCs w:val="24"/>
        </w:rPr>
      </w:pPr>
    </w:p>
    <w:p w14:paraId="402D14B0" w14:textId="77777777" w:rsidR="00A47C69" w:rsidRPr="003635A1" w:rsidRDefault="00A47C69" w:rsidP="00B672EC">
      <w:pPr>
        <w:tabs>
          <w:tab w:val="left" w:pos="7938"/>
        </w:tabs>
        <w:spacing w:after="0" w:line="240" w:lineRule="auto"/>
        <w:contextualSpacing/>
        <w:rPr>
          <w:rFonts w:ascii="Times New Roman" w:eastAsia="Times New Roman" w:hAnsi="Times New Roman" w:cs="Times New Roman"/>
          <w:sz w:val="24"/>
          <w:szCs w:val="24"/>
        </w:rPr>
      </w:pPr>
    </w:p>
    <w:p w14:paraId="7152EB7E" w14:textId="77777777" w:rsidR="00A844E8" w:rsidRPr="003635A1" w:rsidRDefault="00A844E8" w:rsidP="00B672EC">
      <w:pPr>
        <w:tabs>
          <w:tab w:val="left" w:pos="7938"/>
        </w:tabs>
        <w:spacing w:after="0" w:line="240" w:lineRule="auto"/>
        <w:contextualSpacing/>
        <w:rPr>
          <w:rFonts w:ascii="Times New Roman" w:eastAsia="Times New Roman" w:hAnsi="Times New Roman" w:cs="Times New Roman"/>
          <w:sz w:val="24"/>
          <w:szCs w:val="24"/>
        </w:rPr>
      </w:pPr>
      <w:r w:rsidRPr="003635A1">
        <w:rPr>
          <w:rFonts w:ascii="Times New Roman" w:eastAsia="Times New Roman" w:hAnsi="Times New Roman" w:cs="Times New Roman"/>
          <w:sz w:val="24"/>
          <w:szCs w:val="24"/>
        </w:rPr>
        <w:t>Iesniedzējs:</w:t>
      </w:r>
    </w:p>
    <w:p w14:paraId="34820E21" w14:textId="63E0B582" w:rsidR="00A844E8" w:rsidRPr="003635A1" w:rsidRDefault="00524BBB" w:rsidP="00B672EC">
      <w:pPr>
        <w:tabs>
          <w:tab w:val="left" w:pos="7938"/>
        </w:tabs>
        <w:spacing w:after="0" w:line="240" w:lineRule="auto"/>
        <w:contextualSpacing/>
        <w:rPr>
          <w:rFonts w:ascii="Times New Roman" w:eastAsia="Times New Roman" w:hAnsi="Times New Roman" w:cs="Times New Roman"/>
          <w:sz w:val="24"/>
          <w:szCs w:val="24"/>
        </w:rPr>
      </w:pPr>
      <w:r w:rsidRPr="003635A1">
        <w:rPr>
          <w:rFonts w:ascii="Times New Roman" w:eastAsia="Times New Roman" w:hAnsi="Times New Roman" w:cs="Times New Roman"/>
          <w:sz w:val="24"/>
          <w:szCs w:val="24"/>
        </w:rPr>
        <w:t>E</w:t>
      </w:r>
      <w:r w:rsidR="00A844E8" w:rsidRPr="003635A1">
        <w:rPr>
          <w:rFonts w:ascii="Times New Roman" w:eastAsia="Times New Roman" w:hAnsi="Times New Roman" w:cs="Times New Roman"/>
          <w:sz w:val="24"/>
          <w:szCs w:val="24"/>
        </w:rPr>
        <w:t>konomikas ministrs</w:t>
      </w:r>
      <w:r w:rsidR="00AB6BFB" w:rsidRPr="003635A1">
        <w:rPr>
          <w:rFonts w:ascii="Times New Roman" w:eastAsia="Times New Roman" w:hAnsi="Times New Roman" w:cs="Times New Roman"/>
          <w:sz w:val="24"/>
          <w:szCs w:val="24"/>
        </w:rPr>
        <w:tab/>
      </w:r>
      <w:proofErr w:type="spellStart"/>
      <w:r w:rsidRPr="003635A1">
        <w:rPr>
          <w:rFonts w:ascii="Times New Roman" w:eastAsia="Times New Roman" w:hAnsi="Times New Roman" w:cs="Times New Roman"/>
          <w:sz w:val="24"/>
          <w:szCs w:val="24"/>
        </w:rPr>
        <w:t>R</w:t>
      </w:r>
      <w:r w:rsidR="00616B13" w:rsidRPr="003635A1">
        <w:rPr>
          <w:rFonts w:ascii="Times New Roman" w:eastAsia="Times New Roman" w:hAnsi="Times New Roman" w:cs="Times New Roman"/>
          <w:sz w:val="24"/>
          <w:szCs w:val="24"/>
        </w:rPr>
        <w:t>.</w:t>
      </w:r>
      <w:r w:rsidRPr="003635A1">
        <w:rPr>
          <w:rFonts w:ascii="Times New Roman" w:eastAsia="Times New Roman" w:hAnsi="Times New Roman" w:cs="Times New Roman"/>
          <w:sz w:val="24"/>
          <w:szCs w:val="24"/>
        </w:rPr>
        <w:t>Nemiro</w:t>
      </w:r>
      <w:proofErr w:type="spellEnd"/>
    </w:p>
    <w:p w14:paraId="75E2381B" w14:textId="77777777" w:rsidR="00A47C69" w:rsidRPr="003635A1" w:rsidRDefault="00A47C69" w:rsidP="00B672EC">
      <w:pPr>
        <w:tabs>
          <w:tab w:val="left" w:pos="7938"/>
        </w:tabs>
        <w:spacing w:after="0" w:line="240" w:lineRule="auto"/>
        <w:contextualSpacing/>
        <w:rPr>
          <w:rFonts w:ascii="Times New Roman" w:eastAsia="Times New Roman" w:hAnsi="Times New Roman" w:cs="Times New Roman"/>
          <w:sz w:val="24"/>
          <w:szCs w:val="24"/>
        </w:rPr>
      </w:pPr>
    </w:p>
    <w:p w14:paraId="238FD95F" w14:textId="77777777" w:rsidR="00A47C69" w:rsidRPr="003635A1" w:rsidRDefault="00645A94" w:rsidP="00B672EC">
      <w:pPr>
        <w:tabs>
          <w:tab w:val="left" w:pos="7938"/>
        </w:tabs>
        <w:spacing w:after="0" w:line="240" w:lineRule="auto"/>
        <w:contextualSpacing/>
        <w:rPr>
          <w:rFonts w:ascii="Times New Roman" w:eastAsia="Times New Roman" w:hAnsi="Times New Roman" w:cs="Times New Roman"/>
          <w:sz w:val="24"/>
          <w:szCs w:val="24"/>
        </w:rPr>
      </w:pPr>
      <w:r w:rsidRPr="003635A1">
        <w:rPr>
          <w:rFonts w:ascii="Times New Roman" w:eastAsia="Times New Roman" w:hAnsi="Times New Roman" w:cs="Times New Roman"/>
          <w:sz w:val="24"/>
          <w:szCs w:val="24"/>
        </w:rPr>
        <w:t>Vīza:</w:t>
      </w:r>
    </w:p>
    <w:p w14:paraId="41EC7CCC" w14:textId="74D70809" w:rsidR="00A83F68" w:rsidRPr="003635A1" w:rsidRDefault="00645A94" w:rsidP="00B672EC">
      <w:pPr>
        <w:tabs>
          <w:tab w:val="left" w:pos="7797"/>
        </w:tabs>
        <w:spacing w:after="0" w:line="240" w:lineRule="auto"/>
        <w:contextualSpacing/>
        <w:rPr>
          <w:rFonts w:ascii="Times New Roman" w:eastAsia="Times New Roman" w:hAnsi="Times New Roman" w:cs="Times New Roman"/>
          <w:sz w:val="24"/>
          <w:szCs w:val="24"/>
        </w:rPr>
      </w:pPr>
      <w:r w:rsidRPr="003635A1">
        <w:rPr>
          <w:rFonts w:ascii="Times New Roman" w:eastAsia="Times New Roman" w:hAnsi="Times New Roman" w:cs="Times New Roman"/>
          <w:sz w:val="24"/>
          <w:szCs w:val="24"/>
        </w:rPr>
        <w:t>Valsts sekretār</w:t>
      </w:r>
      <w:r w:rsidR="00DA3B9E" w:rsidRPr="003635A1">
        <w:rPr>
          <w:rFonts w:ascii="Times New Roman" w:eastAsia="Times New Roman" w:hAnsi="Times New Roman" w:cs="Times New Roman"/>
          <w:sz w:val="24"/>
          <w:szCs w:val="24"/>
        </w:rPr>
        <w:t>s</w:t>
      </w:r>
      <w:r w:rsidRPr="003635A1">
        <w:rPr>
          <w:rFonts w:ascii="Times New Roman" w:eastAsia="Times New Roman" w:hAnsi="Times New Roman" w:cs="Times New Roman"/>
          <w:sz w:val="24"/>
          <w:szCs w:val="24"/>
        </w:rPr>
        <w:tab/>
      </w:r>
      <w:r w:rsidR="009B5404" w:rsidRPr="003635A1">
        <w:rPr>
          <w:rFonts w:ascii="Times New Roman" w:eastAsia="Times New Roman" w:hAnsi="Times New Roman" w:cs="Times New Roman"/>
          <w:sz w:val="24"/>
          <w:szCs w:val="24"/>
        </w:rPr>
        <w:tab/>
      </w:r>
      <w:proofErr w:type="spellStart"/>
      <w:r w:rsidR="00E319BD" w:rsidRPr="003635A1">
        <w:rPr>
          <w:rFonts w:ascii="Times New Roman" w:eastAsia="Times New Roman" w:hAnsi="Times New Roman" w:cs="Times New Roman"/>
          <w:sz w:val="24"/>
          <w:szCs w:val="24"/>
        </w:rPr>
        <w:t>Ē</w:t>
      </w:r>
      <w:r w:rsidR="00616B13" w:rsidRPr="003635A1">
        <w:rPr>
          <w:rFonts w:ascii="Times New Roman" w:eastAsia="Times New Roman" w:hAnsi="Times New Roman" w:cs="Times New Roman"/>
          <w:sz w:val="24"/>
          <w:szCs w:val="24"/>
        </w:rPr>
        <w:t>.</w:t>
      </w:r>
      <w:r w:rsidR="00E319BD" w:rsidRPr="003635A1">
        <w:rPr>
          <w:rFonts w:ascii="Times New Roman" w:eastAsia="Times New Roman" w:hAnsi="Times New Roman" w:cs="Times New Roman"/>
          <w:sz w:val="24"/>
          <w:szCs w:val="24"/>
        </w:rPr>
        <w:t>Eglītis</w:t>
      </w:r>
      <w:proofErr w:type="spellEnd"/>
    </w:p>
    <w:sectPr w:rsidR="00A83F68" w:rsidRPr="003635A1" w:rsidSect="00D028E2">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B9CC0" w14:textId="77777777" w:rsidR="007B36EC" w:rsidRDefault="007B36EC">
      <w:pPr>
        <w:spacing w:after="0" w:line="240" w:lineRule="auto"/>
      </w:pPr>
      <w:r>
        <w:separator/>
      </w:r>
    </w:p>
  </w:endnote>
  <w:endnote w:type="continuationSeparator" w:id="0">
    <w:p w14:paraId="008528ED" w14:textId="77777777" w:rsidR="007B36EC" w:rsidRDefault="007B36EC">
      <w:pPr>
        <w:spacing w:after="0" w:line="240" w:lineRule="auto"/>
      </w:pPr>
      <w:r>
        <w:continuationSeparator/>
      </w:r>
    </w:p>
  </w:endnote>
  <w:endnote w:type="continuationNotice" w:id="1">
    <w:p w14:paraId="31BD2966" w14:textId="77777777" w:rsidR="007B36EC" w:rsidRDefault="007B36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4D23" w14:textId="250AA096" w:rsidR="001A7466" w:rsidRPr="00F43537" w:rsidRDefault="00F43537" w:rsidP="00F43537">
    <w:pPr>
      <w:shd w:val="clear" w:color="auto" w:fill="FFFFFF"/>
      <w:spacing w:after="0" w:line="240" w:lineRule="auto"/>
      <w:contextualSpacing/>
      <w:jc w:val="both"/>
      <w:rPr>
        <w:rFonts w:ascii="Times New Roman" w:hAnsi="Times New Roman" w:cs="Times New Roman"/>
        <w:noProof/>
      </w:rPr>
    </w:pPr>
    <w:r>
      <w:rPr>
        <w:rFonts w:ascii="Times New Roman" w:hAnsi="Times New Roman" w:cs="Times New Roman"/>
        <w:noProof/>
      </w:rPr>
      <w:fldChar w:fldCharType="begin"/>
    </w:r>
    <w:r>
      <w:rPr>
        <w:rFonts w:ascii="Times New Roman" w:hAnsi="Times New Roman" w:cs="Times New Roman"/>
        <w:noProof/>
      </w:rPr>
      <w:instrText xml:space="preserve"> FILENAME   \* MERGEFORMAT </w:instrText>
    </w:r>
    <w:r>
      <w:rPr>
        <w:rFonts w:ascii="Times New Roman" w:hAnsi="Times New Roman" w:cs="Times New Roman"/>
        <w:noProof/>
      </w:rPr>
      <w:fldChar w:fldCharType="separate"/>
    </w:r>
    <w:r w:rsidR="00C65F25">
      <w:rPr>
        <w:rFonts w:ascii="Times New Roman" w:hAnsi="Times New Roman" w:cs="Times New Roman"/>
        <w:noProof/>
      </w:rPr>
      <w:t>EMNot_210819_groz576.docx</w:t>
    </w:r>
    <w:r>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8275" w14:textId="3955FD53" w:rsidR="006C1708" w:rsidRPr="006C1708" w:rsidRDefault="00C21D70" w:rsidP="00C21D70">
    <w:pPr>
      <w:shd w:val="clear" w:color="auto" w:fill="FFFFFF"/>
      <w:spacing w:after="0" w:line="240" w:lineRule="auto"/>
      <w:contextualSpacing/>
      <w:jc w:val="both"/>
      <w:rPr>
        <w:rFonts w:ascii="Times New Roman" w:hAnsi="Times New Roman" w:cs="Times New Roman"/>
        <w:noProof/>
      </w:rPr>
    </w:pPr>
    <w:r>
      <w:rPr>
        <w:rFonts w:ascii="Times New Roman" w:hAnsi="Times New Roman" w:cs="Times New Roman"/>
        <w:noProof/>
      </w:rPr>
      <w:fldChar w:fldCharType="begin"/>
    </w:r>
    <w:r>
      <w:rPr>
        <w:rFonts w:ascii="Times New Roman" w:hAnsi="Times New Roman" w:cs="Times New Roman"/>
        <w:noProof/>
      </w:rPr>
      <w:instrText xml:space="preserve"> FILENAME   \* MERGEFORMAT </w:instrText>
    </w:r>
    <w:r>
      <w:rPr>
        <w:rFonts w:ascii="Times New Roman" w:hAnsi="Times New Roman" w:cs="Times New Roman"/>
        <w:noProof/>
      </w:rPr>
      <w:fldChar w:fldCharType="separate"/>
    </w:r>
    <w:r w:rsidR="00C65F25">
      <w:rPr>
        <w:rFonts w:ascii="Times New Roman" w:hAnsi="Times New Roman" w:cs="Times New Roman"/>
        <w:noProof/>
      </w:rPr>
      <w:t>EMNot_210819_groz576.docx</w:t>
    </w:r>
    <w:r>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5932A" w14:textId="77777777" w:rsidR="007B36EC" w:rsidRDefault="007B36EC">
      <w:pPr>
        <w:spacing w:after="0" w:line="240" w:lineRule="auto"/>
      </w:pPr>
      <w:r>
        <w:separator/>
      </w:r>
    </w:p>
  </w:footnote>
  <w:footnote w:type="continuationSeparator" w:id="0">
    <w:p w14:paraId="69B24985" w14:textId="77777777" w:rsidR="007B36EC" w:rsidRDefault="007B36EC">
      <w:pPr>
        <w:spacing w:after="0" w:line="240" w:lineRule="auto"/>
      </w:pPr>
      <w:r>
        <w:continuationSeparator/>
      </w:r>
    </w:p>
  </w:footnote>
  <w:footnote w:type="continuationNotice" w:id="1">
    <w:p w14:paraId="694C3507" w14:textId="77777777" w:rsidR="007B36EC" w:rsidRDefault="007B36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8B13" w14:textId="1B7E9EAD" w:rsidR="0032379C" w:rsidRPr="00C91CA9" w:rsidRDefault="00C56C3F" w:rsidP="00C91CA9">
    <w:pPr>
      <w:pStyle w:val="Header"/>
      <w:jc w:val="center"/>
      <w:rPr>
        <w:rFonts w:ascii="Times New Roman" w:hAnsi="Times New Roman"/>
      </w:rPr>
    </w:pPr>
    <w:r w:rsidRPr="00C91CA9">
      <w:rPr>
        <w:rFonts w:ascii="Times New Roman" w:hAnsi="Times New Roman"/>
      </w:rPr>
      <w:fldChar w:fldCharType="begin"/>
    </w:r>
    <w:r w:rsidRPr="00080D82">
      <w:rPr>
        <w:rFonts w:ascii="Times New Roman" w:hAnsi="Times New Roman"/>
        <w:szCs w:val="24"/>
      </w:rPr>
      <w:instrText xml:space="preserve"> PAGE   \* MERGEFORMAT </w:instrText>
    </w:r>
    <w:r w:rsidRPr="00C91CA9">
      <w:rPr>
        <w:rFonts w:ascii="Times New Roman" w:hAnsi="Times New Roman"/>
      </w:rPr>
      <w:fldChar w:fldCharType="separate"/>
    </w:r>
    <w:r w:rsidR="007F6142">
      <w:rPr>
        <w:rFonts w:ascii="Times New Roman" w:hAnsi="Times New Roman"/>
        <w:noProof/>
        <w:szCs w:val="24"/>
      </w:rPr>
      <w:t>3</w:t>
    </w:r>
    <w:r w:rsidRPr="00C91CA9">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1C7B"/>
    <w:multiLevelType w:val="hybridMultilevel"/>
    <w:tmpl w:val="84B6C4D2"/>
    <w:lvl w:ilvl="0" w:tplc="298A0938">
      <w:start w:val="1"/>
      <w:numFmt w:val="decimal"/>
      <w:lvlText w:val="%1."/>
      <w:lvlJc w:val="left"/>
      <w:pPr>
        <w:ind w:left="1069" w:hanging="360"/>
      </w:pPr>
      <w:rPr>
        <w:rFonts w:hint="default"/>
        <w:b w:val="0"/>
        <w:bCs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79731E7"/>
    <w:multiLevelType w:val="hybridMultilevel"/>
    <w:tmpl w:val="906015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65391A"/>
    <w:multiLevelType w:val="multilevel"/>
    <w:tmpl w:val="989C222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D455164"/>
    <w:multiLevelType w:val="hybridMultilevel"/>
    <w:tmpl w:val="5A167A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FAB4C13"/>
    <w:multiLevelType w:val="hybridMultilevel"/>
    <w:tmpl w:val="020E100C"/>
    <w:lvl w:ilvl="0" w:tplc="E06E5EB0">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5" w15:restartNumberingAfterBreak="0">
    <w:nsid w:val="45517189"/>
    <w:multiLevelType w:val="hybridMultilevel"/>
    <w:tmpl w:val="BD981CEE"/>
    <w:lvl w:ilvl="0" w:tplc="0426000F">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6" w15:restartNumberingAfterBreak="0">
    <w:nsid w:val="51003039"/>
    <w:multiLevelType w:val="hybridMultilevel"/>
    <w:tmpl w:val="13224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83C0269"/>
    <w:multiLevelType w:val="hybridMultilevel"/>
    <w:tmpl w:val="2ED2993E"/>
    <w:lvl w:ilvl="0" w:tplc="3CBEB5BA">
      <w:start w:val="13"/>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ED060C0"/>
    <w:multiLevelType w:val="multilevel"/>
    <w:tmpl w:val="C57A67EA"/>
    <w:lvl w:ilvl="0">
      <w:start w:val="1"/>
      <w:numFmt w:val="decimal"/>
      <w:lvlText w:val="%1"/>
      <w:lvlJc w:val="left"/>
      <w:pPr>
        <w:ind w:left="480" w:hanging="480"/>
      </w:pPr>
      <w:rPr>
        <w:rFonts w:hint="default"/>
      </w:rPr>
    </w:lvl>
    <w:lvl w:ilvl="1">
      <w:start w:val="1"/>
      <w:numFmt w:val="decimal"/>
      <w:lvlText w:val="%1.%2.0"/>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7EEF6DE1"/>
    <w:multiLevelType w:val="hybridMultilevel"/>
    <w:tmpl w:val="CD722B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6"/>
  </w:num>
  <w:num w:numId="5">
    <w:abstractNumId w:val="5"/>
  </w:num>
  <w:num w:numId="6">
    <w:abstractNumId w:val="3"/>
  </w:num>
  <w:num w:numId="7">
    <w:abstractNumId w:val="0"/>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E8"/>
    <w:rsid w:val="00000E5F"/>
    <w:rsid w:val="00001CAA"/>
    <w:rsid w:val="000231A5"/>
    <w:rsid w:val="00035C3F"/>
    <w:rsid w:val="000432BC"/>
    <w:rsid w:val="000436A4"/>
    <w:rsid w:val="0004484A"/>
    <w:rsid w:val="00054569"/>
    <w:rsid w:val="0005543E"/>
    <w:rsid w:val="000564A2"/>
    <w:rsid w:val="0006189E"/>
    <w:rsid w:val="0006638F"/>
    <w:rsid w:val="0006643B"/>
    <w:rsid w:val="000676EE"/>
    <w:rsid w:val="000712D9"/>
    <w:rsid w:val="000754E8"/>
    <w:rsid w:val="00077D05"/>
    <w:rsid w:val="000806DE"/>
    <w:rsid w:val="00081D2F"/>
    <w:rsid w:val="00087BB6"/>
    <w:rsid w:val="00090B92"/>
    <w:rsid w:val="00093156"/>
    <w:rsid w:val="00093360"/>
    <w:rsid w:val="00097416"/>
    <w:rsid w:val="00097422"/>
    <w:rsid w:val="000A186F"/>
    <w:rsid w:val="000A2A56"/>
    <w:rsid w:val="000A3F97"/>
    <w:rsid w:val="000A511C"/>
    <w:rsid w:val="000A599A"/>
    <w:rsid w:val="000B2B56"/>
    <w:rsid w:val="000B45E0"/>
    <w:rsid w:val="000B4D27"/>
    <w:rsid w:val="000B509C"/>
    <w:rsid w:val="000C055C"/>
    <w:rsid w:val="000C1B2F"/>
    <w:rsid w:val="000C1DBC"/>
    <w:rsid w:val="000C4D5E"/>
    <w:rsid w:val="000E0144"/>
    <w:rsid w:val="000E4677"/>
    <w:rsid w:val="000E4974"/>
    <w:rsid w:val="000F2D35"/>
    <w:rsid w:val="000F3D88"/>
    <w:rsid w:val="000F6A71"/>
    <w:rsid w:val="000F72AE"/>
    <w:rsid w:val="00106559"/>
    <w:rsid w:val="00117651"/>
    <w:rsid w:val="00117D82"/>
    <w:rsid w:val="00125CA2"/>
    <w:rsid w:val="00130564"/>
    <w:rsid w:val="001420BD"/>
    <w:rsid w:val="00143FB2"/>
    <w:rsid w:val="0014524F"/>
    <w:rsid w:val="00161802"/>
    <w:rsid w:val="00163F7D"/>
    <w:rsid w:val="00165B92"/>
    <w:rsid w:val="00167378"/>
    <w:rsid w:val="00174865"/>
    <w:rsid w:val="00175927"/>
    <w:rsid w:val="00183467"/>
    <w:rsid w:val="0018780A"/>
    <w:rsid w:val="001937F6"/>
    <w:rsid w:val="00194301"/>
    <w:rsid w:val="00195ACB"/>
    <w:rsid w:val="001A14F3"/>
    <w:rsid w:val="001A7191"/>
    <w:rsid w:val="001A7466"/>
    <w:rsid w:val="001C1593"/>
    <w:rsid w:val="001C3208"/>
    <w:rsid w:val="001E1A05"/>
    <w:rsid w:val="001E1AF6"/>
    <w:rsid w:val="001E6DD1"/>
    <w:rsid w:val="001E7DC1"/>
    <w:rsid w:val="001F36DA"/>
    <w:rsid w:val="001F74B7"/>
    <w:rsid w:val="00213DC8"/>
    <w:rsid w:val="00220A0E"/>
    <w:rsid w:val="0022273E"/>
    <w:rsid w:val="00243742"/>
    <w:rsid w:val="00247D3D"/>
    <w:rsid w:val="002514D5"/>
    <w:rsid w:val="00253AEF"/>
    <w:rsid w:val="0026174A"/>
    <w:rsid w:val="002646BF"/>
    <w:rsid w:val="00270DE2"/>
    <w:rsid w:val="00271363"/>
    <w:rsid w:val="00271E45"/>
    <w:rsid w:val="00273C59"/>
    <w:rsid w:val="00284B3C"/>
    <w:rsid w:val="00286CFD"/>
    <w:rsid w:val="00286DF3"/>
    <w:rsid w:val="00287BFC"/>
    <w:rsid w:val="002920E6"/>
    <w:rsid w:val="002A3286"/>
    <w:rsid w:val="002A5722"/>
    <w:rsid w:val="002A6105"/>
    <w:rsid w:val="002A7FA4"/>
    <w:rsid w:val="002B5C21"/>
    <w:rsid w:val="002C0010"/>
    <w:rsid w:val="002C2BC0"/>
    <w:rsid w:val="002C6F21"/>
    <w:rsid w:val="002C741A"/>
    <w:rsid w:val="002D32F8"/>
    <w:rsid w:val="002D45B5"/>
    <w:rsid w:val="002D65C2"/>
    <w:rsid w:val="002F0BB9"/>
    <w:rsid w:val="002F203E"/>
    <w:rsid w:val="002F456C"/>
    <w:rsid w:val="0030327D"/>
    <w:rsid w:val="003040F1"/>
    <w:rsid w:val="003074E3"/>
    <w:rsid w:val="003101A3"/>
    <w:rsid w:val="00314D5A"/>
    <w:rsid w:val="00317F0E"/>
    <w:rsid w:val="00323390"/>
    <w:rsid w:val="0032371A"/>
    <w:rsid w:val="0032406F"/>
    <w:rsid w:val="00325B14"/>
    <w:rsid w:val="003313DD"/>
    <w:rsid w:val="00331607"/>
    <w:rsid w:val="00336E40"/>
    <w:rsid w:val="003374D2"/>
    <w:rsid w:val="003406A9"/>
    <w:rsid w:val="00346167"/>
    <w:rsid w:val="00353349"/>
    <w:rsid w:val="00355DA1"/>
    <w:rsid w:val="00360369"/>
    <w:rsid w:val="003635A1"/>
    <w:rsid w:val="00365272"/>
    <w:rsid w:val="003656CE"/>
    <w:rsid w:val="00365874"/>
    <w:rsid w:val="00367353"/>
    <w:rsid w:val="00367BA1"/>
    <w:rsid w:val="00373F89"/>
    <w:rsid w:val="003851AD"/>
    <w:rsid w:val="00385E0A"/>
    <w:rsid w:val="00391056"/>
    <w:rsid w:val="003910D5"/>
    <w:rsid w:val="00396383"/>
    <w:rsid w:val="003A4EF9"/>
    <w:rsid w:val="003B043E"/>
    <w:rsid w:val="003B21CF"/>
    <w:rsid w:val="003C6915"/>
    <w:rsid w:val="003D3D58"/>
    <w:rsid w:val="003D4750"/>
    <w:rsid w:val="003D589C"/>
    <w:rsid w:val="003E11B3"/>
    <w:rsid w:val="003E3A9C"/>
    <w:rsid w:val="003F4779"/>
    <w:rsid w:val="003F6D3E"/>
    <w:rsid w:val="0040065B"/>
    <w:rsid w:val="004009DE"/>
    <w:rsid w:val="00403524"/>
    <w:rsid w:val="00404C0F"/>
    <w:rsid w:val="004073ED"/>
    <w:rsid w:val="0040749A"/>
    <w:rsid w:val="004136B0"/>
    <w:rsid w:val="00413919"/>
    <w:rsid w:val="00416D8F"/>
    <w:rsid w:val="00425EF6"/>
    <w:rsid w:val="004262A7"/>
    <w:rsid w:val="004374A8"/>
    <w:rsid w:val="00444F90"/>
    <w:rsid w:val="00451351"/>
    <w:rsid w:val="00466CB0"/>
    <w:rsid w:val="00466E44"/>
    <w:rsid w:val="00467B6F"/>
    <w:rsid w:val="00476F89"/>
    <w:rsid w:val="004806A0"/>
    <w:rsid w:val="00484E3B"/>
    <w:rsid w:val="0049202B"/>
    <w:rsid w:val="0049734E"/>
    <w:rsid w:val="00497AFB"/>
    <w:rsid w:val="004A0D13"/>
    <w:rsid w:val="004A3334"/>
    <w:rsid w:val="004A4B1A"/>
    <w:rsid w:val="004A4EAB"/>
    <w:rsid w:val="004B1F9D"/>
    <w:rsid w:val="004C2E1C"/>
    <w:rsid w:val="004C3F39"/>
    <w:rsid w:val="004C5A03"/>
    <w:rsid w:val="004D73A0"/>
    <w:rsid w:val="004F0797"/>
    <w:rsid w:val="004F1E2B"/>
    <w:rsid w:val="005020A8"/>
    <w:rsid w:val="00505531"/>
    <w:rsid w:val="005118FD"/>
    <w:rsid w:val="005136EC"/>
    <w:rsid w:val="00514E82"/>
    <w:rsid w:val="00515CC5"/>
    <w:rsid w:val="00524BBB"/>
    <w:rsid w:val="00527A51"/>
    <w:rsid w:val="005306F4"/>
    <w:rsid w:val="00543338"/>
    <w:rsid w:val="00544BDC"/>
    <w:rsid w:val="00554D2F"/>
    <w:rsid w:val="00563A6F"/>
    <w:rsid w:val="00563B15"/>
    <w:rsid w:val="00584564"/>
    <w:rsid w:val="005956CF"/>
    <w:rsid w:val="00597A85"/>
    <w:rsid w:val="005A74DD"/>
    <w:rsid w:val="005B213D"/>
    <w:rsid w:val="005C1028"/>
    <w:rsid w:val="005C6636"/>
    <w:rsid w:val="005F7CE7"/>
    <w:rsid w:val="006007F7"/>
    <w:rsid w:val="006060B5"/>
    <w:rsid w:val="0060686B"/>
    <w:rsid w:val="00610496"/>
    <w:rsid w:val="00611259"/>
    <w:rsid w:val="00616060"/>
    <w:rsid w:val="00616B13"/>
    <w:rsid w:val="0062072E"/>
    <w:rsid w:val="00621D44"/>
    <w:rsid w:val="00631581"/>
    <w:rsid w:val="00645A94"/>
    <w:rsid w:val="006658CE"/>
    <w:rsid w:val="00665950"/>
    <w:rsid w:val="0067262F"/>
    <w:rsid w:val="0067370D"/>
    <w:rsid w:val="006856AD"/>
    <w:rsid w:val="0068796E"/>
    <w:rsid w:val="00691E16"/>
    <w:rsid w:val="00692CB5"/>
    <w:rsid w:val="006930B3"/>
    <w:rsid w:val="006943C8"/>
    <w:rsid w:val="00694646"/>
    <w:rsid w:val="006964A4"/>
    <w:rsid w:val="00697148"/>
    <w:rsid w:val="006A1D75"/>
    <w:rsid w:val="006A268D"/>
    <w:rsid w:val="006A7288"/>
    <w:rsid w:val="006B01CB"/>
    <w:rsid w:val="006B6FA5"/>
    <w:rsid w:val="006C1708"/>
    <w:rsid w:val="006D0551"/>
    <w:rsid w:val="006D1898"/>
    <w:rsid w:val="006D1EA6"/>
    <w:rsid w:val="006D3A12"/>
    <w:rsid w:val="006E5388"/>
    <w:rsid w:val="006F02D8"/>
    <w:rsid w:val="006F12EF"/>
    <w:rsid w:val="006F22D3"/>
    <w:rsid w:val="006F32F6"/>
    <w:rsid w:val="006F51E1"/>
    <w:rsid w:val="00704621"/>
    <w:rsid w:val="00707D8E"/>
    <w:rsid w:val="0071164B"/>
    <w:rsid w:val="0071320B"/>
    <w:rsid w:val="0071362C"/>
    <w:rsid w:val="00715E5A"/>
    <w:rsid w:val="00717DF0"/>
    <w:rsid w:val="007242A7"/>
    <w:rsid w:val="00725819"/>
    <w:rsid w:val="007316D0"/>
    <w:rsid w:val="00744458"/>
    <w:rsid w:val="007477FF"/>
    <w:rsid w:val="00750C55"/>
    <w:rsid w:val="00754E85"/>
    <w:rsid w:val="00764A2B"/>
    <w:rsid w:val="0076648C"/>
    <w:rsid w:val="00776810"/>
    <w:rsid w:val="00782474"/>
    <w:rsid w:val="0078426E"/>
    <w:rsid w:val="007863F8"/>
    <w:rsid w:val="007A0C19"/>
    <w:rsid w:val="007B2CC4"/>
    <w:rsid w:val="007B36EC"/>
    <w:rsid w:val="007B3802"/>
    <w:rsid w:val="007C291B"/>
    <w:rsid w:val="007C6039"/>
    <w:rsid w:val="007D4914"/>
    <w:rsid w:val="007D5BC1"/>
    <w:rsid w:val="007D6FE2"/>
    <w:rsid w:val="007F06D1"/>
    <w:rsid w:val="007F5655"/>
    <w:rsid w:val="007F6142"/>
    <w:rsid w:val="007F746A"/>
    <w:rsid w:val="008013E6"/>
    <w:rsid w:val="0080262D"/>
    <w:rsid w:val="00810F76"/>
    <w:rsid w:val="00811096"/>
    <w:rsid w:val="0083221E"/>
    <w:rsid w:val="0083493A"/>
    <w:rsid w:val="0083768D"/>
    <w:rsid w:val="00841F5D"/>
    <w:rsid w:val="008445E1"/>
    <w:rsid w:val="00851AE6"/>
    <w:rsid w:val="00873FEB"/>
    <w:rsid w:val="00875F9F"/>
    <w:rsid w:val="008765E5"/>
    <w:rsid w:val="0087701F"/>
    <w:rsid w:val="008778EF"/>
    <w:rsid w:val="00890916"/>
    <w:rsid w:val="00892A62"/>
    <w:rsid w:val="00896CCA"/>
    <w:rsid w:val="008B085A"/>
    <w:rsid w:val="008B1EC5"/>
    <w:rsid w:val="008B26E6"/>
    <w:rsid w:val="008B3C94"/>
    <w:rsid w:val="008B437D"/>
    <w:rsid w:val="008B6EEF"/>
    <w:rsid w:val="008C0AD3"/>
    <w:rsid w:val="008C1AD5"/>
    <w:rsid w:val="008C6E99"/>
    <w:rsid w:val="008D7A13"/>
    <w:rsid w:val="008E0BCA"/>
    <w:rsid w:val="008F1C3E"/>
    <w:rsid w:val="00902DCE"/>
    <w:rsid w:val="00917C86"/>
    <w:rsid w:val="00923889"/>
    <w:rsid w:val="00924831"/>
    <w:rsid w:val="00934778"/>
    <w:rsid w:val="00950F46"/>
    <w:rsid w:val="00963731"/>
    <w:rsid w:val="00966C9D"/>
    <w:rsid w:val="009712A7"/>
    <w:rsid w:val="009722D5"/>
    <w:rsid w:val="009731B4"/>
    <w:rsid w:val="009823CC"/>
    <w:rsid w:val="00987B4B"/>
    <w:rsid w:val="00991987"/>
    <w:rsid w:val="00991F29"/>
    <w:rsid w:val="009B2FC0"/>
    <w:rsid w:val="009B5404"/>
    <w:rsid w:val="009B72D7"/>
    <w:rsid w:val="009B7448"/>
    <w:rsid w:val="009C6C5F"/>
    <w:rsid w:val="009C6FA9"/>
    <w:rsid w:val="009D2A99"/>
    <w:rsid w:val="009D418F"/>
    <w:rsid w:val="009D4C10"/>
    <w:rsid w:val="009E4EF0"/>
    <w:rsid w:val="009E6455"/>
    <w:rsid w:val="009E66DC"/>
    <w:rsid w:val="009E6B5B"/>
    <w:rsid w:val="009E6EF3"/>
    <w:rsid w:val="00A11F81"/>
    <w:rsid w:val="00A14EE7"/>
    <w:rsid w:val="00A22CA7"/>
    <w:rsid w:val="00A235A0"/>
    <w:rsid w:val="00A255C0"/>
    <w:rsid w:val="00A32057"/>
    <w:rsid w:val="00A402F8"/>
    <w:rsid w:val="00A47558"/>
    <w:rsid w:val="00A47C69"/>
    <w:rsid w:val="00A56064"/>
    <w:rsid w:val="00A6055B"/>
    <w:rsid w:val="00A65465"/>
    <w:rsid w:val="00A70080"/>
    <w:rsid w:val="00A70239"/>
    <w:rsid w:val="00A825F8"/>
    <w:rsid w:val="00A83F68"/>
    <w:rsid w:val="00A844E8"/>
    <w:rsid w:val="00A85226"/>
    <w:rsid w:val="00A90FBD"/>
    <w:rsid w:val="00A9393D"/>
    <w:rsid w:val="00AA6555"/>
    <w:rsid w:val="00AB64AF"/>
    <w:rsid w:val="00AB67E3"/>
    <w:rsid w:val="00AB6BFB"/>
    <w:rsid w:val="00AB729F"/>
    <w:rsid w:val="00AC04EF"/>
    <w:rsid w:val="00AC12BD"/>
    <w:rsid w:val="00AC6391"/>
    <w:rsid w:val="00AC71F1"/>
    <w:rsid w:val="00AC72C2"/>
    <w:rsid w:val="00AC781B"/>
    <w:rsid w:val="00AC7D79"/>
    <w:rsid w:val="00AD340D"/>
    <w:rsid w:val="00AD5F62"/>
    <w:rsid w:val="00AE0467"/>
    <w:rsid w:val="00AE1271"/>
    <w:rsid w:val="00AE23D1"/>
    <w:rsid w:val="00AE5370"/>
    <w:rsid w:val="00AF248B"/>
    <w:rsid w:val="00B018F6"/>
    <w:rsid w:val="00B030D5"/>
    <w:rsid w:val="00B053CC"/>
    <w:rsid w:val="00B109E8"/>
    <w:rsid w:val="00B21734"/>
    <w:rsid w:val="00B2405F"/>
    <w:rsid w:val="00B3212D"/>
    <w:rsid w:val="00B33204"/>
    <w:rsid w:val="00B364C6"/>
    <w:rsid w:val="00B615F2"/>
    <w:rsid w:val="00B624D0"/>
    <w:rsid w:val="00B66A31"/>
    <w:rsid w:val="00B672EC"/>
    <w:rsid w:val="00B720AC"/>
    <w:rsid w:val="00B76A0D"/>
    <w:rsid w:val="00B81C67"/>
    <w:rsid w:val="00B851BE"/>
    <w:rsid w:val="00B91028"/>
    <w:rsid w:val="00B9127D"/>
    <w:rsid w:val="00B97499"/>
    <w:rsid w:val="00BA5F95"/>
    <w:rsid w:val="00BB5C3E"/>
    <w:rsid w:val="00BB5FBB"/>
    <w:rsid w:val="00BC1E25"/>
    <w:rsid w:val="00BC347D"/>
    <w:rsid w:val="00BC68FE"/>
    <w:rsid w:val="00BC710B"/>
    <w:rsid w:val="00BD0F92"/>
    <w:rsid w:val="00BD1D26"/>
    <w:rsid w:val="00BE28A6"/>
    <w:rsid w:val="00BE3628"/>
    <w:rsid w:val="00BF12B1"/>
    <w:rsid w:val="00BF1BB8"/>
    <w:rsid w:val="00BF2787"/>
    <w:rsid w:val="00BF34B2"/>
    <w:rsid w:val="00BF3F1D"/>
    <w:rsid w:val="00BF430A"/>
    <w:rsid w:val="00BF5522"/>
    <w:rsid w:val="00C0444C"/>
    <w:rsid w:val="00C070BA"/>
    <w:rsid w:val="00C07249"/>
    <w:rsid w:val="00C107E3"/>
    <w:rsid w:val="00C141B0"/>
    <w:rsid w:val="00C1674C"/>
    <w:rsid w:val="00C17279"/>
    <w:rsid w:val="00C2108A"/>
    <w:rsid w:val="00C21D70"/>
    <w:rsid w:val="00C26EC2"/>
    <w:rsid w:val="00C26ED9"/>
    <w:rsid w:val="00C27F28"/>
    <w:rsid w:val="00C3688A"/>
    <w:rsid w:val="00C405AB"/>
    <w:rsid w:val="00C41843"/>
    <w:rsid w:val="00C47539"/>
    <w:rsid w:val="00C479C3"/>
    <w:rsid w:val="00C50A79"/>
    <w:rsid w:val="00C512AA"/>
    <w:rsid w:val="00C56C3F"/>
    <w:rsid w:val="00C60AA3"/>
    <w:rsid w:val="00C65F25"/>
    <w:rsid w:val="00C67B92"/>
    <w:rsid w:val="00C67BDD"/>
    <w:rsid w:val="00C71570"/>
    <w:rsid w:val="00C73508"/>
    <w:rsid w:val="00C7498A"/>
    <w:rsid w:val="00C815B2"/>
    <w:rsid w:val="00C83537"/>
    <w:rsid w:val="00C849AC"/>
    <w:rsid w:val="00C8793A"/>
    <w:rsid w:val="00C92EB1"/>
    <w:rsid w:val="00C96163"/>
    <w:rsid w:val="00CA76F9"/>
    <w:rsid w:val="00CC0794"/>
    <w:rsid w:val="00CC36C7"/>
    <w:rsid w:val="00CD35BF"/>
    <w:rsid w:val="00CD5A42"/>
    <w:rsid w:val="00CD6CF9"/>
    <w:rsid w:val="00CF028B"/>
    <w:rsid w:val="00CF2843"/>
    <w:rsid w:val="00D028E2"/>
    <w:rsid w:val="00D04926"/>
    <w:rsid w:val="00D0593B"/>
    <w:rsid w:val="00D2154A"/>
    <w:rsid w:val="00D22FBB"/>
    <w:rsid w:val="00D2353C"/>
    <w:rsid w:val="00D27F44"/>
    <w:rsid w:val="00D27FAB"/>
    <w:rsid w:val="00D30A08"/>
    <w:rsid w:val="00D3207B"/>
    <w:rsid w:val="00D36171"/>
    <w:rsid w:val="00D36CB8"/>
    <w:rsid w:val="00D370B2"/>
    <w:rsid w:val="00D527EB"/>
    <w:rsid w:val="00D561C1"/>
    <w:rsid w:val="00D570E2"/>
    <w:rsid w:val="00D57653"/>
    <w:rsid w:val="00D57F71"/>
    <w:rsid w:val="00D644CB"/>
    <w:rsid w:val="00D71389"/>
    <w:rsid w:val="00D71D8F"/>
    <w:rsid w:val="00D71F56"/>
    <w:rsid w:val="00D73AA4"/>
    <w:rsid w:val="00D77090"/>
    <w:rsid w:val="00D907A1"/>
    <w:rsid w:val="00D9133F"/>
    <w:rsid w:val="00D976B6"/>
    <w:rsid w:val="00DA11B8"/>
    <w:rsid w:val="00DA225F"/>
    <w:rsid w:val="00DA3B9E"/>
    <w:rsid w:val="00DB73FD"/>
    <w:rsid w:val="00DC15AD"/>
    <w:rsid w:val="00DD12AF"/>
    <w:rsid w:val="00DE381A"/>
    <w:rsid w:val="00DE54ED"/>
    <w:rsid w:val="00DF143E"/>
    <w:rsid w:val="00DF25E7"/>
    <w:rsid w:val="00DF2894"/>
    <w:rsid w:val="00DF77A3"/>
    <w:rsid w:val="00E106FC"/>
    <w:rsid w:val="00E20898"/>
    <w:rsid w:val="00E2113A"/>
    <w:rsid w:val="00E21238"/>
    <w:rsid w:val="00E319BD"/>
    <w:rsid w:val="00E32D04"/>
    <w:rsid w:val="00E33F89"/>
    <w:rsid w:val="00E34146"/>
    <w:rsid w:val="00E41DD0"/>
    <w:rsid w:val="00E544ED"/>
    <w:rsid w:val="00E57B19"/>
    <w:rsid w:val="00E6021D"/>
    <w:rsid w:val="00E62B4A"/>
    <w:rsid w:val="00E660DC"/>
    <w:rsid w:val="00E71285"/>
    <w:rsid w:val="00E76F16"/>
    <w:rsid w:val="00E77C9F"/>
    <w:rsid w:val="00E9039E"/>
    <w:rsid w:val="00E923A8"/>
    <w:rsid w:val="00EA2EC4"/>
    <w:rsid w:val="00EA3CA6"/>
    <w:rsid w:val="00EB08B8"/>
    <w:rsid w:val="00EB3059"/>
    <w:rsid w:val="00EB3998"/>
    <w:rsid w:val="00EB671D"/>
    <w:rsid w:val="00EB685C"/>
    <w:rsid w:val="00EB7465"/>
    <w:rsid w:val="00EC6ACC"/>
    <w:rsid w:val="00EF20A3"/>
    <w:rsid w:val="00EF3E2B"/>
    <w:rsid w:val="00EF535A"/>
    <w:rsid w:val="00EF58AB"/>
    <w:rsid w:val="00EF612C"/>
    <w:rsid w:val="00F027EB"/>
    <w:rsid w:val="00F10E94"/>
    <w:rsid w:val="00F13B30"/>
    <w:rsid w:val="00F22CD0"/>
    <w:rsid w:val="00F42802"/>
    <w:rsid w:val="00F43537"/>
    <w:rsid w:val="00F47BB3"/>
    <w:rsid w:val="00F51F31"/>
    <w:rsid w:val="00F53625"/>
    <w:rsid w:val="00F67460"/>
    <w:rsid w:val="00F71DA3"/>
    <w:rsid w:val="00F74DD0"/>
    <w:rsid w:val="00FA45F1"/>
    <w:rsid w:val="00FC7A42"/>
    <w:rsid w:val="00FD00BA"/>
    <w:rsid w:val="00FD5A7B"/>
    <w:rsid w:val="00FE4D8C"/>
    <w:rsid w:val="00FF1D5B"/>
    <w:rsid w:val="00FF38B3"/>
    <w:rsid w:val="00FF3DFB"/>
    <w:rsid w:val="00FF421A"/>
    <w:rsid w:val="00FF7C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263D03"/>
  <w15:chartTrackingRefBased/>
  <w15:docId w15:val="{FFE060F7-0A16-4F1E-BA07-1E2CF031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4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44E8"/>
  </w:style>
  <w:style w:type="paragraph" w:styleId="Footer">
    <w:name w:val="footer"/>
    <w:basedOn w:val="Normal"/>
    <w:link w:val="FooterChar"/>
    <w:unhideWhenUsed/>
    <w:rsid w:val="00A844E8"/>
    <w:pPr>
      <w:tabs>
        <w:tab w:val="center" w:pos="4153"/>
        <w:tab w:val="right" w:pos="8306"/>
      </w:tabs>
      <w:spacing w:after="0" w:line="240" w:lineRule="auto"/>
    </w:pPr>
  </w:style>
  <w:style w:type="character" w:customStyle="1" w:styleId="FooterChar">
    <w:name w:val="Footer Char"/>
    <w:basedOn w:val="DefaultParagraphFont"/>
    <w:link w:val="Footer"/>
    <w:rsid w:val="00A844E8"/>
  </w:style>
  <w:style w:type="paragraph" w:styleId="BalloonText">
    <w:name w:val="Balloon Text"/>
    <w:basedOn w:val="Normal"/>
    <w:link w:val="BalloonTextChar"/>
    <w:uiPriority w:val="99"/>
    <w:semiHidden/>
    <w:unhideWhenUsed/>
    <w:rsid w:val="00A84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4E8"/>
    <w:rPr>
      <w:rFonts w:ascii="Segoe UI" w:hAnsi="Segoe UI" w:cs="Segoe UI"/>
      <w:sz w:val="18"/>
      <w:szCs w:val="18"/>
    </w:rPr>
  </w:style>
  <w:style w:type="character" w:styleId="Hyperlink">
    <w:name w:val="Hyperlink"/>
    <w:basedOn w:val="DefaultParagraphFont"/>
    <w:uiPriority w:val="99"/>
    <w:unhideWhenUsed/>
    <w:rsid w:val="00C070BA"/>
    <w:rPr>
      <w:color w:val="0563C1" w:themeColor="hyperlink"/>
      <w:u w:val="single"/>
    </w:rPr>
  </w:style>
  <w:style w:type="character" w:styleId="CommentReference">
    <w:name w:val="annotation reference"/>
    <w:basedOn w:val="DefaultParagraphFont"/>
    <w:uiPriority w:val="99"/>
    <w:semiHidden/>
    <w:unhideWhenUsed/>
    <w:rsid w:val="007A0C19"/>
    <w:rPr>
      <w:sz w:val="16"/>
      <w:szCs w:val="16"/>
    </w:rPr>
  </w:style>
  <w:style w:type="paragraph" w:styleId="CommentText">
    <w:name w:val="annotation text"/>
    <w:basedOn w:val="Normal"/>
    <w:link w:val="CommentTextChar"/>
    <w:uiPriority w:val="99"/>
    <w:semiHidden/>
    <w:unhideWhenUsed/>
    <w:rsid w:val="007A0C19"/>
    <w:pPr>
      <w:spacing w:line="240" w:lineRule="auto"/>
    </w:pPr>
    <w:rPr>
      <w:sz w:val="20"/>
      <w:szCs w:val="20"/>
    </w:rPr>
  </w:style>
  <w:style w:type="character" w:customStyle="1" w:styleId="CommentTextChar">
    <w:name w:val="Comment Text Char"/>
    <w:basedOn w:val="DefaultParagraphFont"/>
    <w:link w:val="CommentText"/>
    <w:uiPriority w:val="99"/>
    <w:semiHidden/>
    <w:rsid w:val="007A0C19"/>
    <w:rPr>
      <w:sz w:val="20"/>
      <w:szCs w:val="20"/>
    </w:rPr>
  </w:style>
  <w:style w:type="paragraph" w:styleId="CommentSubject">
    <w:name w:val="annotation subject"/>
    <w:basedOn w:val="CommentText"/>
    <w:next w:val="CommentText"/>
    <w:link w:val="CommentSubjectChar"/>
    <w:uiPriority w:val="99"/>
    <w:semiHidden/>
    <w:unhideWhenUsed/>
    <w:rsid w:val="007A0C19"/>
    <w:rPr>
      <w:b/>
      <w:bCs/>
    </w:rPr>
  </w:style>
  <w:style w:type="character" w:customStyle="1" w:styleId="CommentSubjectChar">
    <w:name w:val="Comment Subject Char"/>
    <w:basedOn w:val="CommentTextChar"/>
    <w:link w:val="CommentSubject"/>
    <w:uiPriority w:val="99"/>
    <w:semiHidden/>
    <w:rsid w:val="007A0C19"/>
    <w:rPr>
      <w:b/>
      <w:bCs/>
      <w:sz w:val="20"/>
      <w:szCs w:val="20"/>
    </w:rPr>
  </w:style>
  <w:style w:type="paragraph" w:styleId="ListParagraph">
    <w:name w:val="List Paragraph"/>
    <w:aliases w:val="2,Saraksta rindkopa1"/>
    <w:basedOn w:val="Normal"/>
    <w:link w:val="ListParagraphChar"/>
    <w:uiPriority w:val="34"/>
    <w:qFormat/>
    <w:rsid w:val="0026174A"/>
    <w:pPr>
      <w:ind w:left="720"/>
      <w:contextualSpacing/>
    </w:pPr>
  </w:style>
  <w:style w:type="paragraph" w:styleId="Revision">
    <w:name w:val="Revision"/>
    <w:hidden/>
    <w:uiPriority w:val="99"/>
    <w:semiHidden/>
    <w:rsid w:val="000F6A71"/>
    <w:pPr>
      <w:spacing w:after="0" w:line="240" w:lineRule="auto"/>
    </w:p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rsid w:val="00BF430A"/>
    <w:rPr>
      <w:vertAlign w:val="superscript"/>
    </w:rPr>
  </w:style>
  <w:style w:type="paragraph" w:customStyle="1" w:styleId="CharCharCharChar">
    <w:name w:val="Char Char Char Char"/>
    <w:aliases w:val="Char2"/>
    <w:basedOn w:val="Normal"/>
    <w:next w:val="Normal"/>
    <w:link w:val="FootnoteReference"/>
    <w:uiPriority w:val="99"/>
    <w:rsid w:val="00BF430A"/>
    <w:pPr>
      <w:spacing w:line="240" w:lineRule="exact"/>
      <w:jc w:val="both"/>
    </w:pPr>
    <w:rPr>
      <w:vertAlign w:val="superscript"/>
    </w:rPr>
  </w:style>
  <w:style w:type="character" w:customStyle="1" w:styleId="FootnoteTextChar">
    <w:name w:val="Footnote Text Char"/>
    <w:aliases w:val="Char Char,Footnote Char,Fußnote Char,Vēres teksts Char Char Char Char Char Char Char Char Char Char Char Char1 Char,Char Char Char Char Char Char Char Char Char Char Char Char Char Char Char Char Char Char Char1 Char,f Char,fn Char"/>
    <w:basedOn w:val="DefaultParagraphFont"/>
    <w:link w:val="FootnoteText"/>
    <w:uiPriority w:val="99"/>
    <w:semiHidden/>
    <w:locked/>
    <w:rsid w:val="00BF430A"/>
    <w:rPr>
      <w:rFonts w:ascii="Calibri" w:eastAsia="SimSun" w:hAnsi="Calibri" w:cs="Calibri"/>
      <w:kern w:val="3"/>
      <w:sz w:val="20"/>
      <w:szCs w:val="20"/>
    </w:rPr>
  </w:style>
  <w:style w:type="paragraph" w:styleId="FootnoteText">
    <w:name w:val="footnote text"/>
    <w:aliases w:val="Char,Footnote,Fußnote,Vēres teksts Char Char Char Char Char Char Char Char Char Char Char Char1,Char Char Char Char Char Char Char Char Char Char Char Char Char Char Char Char Char Char Char1,-E Fußnotentext,f,fn"/>
    <w:basedOn w:val="Normal"/>
    <w:link w:val="FootnoteTextChar"/>
    <w:uiPriority w:val="99"/>
    <w:semiHidden/>
    <w:unhideWhenUsed/>
    <w:qFormat/>
    <w:rsid w:val="00BF430A"/>
    <w:pPr>
      <w:widowControl w:val="0"/>
      <w:suppressAutoHyphens/>
      <w:autoSpaceDN w:val="0"/>
      <w:spacing w:after="0" w:line="240" w:lineRule="auto"/>
    </w:pPr>
    <w:rPr>
      <w:rFonts w:ascii="Calibri" w:eastAsia="SimSun" w:hAnsi="Calibri" w:cs="Calibri"/>
      <w:kern w:val="3"/>
      <w:sz w:val="20"/>
      <w:szCs w:val="20"/>
    </w:rPr>
  </w:style>
  <w:style w:type="character" w:customStyle="1" w:styleId="FootnoteTextChar1">
    <w:name w:val="Footnote Text Char1"/>
    <w:basedOn w:val="DefaultParagraphFont"/>
    <w:uiPriority w:val="99"/>
    <w:semiHidden/>
    <w:rsid w:val="00BF430A"/>
    <w:rPr>
      <w:sz w:val="20"/>
      <w:szCs w:val="20"/>
    </w:rPr>
  </w:style>
  <w:style w:type="character" w:customStyle="1" w:styleId="ListParagraphChar">
    <w:name w:val="List Paragraph Char"/>
    <w:aliases w:val="2 Char,Saraksta rindkopa1 Char"/>
    <w:link w:val="ListParagraph"/>
    <w:uiPriority w:val="34"/>
    <w:locked/>
    <w:rsid w:val="00B81C67"/>
  </w:style>
  <w:style w:type="table" w:styleId="TableGrid">
    <w:name w:val="Table Grid"/>
    <w:basedOn w:val="TableNormal"/>
    <w:uiPriority w:val="39"/>
    <w:rsid w:val="00AC7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8778E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0A3F97"/>
    <w:rPr>
      <w:color w:val="605E5C"/>
      <w:shd w:val="clear" w:color="auto" w:fill="E1DFDD"/>
    </w:rPr>
  </w:style>
  <w:style w:type="character" w:styleId="FollowedHyperlink">
    <w:name w:val="FollowedHyperlink"/>
    <w:basedOn w:val="DefaultParagraphFont"/>
    <w:uiPriority w:val="99"/>
    <w:semiHidden/>
    <w:unhideWhenUsed/>
    <w:rsid w:val="00BE28A6"/>
    <w:rPr>
      <w:color w:val="954F72" w:themeColor="followedHyperlink"/>
      <w:u w:val="single"/>
    </w:rPr>
  </w:style>
  <w:style w:type="paragraph" w:customStyle="1" w:styleId="tvhtml">
    <w:name w:val="tv_html"/>
    <w:basedOn w:val="Normal"/>
    <w:rsid w:val="00966C9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6261">
      <w:bodyDiv w:val="1"/>
      <w:marLeft w:val="0"/>
      <w:marRight w:val="0"/>
      <w:marTop w:val="0"/>
      <w:marBottom w:val="0"/>
      <w:divBdr>
        <w:top w:val="none" w:sz="0" w:space="0" w:color="auto"/>
        <w:left w:val="none" w:sz="0" w:space="0" w:color="auto"/>
        <w:bottom w:val="none" w:sz="0" w:space="0" w:color="auto"/>
        <w:right w:val="none" w:sz="0" w:space="0" w:color="auto"/>
      </w:divBdr>
      <w:divsChild>
        <w:div w:id="12194688">
          <w:marLeft w:val="150"/>
          <w:marRight w:val="150"/>
          <w:marTop w:val="480"/>
          <w:marBottom w:val="0"/>
          <w:divBdr>
            <w:top w:val="none" w:sz="0" w:space="0" w:color="auto"/>
            <w:left w:val="none" w:sz="0" w:space="0" w:color="auto"/>
            <w:bottom w:val="none" w:sz="0" w:space="0" w:color="auto"/>
            <w:right w:val="none" w:sz="0" w:space="0" w:color="auto"/>
          </w:divBdr>
        </w:div>
        <w:div w:id="935937879">
          <w:marLeft w:val="0"/>
          <w:marRight w:val="0"/>
          <w:marTop w:val="240"/>
          <w:marBottom w:val="0"/>
          <w:divBdr>
            <w:top w:val="none" w:sz="0" w:space="0" w:color="auto"/>
            <w:left w:val="none" w:sz="0" w:space="0" w:color="auto"/>
            <w:bottom w:val="none" w:sz="0" w:space="0" w:color="auto"/>
            <w:right w:val="none" w:sz="0" w:space="0" w:color="auto"/>
          </w:divBdr>
        </w:div>
      </w:divsChild>
    </w:div>
    <w:div w:id="148526828">
      <w:bodyDiv w:val="1"/>
      <w:marLeft w:val="0"/>
      <w:marRight w:val="0"/>
      <w:marTop w:val="0"/>
      <w:marBottom w:val="0"/>
      <w:divBdr>
        <w:top w:val="none" w:sz="0" w:space="0" w:color="auto"/>
        <w:left w:val="none" w:sz="0" w:space="0" w:color="auto"/>
        <w:bottom w:val="none" w:sz="0" w:space="0" w:color="auto"/>
        <w:right w:val="none" w:sz="0" w:space="0" w:color="auto"/>
      </w:divBdr>
      <w:divsChild>
        <w:div w:id="1558323485">
          <w:marLeft w:val="150"/>
          <w:marRight w:val="150"/>
          <w:marTop w:val="480"/>
          <w:marBottom w:val="0"/>
          <w:divBdr>
            <w:top w:val="none" w:sz="0" w:space="0" w:color="auto"/>
            <w:left w:val="none" w:sz="0" w:space="0" w:color="auto"/>
            <w:bottom w:val="none" w:sz="0" w:space="0" w:color="auto"/>
            <w:right w:val="none" w:sz="0" w:space="0" w:color="auto"/>
          </w:divBdr>
        </w:div>
        <w:div w:id="572355602">
          <w:marLeft w:val="0"/>
          <w:marRight w:val="0"/>
          <w:marTop w:val="240"/>
          <w:marBottom w:val="0"/>
          <w:divBdr>
            <w:top w:val="none" w:sz="0" w:space="0" w:color="auto"/>
            <w:left w:val="none" w:sz="0" w:space="0" w:color="auto"/>
            <w:bottom w:val="none" w:sz="0" w:space="0" w:color="auto"/>
            <w:right w:val="none" w:sz="0" w:space="0" w:color="auto"/>
          </w:divBdr>
          <w:divsChild>
            <w:div w:id="960067610">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449014213">
      <w:bodyDiv w:val="1"/>
      <w:marLeft w:val="0"/>
      <w:marRight w:val="0"/>
      <w:marTop w:val="0"/>
      <w:marBottom w:val="0"/>
      <w:divBdr>
        <w:top w:val="none" w:sz="0" w:space="0" w:color="auto"/>
        <w:left w:val="none" w:sz="0" w:space="0" w:color="auto"/>
        <w:bottom w:val="none" w:sz="0" w:space="0" w:color="auto"/>
        <w:right w:val="none" w:sz="0" w:space="0" w:color="auto"/>
      </w:divBdr>
    </w:div>
    <w:div w:id="616256448">
      <w:bodyDiv w:val="1"/>
      <w:marLeft w:val="0"/>
      <w:marRight w:val="0"/>
      <w:marTop w:val="0"/>
      <w:marBottom w:val="0"/>
      <w:divBdr>
        <w:top w:val="none" w:sz="0" w:space="0" w:color="auto"/>
        <w:left w:val="none" w:sz="0" w:space="0" w:color="auto"/>
        <w:bottom w:val="none" w:sz="0" w:space="0" w:color="auto"/>
        <w:right w:val="none" w:sz="0" w:space="0" w:color="auto"/>
      </w:divBdr>
    </w:div>
    <w:div w:id="690911095">
      <w:bodyDiv w:val="1"/>
      <w:marLeft w:val="0"/>
      <w:marRight w:val="0"/>
      <w:marTop w:val="0"/>
      <w:marBottom w:val="0"/>
      <w:divBdr>
        <w:top w:val="none" w:sz="0" w:space="0" w:color="auto"/>
        <w:left w:val="none" w:sz="0" w:space="0" w:color="auto"/>
        <w:bottom w:val="none" w:sz="0" w:space="0" w:color="auto"/>
        <w:right w:val="none" w:sz="0" w:space="0" w:color="auto"/>
      </w:divBdr>
    </w:div>
    <w:div w:id="1859466229">
      <w:bodyDiv w:val="1"/>
      <w:marLeft w:val="0"/>
      <w:marRight w:val="0"/>
      <w:marTop w:val="0"/>
      <w:marBottom w:val="0"/>
      <w:divBdr>
        <w:top w:val="none" w:sz="0" w:space="0" w:color="auto"/>
        <w:left w:val="none" w:sz="0" w:space="0" w:color="auto"/>
        <w:bottom w:val="none" w:sz="0" w:space="0" w:color="auto"/>
        <w:right w:val="none" w:sz="0" w:space="0" w:color="auto"/>
      </w:divBdr>
    </w:div>
    <w:div w:id="1953392042">
      <w:bodyDiv w:val="1"/>
      <w:marLeft w:val="0"/>
      <w:marRight w:val="0"/>
      <w:marTop w:val="0"/>
      <w:marBottom w:val="0"/>
      <w:divBdr>
        <w:top w:val="none" w:sz="0" w:space="0" w:color="auto"/>
        <w:left w:val="none" w:sz="0" w:space="0" w:color="auto"/>
        <w:bottom w:val="none" w:sz="0" w:space="0" w:color="auto"/>
        <w:right w:val="none" w:sz="0" w:space="0" w:color="auto"/>
      </w:divBdr>
      <w:divsChild>
        <w:div w:id="1461000665">
          <w:marLeft w:val="150"/>
          <w:marRight w:val="150"/>
          <w:marTop w:val="480"/>
          <w:marBottom w:val="0"/>
          <w:divBdr>
            <w:top w:val="none" w:sz="0" w:space="0" w:color="auto"/>
            <w:left w:val="none" w:sz="0" w:space="0" w:color="auto"/>
            <w:bottom w:val="none" w:sz="0" w:space="0" w:color="auto"/>
            <w:right w:val="none" w:sz="0" w:space="0" w:color="auto"/>
          </w:divBdr>
        </w:div>
        <w:div w:id="205794597">
          <w:marLeft w:val="0"/>
          <w:marRight w:val="0"/>
          <w:marTop w:val="240"/>
          <w:marBottom w:val="0"/>
          <w:divBdr>
            <w:top w:val="none" w:sz="0" w:space="0" w:color="auto"/>
            <w:left w:val="none" w:sz="0" w:space="0" w:color="auto"/>
            <w:bottom w:val="none" w:sz="0" w:space="0" w:color="auto"/>
            <w:right w:val="none" w:sz="0" w:space="0" w:color="auto"/>
          </w:divBdr>
          <w:divsChild>
            <w:div w:id="1581138035">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17A55-E587-48EF-B723-6569524ED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3599</Words>
  <Characters>2052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Grozījumi Ministru kabineta 2014. gada 30. septembra noteikumos Nr. 576 "Būvniecības valsts kontroles biroja nolikums”</vt:lpstr>
    </vt:vector>
  </TitlesOfParts>
  <Company>Ekonomikas ministrija</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30. septembra noteikumos Nr. 576 "Būvniecības valsts kontroles biroja nolikums”</dc:title>
  <dc:subject>Ministru kabineta noteikumu projekts</dc:subject>
  <dc:creator>Līga Mičule</dc:creator>
  <cp:keywords/>
  <dc:description>670131030, Liga.Micule@em.gov.lv</dc:description>
  <cp:lastModifiedBy>Aivars Neimanis</cp:lastModifiedBy>
  <cp:revision>8</cp:revision>
  <cp:lastPrinted>2019-08-23T06:21:00Z</cp:lastPrinted>
  <dcterms:created xsi:type="dcterms:W3CDTF">2019-08-23T06:36:00Z</dcterms:created>
  <dcterms:modified xsi:type="dcterms:W3CDTF">2019-08-26T05:14:00Z</dcterms:modified>
</cp:coreProperties>
</file>