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F97E" w14:textId="77777777" w:rsidR="002A247F" w:rsidRPr="003B506E" w:rsidRDefault="004C0A18" w:rsidP="00320ADB">
      <w:pPr>
        <w:jc w:val="right"/>
        <w:rPr>
          <w:i/>
          <w:szCs w:val="28"/>
        </w:rPr>
      </w:pPr>
      <w:r w:rsidRPr="003B506E">
        <w:rPr>
          <w:i/>
          <w:szCs w:val="28"/>
        </w:rPr>
        <w:t>Projekts</w:t>
      </w:r>
    </w:p>
    <w:p w14:paraId="392A18A3" w14:textId="77777777" w:rsidR="002A247F" w:rsidRPr="003B506E" w:rsidRDefault="002A247F" w:rsidP="00833983">
      <w:pPr>
        <w:jc w:val="right"/>
        <w:rPr>
          <w:b/>
          <w:szCs w:val="28"/>
        </w:rPr>
      </w:pPr>
    </w:p>
    <w:p w14:paraId="1EFFF218" w14:textId="77777777" w:rsidR="002A247F" w:rsidRPr="003B506E" w:rsidRDefault="004C0A18" w:rsidP="00320ADB">
      <w:pPr>
        <w:jc w:val="center"/>
        <w:rPr>
          <w:b/>
          <w:i/>
          <w:szCs w:val="28"/>
        </w:rPr>
      </w:pPr>
      <w:r w:rsidRPr="003B506E">
        <w:rPr>
          <w:b/>
          <w:szCs w:val="28"/>
        </w:rPr>
        <w:t>LATVIJAS REPUBLIKAS MINISTRU KABINETS</w:t>
      </w:r>
    </w:p>
    <w:p w14:paraId="5BF74421" w14:textId="77777777" w:rsidR="002A247F" w:rsidRPr="003B506E" w:rsidRDefault="002A247F" w:rsidP="00833983">
      <w:pPr>
        <w:rPr>
          <w:szCs w:val="28"/>
        </w:rPr>
      </w:pPr>
    </w:p>
    <w:p w14:paraId="37FD95C8" w14:textId="7FB4C0B7" w:rsidR="002A247F" w:rsidRPr="00320ADB" w:rsidRDefault="004C0A18" w:rsidP="00320ADB">
      <w:pPr>
        <w:tabs>
          <w:tab w:val="left" w:pos="6521"/>
        </w:tabs>
        <w:jc w:val="both"/>
        <w:rPr>
          <w:szCs w:val="28"/>
        </w:rPr>
      </w:pPr>
      <w:r w:rsidRPr="00320ADB">
        <w:rPr>
          <w:szCs w:val="28"/>
        </w:rPr>
        <w:t>201</w:t>
      </w:r>
      <w:r w:rsidR="00205427">
        <w:rPr>
          <w:szCs w:val="28"/>
        </w:rPr>
        <w:t>9</w:t>
      </w:r>
      <w:r w:rsidR="00320ADB" w:rsidRPr="00320ADB">
        <w:rPr>
          <w:szCs w:val="28"/>
        </w:rPr>
        <w:t>.</w:t>
      </w:r>
      <w:r w:rsidR="00995CCF">
        <w:rPr>
          <w:szCs w:val="28"/>
        </w:rPr>
        <w:t xml:space="preserve"> </w:t>
      </w:r>
      <w:r w:rsidR="00320ADB" w:rsidRPr="00320ADB">
        <w:rPr>
          <w:szCs w:val="28"/>
        </w:rPr>
        <w:t>gada</w:t>
      </w:r>
      <w:r w:rsidR="00320ADB" w:rsidRPr="00320ADB">
        <w:rPr>
          <w:szCs w:val="28"/>
        </w:rPr>
        <w:tab/>
        <w:t>Noteikumi Nr.</w:t>
      </w:r>
    </w:p>
    <w:p w14:paraId="1667F3CC" w14:textId="77777777" w:rsidR="002A247F" w:rsidRPr="00320ADB" w:rsidRDefault="00320ADB" w:rsidP="00320ADB">
      <w:pPr>
        <w:tabs>
          <w:tab w:val="left" w:pos="6521"/>
        </w:tabs>
        <w:jc w:val="both"/>
        <w:rPr>
          <w:szCs w:val="28"/>
        </w:rPr>
      </w:pPr>
      <w:r w:rsidRPr="00320ADB">
        <w:rPr>
          <w:szCs w:val="28"/>
        </w:rPr>
        <w:t>Rīgā</w:t>
      </w:r>
      <w:r w:rsidRPr="00320ADB">
        <w:rPr>
          <w:szCs w:val="28"/>
        </w:rPr>
        <w:tab/>
      </w:r>
      <w:r w:rsidR="004C0A18" w:rsidRPr="00320ADB">
        <w:rPr>
          <w:szCs w:val="28"/>
        </w:rPr>
        <w:t>(prot. Nr.</w:t>
      </w:r>
      <w:r w:rsidR="00B4463F">
        <w:rPr>
          <w:szCs w:val="28"/>
        </w:rPr>
        <w:t xml:space="preserve">   </w:t>
      </w:r>
      <w:r w:rsidRPr="00320ADB">
        <w:rPr>
          <w:szCs w:val="28"/>
        </w:rPr>
        <w:t xml:space="preserve">             </w:t>
      </w:r>
      <w:r w:rsidR="004C0A18" w:rsidRPr="00320ADB">
        <w:rPr>
          <w:szCs w:val="28"/>
        </w:rPr>
        <w:t xml:space="preserve"> .§)</w:t>
      </w:r>
    </w:p>
    <w:p w14:paraId="2D00A04B" w14:textId="77777777" w:rsidR="002A247F" w:rsidRPr="00320ADB" w:rsidRDefault="002A247F" w:rsidP="00833983">
      <w:pPr>
        <w:rPr>
          <w:b/>
          <w:szCs w:val="28"/>
        </w:rPr>
      </w:pPr>
    </w:p>
    <w:p w14:paraId="0C122628" w14:textId="3F2F9A75" w:rsidR="002A247F" w:rsidRPr="00320ADB" w:rsidRDefault="004C0A18" w:rsidP="00320ADB">
      <w:pPr>
        <w:pStyle w:val="naislab"/>
        <w:spacing w:before="0" w:after="0"/>
        <w:jc w:val="center"/>
        <w:rPr>
          <w:b/>
          <w:sz w:val="28"/>
          <w:szCs w:val="28"/>
        </w:rPr>
      </w:pPr>
      <w:bookmarkStart w:id="0" w:name="_Hlk7697323"/>
      <w:bookmarkStart w:id="1" w:name="OLE_LINK1"/>
      <w:bookmarkStart w:id="2" w:name="OLE_LINK2"/>
      <w:r w:rsidRPr="00320ADB">
        <w:rPr>
          <w:b/>
          <w:sz w:val="28"/>
          <w:szCs w:val="28"/>
        </w:rPr>
        <w:t>Grozījumi Ministru kabineta 20</w:t>
      </w:r>
      <w:r w:rsidR="00676CCA" w:rsidRPr="00320ADB">
        <w:rPr>
          <w:b/>
          <w:sz w:val="28"/>
          <w:szCs w:val="28"/>
        </w:rPr>
        <w:t>17</w:t>
      </w:r>
      <w:r w:rsidRPr="00320ADB">
        <w:rPr>
          <w:b/>
          <w:sz w:val="28"/>
          <w:szCs w:val="28"/>
        </w:rPr>
        <w:t>.</w:t>
      </w:r>
      <w:r w:rsidR="003A1DA9">
        <w:rPr>
          <w:b/>
          <w:sz w:val="28"/>
          <w:szCs w:val="28"/>
        </w:rPr>
        <w:t xml:space="preserve"> </w:t>
      </w:r>
      <w:r w:rsidRPr="00320ADB">
        <w:rPr>
          <w:b/>
          <w:sz w:val="28"/>
          <w:szCs w:val="28"/>
        </w:rPr>
        <w:t xml:space="preserve">gada </w:t>
      </w:r>
      <w:r w:rsidR="00676CCA" w:rsidRPr="00320ADB">
        <w:rPr>
          <w:b/>
          <w:sz w:val="28"/>
          <w:szCs w:val="28"/>
        </w:rPr>
        <w:t>7</w:t>
      </w:r>
      <w:r w:rsidR="00F35426" w:rsidRPr="00320ADB">
        <w:rPr>
          <w:b/>
          <w:sz w:val="28"/>
          <w:szCs w:val="28"/>
        </w:rPr>
        <w:t>.</w:t>
      </w:r>
      <w:r w:rsidR="003A1DA9">
        <w:rPr>
          <w:b/>
          <w:sz w:val="28"/>
          <w:szCs w:val="28"/>
        </w:rPr>
        <w:t xml:space="preserve"> </w:t>
      </w:r>
      <w:r w:rsidR="00676CCA" w:rsidRPr="00320ADB">
        <w:rPr>
          <w:b/>
          <w:sz w:val="28"/>
          <w:szCs w:val="28"/>
        </w:rPr>
        <w:t>februāra</w:t>
      </w:r>
      <w:r w:rsidR="00F35426" w:rsidRPr="00320ADB">
        <w:rPr>
          <w:b/>
          <w:sz w:val="28"/>
          <w:szCs w:val="28"/>
        </w:rPr>
        <w:t xml:space="preserve"> </w:t>
      </w:r>
      <w:r w:rsidRPr="00320ADB">
        <w:rPr>
          <w:b/>
          <w:sz w:val="28"/>
          <w:szCs w:val="28"/>
        </w:rPr>
        <w:t>noteikumos Nr.</w:t>
      </w:r>
      <w:r w:rsidR="006A5DDD">
        <w:rPr>
          <w:b/>
          <w:sz w:val="28"/>
          <w:szCs w:val="28"/>
        </w:rPr>
        <w:t xml:space="preserve"> </w:t>
      </w:r>
      <w:r w:rsidR="00676CCA" w:rsidRPr="00320ADB">
        <w:rPr>
          <w:b/>
          <w:sz w:val="28"/>
          <w:szCs w:val="28"/>
        </w:rPr>
        <w:t>78</w:t>
      </w:r>
      <w:r w:rsidR="00320ADB" w:rsidRPr="00320ADB">
        <w:rPr>
          <w:b/>
          <w:sz w:val="28"/>
          <w:szCs w:val="28"/>
        </w:rPr>
        <w:t xml:space="preserve"> </w:t>
      </w:r>
      <w:r w:rsidR="00AB4029">
        <w:rPr>
          <w:b/>
          <w:sz w:val="28"/>
          <w:szCs w:val="28"/>
        </w:rPr>
        <w:t>“</w:t>
      </w:r>
      <w:r w:rsidR="00676CCA" w:rsidRPr="00320ADB">
        <w:rPr>
          <w:b/>
          <w:sz w:val="28"/>
          <w:szCs w:val="28"/>
        </w:rPr>
        <w:t>Dabasgāzes tirdzniecības un lietošanas noteikumi</w:t>
      </w:r>
      <w:r w:rsidR="00AB4029">
        <w:rPr>
          <w:b/>
          <w:sz w:val="28"/>
          <w:szCs w:val="28"/>
        </w:rPr>
        <w:t>”</w:t>
      </w:r>
    </w:p>
    <w:bookmarkEnd w:id="0"/>
    <w:p w14:paraId="2F4E75E5" w14:textId="77777777" w:rsidR="003E5FE5" w:rsidRPr="00320ADB" w:rsidRDefault="003E5FE5" w:rsidP="005F5569">
      <w:pPr>
        <w:pStyle w:val="naislab"/>
        <w:spacing w:before="0" w:after="0"/>
        <w:jc w:val="left"/>
        <w:rPr>
          <w:sz w:val="28"/>
          <w:szCs w:val="28"/>
        </w:rPr>
      </w:pPr>
    </w:p>
    <w:p w14:paraId="700D8FDB" w14:textId="77777777" w:rsidR="00676CCA" w:rsidRPr="00320ADB" w:rsidRDefault="004C0A18" w:rsidP="00320ADB">
      <w:pPr>
        <w:pStyle w:val="naislab"/>
        <w:spacing w:before="0" w:after="0"/>
        <w:ind w:firstLine="709"/>
        <w:rPr>
          <w:sz w:val="28"/>
          <w:szCs w:val="28"/>
        </w:rPr>
      </w:pPr>
      <w:r w:rsidRPr="00320ADB">
        <w:rPr>
          <w:sz w:val="28"/>
          <w:szCs w:val="28"/>
        </w:rPr>
        <w:t>Izdoti saskaņā ar E</w:t>
      </w:r>
      <w:r w:rsidR="00320ADB">
        <w:rPr>
          <w:sz w:val="28"/>
          <w:szCs w:val="28"/>
        </w:rPr>
        <w:t>nerģētikas likuma</w:t>
      </w:r>
    </w:p>
    <w:p w14:paraId="5354B134" w14:textId="4CD17545" w:rsidR="00676CCA" w:rsidRPr="00320ADB" w:rsidRDefault="00320ADB" w:rsidP="00320ADB">
      <w:pPr>
        <w:pStyle w:val="naislab"/>
        <w:spacing w:before="0" w:after="0"/>
        <w:ind w:firstLine="709"/>
        <w:rPr>
          <w:sz w:val="28"/>
          <w:szCs w:val="28"/>
        </w:rPr>
      </w:pPr>
      <w:r>
        <w:rPr>
          <w:sz w:val="28"/>
          <w:szCs w:val="28"/>
        </w:rPr>
        <w:t>107.</w:t>
      </w:r>
      <w:r w:rsidR="006A5DDD">
        <w:rPr>
          <w:sz w:val="28"/>
          <w:szCs w:val="28"/>
        </w:rPr>
        <w:t xml:space="preserve"> </w:t>
      </w:r>
      <w:r w:rsidR="004C0A18" w:rsidRPr="00320ADB">
        <w:rPr>
          <w:sz w:val="28"/>
          <w:szCs w:val="28"/>
        </w:rPr>
        <w:t>panta t</w:t>
      </w:r>
      <w:r>
        <w:rPr>
          <w:sz w:val="28"/>
          <w:szCs w:val="28"/>
        </w:rPr>
        <w:t>rešo, piekto un septīto daļu un</w:t>
      </w:r>
    </w:p>
    <w:p w14:paraId="731F006A" w14:textId="1A8CB38E" w:rsidR="00F35426" w:rsidRPr="00320ADB" w:rsidRDefault="00320ADB" w:rsidP="00320ADB">
      <w:pPr>
        <w:pStyle w:val="naislab"/>
        <w:spacing w:before="0" w:after="0"/>
        <w:ind w:firstLine="709"/>
        <w:rPr>
          <w:sz w:val="28"/>
          <w:szCs w:val="28"/>
        </w:rPr>
      </w:pPr>
      <w:r>
        <w:rPr>
          <w:sz w:val="28"/>
          <w:szCs w:val="28"/>
        </w:rPr>
        <w:t>109.</w:t>
      </w:r>
      <w:r w:rsidR="006A5DDD">
        <w:rPr>
          <w:sz w:val="28"/>
          <w:szCs w:val="28"/>
        </w:rPr>
        <w:t xml:space="preserve"> </w:t>
      </w:r>
      <w:r>
        <w:rPr>
          <w:sz w:val="28"/>
          <w:szCs w:val="28"/>
        </w:rPr>
        <w:t>panta ceturto daļu</w:t>
      </w:r>
    </w:p>
    <w:p w14:paraId="075FCB43" w14:textId="77777777" w:rsidR="003E5FE5" w:rsidRPr="00320ADB" w:rsidRDefault="003E5FE5" w:rsidP="00320ADB">
      <w:pPr>
        <w:jc w:val="both"/>
        <w:rPr>
          <w:szCs w:val="28"/>
          <w:lang w:eastAsia="lv-LV"/>
        </w:rPr>
      </w:pPr>
      <w:bookmarkStart w:id="3" w:name="p-317659"/>
      <w:bookmarkStart w:id="4" w:name="p1"/>
      <w:bookmarkEnd w:id="1"/>
      <w:bookmarkEnd w:id="2"/>
      <w:bookmarkEnd w:id="3"/>
      <w:bookmarkEnd w:id="4"/>
    </w:p>
    <w:p w14:paraId="10B39734" w14:textId="77777777" w:rsidR="009347BE" w:rsidRDefault="009347BE" w:rsidP="009347BE">
      <w:pPr>
        <w:ind w:firstLine="709"/>
        <w:jc w:val="both"/>
        <w:rPr>
          <w:szCs w:val="28"/>
        </w:rPr>
      </w:pPr>
      <w:r w:rsidRPr="00320ADB">
        <w:rPr>
          <w:szCs w:val="28"/>
        </w:rPr>
        <w:t>Izdarīt Ministru kabineta 2017.</w:t>
      </w:r>
      <w:r>
        <w:rPr>
          <w:szCs w:val="28"/>
        </w:rPr>
        <w:t xml:space="preserve"> </w:t>
      </w:r>
      <w:r w:rsidRPr="00320ADB">
        <w:rPr>
          <w:szCs w:val="28"/>
        </w:rPr>
        <w:t>gada 7.</w:t>
      </w:r>
      <w:r>
        <w:rPr>
          <w:szCs w:val="28"/>
        </w:rPr>
        <w:t xml:space="preserve"> </w:t>
      </w:r>
      <w:r w:rsidRPr="00320ADB">
        <w:rPr>
          <w:szCs w:val="28"/>
        </w:rPr>
        <w:t>februāra noteikumos Nr.</w:t>
      </w:r>
      <w:r>
        <w:rPr>
          <w:szCs w:val="28"/>
        </w:rPr>
        <w:t xml:space="preserve"> 78 </w:t>
      </w:r>
      <w:r>
        <w:rPr>
          <w:rFonts w:cs="Times New Roman"/>
          <w:szCs w:val="28"/>
        </w:rPr>
        <w:t>“</w:t>
      </w:r>
      <w:r w:rsidRPr="00320ADB">
        <w:rPr>
          <w:szCs w:val="28"/>
        </w:rPr>
        <w:t>Dabasgāzes tirdzniecības un lietošanas noteikumi</w:t>
      </w:r>
      <w:r>
        <w:rPr>
          <w:rFonts w:cs="Times New Roman"/>
          <w:szCs w:val="28"/>
        </w:rPr>
        <w:t>”</w:t>
      </w:r>
      <w:r w:rsidRPr="00320ADB">
        <w:rPr>
          <w:szCs w:val="28"/>
        </w:rPr>
        <w:t xml:space="preserve"> (Latvijas Vēstnesis, 2017, 44.</w:t>
      </w:r>
      <w:r>
        <w:rPr>
          <w:szCs w:val="28"/>
        </w:rPr>
        <w:t xml:space="preserve"> </w:t>
      </w:r>
      <w:r w:rsidRPr="00320ADB">
        <w:rPr>
          <w:szCs w:val="28"/>
        </w:rPr>
        <w:t>nr.) šādus grozījumus:</w:t>
      </w:r>
    </w:p>
    <w:p w14:paraId="54BC6F18" w14:textId="77777777" w:rsidR="009347BE" w:rsidRDefault="009347BE" w:rsidP="009347BE">
      <w:pPr>
        <w:jc w:val="both"/>
        <w:rPr>
          <w:szCs w:val="28"/>
        </w:rPr>
      </w:pPr>
    </w:p>
    <w:p w14:paraId="5BFED750" w14:textId="77777777" w:rsidR="009347BE" w:rsidRPr="00953BA9" w:rsidRDefault="009347BE" w:rsidP="009347BE">
      <w:pPr>
        <w:ind w:left="993" w:hanging="284"/>
        <w:jc w:val="both"/>
        <w:rPr>
          <w:szCs w:val="28"/>
        </w:rPr>
      </w:pPr>
      <w:r>
        <w:rPr>
          <w:szCs w:val="28"/>
        </w:rPr>
        <w:t xml:space="preserve">1. </w:t>
      </w:r>
      <w:r w:rsidRPr="008A5FC6">
        <w:rPr>
          <w:rFonts w:cs="Times New Roman"/>
          <w:szCs w:val="28"/>
        </w:rPr>
        <w:t xml:space="preserve">Papildināt </w:t>
      </w:r>
      <w:r w:rsidRPr="00953BA9">
        <w:rPr>
          <w:rFonts w:cs="Times New Roman"/>
          <w:szCs w:val="28"/>
        </w:rPr>
        <w:t xml:space="preserve">4. punktu </w:t>
      </w:r>
      <w:r>
        <w:rPr>
          <w:rFonts w:cs="Times New Roman"/>
          <w:szCs w:val="28"/>
        </w:rPr>
        <w:t>aiz vārda “</w:t>
      </w:r>
      <w:r w:rsidRPr="003B5A2B">
        <w:t>palielināt</w:t>
      </w:r>
      <w:r>
        <w:rPr>
          <w:rFonts w:cs="Times New Roman"/>
          <w:szCs w:val="28"/>
        </w:rPr>
        <w:t>” ar vārdiem “</w:t>
      </w:r>
      <w:r w:rsidRPr="003B5A2B">
        <w:t>vai samazināt</w:t>
      </w:r>
      <w:r>
        <w:rPr>
          <w:rFonts w:cs="Times New Roman"/>
          <w:szCs w:val="28"/>
        </w:rPr>
        <w:t>”.</w:t>
      </w:r>
    </w:p>
    <w:p w14:paraId="5A9711F8" w14:textId="77777777" w:rsidR="009347BE" w:rsidRDefault="009347BE" w:rsidP="009347BE">
      <w:pPr>
        <w:jc w:val="both"/>
        <w:rPr>
          <w:rFonts w:cs="Times New Roman"/>
          <w:szCs w:val="28"/>
        </w:rPr>
      </w:pPr>
    </w:p>
    <w:p w14:paraId="7099453C" w14:textId="77777777" w:rsidR="009347BE" w:rsidRPr="008A5FC6" w:rsidRDefault="009347BE" w:rsidP="009347BE">
      <w:pPr>
        <w:ind w:firstLine="709"/>
        <w:jc w:val="both"/>
        <w:rPr>
          <w:rFonts w:cs="Times New Roman"/>
          <w:szCs w:val="28"/>
        </w:rPr>
      </w:pPr>
      <w:r>
        <w:rPr>
          <w:rFonts w:cs="Times New Roman"/>
          <w:szCs w:val="28"/>
        </w:rPr>
        <w:t xml:space="preserve">2. </w:t>
      </w:r>
      <w:r w:rsidRPr="008A5FC6">
        <w:rPr>
          <w:rFonts w:cs="Times New Roman"/>
          <w:szCs w:val="28"/>
        </w:rPr>
        <w:t>Papildināt noteikumus ar 4.</w:t>
      </w:r>
      <w:r w:rsidRPr="008A5FC6">
        <w:rPr>
          <w:rFonts w:cs="Times New Roman"/>
          <w:szCs w:val="28"/>
          <w:vertAlign w:val="superscript"/>
        </w:rPr>
        <w:t>1</w:t>
      </w:r>
      <w:r w:rsidRPr="008A5FC6">
        <w:rPr>
          <w:rFonts w:cs="Times New Roman"/>
          <w:szCs w:val="28"/>
        </w:rPr>
        <w:t xml:space="preserve"> </w:t>
      </w:r>
      <w:r>
        <w:rPr>
          <w:rFonts w:cs="Times New Roman"/>
          <w:szCs w:val="28"/>
        </w:rPr>
        <w:t xml:space="preserve">un </w:t>
      </w:r>
      <w:r w:rsidRPr="001E7FB1">
        <w:rPr>
          <w:rFonts w:cs="Times New Roman"/>
          <w:szCs w:val="28"/>
        </w:rPr>
        <w:t>4.</w:t>
      </w:r>
      <w:r w:rsidRPr="001E7FB1">
        <w:rPr>
          <w:rFonts w:cs="Times New Roman"/>
          <w:szCs w:val="28"/>
          <w:vertAlign w:val="superscript"/>
        </w:rPr>
        <w:t>2</w:t>
      </w:r>
      <w:r>
        <w:rPr>
          <w:rFonts w:cs="Times New Roman"/>
          <w:szCs w:val="28"/>
          <w:vertAlign w:val="superscript"/>
        </w:rPr>
        <w:t xml:space="preserve"> </w:t>
      </w:r>
      <w:r w:rsidRPr="008A5FC6">
        <w:rPr>
          <w:rFonts w:cs="Times New Roman"/>
          <w:szCs w:val="28"/>
        </w:rPr>
        <w:t>punktu šādā redakcijā:</w:t>
      </w:r>
    </w:p>
    <w:p w14:paraId="43020F73" w14:textId="77777777" w:rsidR="009347BE" w:rsidRPr="00730FEB" w:rsidRDefault="009347BE" w:rsidP="009347BE">
      <w:pPr>
        <w:jc w:val="both"/>
        <w:rPr>
          <w:rFonts w:cs="Times New Roman"/>
          <w:szCs w:val="28"/>
        </w:rPr>
      </w:pPr>
    </w:p>
    <w:p w14:paraId="411783F9" w14:textId="77777777" w:rsidR="009347BE" w:rsidRDefault="009347BE" w:rsidP="009347BE">
      <w:pPr>
        <w:ind w:firstLine="709"/>
        <w:jc w:val="both"/>
        <w:rPr>
          <w:rFonts w:eastAsia="Times New Roman"/>
          <w:szCs w:val="24"/>
        </w:rPr>
      </w:pPr>
      <w:r w:rsidRPr="00730FEB">
        <w:rPr>
          <w:rFonts w:cs="Times New Roman"/>
          <w:szCs w:val="28"/>
        </w:rPr>
        <w:t>“</w:t>
      </w:r>
      <w:r w:rsidRPr="007C15A4">
        <w:rPr>
          <w:rFonts w:eastAsia="Times New Roman"/>
          <w:szCs w:val="24"/>
        </w:rPr>
        <w:t>4.</w:t>
      </w:r>
      <w:r w:rsidRPr="007C15A4">
        <w:rPr>
          <w:rFonts w:eastAsia="Times New Roman"/>
          <w:szCs w:val="24"/>
          <w:vertAlign w:val="superscript"/>
        </w:rPr>
        <w:t xml:space="preserve">1 </w:t>
      </w:r>
      <w:r w:rsidRPr="007C15A4">
        <w:rPr>
          <w:rFonts w:eastAsia="Times New Roman"/>
          <w:szCs w:val="24"/>
        </w:rPr>
        <w:t>Lietotājam, kura gazificētais objekts aprīkots ar ikdienas uzskaites vietu, ir tiesības pieteikt sadales sistēmas operatoram zemāku slodzi par lietotāja gazificētajam objektam noteikto atļauto maksimālo slodzi (turpmāk – pieteiktā slodze), ja tiek ievēroti šādi nosacījumi:</w:t>
      </w:r>
    </w:p>
    <w:p w14:paraId="3E2EAF17" w14:textId="77777777" w:rsidR="009347BE" w:rsidRPr="007C15A4" w:rsidRDefault="009347BE" w:rsidP="009347BE">
      <w:pPr>
        <w:jc w:val="both"/>
        <w:rPr>
          <w:rFonts w:eastAsia="Times New Roman"/>
          <w:szCs w:val="24"/>
        </w:rPr>
      </w:pPr>
    </w:p>
    <w:p w14:paraId="1FFFD1B6" w14:textId="77777777" w:rsidR="009347BE" w:rsidRDefault="009347BE" w:rsidP="009347BE">
      <w:pPr>
        <w:ind w:left="709"/>
        <w:jc w:val="both"/>
        <w:rPr>
          <w:rFonts w:eastAsia="Times New Roman"/>
          <w:szCs w:val="24"/>
        </w:rPr>
      </w:pPr>
      <w:r w:rsidRPr="007C15A4">
        <w:rPr>
          <w:rFonts w:eastAsia="Times New Roman"/>
          <w:szCs w:val="24"/>
        </w:rPr>
        <w:t>4.</w:t>
      </w:r>
      <w:r w:rsidRPr="007C15A4">
        <w:rPr>
          <w:rFonts w:eastAsia="Times New Roman"/>
          <w:szCs w:val="24"/>
          <w:vertAlign w:val="superscript"/>
        </w:rPr>
        <w:t xml:space="preserve">1 </w:t>
      </w:r>
      <w:r w:rsidRPr="007C15A4">
        <w:rPr>
          <w:rFonts w:eastAsia="Times New Roman"/>
          <w:szCs w:val="24"/>
        </w:rPr>
        <w:t>1. Lietotāja gazificētā objekta komercuzskaites mēraparāts aprīkots ar sistēmu komercuzskaites mēraparāta operatīvo datu automatizētai attālinātai nolasīšanai (telemetrija);</w:t>
      </w:r>
    </w:p>
    <w:p w14:paraId="341CEA1E" w14:textId="77777777" w:rsidR="009347BE" w:rsidRPr="007C15A4" w:rsidRDefault="009347BE" w:rsidP="009347BE">
      <w:pPr>
        <w:jc w:val="both"/>
        <w:rPr>
          <w:rFonts w:eastAsia="Times New Roman"/>
          <w:szCs w:val="24"/>
        </w:rPr>
      </w:pPr>
    </w:p>
    <w:p w14:paraId="544E40D0" w14:textId="77777777" w:rsidR="009347BE" w:rsidRDefault="009347BE" w:rsidP="009347BE">
      <w:pPr>
        <w:ind w:left="709"/>
        <w:jc w:val="both"/>
        <w:rPr>
          <w:rFonts w:eastAsia="Times New Roman"/>
          <w:szCs w:val="24"/>
        </w:rPr>
      </w:pPr>
      <w:r w:rsidRPr="007C15A4">
        <w:rPr>
          <w:rFonts w:eastAsia="Times New Roman"/>
          <w:szCs w:val="24"/>
        </w:rPr>
        <w:t>4.</w:t>
      </w:r>
      <w:r w:rsidRPr="007C15A4">
        <w:rPr>
          <w:rFonts w:eastAsia="Times New Roman"/>
          <w:szCs w:val="24"/>
          <w:vertAlign w:val="superscript"/>
        </w:rPr>
        <w:t>1</w:t>
      </w:r>
      <w:r w:rsidRPr="007C15A4">
        <w:rPr>
          <w:rFonts w:eastAsia="Times New Roman"/>
          <w:szCs w:val="24"/>
        </w:rPr>
        <w:t xml:space="preserve"> 2. Lietotāja gazificētā objekta atļautā maksimālā slodze ir lielāka par 65 m</w:t>
      </w:r>
      <w:r w:rsidRPr="007C15A4">
        <w:rPr>
          <w:rFonts w:eastAsia="Times New Roman"/>
          <w:szCs w:val="24"/>
          <w:vertAlign w:val="superscript"/>
        </w:rPr>
        <w:t>3</w:t>
      </w:r>
      <w:r w:rsidRPr="007C15A4">
        <w:rPr>
          <w:rFonts w:eastAsia="Times New Roman"/>
          <w:szCs w:val="24"/>
        </w:rPr>
        <w:t>/h;</w:t>
      </w:r>
    </w:p>
    <w:p w14:paraId="59194314" w14:textId="77777777" w:rsidR="009347BE" w:rsidRPr="007C15A4" w:rsidRDefault="009347BE" w:rsidP="009347BE">
      <w:pPr>
        <w:jc w:val="both"/>
        <w:rPr>
          <w:rFonts w:eastAsia="Times New Roman"/>
          <w:szCs w:val="24"/>
        </w:rPr>
      </w:pPr>
    </w:p>
    <w:p w14:paraId="392F361A" w14:textId="77777777" w:rsidR="009347BE" w:rsidRDefault="009347BE" w:rsidP="009347BE">
      <w:pPr>
        <w:ind w:left="709"/>
        <w:jc w:val="both"/>
        <w:rPr>
          <w:rFonts w:cs="Times New Roman"/>
          <w:szCs w:val="28"/>
        </w:rPr>
      </w:pPr>
      <w:r w:rsidRPr="007C15A4">
        <w:rPr>
          <w:rFonts w:eastAsia="Times New Roman"/>
          <w:szCs w:val="24"/>
        </w:rPr>
        <w:t>4.</w:t>
      </w:r>
      <w:r w:rsidRPr="007C15A4">
        <w:rPr>
          <w:rFonts w:eastAsia="Times New Roman"/>
          <w:szCs w:val="24"/>
          <w:vertAlign w:val="superscript"/>
        </w:rPr>
        <w:t xml:space="preserve">1 </w:t>
      </w:r>
      <w:r w:rsidRPr="007C15A4">
        <w:rPr>
          <w:rFonts w:eastAsia="Times New Roman"/>
          <w:szCs w:val="24"/>
        </w:rPr>
        <w:t>3. pieteiktā slodze nav mazāka par 50% no gazificētajam objektam atļautās maksimālās slodzes un nav mazāka par 66 m</w:t>
      </w:r>
      <w:r w:rsidRPr="007C15A4">
        <w:rPr>
          <w:rFonts w:eastAsia="Times New Roman"/>
          <w:szCs w:val="24"/>
          <w:vertAlign w:val="superscript"/>
        </w:rPr>
        <w:t>3</w:t>
      </w:r>
      <w:r w:rsidRPr="007C15A4">
        <w:rPr>
          <w:rFonts w:eastAsia="Times New Roman"/>
          <w:szCs w:val="24"/>
        </w:rPr>
        <w:t>/h.</w:t>
      </w:r>
    </w:p>
    <w:p w14:paraId="633B4322" w14:textId="77777777" w:rsidR="009347BE" w:rsidRPr="007C15A4" w:rsidRDefault="009347BE" w:rsidP="009347BE">
      <w:pPr>
        <w:jc w:val="both"/>
        <w:rPr>
          <w:rFonts w:cs="Times New Roman"/>
          <w:szCs w:val="28"/>
        </w:rPr>
      </w:pPr>
    </w:p>
    <w:p w14:paraId="738B5853" w14:textId="77777777" w:rsidR="009347BE" w:rsidRPr="007C15A4" w:rsidRDefault="009347BE" w:rsidP="009347BE">
      <w:pPr>
        <w:ind w:firstLine="709"/>
        <w:jc w:val="both"/>
        <w:rPr>
          <w:rFonts w:cs="Times New Roman"/>
          <w:szCs w:val="28"/>
        </w:rPr>
      </w:pPr>
      <w:r w:rsidRPr="007C15A4">
        <w:rPr>
          <w:color w:val="000000"/>
        </w:rPr>
        <w:t>4.</w:t>
      </w:r>
      <w:r w:rsidRPr="007C15A4">
        <w:rPr>
          <w:color w:val="000000"/>
          <w:vertAlign w:val="superscript"/>
        </w:rPr>
        <w:t>2</w:t>
      </w:r>
      <w:r w:rsidRPr="007C15A4">
        <w:rPr>
          <w:color w:val="000000"/>
        </w:rPr>
        <w:t xml:space="preserve"> Pieteikumu zemākas atļautās slodzes izmantošanai lietotājs sadales sistēmas operatoram var iesniegt vienu reizi gadā līdz mēneša </w:t>
      </w:r>
      <w:r>
        <w:rPr>
          <w:color w:val="000000"/>
        </w:rPr>
        <w:t xml:space="preserve">desmitajam </w:t>
      </w:r>
      <w:r w:rsidRPr="007C15A4">
        <w:rPr>
          <w:color w:val="000000"/>
        </w:rPr>
        <w:t xml:space="preserve">datumam un pieteiktā slodze tiek piemērota ar nākamā mēneša </w:t>
      </w:r>
      <w:r>
        <w:rPr>
          <w:color w:val="000000"/>
        </w:rPr>
        <w:t xml:space="preserve">pirmajam </w:t>
      </w:r>
      <w:r w:rsidRPr="007C15A4">
        <w:rPr>
          <w:color w:val="000000"/>
        </w:rPr>
        <w:t>datumu līdz brīdim, kad lietotājs pieprasa atjaunot atļauto maksimālo slodzi.</w:t>
      </w:r>
      <w:r w:rsidRPr="007C15A4">
        <w:rPr>
          <w:rFonts w:cs="Times New Roman"/>
          <w:szCs w:val="28"/>
        </w:rPr>
        <w:t>”</w:t>
      </w:r>
    </w:p>
    <w:p w14:paraId="43C85459" w14:textId="77777777" w:rsidR="009347BE" w:rsidRDefault="009347BE" w:rsidP="009347BE">
      <w:pPr>
        <w:jc w:val="both"/>
        <w:rPr>
          <w:rFonts w:cs="Times New Roman"/>
          <w:szCs w:val="28"/>
        </w:rPr>
      </w:pPr>
    </w:p>
    <w:p w14:paraId="7758BF42" w14:textId="77777777" w:rsidR="009347BE" w:rsidRPr="00745DC1" w:rsidRDefault="009347BE" w:rsidP="009347BE">
      <w:pPr>
        <w:ind w:firstLine="709"/>
        <w:jc w:val="both"/>
        <w:rPr>
          <w:rFonts w:cs="Times New Roman"/>
          <w:szCs w:val="28"/>
        </w:rPr>
      </w:pPr>
      <w:r>
        <w:rPr>
          <w:rFonts w:cs="Times New Roman"/>
          <w:szCs w:val="28"/>
        </w:rPr>
        <w:lastRenderedPageBreak/>
        <w:t>3. Aizstāt</w:t>
      </w:r>
      <w:r w:rsidRPr="00C96952">
        <w:rPr>
          <w:rFonts w:cs="Times New Roman"/>
          <w:szCs w:val="28"/>
        </w:rPr>
        <w:t xml:space="preserve"> 14. punkt</w:t>
      </w:r>
      <w:r>
        <w:rPr>
          <w:rFonts w:cs="Times New Roman"/>
          <w:szCs w:val="28"/>
        </w:rPr>
        <w:t>ā vārdus</w:t>
      </w:r>
      <w:r w:rsidRPr="00C96952">
        <w:rPr>
          <w:rFonts w:cs="Times New Roman"/>
          <w:szCs w:val="28"/>
        </w:rPr>
        <w:t xml:space="preserve"> </w:t>
      </w:r>
      <w:r>
        <w:rPr>
          <w:rFonts w:cs="Times New Roman"/>
          <w:szCs w:val="28"/>
        </w:rPr>
        <w:t>“</w:t>
      </w:r>
      <w:r w:rsidRPr="003E1CEA">
        <w:rPr>
          <w:rFonts w:cs="Times New Roman"/>
          <w:szCs w:val="28"/>
        </w:rPr>
        <w:t>kopējo nominālo siltuma jaudu virs 130 kW</w:t>
      </w:r>
      <w:r>
        <w:rPr>
          <w:rFonts w:cs="Times New Roman"/>
          <w:szCs w:val="28"/>
        </w:rPr>
        <w:t>” ar vārdiem “</w:t>
      </w:r>
      <w:r w:rsidRPr="00745DC1">
        <w:rPr>
          <w:rFonts w:cs="Times New Roman"/>
          <w:szCs w:val="28"/>
        </w:rPr>
        <w:t>nominālo siltuma jaudu virs 130 kW vai dabasgāzes aparāti ar kopējo nominālo siltuma jaudu virs 130 kW”</w:t>
      </w:r>
      <w:r>
        <w:rPr>
          <w:rFonts w:cs="Times New Roman"/>
          <w:szCs w:val="28"/>
        </w:rPr>
        <w:t>.</w:t>
      </w:r>
    </w:p>
    <w:p w14:paraId="22AE3A85" w14:textId="77777777" w:rsidR="009347BE" w:rsidRDefault="009347BE" w:rsidP="009347BE">
      <w:pPr>
        <w:jc w:val="both"/>
        <w:rPr>
          <w:rFonts w:cs="Times New Roman"/>
          <w:szCs w:val="28"/>
        </w:rPr>
      </w:pPr>
    </w:p>
    <w:p w14:paraId="1107B764" w14:textId="77777777" w:rsidR="009347BE" w:rsidRDefault="009347BE" w:rsidP="009347BE">
      <w:pPr>
        <w:ind w:firstLine="709"/>
        <w:jc w:val="both"/>
        <w:rPr>
          <w:rFonts w:cs="Times New Roman"/>
          <w:szCs w:val="28"/>
        </w:rPr>
      </w:pPr>
      <w:r>
        <w:rPr>
          <w:rFonts w:cs="Times New Roman"/>
          <w:szCs w:val="28"/>
        </w:rPr>
        <w:t>4. Aizstāt</w:t>
      </w:r>
      <w:r w:rsidRPr="00C96952">
        <w:rPr>
          <w:rFonts w:cs="Times New Roman"/>
          <w:szCs w:val="28"/>
        </w:rPr>
        <w:t xml:space="preserve"> </w:t>
      </w:r>
      <w:r w:rsidRPr="000F66B9">
        <w:rPr>
          <w:rFonts w:cs="Times New Roman"/>
          <w:szCs w:val="28"/>
        </w:rPr>
        <w:t>26.6. apakšpunkt</w:t>
      </w:r>
      <w:r>
        <w:rPr>
          <w:rFonts w:cs="Times New Roman"/>
          <w:szCs w:val="28"/>
        </w:rPr>
        <w:t>ā vārdu “pienākumu” ar vārdu “tiesības”.</w:t>
      </w:r>
    </w:p>
    <w:p w14:paraId="70133E35" w14:textId="77777777" w:rsidR="009347BE" w:rsidRDefault="009347BE" w:rsidP="009347BE">
      <w:pPr>
        <w:jc w:val="both"/>
        <w:rPr>
          <w:rFonts w:cs="Times New Roman"/>
          <w:szCs w:val="28"/>
        </w:rPr>
      </w:pPr>
    </w:p>
    <w:p w14:paraId="2D467104" w14:textId="77777777" w:rsidR="009347BE" w:rsidRPr="004D4809" w:rsidRDefault="009347BE" w:rsidP="009347BE">
      <w:pPr>
        <w:ind w:firstLine="709"/>
        <w:jc w:val="both"/>
        <w:rPr>
          <w:rFonts w:cs="Times New Roman"/>
          <w:szCs w:val="28"/>
        </w:rPr>
      </w:pPr>
      <w:r>
        <w:rPr>
          <w:rFonts w:cs="Times New Roman"/>
          <w:szCs w:val="28"/>
        </w:rPr>
        <w:t xml:space="preserve">5. </w:t>
      </w:r>
      <w:r w:rsidRPr="004D4809">
        <w:rPr>
          <w:rFonts w:cs="Times New Roman"/>
          <w:szCs w:val="28"/>
        </w:rPr>
        <w:t>Papildināt noteikumus ar 31.</w:t>
      </w:r>
      <w:r w:rsidRPr="004D4809">
        <w:rPr>
          <w:rFonts w:cs="Times New Roman"/>
          <w:szCs w:val="28"/>
          <w:vertAlign w:val="superscript"/>
        </w:rPr>
        <w:t>1</w:t>
      </w:r>
      <w:r w:rsidRPr="004D4809">
        <w:rPr>
          <w:rFonts w:cs="Times New Roman"/>
          <w:szCs w:val="28"/>
        </w:rPr>
        <w:t xml:space="preserve"> punktu šādā redakcijā:</w:t>
      </w:r>
    </w:p>
    <w:p w14:paraId="026A6060" w14:textId="77777777" w:rsidR="009347BE" w:rsidRPr="00730FEB" w:rsidRDefault="009347BE" w:rsidP="009347BE">
      <w:pPr>
        <w:jc w:val="both"/>
        <w:rPr>
          <w:rFonts w:cs="Times New Roman"/>
          <w:szCs w:val="28"/>
        </w:rPr>
      </w:pPr>
    </w:p>
    <w:p w14:paraId="46000603" w14:textId="77777777" w:rsidR="009347BE" w:rsidRDefault="009347BE" w:rsidP="009347BE">
      <w:pPr>
        <w:ind w:firstLine="709"/>
        <w:jc w:val="both"/>
      </w:pPr>
      <w:r w:rsidRPr="00730FEB">
        <w:rPr>
          <w:rFonts w:cs="Times New Roman"/>
          <w:szCs w:val="28"/>
        </w:rPr>
        <w:t>“</w:t>
      </w:r>
      <w:r>
        <w:t>31</w:t>
      </w:r>
      <w:r w:rsidRPr="00F27FAC">
        <w:t>.</w:t>
      </w:r>
      <w:r w:rsidRPr="00F27FAC">
        <w:rPr>
          <w:vertAlign w:val="superscript"/>
        </w:rPr>
        <w:t>1</w:t>
      </w:r>
      <w:r w:rsidRPr="00F27FAC">
        <w:t xml:space="preserve"> </w:t>
      </w:r>
      <w:r w:rsidRPr="00995CCF">
        <w:t>Ja lietotājs ir zaudējis gazificētā objekta īpašuma, lietošanas vai valdījuma tiesības un gazificētā objekta īpašnieks nenodrošina sadales sistēmas operatora pārstāvju netraucētu piekļuvi dabasgāzes apgādes sistēmām gazificētajā objektā, apstāklis, ka lietotājs nevar izpildīt šo noteikumu 31.3.</w:t>
      </w:r>
      <w:r>
        <w:t> </w:t>
      </w:r>
      <w:r w:rsidRPr="00995CCF">
        <w:t>apakšpunktā noteikto prasību, nevar būt pamats, lai dabasgāzes tirgotājs atteiktos izbeigt dabasgāzes tirdzniecības līgumu ar šādu lietotāju.</w:t>
      </w:r>
      <w:r>
        <w:t>”</w:t>
      </w:r>
    </w:p>
    <w:p w14:paraId="09F37158" w14:textId="77777777" w:rsidR="009347BE" w:rsidRDefault="009347BE" w:rsidP="009347BE">
      <w:pPr>
        <w:jc w:val="both"/>
        <w:rPr>
          <w:rFonts w:cs="Times New Roman"/>
          <w:szCs w:val="28"/>
        </w:rPr>
      </w:pPr>
    </w:p>
    <w:p w14:paraId="5B4FF5B0" w14:textId="77777777" w:rsidR="009347BE" w:rsidRPr="00443991" w:rsidRDefault="009347BE" w:rsidP="009347BE">
      <w:pPr>
        <w:ind w:firstLine="709"/>
        <w:jc w:val="both"/>
        <w:rPr>
          <w:rFonts w:cs="Times New Roman"/>
          <w:szCs w:val="28"/>
        </w:rPr>
      </w:pPr>
      <w:r>
        <w:rPr>
          <w:rFonts w:cs="Times New Roman"/>
          <w:szCs w:val="28"/>
        </w:rPr>
        <w:t xml:space="preserve">6. </w:t>
      </w:r>
      <w:r w:rsidRPr="00443991">
        <w:rPr>
          <w:rFonts w:cs="Times New Roman"/>
          <w:szCs w:val="28"/>
        </w:rPr>
        <w:t>Izteikt 58. punktu šādā redakcijā:</w:t>
      </w:r>
    </w:p>
    <w:p w14:paraId="25914E09" w14:textId="77777777" w:rsidR="009347BE" w:rsidRPr="00730FEB" w:rsidRDefault="009347BE" w:rsidP="009347BE">
      <w:pPr>
        <w:jc w:val="both"/>
        <w:rPr>
          <w:rFonts w:cs="Times New Roman"/>
          <w:szCs w:val="28"/>
        </w:rPr>
      </w:pPr>
    </w:p>
    <w:p w14:paraId="526B74BA" w14:textId="77777777" w:rsidR="009347BE" w:rsidRDefault="009347BE" w:rsidP="009347BE">
      <w:pPr>
        <w:ind w:firstLine="709"/>
        <w:jc w:val="both"/>
        <w:rPr>
          <w:rFonts w:cs="Times New Roman"/>
          <w:szCs w:val="28"/>
        </w:rPr>
      </w:pPr>
      <w:r w:rsidRPr="00730FEB">
        <w:rPr>
          <w:rFonts w:cs="Times New Roman"/>
          <w:szCs w:val="28"/>
        </w:rPr>
        <w:t>“</w:t>
      </w:r>
      <w:r w:rsidRPr="00E04204">
        <w:rPr>
          <w:rFonts w:cs="Times New Roman"/>
          <w:szCs w:val="28"/>
        </w:rPr>
        <w:t xml:space="preserve">58. </w:t>
      </w:r>
      <w:r w:rsidRPr="006755CE">
        <w:t xml:space="preserve">Sadales sistēmas operatoram pēc </w:t>
      </w:r>
      <w:r>
        <w:t xml:space="preserve">dabasgāzes </w:t>
      </w:r>
      <w:r w:rsidRPr="006755CE">
        <w:t xml:space="preserve">tirgotāja pieprasījuma ir jāsniedz informācija par lietotāja dabasgāzes patēriņa vēsturi un lietotāja objektos atļautās slodzes lielumu, kas dabasgāzes tirgotājam nepieciešama dabasgāzes tirdzniecības piedāvājuma vai līguma sagatavošanai, ja šāda informācija ir sadales sistēmas operatora rīcībā un ja </w:t>
      </w:r>
      <w:r>
        <w:t xml:space="preserve">dabasgāzes </w:t>
      </w:r>
      <w:r w:rsidRPr="006755CE">
        <w:t>tirgotājs ir saņēmis lietotāja piekrišanu tās saņemšanai.</w:t>
      </w:r>
      <w:r w:rsidRPr="00730FEB">
        <w:rPr>
          <w:rFonts w:cs="Times New Roman"/>
          <w:szCs w:val="28"/>
        </w:rPr>
        <w:t>”</w:t>
      </w:r>
    </w:p>
    <w:p w14:paraId="7F69EC04" w14:textId="77777777" w:rsidR="009347BE" w:rsidRDefault="009347BE" w:rsidP="009347BE">
      <w:pPr>
        <w:jc w:val="both"/>
        <w:rPr>
          <w:rFonts w:cs="Times New Roman"/>
          <w:szCs w:val="28"/>
        </w:rPr>
      </w:pPr>
    </w:p>
    <w:p w14:paraId="1D905D9A" w14:textId="77777777" w:rsidR="009347BE" w:rsidRPr="006047A0" w:rsidRDefault="009347BE" w:rsidP="009347BE">
      <w:pPr>
        <w:ind w:firstLine="709"/>
        <w:jc w:val="both"/>
        <w:rPr>
          <w:rFonts w:cs="Times New Roman"/>
          <w:szCs w:val="28"/>
        </w:rPr>
      </w:pPr>
      <w:r>
        <w:rPr>
          <w:rFonts w:cs="Times New Roman"/>
          <w:szCs w:val="28"/>
        </w:rPr>
        <w:t xml:space="preserve">7. </w:t>
      </w:r>
      <w:r w:rsidRPr="006047A0">
        <w:rPr>
          <w:rFonts w:cs="Times New Roman"/>
          <w:szCs w:val="28"/>
        </w:rPr>
        <w:t>Izteikt 82.2. apakšpunktu šādā redakcijā:</w:t>
      </w:r>
    </w:p>
    <w:p w14:paraId="46639212" w14:textId="77777777" w:rsidR="009347BE" w:rsidRPr="00730FEB" w:rsidRDefault="009347BE" w:rsidP="009347BE">
      <w:pPr>
        <w:jc w:val="both"/>
        <w:rPr>
          <w:rFonts w:cs="Times New Roman"/>
          <w:szCs w:val="28"/>
        </w:rPr>
      </w:pPr>
    </w:p>
    <w:p w14:paraId="74E78E0F" w14:textId="77777777" w:rsidR="009347BE" w:rsidRPr="00F27FAC" w:rsidRDefault="009347BE" w:rsidP="009347BE">
      <w:pPr>
        <w:ind w:firstLine="709"/>
        <w:jc w:val="both"/>
      </w:pPr>
      <w:r w:rsidRPr="00730FEB">
        <w:rPr>
          <w:rFonts w:cs="Times New Roman"/>
          <w:szCs w:val="28"/>
        </w:rPr>
        <w:t>“</w:t>
      </w:r>
      <w:r w:rsidRPr="00F27FAC">
        <w:t>82.2. izstrādāt un savā tīmekļvietnē publicēt patēriņa standarta profilus, dabasgāzes uzskaites un komercuzskaites mēraparātu rādījumu paziņošanas kārtību un</w:t>
      </w:r>
      <w:r>
        <w:t xml:space="preserve"> citu lietotājam paredzēto informāciju;”</w:t>
      </w:r>
    </w:p>
    <w:p w14:paraId="7241C743" w14:textId="77777777" w:rsidR="009347BE" w:rsidRDefault="009347BE" w:rsidP="009347BE">
      <w:pPr>
        <w:jc w:val="both"/>
        <w:rPr>
          <w:rFonts w:cs="Times New Roman"/>
          <w:szCs w:val="28"/>
        </w:rPr>
      </w:pPr>
    </w:p>
    <w:p w14:paraId="6086523E" w14:textId="77777777" w:rsidR="009347BE" w:rsidRPr="00476D4D" w:rsidRDefault="009347BE" w:rsidP="009347BE">
      <w:pPr>
        <w:ind w:firstLine="709"/>
        <w:jc w:val="both"/>
        <w:rPr>
          <w:rFonts w:cs="Times New Roman"/>
          <w:szCs w:val="28"/>
        </w:rPr>
      </w:pPr>
      <w:r>
        <w:rPr>
          <w:rFonts w:cs="Times New Roman"/>
          <w:szCs w:val="28"/>
        </w:rPr>
        <w:t xml:space="preserve">8. </w:t>
      </w:r>
      <w:r w:rsidRPr="00476D4D">
        <w:rPr>
          <w:rFonts w:cs="Times New Roman"/>
          <w:szCs w:val="28"/>
        </w:rPr>
        <w:t>Izteikt 89. punktu šādā redakcijā:</w:t>
      </w:r>
    </w:p>
    <w:p w14:paraId="1C0E0CF0" w14:textId="77777777" w:rsidR="009347BE" w:rsidRPr="00730FEB" w:rsidRDefault="009347BE" w:rsidP="009347BE">
      <w:pPr>
        <w:jc w:val="both"/>
        <w:rPr>
          <w:rFonts w:cs="Times New Roman"/>
          <w:szCs w:val="28"/>
        </w:rPr>
      </w:pPr>
    </w:p>
    <w:p w14:paraId="621302B1" w14:textId="77777777" w:rsidR="009347BE" w:rsidRPr="00BB7ECD" w:rsidRDefault="009347BE" w:rsidP="009347BE">
      <w:pPr>
        <w:ind w:firstLine="709"/>
        <w:jc w:val="both"/>
      </w:pPr>
      <w:bookmarkStart w:id="5" w:name="_Hlk6406721"/>
      <w:r w:rsidRPr="00730FEB">
        <w:rPr>
          <w:rFonts w:cs="Times New Roman"/>
          <w:szCs w:val="28"/>
        </w:rPr>
        <w:t>“</w:t>
      </w:r>
      <w:r w:rsidRPr="00F27FAC">
        <w:t>8</w:t>
      </w:r>
      <w:r>
        <w:t>9.</w:t>
      </w:r>
      <w:r w:rsidRPr="00F27FAC">
        <w:t> </w:t>
      </w:r>
      <w:r w:rsidRPr="004411F3">
        <w:t>Ja konstatēts šo noteikumu 87.</w:t>
      </w:r>
      <w:r>
        <w:t> </w:t>
      </w:r>
      <w:r w:rsidRPr="004411F3">
        <w:t>punktā minētais pārkāpums, lietotājam ir pienākums kompensēt sadales sistēmas operatoram nodarītos zaudējumus. Sadales sistēmas operators veic kompensācijas aprēķinu pēc šādas formulas</w:t>
      </w:r>
      <w:r w:rsidRPr="00BB7ECD">
        <w:t xml:space="preserve">: </w:t>
      </w:r>
    </w:p>
    <w:p w14:paraId="0E5B204A" w14:textId="77777777" w:rsidR="009347BE" w:rsidRDefault="009347BE" w:rsidP="009347BE">
      <w:pPr>
        <w:jc w:val="both"/>
      </w:pPr>
    </w:p>
    <w:p w14:paraId="58F25E25" w14:textId="77777777" w:rsidR="009347BE" w:rsidRPr="007D26DA" w:rsidRDefault="009347BE" w:rsidP="009347BE">
      <w:pPr>
        <w:jc w:val="center"/>
      </w:pPr>
      <w:r w:rsidRPr="002A1B9E">
        <w:rPr>
          <w:i/>
        </w:rPr>
        <w:t>K = (P</w:t>
      </w:r>
      <w:r w:rsidRPr="002A1B9E">
        <w:rPr>
          <w:i/>
          <w:vertAlign w:val="subscript"/>
        </w:rPr>
        <w:t xml:space="preserve">DG </w:t>
      </w:r>
      <w:r>
        <w:rPr>
          <w:i/>
          <w:vertAlign w:val="subscript"/>
        </w:rPr>
        <w:t xml:space="preserve"> </w:t>
      </w:r>
      <w:r w:rsidRPr="002A1B9E">
        <w:rPr>
          <w:i/>
        </w:rPr>
        <w:t>- U</w:t>
      </w:r>
      <w:r w:rsidRPr="002A1B9E">
        <w:rPr>
          <w:i/>
          <w:vertAlign w:val="subscript"/>
        </w:rPr>
        <w:t>DG</w:t>
      </w:r>
      <w:r w:rsidRPr="007D26DA">
        <w:rPr>
          <w:i/>
        </w:rPr>
        <w:t>)</w:t>
      </w:r>
      <w:r>
        <w:rPr>
          <w:i/>
        </w:rPr>
        <w:t>*(</w:t>
      </w:r>
      <w:r w:rsidRPr="002A1B9E">
        <w:rPr>
          <w:i/>
        </w:rPr>
        <w:t>T</w:t>
      </w:r>
      <w:r w:rsidRPr="002A1B9E">
        <w:rPr>
          <w:i/>
          <w:vertAlign w:val="subscript"/>
        </w:rPr>
        <w:t>m</w:t>
      </w:r>
      <w:r>
        <w:rPr>
          <w:i/>
          <w:vertAlign w:val="subscript"/>
        </w:rPr>
        <w:t xml:space="preserve"> </w:t>
      </w:r>
      <w:r>
        <w:rPr>
          <w:i/>
        </w:rPr>
        <w:t xml:space="preserve">+ </w:t>
      </w:r>
      <w:r w:rsidRPr="002A1B9E">
        <w:rPr>
          <w:i/>
        </w:rPr>
        <w:t>C</w:t>
      </w:r>
      <w:r w:rsidRPr="002A1B9E">
        <w:rPr>
          <w:i/>
          <w:vertAlign w:val="subscript"/>
        </w:rPr>
        <w:t>DG</w:t>
      </w:r>
      <w:r w:rsidRPr="00205427">
        <w:rPr>
          <w:i/>
        </w:rPr>
        <w:t>)</w:t>
      </w:r>
      <w:r>
        <w:rPr>
          <w:i/>
        </w:rPr>
        <w:t>*2</w:t>
      </w:r>
      <w:r w:rsidRPr="002A1B9E">
        <w:t>, kur</w:t>
      </w:r>
      <w:r>
        <w:t>:</w:t>
      </w:r>
    </w:p>
    <w:p w14:paraId="6512922C" w14:textId="77777777" w:rsidR="009347BE" w:rsidRDefault="009347BE" w:rsidP="009347BE">
      <w:pPr>
        <w:jc w:val="both"/>
      </w:pPr>
    </w:p>
    <w:p w14:paraId="147E8EEF" w14:textId="77777777" w:rsidR="009347BE" w:rsidRDefault="009347BE" w:rsidP="009347BE">
      <w:pPr>
        <w:ind w:left="48" w:firstLine="661"/>
        <w:jc w:val="both"/>
        <w:rPr>
          <w:rFonts w:eastAsia="Times New Roman" w:cs="Times New Roman"/>
          <w:szCs w:val="24"/>
          <w:lang w:eastAsia="lv-LV"/>
        </w:rPr>
      </w:pPr>
      <w:r w:rsidRPr="004411F3">
        <w:rPr>
          <w:rFonts w:eastAsia="Times New Roman" w:cs="Times New Roman"/>
          <w:i/>
          <w:iCs/>
          <w:szCs w:val="24"/>
          <w:lang w:eastAsia="lv-LV"/>
        </w:rPr>
        <w:t xml:space="preserve">K – </w:t>
      </w:r>
      <w:r w:rsidRPr="004411F3">
        <w:rPr>
          <w:rFonts w:eastAsia="Times New Roman" w:cs="Times New Roman"/>
          <w:szCs w:val="24"/>
          <w:lang w:eastAsia="lv-LV"/>
        </w:rPr>
        <w:t>kompensācija, kuru lietotājam jāmaksā sadales sistēmas operatoram, ja konstatēts šo noteikumu 87.punktā minētais pārkāpums;</w:t>
      </w:r>
    </w:p>
    <w:p w14:paraId="563E1E58" w14:textId="77777777" w:rsidR="009347BE" w:rsidRPr="004411F3" w:rsidRDefault="009347BE" w:rsidP="009347BE">
      <w:pPr>
        <w:jc w:val="both"/>
        <w:rPr>
          <w:rFonts w:eastAsia="Times New Roman" w:cs="Times New Roman"/>
          <w:szCs w:val="24"/>
          <w:lang w:eastAsia="lv-LV"/>
        </w:rPr>
      </w:pPr>
    </w:p>
    <w:p w14:paraId="281F06AA" w14:textId="77777777" w:rsidR="009347BE" w:rsidRDefault="009347BE" w:rsidP="009347BE">
      <w:pPr>
        <w:ind w:firstLine="661"/>
        <w:jc w:val="both"/>
        <w:rPr>
          <w:rFonts w:eastAsia="Times New Roman" w:cs="Times New Roman"/>
          <w:szCs w:val="24"/>
          <w:lang w:eastAsia="lv-LV"/>
        </w:rPr>
      </w:pPr>
      <w:r w:rsidRPr="004411F3">
        <w:rPr>
          <w:rFonts w:eastAsia="Times New Roman" w:cs="Times New Roman"/>
          <w:i/>
          <w:iCs/>
          <w:szCs w:val="24"/>
          <w:lang w:eastAsia="lv-LV"/>
        </w:rPr>
        <w:t>P</w:t>
      </w:r>
      <w:r w:rsidRPr="004411F3">
        <w:rPr>
          <w:rFonts w:eastAsia="Times New Roman" w:cs="Times New Roman"/>
          <w:i/>
          <w:iCs/>
          <w:szCs w:val="24"/>
          <w:vertAlign w:val="subscript"/>
          <w:lang w:eastAsia="lv-LV"/>
        </w:rPr>
        <w:t>DG</w:t>
      </w:r>
      <w:r w:rsidRPr="004411F3">
        <w:rPr>
          <w:rFonts w:eastAsia="Times New Roman" w:cs="Times New Roman"/>
          <w:szCs w:val="24"/>
          <w:lang w:eastAsia="lv-LV"/>
        </w:rPr>
        <w:t xml:space="preserve"> – </w:t>
      </w:r>
      <w:r w:rsidRPr="008D1B8C">
        <w:rPr>
          <w:rFonts w:eastAsia="Times New Roman" w:cs="Times New Roman"/>
          <w:szCs w:val="24"/>
          <w:lang w:eastAsia="lv-LV"/>
        </w:rPr>
        <w:t>patērētās dabasgāzes daudzums, kas aprēķināts atbilstoši šo noteikumu 88.</w:t>
      </w:r>
      <w:r>
        <w:rPr>
          <w:rFonts w:eastAsia="Times New Roman" w:cs="Times New Roman"/>
          <w:szCs w:val="24"/>
          <w:lang w:eastAsia="lv-LV"/>
        </w:rPr>
        <w:t> </w:t>
      </w:r>
      <w:r w:rsidRPr="008D1B8C">
        <w:rPr>
          <w:rFonts w:eastAsia="Times New Roman" w:cs="Times New Roman"/>
          <w:szCs w:val="24"/>
          <w:lang w:eastAsia="lv-LV"/>
        </w:rPr>
        <w:t>punktam;</w:t>
      </w:r>
    </w:p>
    <w:p w14:paraId="494F626D" w14:textId="77777777" w:rsidR="009347BE" w:rsidRPr="008D1B8C" w:rsidRDefault="009347BE" w:rsidP="009347BE">
      <w:pPr>
        <w:jc w:val="both"/>
        <w:rPr>
          <w:rFonts w:eastAsia="Times New Roman" w:cs="Times New Roman"/>
          <w:szCs w:val="24"/>
          <w:lang w:eastAsia="lv-LV"/>
        </w:rPr>
      </w:pPr>
    </w:p>
    <w:p w14:paraId="057FD20F" w14:textId="77777777" w:rsidR="009347BE" w:rsidRDefault="009347BE" w:rsidP="009347BE">
      <w:pPr>
        <w:ind w:firstLine="661"/>
        <w:jc w:val="both"/>
        <w:rPr>
          <w:rFonts w:eastAsia="Times New Roman" w:cs="Times New Roman"/>
          <w:szCs w:val="24"/>
          <w:lang w:eastAsia="lv-LV"/>
        </w:rPr>
      </w:pPr>
      <w:r w:rsidRPr="008D1B8C">
        <w:rPr>
          <w:rFonts w:eastAsia="Times New Roman" w:cs="Times New Roman"/>
          <w:i/>
          <w:iCs/>
          <w:szCs w:val="24"/>
          <w:lang w:eastAsia="lv-LV"/>
        </w:rPr>
        <w:lastRenderedPageBreak/>
        <w:t>U</w:t>
      </w:r>
      <w:r w:rsidRPr="008D1B8C">
        <w:rPr>
          <w:rFonts w:eastAsia="Times New Roman" w:cs="Times New Roman"/>
          <w:i/>
          <w:iCs/>
          <w:szCs w:val="24"/>
          <w:vertAlign w:val="subscript"/>
          <w:lang w:eastAsia="lv-LV"/>
        </w:rPr>
        <w:t>DG</w:t>
      </w:r>
      <w:r w:rsidRPr="008D1B8C">
        <w:rPr>
          <w:rFonts w:eastAsia="Times New Roman" w:cs="Times New Roman"/>
          <w:szCs w:val="24"/>
          <w:lang w:eastAsia="lv-LV"/>
        </w:rPr>
        <w:t xml:space="preserve"> – komercuzskaites mēraparāta uzskaitītais dabasgāzes daudzums periodā, kurā noticis 87.</w:t>
      </w:r>
      <w:r>
        <w:rPr>
          <w:rFonts w:eastAsia="Times New Roman" w:cs="Times New Roman"/>
          <w:szCs w:val="24"/>
          <w:lang w:eastAsia="lv-LV"/>
        </w:rPr>
        <w:t> </w:t>
      </w:r>
      <w:r w:rsidRPr="008D1B8C">
        <w:rPr>
          <w:rFonts w:eastAsia="Times New Roman" w:cs="Times New Roman"/>
          <w:szCs w:val="24"/>
          <w:lang w:eastAsia="lv-LV"/>
        </w:rPr>
        <w:t>punktā minētais pārkāpums;</w:t>
      </w:r>
    </w:p>
    <w:p w14:paraId="13AA307D" w14:textId="77777777" w:rsidR="009347BE" w:rsidRPr="008D1B8C" w:rsidRDefault="009347BE" w:rsidP="009347BE">
      <w:pPr>
        <w:jc w:val="both"/>
        <w:rPr>
          <w:rFonts w:eastAsia="Times New Roman" w:cs="Times New Roman"/>
          <w:szCs w:val="24"/>
          <w:lang w:eastAsia="lv-LV"/>
        </w:rPr>
      </w:pPr>
    </w:p>
    <w:p w14:paraId="0312F73E" w14:textId="77777777" w:rsidR="009347BE" w:rsidRPr="008D1B8C" w:rsidRDefault="009347BE" w:rsidP="009347BE">
      <w:pPr>
        <w:ind w:firstLine="661"/>
        <w:jc w:val="both"/>
        <w:rPr>
          <w:rFonts w:eastAsia="Times New Roman" w:cs="Times New Roman"/>
          <w:szCs w:val="24"/>
          <w:lang w:eastAsia="lv-LV"/>
        </w:rPr>
      </w:pPr>
      <w:r w:rsidRPr="008D1B8C">
        <w:rPr>
          <w:rFonts w:eastAsia="Times New Roman" w:cs="Times New Roman"/>
          <w:i/>
          <w:iCs/>
          <w:szCs w:val="24"/>
          <w:lang w:eastAsia="lv-LV"/>
        </w:rPr>
        <w:t>T</w:t>
      </w:r>
      <w:r w:rsidRPr="008D1B8C">
        <w:rPr>
          <w:rFonts w:eastAsia="Times New Roman" w:cs="Times New Roman"/>
          <w:i/>
          <w:iCs/>
          <w:szCs w:val="24"/>
          <w:vertAlign w:val="subscript"/>
          <w:lang w:eastAsia="lv-LV"/>
        </w:rPr>
        <w:t>m</w:t>
      </w:r>
      <w:r w:rsidRPr="008D1B8C">
        <w:rPr>
          <w:rFonts w:eastAsia="Times New Roman" w:cs="Times New Roman"/>
          <w:i/>
          <w:iCs/>
          <w:szCs w:val="24"/>
          <w:lang w:eastAsia="lv-LV"/>
        </w:rPr>
        <w:t xml:space="preserve"> </w:t>
      </w:r>
      <w:r w:rsidRPr="008D1B8C">
        <w:rPr>
          <w:rFonts w:eastAsia="Times New Roman" w:cs="Times New Roman"/>
          <w:szCs w:val="24"/>
          <w:lang w:eastAsia="lv-LV"/>
        </w:rPr>
        <w:t>– sadales sistēmas pakalpojuma tarifu mainīgā daļa (pēc patēriņa grupas);</w:t>
      </w:r>
    </w:p>
    <w:p w14:paraId="09A3B21C" w14:textId="77777777" w:rsidR="009347BE" w:rsidRDefault="009347BE" w:rsidP="009347BE">
      <w:pPr>
        <w:jc w:val="both"/>
        <w:rPr>
          <w:rFonts w:eastAsia="Times New Roman" w:cs="Times New Roman"/>
          <w:i/>
          <w:iCs/>
          <w:szCs w:val="24"/>
          <w:lang w:eastAsia="lv-LV"/>
        </w:rPr>
      </w:pPr>
    </w:p>
    <w:p w14:paraId="67F49292" w14:textId="77777777" w:rsidR="009347BE" w:rsidRPr="004411F3" w:rsidRDefault="009347BE" w:rsidP="009347BE">
      <w:pPr>
        <w:ind w:firstLine="661"/>
        <w:jc w:val="both"/>
        <w:rPr>
          <w:rFonts w:eastAsia="Times New Roman" w:cs="Times New Roman"/>
          <w:szCs w:val="24"/>
          <w:lang w:eastAsia="lv-LV"/>
        </w:rPr>
      </w:pPr>
      <w:r w:rsidRPr="008D1B8C">
        <w:rPr>
          <w:rFonts w:eastAsia="Times New Roman" w:cs="Times New Roman"/>
          <w:i/>
          <w:iCs/>
          <w:szCs w:val="24"/>
          <w:lang w:eastAsia="lv-LV"/>
        </w:rPr>
        <w:t>C</w:t>
      </w:r>
      <w:r w:rsidRPr="008D1B8C">
        <w:rPr>
          <w:rFonts w:eastAsia="Times New Roman" w:cs="Times New Roman"/>
          <w:i/>
          <w:iCs/>
          <w:szCs w:val="24"/>
          <w:vertAlign w:val="subscript"/>
          <w:lang w:eastAsia="lv-LV"/>
        </w:rPr>
        <w:t>DG</w:t>
      </w:r>
      <w:r w:rsidRPr="008D1B8C">
        <w:rPr>
          <w:rFonts w:eastAsia="Times New Roman" w:cs="Times New Roman"/>
          <w:i/>
          <w:iCs/>
          <w:szCs w:val="24"/>
          <w:lang w:eastAsia="lv-LV"/>
        </w:rPr>
        <w:t xml:space="preserve"> </w:t>
      </w:r>
      <w:r w:rsidRPr="008D1B8C">
        <w:rPr>
          <w:rFonts w:eastAsia="Times New Roman" w:cs="Times New Roman"/>
          <w:szCs w:val="24"/>
          <w:lang w:eastAsia="lv-LV"/>
        </w:rPr>
        <w:t>– dabasgāzes cena, pēdējās garantētās piegādes cenas apmērā pārkāpuma</w:t>
      </w:r>
      <w:r w:rsidRPr="004411F3">
        <w:rPr>
          <w:rFonts w:eastAsia="Times New Roman" w:cs="Times New Roman"/>
          <w:szCs w:val="24"/>
          <w:lang w:eastAsia="lv-LV"/>
        </w:rPr>
        <w:t xml:space="preserve"> fakta konstatācijas mēnesī.</w:t>
      </w:r>
    </w:p>
    <w:p w14:paraId="2CA7D6EE" w14:textId="77777777" w:rsidR="009347BE" w:rsidRDefault="009347BE" w:rsidP="009347BE">
      <w:pPr>
        <w:jc w:val="both"/>
      </w:pPr>
    </w:p>
    <w:p w14:paraId="3DED223B" w14:textId="77777777" w:rsidR="009347BE" w:rsidRPr="00F27FAC" w:rsidRDefault="009347BE" w:rsidP="009347BE">
      <w:pPr>
        <w:ind w:firstLine="661"/>
        <w:jc w:val="both"/>
      </w:pPr>
      <w:r w:rsidRPr="004411F3">
        <w:t>Ja pārkāpuma periodā lietotājs nav veicis samaksu par sadales sistēmas pakalpojuma tarifu fiksēto daļu vai veicis to daļēji, aprēķinam, kas iegūts saskaņā ar šajā punktā noteikto formulu pieskaita sadales sistēmas pakalpojuma tarifu fiksēto daļu (pēc atļautās slodzes) par periodu, kurā samaksa nav veikta. Pamatojoties uz veikto kompensācijas aprēķinu, sistēmas operators izraksta lietotājam rēķinu, kurā norāda arī samaksas termiņu. Lietotājam ir pienākums laikus un pilnā apmērā norēķināties ar sadales sistēmas operatoru.</w:t>
      </w:r>
      <w:r>
        <w:t>”</w:t>
      </w:r>
    </w:p>
    <w:bookmarkEnd w:id="5"/>
    <w:p w14:paraId="4D470CFF" w14:textId="77777777" w:rsidR="009347BE" w:rsidRDefault="009347BE" w:rsidP="009347BE">
      <w:pPr>
        <w:jc w:val="both"/>
        <w:rPr>
          <w:rFonts w:cs="Times New Roman"/>
          <w:szCs w:val="28"/>
        </w:rPr>
      </w:pPr>
    </w:p>
    <w:p w14:paraId="39CA6B21" w14:textId="77777777" w:rsidR="009347BE" w:rsidRPr="0055120C" w:rsidRDefault="009347BE" w:rsidP="009347BE">
      <w:pPr>
        <w:ind w:firstLine="709"/>
        <w:jc w:val="both"/>
        <w:rPr>
          <w:rFonts w:cs="Times New Roman"/>
          <w:szCs w:val="28"/>
        </w:rPr>
      </w:pPr>
      <w:r>
        <w:rPr>
          <w:rFonts w:cs="Times New Roman"/>
          <w:szCs w:val="28"/>
        </w:rPr>
        <w:t xml:space="preserve">9. </w:t>
      </w:r>
      <w:r w:rsidRPr="0055120C">
        <w:rPr>
          <w:rFonts w:cs="Times New Roman"/>
          <w:szCs w:val="28"/>
        </w:rPr>
        <w:t>Izteikt 91. punktu šādā redakcijā:</w:t>
      </w:r>
    </w:p>
    <w:p w14:paraId="257C9852" w14:textId="77777777" w:rsidR="009347BE" w:rsidRPr="00730FEB" w:rsidRDefault="009347BE" w:rsidP="009347BE">
      <w:pPr>
        <w:jc w:val="both"/>
        <w:rPr>
          <w:rFonts w:cs="Times New Roman"/>
          <w:szCs w:val="28"/>
        </w:rPr>
      </w:pPr>
    </w:p>
    <w:p w14:paraId="37EC58A2" w14:textId="77777777" w:rsidR="009347BE" w:rsidRPr="00F27FAC" w:rsidRDefault="009347BE" w:rsidP="009347BE">
      <w:pPr>
        <w:ind w:firstLine="709"/>
        <w:jc w:val="both"/>
      </w:pPr>
      <w:r w:rsidRPr="00730FEB">
        <w:rPr>
          <w:rFonts w:cs="Times New Roman"/>
          <w:szCs w:val="28"/>
        </w:rPr>
        <w:t>“</w:t>
      </w:r>
      <w:r>
        <w:t>91</w:t>
      </w:r>
      <w:r w:rsidRPr="00F27FAC">
        <w:t>. </w:t>
      </w:r>
      <w:r>
        <w:t xml:space="preserve">Par </w:t>
      </w:r>
      <w:r w:rsidRPr="004D7EF5">
        <w:t xml:space="preserve">sadales sistēmas pakalpojuma tarifu pareizu piemērošanu ir atbildīgs sadales sistēmas operators. Ja saskaņā ar </w:t>
      </w:r>
      <w:r>
        <w:t>šo n</w:t>
      </w:r>
      <w:r w:rsidRPr="004D7EF5">
        <w:t>oteikumu</w:t>
      </w:r>
      <w:r w:rsidRPr="00F27FAC">
        <w:t xml:space="preserve"> 4.</w:t>
      </w:r>
      <w:r w:rsidRPr="00F27FAC">
        <w:rPr>
          <w:vertAlign w:val="superscript"/>
        </w:rPr>
        <w:t>1</w:t>
      </w:r>
      <w:r>
        <w:rPr>
          <w:vertAlign w:val="superscript"/>
        </w:rPr>
        <w:t xml:space="preserve"> </w:t>
      </w:r>
      <w:r w:rsidRPr="00F27FAC">
        <w:t xml:space="preserve">punktu lietotājs gazificētajā objektā izmanto </w:t>
      </w:r>
      <w:r>
        <w:t>pieteikto</w:t>
      </w:r>
      <w:r w:rsidRPr="00F27FAC">
        <w:t xml:space="preserve"> slodzi, </w:t>
      </w:r>
      <w:r>
        <w:t xml:space="preserve">sadales </w:t>
      </w:r>
      <w:r w:rsidRPr="00F27FAC">
        <w:t xml:space="preserve">sistēmas operators, aprēķinot maksu par sadales sistēmas pakalpojumiem, piemēro tarifu, kas atbilst </w:t>
      </w:r>
      <w:r>
        <w:t>pieteiktajai</w:t>
      </w:r>
      <w:r w:rsidRPr="00F27FAC">
        <w:t xml:space="preserve"> slodzei.</w:t>
      </w:r>
      <w:r>
        <w:t>”</w:t>
      </w:r>
    </w:p>
    <w:p w14:paraId="01110656" w14:textId="77777777" w:rsidR="009347BE" w:rsidRDefault="009347BE" w:rsidP="009347BE">
      <w:pPr>
        <w:jc w:val="both"/>
        <w:rPr>
          <w:rFonts w:cs="Times New Roman"/>
          <w:szCs w:val="28"/>
        </w:rPr>
      </w:pPr>
    </w:p>
    <w:p w14:paraId="052CCFA9" w14:textId="77777777" w:rsidR="009347BE" w:rsidRDefault="009347BE" w:rsidP="009347BE">
      <w:pPr>
        <w:ind w:firstLine="709"/>
        <w:jc w:val="both"/>
        <w:rPr>
          <w:rFonts w:cs="Times New Roman"/>
          <w:szCs w:val="28"/>
        </w:rPr>
      </w:pPr>
      <w:r>
        <w:rPr>
          <w:rFonts w:cs="Times New Roman"/>
          <w:szCs w:val="28"/>
        </w:rPr>
        <w:t xml:space="preserve">10. </w:t>
      </w:r>
      <w:r w:rsidRPr="00952720">
        <w:rPr>
          <w:rFonts w:cs="Times New Roman"/>
          <w:szCs w:val="28"/>
        </w:rPr>
        <w:t xml:space="preserve">Papildināt 99.3. apakšpunktu aiz vārdiem “maksājumus par dabasgāzi” ar vārdiem “un </w:t>
      </w:r>
      <w:bookmarkStart w:id="6" w:name="_Hlk535237517"/>
      <w:r w:rsidRPr="00952720">
        <w:rPr>
          <w:rFonts w:cs="Times New Roman"/>
          <w:szCs w:val="28"/>
        </w:rPr>
        <w:t>sistēmas pakalpojumu tarifiem</w:t>
      </w:r>
      <w:bookmarkEnd w:id="6"/>
      <w:r w:rsidRPr="00952720">
        <w:rPr>
          <w:rFonts w:cs="Times New Roman"/>
          <w:szCs w:val="28"/>
        </w:rPr>
        <w:t>”</w:t>
      </w:r>
      <w:r>
        <w:rPr>
          <w:rFonts w:cs="Times New Roman"/>
          <w:szCs w:val="28"/>
        </w:rPr>
        <w:t>.</w:t>
      </w:r>
    </w:p>
    <w:p w14:paraId="232745A3" w14:textId="77777777" w:rsidR="009347BE" w:rsidRDefault="009347BE" w:rsidP="009347BE">
      <w:pPr>
        <w:jc w:val="both"/>
        <w:rPr>
          <w:rFonts w:cs="Times New Roman"/>
          <w:szCs w:val="28"/>
        </w:rPr>
      </w:pPr>
    </w:p>
    <w:p w14:paraId="34A748E1" w14:textId="77777777" w:rsidR="009347BE" w:rsidRPr="00952720" w:rsidRDefault="009347BE" w:rsidP="009347BE">
      <w:pPr>
        <w:ind w:firstLine="709"/>
        <w:jc w:val="both"/>
        <w:rPr>
          <w:rFonts w:cs="Times New Roman"/>
          <w:szCs w:val="28"/>
        </w:rPr>
      </w:pPr>
      <w:r>
        <w:rPr>
          <w:rFonts w:cs="Times New Roman"/>
          <w:szCs w:val="28"/>
        </w:rPr>
        <w:t xml:space="preserve">11. </w:t>
      </w:r>
      <w:bookmarkStart w:id="7" w:name="_Hlk3210916"/>
      <w:r w:rsidRPr="00952720">
        <w:rPr>
          <w:szCs w:val="28"/>
        </w:rPr>
        <w:t>Izteikt 100.6. apakšpunktu šādā redakcijā:</w:t>
      </w:r>
    </w:p>
    <w:bookmarkEnd w:id="7"/>
    <w:p w14:paraId="10A39EF2" w14:textId="77777777" w:rsidR="009347BE" w:rsidRDefault="009347BE" w:rsidP="009347BE">
      <w:pPr>
        <w:jc w:val="both"/>
        <w:rPr>
          <w:szCs w:val="28"/>
        </w:rPr>
      </w:pPr>
    </w:p>
    <w:p w14:paraId="70155269" w14:textId="77777777" w:rsidR="009347BE" w:rsidRDefault="009347BE" w:rsidP="009347BE">
      <w:pPr>
        <w:ind w:firstLine="708"/>
        <w:jc w:val="both"/>
        <w:rPr>
          <w:szCs w:val="28"/>
        </w:rPr>
      </w:pPr>
      <w:r>
        <w:rPr>
          <w:szCs w:val="28"/>
        </w:rPr>
        <w:t>“</w:t>
      </w:r>
      <w:r>
        <w:t>100.6. gazificētā objekta īpašnieks ir atbildīgs par norēķiniem par gazificētajā objektā patērēto dabasgāzi un sistēmas pakalpojumiem, kā arī citu šajos noteikumos paredzēto pienākumu izpildi, ja gazificētājā objektā nav noslēgts dabasgāzes tirdzniecības līgums vai tas ir zaudējis spēku.</w:t>
      </w:r>
      <w:r>
        <w:rPr>
          <w:szCs w:val="28"/>
        </w:rPr>
        <w:t>”</w:t>
      </w:r>
    </w:p>
    <w:p w14:paraId="7D0779F1" w14:textId="77777777" w:rsidR="009347BE" w:rsidRDefault="009347BE" w:rsidP="009347BE">
      <w:pPr>
        <w:jc w:val="both"/>
        <w:rPr>
          <w:szCs w:val="28"/>
        </w:rPr>
      </w:pPr>
    </w:p>
    <w:p w14:paraId="22DE1B72" w14:textId="77777777" w:rsidR="009347BE" w:rsidRPr="009447A3" w:rsidRDefault="009347BE" w:rsidP="009347BE">
      <w:pPr>
        <w:ind w:firstLine="709"/>
        <w:jc w:val="both"/>
        <w:rPr>
          <w:szCs w:val="28"/>
        </w:rPr>
      </w:pPr>
      <w:r>
        <w:rPr>
          <w:szCs w:val="28"/>
        </w:rPr>
        <w:t>12.</w:t>
      </w:r>
      <w:bookmarkStart w:id="8" w:name="_Hlk530128621"/>
      <w:r w:rsidRPr="009447A3">
        <w:rPr>
          <w:szCs w:val="28"/>
        </w:rPr>
        <w:t xml:space="preserve"> Papildināt noteikumus ar 101.</w:t>
      </w:r>
      <w:r w:rsidRPr="009447A3">
        <w:rPr>
          <w:szCs w:val="28"/>
          <w:vertAlign w:val="superscript"/>
        </w:rPr>
        <w:t>1</w:t>
      </w:r>
      <w:r w:rsidRPr="009447A3">
        <w:rPr>
          <w:szCs w:val="28"/>
        </w:rPr>
        <w:t xml:space="preserve"> punktu šādā redakcijā:</w:t>
      </w:r>
    </w:p>
    <w:p w14:paraId="3DCFB8DC" w14:textId="77777777" w:rsidR="009347BE" w:rsidRPr="006D2DDD" w:rsidRDefault="009347BE" w:rsidP="009347BE">
      <w:pPr>
        <w:jc w:val="both"/>
        <w:rPr>
          <w:szCs w:val="28"/>
        </w:rPr>
      </w:pPr>
    </w:p>
    <w:p w14:paraId="64F39E98" w14:textId="77777777" w:rsidR="009347BE" w:rsidRPr="004B3AF3" w:rsidRDefault="009347BE" w:rsidP="009347BE">
      <w:pPr>
        <w:ind w:firstLine="709"/>
        <w:jc w:val="both"/>
        <w:rPr>
          <w:szCs w:val="28"/>
        </w:rPr>
      </w:pPr>
      <w:r w:rsidRPr="004B3AF3">
        <w:rPr>
          <w:szCs w:val="28"/>
        </w:rPr>
        <w:t>“101.</w:t>
      </w:r>
      <w:r w:rsidRPr="004B3AF3">
        <w:rPr>
          <w:szCs w:val="28"/>
          <w:vertAlign w:val="superscript"/>
        </w:rPr>
        <w:t>1</w:t>
      </w:r>
      <w:r w:rsidRPr="004B3AF3">
        <w:rPr>
          <w:szCs w:val="28"/>
        </w:rPr>
        <w:t xml:space="preserve"> Ja lietotājs ir pārsniedzis</w:t>
      </w:r>
      <w:r>
        <w:rPr>
          <w:szCs w:val="28"/>
        </w:rPr>
        <w:t xml:space="preserve"> pieteikto</w:t>
      </w:r>
      <w:r w:rsidRPr="004B3AF3">
        <w:rPr>
          <w:szCs w:val="28"/>
        </w:rPr>
        <w:t xml:space="preserve"> slodzi, kas tiek izmantota saskaņā ar šo noteikumu 4.</w:t>
      </w:r>
      <w:r w:rsidRPr="004B3AF3">
        <w:rPr>
          <w:szCs w:val="28"/>
          <w:vertAlign w:val="superscript"/>
        </w:rPr>
        <w:t>1</w:t>
      </w:r>
      <w:r w:rsidRPr="004B3AF3">
        <w:rPr>
          <w:szCs w:val="28"/>
        </w:rPr>
        <w:t xml:space="preserve"> punktu, lietotājam ir pienākums samaksāt sadales sistēmas operatora aprēķinātu papildu maksu par</w:t>
      </w:r>
      <w:r>
        <w:rPr>
          <w:szCs w:val="28"/>
        </w:rPr>
        <w:t xml:space="preserve"> pieteiktās</w:t>
      </w:r>
      <w:r w:rsidRPr="004B3AF3">
        <w:rPr>
          <w:szCs w:val="28"/>
        </w:rPr>
        <w:t xml:space="preserve"> slodzes pārsniegšanu. Papildu maksu par </w:t>
      </w:r>
      <w:r>
        <w:rPr>
          <w:szCs w:val="28"/>
        </w:rPr>
        <w:t xml:space="preserve">pieteiktās </w:t>
      </w:r>
      <w:r w:rsidRPr="004B3AF3">
        <w:rPr>
          <w:szCs w:val="28"/>
        </w:rPr>
        <w:t>slodzes pārsniegšanu aprēķina šādi:</w:t>
      </w:r>
    </w:p>
    <w:p w14:paraId="711822C7" w14:textId="77777777" w:rsidR="009347BE" w:rsidRDefault="009347BE" w:rsidP="009347BE">
      <w:pPr>
        <w:jc w:val="center"/>
        <w:rPr>
          <w:i/>
          <w:szCs w:val="28"/>
        </w:rPr>
      </w:pPr>
    </w:p>
    <w:p w14:paraId="45FB2C45" w14:textId="77777777" w:rsidR="009347BE" w:rsidRPr="004B3AF3" w:rsidRDefault="009347BE" w:rsidP="009347BE">
      <w:pPr>
        <w:jc w:val="center"/>
        <w:rPr>
          <w:szCs w:val="28"/>
        </w:rPr>
      </w:pPr>
      <w:r w:rsidRPr="004B3AF3">
        <w:rPr>
          <w:i/>
          <w:szCs w:val="28"/>
        </w:rPr>
        <w:t>P</w:t>
      </w:r>
      <w:r w:rsidRPr="00205427">
        <w:rPr>
          <w:i/>
          <w:szCs w:val="28"/>
          <w:vertAlign w:val="subscript"/>
        </w:rPr>
        <w:t>m</w:t>
      </w:r>
      <w:r w:rsidRPr="004B3AF3">
        <w:rPr>
          <w:i/>
          <w:szCs w:val="28"/>
        </w:rPr>
        <w:t>=(C</w:t>
      </w:r>
      <w:r w:rsidRPr="00205427">
        <w:rPr>
          <w:i/>
          <w:szCs w:val="28"/>
          <w:vertAlign w:val="subscript"/>
        </w:rPr>
        <w:t>k</w:t>
      </w:r>
      <w:r>
        <w:rPr>
          <w:i/>
          <w:szCs w:val="28"/>
          <w:vertAlign w:val="subscript"/>
        </w:rPr>
        <w:t xml:space="preserve"> </w:t>
      </w:r>
      <w:r w:rsidRPr="004B3AF3">
        <w:rPr>
          <w:i/>
          <w:szCs w:val="28"/>
        </w:rPr>
        <w:t>-</w:t>
      </w:r>
      <w:r>
        <w:rPr>
          <w:i/>
          <w:szCs w:val="28"/>
        </w:rPr>
        <w:t xml:space="preserve"> </w:t>
      </w:r>
      <w:r w:rsidRPr="004B3AF3">
        <w:rPr>
          <w:i/>
          <w:szCs w:val="28"/>
        </w:rPr>
        <w:t>C</w:t>
      </w:r>
      <w:r w:rsidRPr="00205427">
        <w:rPr>
          <w:i/>
          <w:szCs w:val="28"/>
          <w:vertAlign w:val="subscript"/>
        </w:rPr>
        <w:t>p</w:t>
      </w:r>
      <w:r w:rsidRPr="004B3AF3">
        <w:rPr>
          <w:i/>
          <w:szCs w:val="28"/>
        </w:rPr>
        <w:t>)*3</w:t>
      </w:r>
      <w:r w:rsidRPr="004B3AF3">
        <w:rPr>
          <w:szCs w:val="28"/>
        </w:rPr>
        <w:t>, kur:</w:t>
      </w:r>
    </w:p>
    <w:p w14:paraId="4FDE3632" w14:textId="77777777" w:rsidR="009347BE" w:rsidRPr="00E87DB0" w:rsidRDefault="009347BE" w:rsidP="009347BE">
      <w:pPr>
        <w:jc w:val="both"/>
        <w:rPr>
          <w:szCs w:val="28"/>
        </w:rPr>
      </w:pPr>
    </w:p>
    <w:p w14:paraId="1AD201EB" w14:textId="77777777" w:rsidR="009347BE" w:rsidRDefault="009347BE" w:rsidP="009347BE">
      <w:pPr>
        <w:ind w:firstLine="709"/>
        <w:jc w:val="both"/>
        <w:rPr>
          <w:szCs w:val="28"/>
        </w:rPr>
      </w:pPr>
      <w:r w:rsidRPr="00E87DB0">
        <w:rPr>
          <w:i/>
          <w:szCs w:val="28"/>
        </w:rPr>
        <w:lastRenderedPageBreak/>
        <w:t>P</w:t>
      </w:r>
      <w:r w:rsidRPr="00205427">
        <w:rPr>
          <w:i/>
          <w:szCs w:val="28"/>
          <w:vertAlign w:val="subscript"/>
        </w:rPr>
        <w:t>m</w:t>
      </w:r>
      <w:r w:rsidRPr="00205427">
        <w:rPr>
          <w:szCs w:val="28"/>
          <w:vertAlign w:val="subscript"/>
        </w:rPr>
        <w:t xml:space="preserve"> </w:t>
      </w:r>
      <w:r w:rsidRPr="00E87DB0">
        <w:rPr>
          <w:szCs w:val="28"/>
        </w:rPr>
        <w:t>– papildu maksa par pieteiktas slodzes pārsniegšanu norē</w:t>
      </w:r>
      <w:r w:rsidRPr="00EB4FE1">
        <w:rPr>
          <w:szCs w:val="28"/>
        </w:rPr>
        <w:t>ķinu periodā;</w:t>
      </w:r>
    </w:p>
    <w:p w14:paraId="05A0617A" w14:textId="77777777" w:rsidR="009347BE" w:rsidRPr="00EB4FE1" w:rsidRDefault="009347BE" w:rsidP="009347BE">
      <w:pPr>
        <w:jc w:val="both"/>
        <w:rPr>
          <w:szCs w:val="28"/>
        </w:rPr>
      </w:pPr>
    </w:p>
    <w:p w14:paraId="74C83546" w14:textId="77777777" w:rsidR="009347BE" w:rsidRDefault="009347BE" w:rsidP="009347BE">
      <w:pPr>
        <w:ind w:firstLine="709"/>
        <w:jc w:val="both"/>
        <w:rPr>
          <w:szCs w:val="28"/>
        </w:rPr>
      </w:pPr>
      <w:r w:rsidRPr="00EB4FE1">
        <w:rPr>
          <w:i/>
          <w:szCs w:val="28"/>
        </w:rPr>
        <w:t>C</w:t>
      </w:r>
      <w:r w:rsidRPr="00205427">
        <w:rPr>
          <w:i/>
          <w:szCs w:val="28"/>
          <w:vertAlign w:val="subscript"/>
        </w:rPr>
        <w:t>p</w:t>
      </w:r>
      <w:r w:rsidRPr="00205427">
        <w:rPr>
          <w:szCs w:val="28"/>
          <w:vertAlign w:val="subscript"/>
        </w:rPr>
        <w:t xml:space="preserve"> </w:t>
      </w:r>
      <w:r w:rsidRPr="00EB4FE1">
        <w:rPr>
          <w:szCs w:val="28"/>
        </w:rPr>
        <w:t>– lietotājam piemērojamā mēneša fiksētā maksa par pieteikto slodzi;</w:t>
      </w:r>
    </w:p>
    <w:p w14:paraId="3FB0A1DC" w14:textId="77777777" w:rsidR="009347BE" w:rsidRPr="00EB4FE1" w:rsidRDefault="009347BE" w:rsidP="009347BE">
      <w:pPr>
        <w:jc w:val="both"/>
        <w:rPr>
          <w:szCs w:val="28"/>
        </w:rPr>
      </w:pPr>
    </w:p>
    <w:p w14:paraId="763E5042" w14:textId="77777777" w:rsidR="009347BE" w:rsidRDefault="009347BE" w:rsidP="009347BE">
      <w:pPr>
        <w:pStyle w:val="BodyTextIndent"/>
        <w:tabs>
          <w:tab w:val="clear" w:pos="9072"/>
        </w:tabs>
        <w:spacing w:after="0"/>
        <w:ind w:left="0" w:right="0" w:firstLine="709"/>
        <w:rPr>
          <w:sz w:val="28"/>
          <w:szCs w:val="28"/>
        </w:rPr>
      </w:pPr>
      <w:r w:rsidRPr="00EB4FE1">
        <w:rPr>
          <w:i/>
          <w:sz w:val="28"/>
          <w:szCs w:val="28"/>
        </w:rPr>
        <w:t>C</w:t>
      </w:r>
      <w:r w:rsidRPr="00205427">
        <w:rPr>
          <w:i/>
          <w:sz w:val="28"/>
          <w:szCs w:val="28"/>
          <w:vertAlign w:val="subscript"/>
        </w:rPr>
        <w:t>k</w:t>
      </w:r>
      <w:r w:rsidRPr="00EB4FE1">
        <w:rPr>
          <w:sz w:val="28"/>
          <w:szCs w:val="28"/>
        </w:rPr>
        <w:t xml:space="preserve"> – mēneša maksa, kas piemērojama lietotājam atbilstoši norēķinu periodā konstatētajai maksimālajai faktiskajai slodzei gazificētajā objektā.</w:t>
      </w:r>
      <w:bookmarkEnd w:id="8"/>
      <w:r>
        <w:rPr>
          <w:sz w:val="28"/>
          <w:szCs w:val="28"/>
        </w:rPr>
        <w:t>”</w:t>
      </w:r>
    </w:p>
    <w:p w14:paraId="4F99DDED" w14:textId="77777777" w:rsidR="009347BE" w:rsidRDefault="009347BE" w:rsidP="009347BE">
      <w:pPr>
        <w:pStyle w:val="BodyTextIndent"/>
        <w:tabs>
          <w:tab w:val="clear" w:pos="9072"/>
        </w:tabs>
        <w:spacing w:after="0"/>
        <w:ind w:left="0" w:right="0" w:firstLine="0"/>
        <w:rPr>
          <w:sz w:val="28"/>
          <w:szCs w:val="28"/>
        </w:rPr>
      </w:pPr>
    </w:p>
    <w:p w14:paraId="5CE3A0F1" w14:textId="77777777" w:rsidR="009347BE" w:rsidRPr="00D173D8" w:rsidRDefault="009347BE" w:rsidP="009347BE">
      <w:pPr>
        <w:ind w:firstLine="709"/>
        <w:jc w:val="both"/>
        <w:rPr>
          <w:szCs w:val="28"/>
        </w:rPr>
      </w:pPr>
      <w:r>
        <w:rPr>
          <w:szCs w:val="28"/>
        </w:rPr>
        <w:t xml:space="preserve">13. </w:t>
      </w:r>
      <w:r w:rsidRPr="00D173D8">
        <w:rPr>
          <w:szCs w:val="28"/>
        </w:rPr>
        <w:t>Izteikt 160.1. apakšpunktu šādā redakcijā:</w:t>
      </w:r>
    </w:p>
    <w:p w14:paraId="23A22135" w14:textId="77777777" w:rsidR="009347BE" w:rsidRPr="006D2DDD" w:rsidRDefault="009347BE" w:rsidP="009347BE">
      <w:pPr>
        <w:jc w:val="both"/>
        <w:rPr>
          <w:szCs w:val="28"/>
        </w:rPr>
      </w:pPr>
    </w:p>
    <w:p w14:paraId="1DE0B810" w14:textId="77777777" w:rsidR="009347BE" w:rsidRDefault="009347BE" w:rsidP="009347BE">
      <w:pPr>
        <w:pStyle w:val="ListParagraph"/>
        <w:ind w:left="0" w:firstLine="709"/>
        <w:contextualSpacing w:val="0"/>
        <w:jc w:val="both"/>
        <w:rPr>
          <w:szCs w:val="28"/>
        </w:rPr>
      </w:pPr>
      <w:r>
        <w:rPr>
          <w:szCs w:val="28"/>
        </w:rPr>
        <w:t>“160.1. lietotājs nav ievērojis pielīgto vai dabasgāzes tirgotāja apstiprināto norēķinu kārtību un kavējis maksājumus par saņemto dabasgāzi vai sistēmas pakalpojumu tarifiem;”</w:t>
      </w:r>
    </w:p>
    <w:p w14:paraId="5101EE11" w14:textId="77777777" w:rsidR="009347BE" w:rsidRDefault="009347BE" w:rsidP="009347BE">
      <w:pPr>
        <w:jc w:val="both"/>
        <w:rPr>
          <w:szCs w:val="28"/>
        </w:rPr>
      </w:pPr>
    </w:p>
    <w:p w14:paraId="5216DB1D" w14:textId="77777777" w:rsidR="009347BE" w:rsidRPr="00D173D8" w:rsidRDefault="009347BE" w:rsidP="009347BE">
      <w:pPr>
        <w:ind w:firstLine="709"/>
        <w:jc w:val="both"/>
        <w:rPr>
          <w:szCs w:val="28"/>
        </w:rPr>
      </w:pPr>
      <w:r>
        <w:rPr>
          <w:szCs w:val="28"/>
        </w:rPr>
        <w:t xml:space="preserve">14. </w:t>
      </w:r>
      <w:r w:rsidRPr="00D173D8">
        <w:rPr>
          <w:szCs w:val="28"/>
        </w:rPr>
        <w:t>Papildināt 179. punktu ar otro teikumu šādā redakcijā:</w:t>
      </w:r>
    </w:p>
    <w:p w14:paraId="51E0D8AD" w14:textId="77777777" w:rsidR="009347BE" w:rsidRPr="006D2DDD" w:rsidRDefault="009347BE" w:rsidP="009347BE">
      <w:pPr>
        <w:jc w:val="both"/>
        <w:rPr>
          <w:szCs w:val="28"/>
        </w:rPr>
      </w:pPr>
    </w:p>
    <w:p w14:paraId="39E54954" w14:textId="77777777" w:rsidR="009347BE" w:rsidRDefault="009347BE" w:rsidP="009347BE">
      <w:pPr>
        <w:pStyle w:val="ListParagraph"/>
        <w:ind w:left="0" w:firstLine="709"/>
        <w:contextualSpacing w:val="0"/>
        <w:jc w:val="both"/>
        <w:rPr>
          <w:szCs w:val="28"/>
        </w:rPr>
      </w:pPr>
      <w:r>
        <w:rPr>
          <w:szCs w:val="28"/>
        </w:rPr>
        <w:t>“Papildus saistītais lietotājs maksā publiskajam tirgotājam sadales sistēmas pakalpojuma tarifa fiksēto daļu par norēķinu periodu.”</w:t>
      </w:r>
    </w:p>
    <w:p w14:paraId="2C3AE53F" w14:textId="77777777" w:rsidR="009347BE" w:rsidRDefault="009347BE" w:rsidP="009347BE">
      <w:pPr>
        <w:pStyle w:val="ListParagraph"/>
        <w:ind w:left="0"/>
        <w:contextualSpacing w:val="0"/>
        <w:jc w:val="both"/>
        <w:rPr>
          <w:szCs w:val="28"/>
        </w:rPr>
      </w:pPr>
    </w:p>
    <w:p w14:paraId="6A797189" w14:textId="77777777" w:rsidR="009347BE" w:rsidRPr="00320ADB" w:rsidRDefault="009347BE" w:rsidP="009347BE">
      <w:pPr>
        <w:pStyle w:val="ListParagraph"/>
        <w:ind w:left="0"/>
        <w:contextualSpacing w:val="0"/>
        <w:jc w:val="both"/>
        <w:rPr>
          <w:szCs w:val="28"/>
        </w:rPr>
      </w:pPr>
    </w:p>
    <w:p w14:paraId="500571D4" w14:textId="77777777" w:rsidR="009347BE" w:rsidRPr="00320ADB" w:rsidRDefault="009347BE" w:rsidP="009347BE">
      <w:pPr>
        <w:tabs>
          <w:tab w:val="left" w:pos="6379"/>
        </w:tabs>
        <w:jc w:val="both"/>
        <w:rPr>
          <w:szCs w:val="28"/>
        </w:rPr>
      </w:pPr>
      <w:r>
        <w:rPr>
          <w:szCs w:val="28"/>
        </w:rPr>
        <w:t>Ministru prezidents</w:t>
      </w:r>
      <w:r>
        <w:rPr>
          <w:szCs w:val="28"/>
        </w:rPr>
        <w:tab/>
      </w:r>
      <w:r w:rsidRPr="007455E6">
        <w:rPr>
          <w:szCs w:val="28"/>
        </w:rPr>
        <w:t>Arturs</w:t>
      </w:r>
      <w:r>
        <w:rPr>
          <w:szCs w:val="28"/>
        </w:rPr>
        <w:t xml:space="preserve"> </w:t>
      </w:r>
      <w:r w:rsidRPr="007455E6">
        <w:rPr>
          <w:szCs w:val="28"/>
        </w:rPr>
        <w:t>Krišjānis Kariņš</w:t>
      </w:r>
    </w:p>
    <w:p w14:paraId="7BECC2C8" w14:textId="77777777" w:rsidR="009347BE" w:rsidRDefault="009347BE" w:rsidP="009347BE">
      <w:pPr>
        <w:jc w:val="both"/>
        <w:rPr>
          <w:szCs w:val="28"/>
        </w:rPr>
      </w:pPr>
    </w:p>
    <w:p w14:paraId="44F95AA8" w14:textId="77777777" w:rsidR="009347BE" w:rsidRPr="00320ADB" w:rsidRDefault="009347BE" w:rsidP="009347BE">
      <w:pPr>
        <w:jc w:val="both"/>
        <w:rPr>
          <w:szCs w:val="28"/>
        </w:rPr>
      </w:pPr>
    </w:p>
    <w:p w14:paraId="2D17BD5E" w14:textId="6BD7BB8B" w:rsidR="009347BE" w:rsidRPr="00320ADB" w:rsidRDefault="009347BE" w:rsidP="009347BE">
      <w:pPr>
        <w:tabs>
          <w:tab w:val="left" w:pos="6379"/>
        </w:tabs>
        <w:jc w:val="both"/>
        <w:rPr>
          <w:szCs w:val="28"/>
        </w:rPr>
      </w:pPr>
      <w:r>
        <w:rPr>
          <w:szCs w:val="28"/>
        </w:rPr>
        <w:t>Ekonomikas ministr</w:t>
      </w:r>
      <w:r w:rsidR="00BE075A">
        <w:rPr>
          <w:szCs w:val="28"/>
        </w:rPr>
        <w:t>s</w:t>
      </w:r>
      <w:r>
        <w:rPr>
          <w:szCs w:val="28"/>
        </w:rPr>
        <w:tab/>
      </w:r>
      <w:r w:rsidR="00BE075A">
        <w:rPr>
          <w:szCs w:val="28"/>
        </w:rPr>
        <w:t>Ralfs Nemiro</w:t>
      </w:r>
    </w:p>
    <w:p w14:paraId="02C88CEE" w14:textId="77777777" w:rsidR="009347BE" w:rsidRDefault="009347BE" w:rsidP="009347BE">
      <w:pPr>
        <w:jc w:val="both"/>
        <w:rPr>
          <w:szCs w:val="28"/>
        </w:rPr>
      </w:pPr>
    </w:p>
    <w:p w14:paraId="62D32867" w14:textId="77777777" w:rsidR="009347BE" w:rsidRPr="00320ADB" w:rsidRDefault="009347BE" w:rsidP="009347BE">
      <w:pPr>
        <w:jc w:val="both"/>
        <w:rPr>
          <w:szCs w:val="28"/>
        </w:rPr>
      </w:pPr>
    </w:p>
    <w:p w14:paraId="59C1DC1F" w14:textId="77777777" w:rsidR="009347BE" w:rsidRPr="00320ADB" w:rsidRDefault="009347BE" w:rsidP="009347BE">
      <w:pPr>
        <w:jc w:val="both"/>
        <w:rPr>
          <w:szCs w:val="28"/>
        </w:rPr>
      </w:pPr>
      <w:r w:rsidRPr="00320ADB">
        <w:rPr>
          <w:szCs w:val="28"/>
        </w:rPr>
        <w:t>Iesniedzējs:</w:t>
      </w:r>
    </w:p>
    <w:p w14:paraId="46A824AA" w14:textId="322285FF" w:rsidR="009D46F6" w:rsidRPr="00320ADB" w:rsidRDefault="009D46F6" w:rsidP="00BE075A">
      <w:pPr>
        <w:tabs>
          <w:tab w:val="left" w:pos="6379"/>
        </w:tabs>
        <w:jc w:val="both"/>
        <w:rPr>
          <w:szCs w:val="28"/>
        </w:rPr>
      </w:pPr>
      <w:r>
        <w:rPr>
          <w:szCs w:val="28"/>
        </w:rPr>
        <w:t>Ekonomikas ministr</w:t>
      </w:r>
      <w:r w:rsidR="00BE075A">
        <w:rPr>
          <w:szCs w:val="28"/>
        </w:rPr>
        <w:t>s</w:t>
      </w:r>
      <w:r>
        <w:rPr>
          <w:szCs w:val="28"/>
        </w:rPr>
        <w:tab/>
      </w:r>
      <w:r w:rsidR="00BE075A">
        <w:rPr>
          <w:szCs w:val="28"/>
        </w:rPr>
        <w:t>Ralfs Nemiro</w:t>
      </w:r>
      <w:bookmarkStart w:id="9" w:name="_GoBack"/>
      <w:bookmarkEnd w:id="9"/>
    </w:p>
    <w:p w14:paraId="4A120623" w14:textId="77777777" w:rsidR="009347BE" w:rsidRDefault="009347BE" w:rsidP="009347BE">
      <w:pPr>
        <w:jc w:val="both"/>
        <w:rPr>
          <w:szCs w:val="28"/>
        </w:rPr>
      </w:pPr>
    </w:p>
    <w:p w14:paraId="30824BCD" w14:textId="77777777" w:rsidR="009347BE" w:rsidRPr="00320ADB" w:rsidRDefault="009347BE" w:rsidP="009347BE">
      <w:pPr>
        <w:jc w:val="both"/>
        <w:rPr>
          <w:szCs w:val="28"/>
        </w:rPr>
      </w:pPr>
    </w:p>
    <w:p w14:paraId="11A2BE35" w14:textId="127F195B" w:rsidR="009347BE" w:rsidRPr="00320ADB" w:rsidRDefault="009347BE" w:rsidP="009347BE">
      <w:pPr>
        <w:jc w:val="both"/>
        <w:rPr>
          <w:szCs w:val="28"/>
        </w:rPr>
      </w:pPr>
      <w:r w:rsidRPr="00320ADB">
        <w:rPr>
          <w:szCs w:val="28"/>
        </w:rPr>
        <w:t xml:space="preserve">Vīza: </w:t>
      </w:r>
      <w:r w:rsidR="00C65271">
        <w:rPr>
          <w:szCs w:val="28"/>
        </w:rPr>
        <w:tab/>
      </w:r>
    </w:p>
    <w:p w14:paraId="2C4C09CE" w14:textId="46700E54" w:rsidR="00161E2B" w:rsidRDefault="009347BE" w:rsidP="009347BE">
      <w:pPr>
        <w:tabs>
          <w:tab w:val="left" w:pos="6379"/>
        </w:tabs>
        <w:jc w:val="both"/>
        <w:rPr>
          <w:szCs w:val="28"/>
        </w:rPr>
      </w:pPr>
      <w:r>
        <w:rPr>
          <w:szCs w:val="28"/>
        </w:rPr>
        <w:t>Valsts sekretār</w:t>
      </w:r>
      <w:r w:rsidR="00161E2B">
        <w:rPr>
          <w:szCs w:val="28"/>
        </w:rPr>
        <w:t>a vietā</w:t>
      </w:r>
      <w:r w:rsidR="000C3534">
        <w:rPr>
          <w:szCs w:val="28"/>
        </w:rPr>
        <w:t xml:space="preserve"> –</w:t>
      </w:r>
    </w:p>
    <w:p w14:paraId="35683561" w14:textId="229F333B" w:rsidR="00AC080B" w:rsidRPr="00320ADB" w:rsidRDefault="00161E2B" w:rsidP="009347BE">
      <w:pPr>
        <w:tabs>
          <w:tab w:val="left" w:pos="6379"/>
        </w:tabs>
        <w:jc w:val="both"/>
        <w:rPr>
          <w:szCs w:val="28"/>
        </w:rPr>
      </w:pPr>
      <w:r>
        <w:rPr>
          <w:szCs w:val="28"/>
        </w:rPr>
        <w:t>Valsts sekretāra vietnieks</w:t>
      </w:r>
      <w:r w:rsidR="009347BE">
        <w:rPr>
          <w:szCs w:val="28"/>
        </w:rPr>
        <w:tab/>
      </w:r>
      <w:r w:rsidR="00C65271" w:rsidRPr="00C65271">
        <w:rPr>
          <w:szCs w:val="28"/>
        </w:rPr>
        <w:t>Edmunds Valantis</w:t>
      </w:r>
    </w:p>
    <w:sectPr w:rsidR="00AC080B" w:rsidRPr="00320ADB" w:rsidSect="005F5569">
      <w:headerReference w:type="default" r:id="rId8"/>
      <w:footerReference w:type="default" r:id="rId9"/>
      <w:footerReference w:type="first" r:id="rId10"/>
      <w:pgSz w:w="11906" w:h="16838"/>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EAA9A" w14:textId="77777777" w:rsidR="00B847F2" w:rsidRDefault="00B847F2">
      <w:r>
        <w:separator/>
      </w:r>
    </w:p>
  </w:endnote>
  <w:endnote w:type="continuationSeparator" w:id="0">
    <w:p w14:paraId="2C436AF0" w14:textId="77777777" w:rsidR="00B847F2" w:rsidRDefault="00B8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5F9D" w14:textId="303FC138" w:rsidR="007E776A" w:rsidRPr="007E776A" w:rsidRDefault="007E776A" w:rsidP="007E776A">
    <w:pPr>
      <w:pStyle w:val="Footer"/>
      <w:jc w:val="both"/>
    </w:pPr>
    <w:r w:rsidRPr="007E776A">
      <w:rPr>
        <w:sz w:val="24"/>
        <w:szCs w:val="24"/>
      </w:rPr>
      <w:t>EMNot</w:t>
    </w:r>
    <w:r w:rsidR="007455E6">
      <w:rPr>
        <w:sz w:val="24"/>
        <w:szCs w:val="24"/>
      </w:rPr>
      <w:t>_</w:t>
    </w:r>
    <w:r w:rsidR="006E22CC">
      <w:rPr>
        <w:sz w:val="24"/>
        <w:szCs w:val="24"/>
      </w:rPr>
      <w:t>22</w:t>
    </w:r>
    <w:r w:rsidR="007C15A4">
      <w:rPr>
        <w:sz w:val="24"/>
        <w:szCs w:val="24"/>
      </w:rPr>
      <w:t>07</w:t>
    </w:r>
    <w:r w:rsidR="00FA3013">
      <w:rPr>
        <w:sz w:val="24"/>
        <w:szCs w:val="24"/>
      </w:rPr>
      <w:t>19</w:t>
    </w:r>
    <w:r w:rsidRPr="007E776A">
      <w:rPr>
        <w:sz w:val="24"/>
        <w:szCs w:val="24"/>
      </w:rPr>
      <w:t>_GrozMK78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E81F" w14:textId="571E0054" w:rsidR="007E776A" w:rsidRDefault="007E776A">
    <w:pPr>
      <w:pStyle w:val="Footer"/>
    </w:pPr>
    <w:r w:rsidRPr="007E776A">
      <w:rPr>
        <w:sz w:val="24"/>
        <w:szCs w:val="24"/>
      </w:rPr>
      <w:t>EMNot</w:t>
    </w:r>
    <w:r w:rsidR="007455E6">
      <w:rPr>
        <w:sz w:val="24"/>
        <w:szCs w:val="24"/>
      </w:rPr>
      <w:t>_</w:t>
    </w:r>
    <w:r w:rsidR="006E22CC">
      <w:rPr>
        <w:sz w:val="24"/>
        <w:szCs w:val="24"/>
      </w:rPr>
      <w:t>22</w:t>
    </w:r>
    <w:r w:rsidR="007C15A4">
      <w:rPr>
        <w:sz w:val="24"/>
        <w:szCs w:val="24"/>
      </w:rPr>
      <w:t>07</w:t>
    </w:r>
    <w:r w:rsidR="00FA3013">
      <w:rPr>
        <w:sz w:val="24"/>
        <w:szCs w:val="24"/>
      </w:rPr>
      <w:t>19</w:t>
    </w:r>
    <w:r w:rsidRPr="007E776A">
      <w:rPr>
        <w:sz w:val="24"/>
        <w:szCs w:val="24"/>
      </w:rPr>
      <w:t>_GrozMK78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1DD6" w14:textId="77777777" w:rsidR="00B847F2" w:rsidRDefault="00B847F2">
      <w:r>
        <w:separator/>
      </w:r>
    </w:p>
  </w:footnote>
  <w:footnote w:type="continuationSeparator" w:id="0">
    <w:p w14:paraId="1400B6B8" w14:textId="77777777" w:rsidR="00B847F2" w:rsidRDefault="00B8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44597"/>
      <w:docPartObj>
        <w:docPartGallery w:val="Page Numbers (Top of Page)"/>
        <w:docPartUnique/>
      </w:docPartObj>
    </w:sdtPr>
    <w:sdtEndPr>
      <w:rPr>
        <w:noProof/>
      </w:rPr>
    </w:sdtEndPr>
    <w:sdtContent>
      <w:p w14:paraId="39521A6A" w14:textId="77777777" w:rsidR="00F54334" w:rsidRDefault="00B31838" w:rsidP="00826E0B">
        <w:pPr>
          <w:pStyle w:val="Header"/>
          <w:jc w:val="center"/>
        </w:pPr>
        <w:r>
          <w:fldChar w:fldCharType="begin"/>
        </w:r>
        <w:r w:rsidR="004C0A18">
          <w:instrText xml:space="preserve"> PAGE   \* MERGEFORMAT </w:instrText>
        </w:r>
        <w:r>
          <w:fldChar w:fldCharType="separate"/>
        </w:r>
        <w:r w:rsidR="00CB560B">
          <w:rPr>
            <w:noProof/>
          </w:rPr>
          <w:t>2</w:t>
        </w:r>
        <w:r>
          <w:rPr>
            <w:noProof/>
          </w:rPr>
          <w:fldChar w:fldCharType="end"/>
        </w:r>
      </w:p>
    </w:sdtContent>
  </w:sdt>
  <w:p w14:paraId="1DCC1C11" w14:textId="77777777" w:rsidR="00F54334" w:rsidRDefault="00F54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ikumi.lv/wwwraksti/2016/136/BILDES/N_443/IMAGE034.PNG" style="width:16.15pt;height:18.15pt" o:bullet="t">
        <v:imagedata r:id="rId1" o:title="IMAGE034"/>
      </v:shape>
    </w:pict>
  </w:numPicBullet>
  <w:abstractNum w:abstractNumId="0" w15:restartNumberingAfterBreak="0">
    <w:nsid w:val="06814303"/>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1D3EDA"/>
    <w:multiLevelType w:val="multilevel"/>
    <w:tmpl w:val="044AFF0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2D0593"/>
    <w:multiLevelType w:val="multilevel"/>
    <w:tmpl w:val="2C80957A"/>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5A7F64"/>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A65DF3"/>
    <w:multiLevelType w:val="hybridMultilevel"/>
    <w:tmpl w:val="F0326C54"/>
    <w:lvl w:ilvl="0" w:tplc="EA68210A">
      <w:start w:val="1"/>
      <w:numFmt w:val="decimal"/>
      <w:lvlText w:val="%1."/>
      <w:lvlJc w:val="left"/>
      <w:pPr>
        <w:ind w:left="1429" w:hanging="360"/>
      </w:pPr>
    </w:lvl>
    <w:lvl w:ilvl="1" w:tplc="029A1CC6" w:tentative="1">
      <w:start w:val="1"/>
      <w:numFmt w:val="lowerLetter"/>
      <w:lvlText w:val="%2."/>
      <w:lvlJc w:val="left"/>
      <w:pPr>
        <w:ind w:left="2149" w:hanging="360"/>
      </w:pPr>
    </w:lvl>
    <w:lvl w:ilvl="2" w:tplc="443AD434" w:tentative="1">
      <w:start w:val="1"/>
      <w:numFmt w:val="lowerRoman"/>
      <w:lvlText w:val="%3."/>
      <w:lvlJc w:val="right"/>
      <w:pPr>
        <w:ind w:left="2869" w:hanging="180"/>
      </w:pPr>
    </w:lvl>
    <w:lvl w:ilvl="3" w:tplc="70084914" w:tentative="1">
      <w:start w:val="1"/>
      <w:numFmt w:val="decimal"/>
      <w:lvlText w:val="%4."/>
      <w:lvlJc w:val="left"/>
      <w:pPr>
        <w:ind w:left="3589" w:hanging="360"/>
      </w:pPr>
    </w:lvl>
    <w:lvl w:ilvl="4" w:tplc="F28A2860" w:tentative="1">
      <w:start w:val="1"/>
      <w:numFmt w:val="lowerLetter"/>
      <w:lvlText w:val="%5."/>
      <w:lvlJc w:val="left"/>
      <w:pPr>
        <w:ind w:left="4309" w:hanging="360"/>
      </w:pPr>
    </w:lvl>
    <w:lvl w:ilvl="5" w:tplc="550C0C5C" w:tentative="1">
      <w:start w:val="1"/>
      <w:numFmt w:val="lowerRoman"/>
      <w:lvlText w:val="%6."/>
      <w:lvlJc w:val="right"/>
      <w:pPr>
        <w:ind w:left="5029" w:hanging="180"/>
      </w:pPr>
    </w:lvl>
    <w:lvl w:ilvl="6" w:tplc="7CD0D954" w:tentative="1">
      <w:start w:val="1"/>
      <w:numFmt w:val="decimal"/>
      <w:lvlText w:val="%7."/>
      <w:lvlJc w:val="left"/>
      <w:pPr>
        <w:ind w:left="5749" w:hanging="360"/>
      </w:pPr>
    </w:lvl>
    <w:lvl w:ilvl="7" w:tplc="EC647D72" w:tentative="1">
      <w:start w:val="1"/>
      <w:numFmt w:val="lowerLetter"/>
      <w:lvlText w:val="%8."/>
      <w:lvlJc w:val="left"/>
      <w:pPr>
        <w:ind w:left="6469" w:hanging="360"/>
      </w:pPr>
    </w:lvl>
    <w:lvl w:ilvl="8" w:tplc="F926CFE4" w:tentative="1">
      <w:start w:val="1"/>
      <w:numFmt w:val="lowerRoman"/>
      <w:lvlText w:val="%9."/>
      <w:lvlJc w:val="right"/>
      <w:pPr>
        <w:ind w:left="7189" w:hanging="180"/>
      </w:pPr>
    </w:lvl>
  </w:abstractNum>
  <w:abstractNum w:abstractNumId="5" w15:restartNumberingAfterBreak="0">
    <w:nsid w:val="18466E8B"/>
    <w:multiLevelType w:val="hybridMultilevel"/>
    <w:tmpl w:val="101A37EE"/>
    <w:lvl w:ilvl="0" w:tplc="3E06D9CC">
      <w:start w:val="1"/>
      <w:numFmt w:val="decimal"/>
      <w:lvlText w:val="%1."/>
      <w:lvlJc w:val="left"/>
      <w:pPr>
        <w:ind w:left="720" w:hanging="360"/>
      </w:pPr>
      <w:rPr>
        <w:rFonts w:hint="default"/>
      </w:rPr>
    </w:lvl>
    <w:lvl w:ilvl="1" w:tplc="23ACC9DA" w:tentative="1">
      <w:start w:val="1"/>
      <w:numFmt w:val="lowerLetter"/>
      <w:lvlText w:val="%2."/>
      <w:lvlJc w:val="left"/>
      <w:pPr>
        <w:ind w:left="1440" w:hanging="360"/>
      </w:pPr>
    </w:lvl>
    <w:lvl w:ilvl="2" w:tplc="6D12BABE" w:tentative="1">
      <w:start w:val="1"/>
      <w:numFmt w:val="lowerRoman"/>
      <w:lvlText w:val="%3."/>
      <w:lvlJc w:val="right"/>
      <w:pPr>
        <w:ind w:left="2160" w:hanging="180"/>
      </w:pPr>
    </w:lvl>
    <w:lvl w:ilvl="3" w:tplc="924AC912" w:tentative="1">
      <w:start w:val="1"/>
      <w:numFmt w:val="decimal"/>
      <w:lvlText w:val="%4."/>
      <w:lvlJc w:val="left"/>
      <w:pPr>
        <w:ind w:left="2880" w:hanging="360"/>
      </w:pPr>
    </w:lvl>
    <w:lvl w:ilvl="4" w:tplc="51D6D378" w:tentative="1">
      <w:start w:val="1"/>
      <w:numFmt w:val="lowerLetter"/>
      <w:lvlText w:val="%5."/>
      <w:lvlJc w:val="left"/>
      <w:pPr>
        <w:ind w:left="3600" w:hanging="360"/>
      </w:pPr>
    </w:lvl>
    <w:lvl w:ilvl="5" w:tplc="44C81E94" w:tentative="1">
      <w:start w:val="1"/>
      <w:numFmt w:val="lowerRoman"/>
      <w:lvlText w:val="%6."/>
      <w:lvlJc w:val="right"/>
      <w:pPr>
        <w:ind w:left="4320" w:hanging="180"/>
      </w:pPr>
    </w:lvl>
    <w:lvl w:ilvl="6" w:tplc="5CD0F34A" w:tentative="1">
      <w:start w:val="1"/>
      <w:numFmt w:val="decimal"/>
      <w:lvlText w:val="%7."/>
      <w:lvlJc w:val="left"/>
      <w:pPr>
        <w:ind w:left="5040" w:hanging="360"/>
      </w:pPr>
    </w:lvl>
    <w:lvl w:ilvl="7" w:tplc="E89410DA" w:tentative="1">
      <w:start w:val="1"/>
      <w:numFmt w:val="lowerLetter"/>
      <w:lvlText w:val="%8."/>
      <w:lvlJc w:val="left"/>
      <w:pPr>
        <w:ind w:left="5760" w:hanging="360"/>
      </w:pPr>
    </w:lvl>
    <w:lvl w:ilvl="8" w:tplc="F586B454" w:tentative="1">
      <w:start w:val="1"/>
      <w:numFmt w:val="lowerRoman"/>
      <w:lvlText w:val="%9."/>
      <w:lvlJc w:val="right"/>
      <w:pPr>
        <w:ind w:left="6480" w:hanging="180"/>
      </w:pPr>
    </w:lvl>
  </w:abstractNum>
  <w:abstractNum w:abstractNumId="6" w15:restartNumberingAfterBreak="0">
    <w:nsid w:val="19034AC3"/>
    <w:multiLevelType w:val="hybridMultilevel"/>
    <w:tmpl w:val="A25A0916"/>
    <w:lvl w:ilvl="0" w:tplc="FE8CD974">
      <w:start w:val="1"/>
      <w:numFmt w:val="decimal"/>
      <w:lvlText w:val="%1."/>
      <w:lvlJc w:val="left"/>
      <w:pPr>
        <w:ind w:left="1429" w:hanging="360"/>
      </w:pPr>
    </w:lvl>
    <w:lvl w:ilvl="1" w:tplc="ED0A1EFE" w:tentative="1">
      <w:start w:val="1"/>
      <w:numFmt w:val="lowerLetter"/>
      <w:lvlText w:val="%2."/>
      <w:lvlJc w:val="left"/>
      <w:pPr>
        <w:ind w:left="2149" w:hanging="360"/>
      </w:pPr>
    </w:lvl>
    <w:lvl w:ilvl="2" w:tplc="774403E4" w:tentative="1">
      <w:start w:val="1"/>
      <w:numFmt w:val="lowerRoman"/>
      <w:lvlText w:val="%3."/>
      <w:lvlJc w:val="right"/>
      <w:pPr>
        <w:ind w:left="2869" w:hanging="180"/>
      </w:pPr>
    </w:lvl>
    <w:lvl w:ilvl="3" w:tplc="79182AA6" w:tentative="1">
      <w:start w:val="1"/>
      <w:numFmt w:val="decimal"/>
      <w:lvlText w:val="%4."/>
      <w:lvlJc w:val="left"/>
      <w:pPr>
        <w:ind w:left="3589" w:hanging="360"/>
      </w:pPr>
    </w:lvl>
    <w:lvl w:ilvl="4" w:tplc="9BA219D2" w:tentative="1">
      <w:start w:val="1"/>
      <w:numFmt w:val="lowerLetter"/>
      <w:lvlText w:val="%5."/>
      <w:lvlJc w:val="left"/>
      <w:pPr>
        <w:ind w:left="4309" w:hanging="360"/>
      </w:pPr>
    </w:lvl>
    <w:lvl w:ilvl="5" w:tplc="007E3DB2" w:tentative="1">
      <w:start w:val="1"/>
      <w:numFmt w:val="lowerRoman"/>
      <w:lvlText w:val="%6."/>
      <w:lvlJc w:val="right"/>
      <w:pPr>
        <w:ind w:left="5029" w:hanging="180"/>
      </w:pPr>
    </w:lvl>
    <w:lvl w:ilvl="6" w:tplc="3BEA01C8" w:tentative="1">
      <w:start w:val="1"/>
      <w:numFmt w:val="decimal"/>
      <w:lvlText w:val="%7."/>
      <w:lvlJc w:val="left"/>
      <w:pPr>
        <w:ind w:left="5749" w:hanging="360"/>
      </w:pPr>
    </w:lvl>
    <w:lvl w:ilvl="7" w:tplc="A170BFA4" w:tentative="1">
      <w:start w:val="1"/>
      <w:numFmt w:val="lowerLetter"/>
      <w:lvlText w:val="%8."/>
      <w:lvlJc w:val="left"/>
      <w:pPr>
        <w:ind w:left="6469" w:hanging="360"/>
      </w:pPr>
    </w:lvl>
    <w:lvl w:ilvl="8" w:tplc="6BEEE344" w:tentative="1">
      <w:start w:val="1"/>
      <w:numFmt w:val="lowerRoman"/>
      <w:lvlText w:val="%9."/>
      <w:lvlJc w:val="right"/>
      <w:pPr>
        <w:ind w:left="7189" w:hanging="180"/>
      </w:pPr>
    </w:lvl>
  </w:abstractNum>
  <w:abstractNum w:abstractNumId="7" w15:restartNumberingAfterBreak="0">
    <w:nsid w:val="19212C0E"/>
    <w:multiLevelType w:val="hybridMultilevel"/>
    <w:tmpl w:val="554478E8"/>
    <w:lvl w:ilvl="0" w:tplc="6E065344">
      <w:start w:val="1"/>
      <w:numFmt w:val="decimal"/>
      <w:lvlText w:val="%1."/>
      <w:lvlJc w:val="left"/>
      <w:pPr>
        <w:ind w:left="660" w:hanging="360"/>
      </w:pPr>
      <w:rPr>
        <w:rFonts w:hint="default"/>
        <w:sz w:val="28"/>
        <w:szCs w:val="28"/>
      </w:rPr>
    </w:lvl>
    <w:lvl w:ilvl="1" w:tplc="BFC22AEE" w:tentative="1">
      <w:start w:val="1"/>
      <w:numFmt w:val="lowerLetter"/>
      <w:lvlText w:val="%2."/>
      <w:lvlJc w:val="left"/>
      <w:pPr>
        <w:ind w:left="1380" w:hanging="360"/>
      </w:pPr>
    </w:lvl>
    <w:lvl w:ilvl="2" w:tplc="3E1AB812" w:tentative="1">
      <w:start w:val="1"/>
      <w:numFmt w:val="lowerRoman"/>
      <w:lvlText w:val="%3."/>
      <w:lvlJc w:val="right"/>
      <w:pPr>
        <w:ind w:left="2100" w:hanging="180"/>
      </w:pPr>
    </w:lvl>
    <w:lvl w:ilvl="3" w:tplc="2806DD40" w:tentative="1">
      <w:start w:val="1"/>
      <w:numFmt w:val="decimal"/>
      <w:lvlText w:val="%4."/>
      <w:lvlJc w:val="left"/>
      <w:pPr>
        <w:ind w:left="2820" w:hanging="360"/>
      </w:pPr>
    </w:lvl>
    <w:lvl w:ilvl="4" w:tplc="7EB42044" w:tentative="1">
      <w:start w:val="1"/>
      <w:numFmt w:val="lowerLetter"/>
      <w:lvlText w:val="%5."/>
      <w:lvlJc w:val="left"/>
      <w:pPr>
        <w:ind w:left="3540" w:hanging="360"/>
      </w:pPr>
    </w:lvl>
    <w:lvl w:ilvl="5" w:tplc="25F6D7E6" w:tentative="1">
      <w:start w:val="1"/>
      <w:numFmt w:val="lowerRoman"/>
      <w:lvlText w:val="%6."/>
      <w:lvlJc w:val="right"/>
      <w:pPr>
        <w:ind w:left="4260" w:hanging="180"/>
      </w:pPr>
    </w:lvl>
    <w:lvl w:ilvl="6" w:tplc="1C6823FC" w:tentative="1">
      <w:start w:val="1"/>
      <w:numFmt w:val="decimal"/>
      <w:lvlText w:val="%7."/>
      <w:lvlJc w:val="left"/>
      <w:pPr>
        <w:ind w:left="4980" w:hanging="360"/>
      </w:pPr>
    </w:lvl>
    <w:lvl w:ilvl="7" w:tplc="C9A67FA8" w:tentative="1">
      <w:start w:val="1"/>
      <w:numFmt w:val="lowerLetter"/>
      <w:lvlText w:val="%8."/>
      <w:lvlJc w:val="left"/>
      <w:pPr>
        <w:ind w:left="5700" w:hanging="360"/>
      </w:pPr>
    </w:lvl>
    <w:lvl w:ilvl="8" w:tplc="E9AC204C" w:tentative="1">
      <w:start w:val="1"/>
      <w:numFmt w:val="lowerRoman"/>
      <w:lvlText w:val="%9."/>
      <w:lvlJc w:val="right"/>
      <w:pPr>
        <w:ind w:left="6420" w:hanging="180"/>
      </w:pPr>
    </w:lvl>
  </w:abstractNum>
  <w:abstractNum w:abstractNumId="8" w15:restartNumberingAfterBreak="0">
    <w:nsid w:val="1B0B3C75"/>
    <w:multiLevelType w:val="hybridMultilevel"/>
    <w:tmpl w:val="A67A03AE"/>
    <w:lvl w:ilvl="0" w:tplc="927039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8D6C11"/>
    <w:multiLevelType w:val="hybridMultilevel"/>
    <w:tmpl w:val="33827700"/>
    <w:lvl w:ilvl="0" w:tplc="6510A3F8">
      <w:start w:val="1"/>
      <w:numFmt w:val="decimal"/>
      <w:lvlText w:val="%1."/>
      <w:lvlJc w:val="left"/>
      <w:pPr>
        <w:ind w:left="928" w:hanging="360"/>
      </w:pPr>
      <w:rPr>
        <w:rFonts w:eastAsiaTheme="minorHAnsi" w:cstheme="minorBidi" w:hint="default"/>
      </w:rPr>
    </w:lvl>
    <w:lvl w:ilvl="1" w:tplc="C9EABBCE">
      <w:start w:val="1"/>
      <w:numFmt w:val="lowerLetter"/>
      <w:lvlText w:val="%2."/>
      <w:lvlJc w:val="left"/>
      <w:pPr>
        <w:ind w:left="1789" w:hanging="360"/>
      </w:pPr>
    </w:lvl>
    <w:lvl w:ilvl="2" w:tplc="68B45A88" w:tentative="1">
      <w:start w:val="1"/>
      <w:numFmt w:val="lowerRoman"/>
      <w:lvlText w:val="%3."/>
      <w:lvlJc w:val="right"/>
      <w:pPr>
        <w:ind w:left="2509" w:hanging="180"/>
      </w:pPr>
    </w:lvl>
    <w:lvl w:ilvl="3" w:tplc="793EDCE8" w:tentative="1">
      <w:start w:val="1"/>
      <w:numFmt w:val="decimal"/>
      <w:lvlText w:val="%4."/>
      <w:lvlJc w:val="left"/>
      <w:pPr>
        <w:ind w:left="3229" w:hanging="360"/>
      </w:pPr>
    </w:lvl>
    <w:lvl w:ilvl="4" w:tplc="4CA6E496" w:tentative="1">
      <w:start w:val="1"/>
      <w:numFmt w:val="lowerLetter"/>
      <w:lvlText w:val="%5."/>
      <w:lvlJc w:val="left"/>
      <w:pPr>
        <w:ind w:left="3949" w:hanging="360"/>
      </w:pPr>
    </w:lvl>
    <w:lvl w:ilvl="5" w:tplc="110C7360" w:tentative="1">
      <w:start w:val="1"/>
      <w:numFmt w:val="lowerRoman"/>
      <w:lvlText w:val="%6."/>
      <w:lvlJc w:val="right"/>
      <w:pPr>
        <w:ind w:left="4669" w:hanging="180"/>
      </w:pPr>
    </w:lvl>
    <w:lvl w:ilvl="6" w:tplc="C128B926" w:tentative="1">
      <w:start w:val="1"/>
      <w:numFmt w:val="decimal"/>
      <w:lvlText w:val="%7."/>
      <w:lvlJc w:val="left"/>
      <w:pPr>
        <w:ind w:left="5389" w:hanging="360"/>
      </w:pPr>
    </w:lvl>
    <w:lvl w:ilvl="7" w:tplc="7D103F5A" w:tentative="1">
      <w:start w:val="1"/>
      <w:numFmt w:val="lowerLetter"/>
      <w:lvlText w:val="%8."/>
      <w:lvlJc w:val="left"/>
      <w:pPr>
        <w:ind w:left="6109" w:hanging="360"/>
      </w:pPr>
    </w:lvl>
    <w:lvl w:ilvl="8" w:tplc="EBEEC44A" w:tentative="1">
      <w:start w:val="1"/>
      <w:numFmt w:val="lowerRoman"/>
      <w:lvlText w:val="%9."/>
      <w:lvlJc w:val="right"/>
      <w:pPr>
        <w:ind w:left="6829" w:hanging="180"/>
      </w:pPr>
    </w:lvl>
  </w:abstractNum>
  <w:abstractNum w:abstractNumId="10" w15:restartNumberingAfterBreak="0">
    <w:nsid w:val="235E08DE"/>
    <w:multiLevelType w:val="hybridMultilevel"/>
    <w:tmpl w:val="92AE8284"/>
    <w:lvl w:ilvl="0" w:tplc="C80E7C34">
      <w:start w:val="1"/>
      <w:numFmt w:val="decimal"/>
      <w:lvlText w:val="%1."/>
      <w:lvlJc w:val="left"/>
      <w:pPr>
        <w:ind w:left="660" w:hanging="360"/>
      </w:pPr>
      <w:rPr>
        <w:rFonts w:hint="default"/>
      </w:rPr>
    </w:lvl>
    <w:lvl w:ilvl="1" w:tplc="6886567C" w:tentative="1">
      <w:start w:val="1"/>
      <w:numFmt w:val="lowerLetter"/>
      <w:lvlText w:val="%2."/>
      <w:lvlJc w:val="left"/>
      <w:pPr>
        <w:ind w:left="1380" w:hanging="360"/>
      </w:pPr>
    </w:lvl>
    <w:lvl w:ilvl="2" w:tplc="358A7302" w:tentative="1">
      <w:start w:val="1"/>
      <w:numFmt w:val="lowerRoman"/>
      <w:lvlText w:val="%3."/>
      <w:lvlJc w:val="right"/>
      <w:pPr>
        <w:ind w:left="2100" w:hanging="180"/>
      </w:pPr>
    </w:lvl>
    <w:lvl w:ilvl="3" w:tplc="83F828CC" w:tentative="1">
      <w:start w:val="1"/>
      <w:numFmt w:val="decimal"/>
      <w:lvlText w:val="%4."/>
      <w:lvlJc w:val="left"/>
      <w:pPr>
        <w:ind w:left="2820" w:hanging="360"/>
      </w:pPr>
    </w:lvl>
    <w:lvl w:ilvl="4" w:tplc="6E1EF578" w:tentative="1">
      <w:start w:val="1"/>
      <w:numFmt w:val="lowerLetter"/>
      <w:lvlText w:val="%5."/>
      <w:lvlJc w:val="left"/>
      <w:pPr>
        <w:ind w:left="3540" w:hanging="360"/>
      </w:pPr>
    </w:lvl>
    <w:lvl w:ilvl="5" w:tplc="98883024" w:tentative="1">
      <w:start w:val="1"/>
      <w:numFmt w:val="lowerRoman"/>
      <w:lvlText w:val="%6."/>
      <w:lvlJc w:val="right"/>
      <w:pPr>
        <w:ind w:left="4260" w:hanging="180"/>
      </w:pPr>
    </w:lvl>
    <w:lvl w:ilvl="6" w:tplc="254A060E" w:tentative="1">
      <w:start w:val="1"/>
      <w:numFmt w:val="decimal"/>
      <w:lvlText w:val="%7."/>
      <w:lvlJc w:val="left"/>
      <w:pPr>
        <w:ind w:left="4980" w:hanging="360"/>
      </w:pPr>
    </w:lvl>
    <w:lvl w:ilvl="7" w:tplc="841C8E28" w:tentative="1">
      <w:start w:val="1"/>
      <w:numFmt w:val="lowerLetter"/>
      <w:lvlText w:val="%8."/>
      <w:lvlJc w:val="left"/>
      <w:pPr>
        <w:ind w:left="5700" w:hanging="360"/>
      </w:pPr>
    </w:lvl>
    <w:lvl w:ilvl="8" w:tplc="34CAB2AE" w:tentative="1">
      <w:start w:val="1"/>
      <w:numFmt w:val="lowerRoman"/>
      <w:lvlText w:val="%9."/>
      <w:lvlJc w:val="right"/>
      <w:pPr>
        <w:ind w:left="6420" w:hanging="180"/>
      </w:pPr>
    </w:lvl>
  </w:abstractNum>
  <w:abstractNum w:abstractNumId="11" w15:restartNumberingAfterBreak="0">
    <w:nsid w:val="238B48C0"/>
    <w:multiLevelType w:val="hybridMultilevel"/>
    <w:tmpl w:val="F16A0BD2"/>
    <w:lvl w:ilvl="0" w:tplc="D00ABDCE">
      <w:start w:val="1"/>
      <w:numFmt w:val="decimal"/>
      <w:lvlText w:val="%1."/>
      <w:lvlJc w:val="left"/>
      <w:pPr>
        <w:ind w:left="660" w:hanging="360"/>
      </w:pPr>
      <w:rPr>
        <w:rFonts w:hint="default"/>
      </w:rPr>
    </w:lvl>
    <w:lvl w:ilvl="1" w:tplc="049AFD6C" w:tentative="1">
      <w:start w:val="1"/>
      <w:numFmt w:val="lowerLetter"/>
      <w:lvlText w:val="%2."/>
      <w:lvlJc w:val="left"/>
      <w:pPr>
        <w:ind w:left="1380" w:hanging="360"/>
      </w:pPr>
    </w:lvl>
    <w:lvl w:ilvl="2" w:tplc="B2CA9508" w:tentative="1">
      <w:start w:val="1"/>
      <w:numFmt w:val="lowerRoman"/>
      <w:lvlText w:val="%3."/>
      <w:lvlJc w:val="right"/>
      <w:pPr>
        <w:ind w:left="2100" w:hanging="180"/>
      </w:pPr>
    </w:lvl>
    <w:lvl w:ilvl="3" w:tplc="CAE0811E" w:tentative="1">
      <w:start w:val="1"/>
      <w:numFmt w:val="decimal"/>
      <w:lvlText w:val="%4."/>
      <w:lvlJc w:val="left"/>
      <w:pPr>
        <w:ind w:left="2820" w:hanging="360"/>
      </w:pPr>
    </w:lvl>
    <w:lvl w:ilvl="4" w:tplc="E4A2A09E" w:tentative="1">
      <w:start w:val="1"/>
      <w:numFmt w:val="lowerLetter"/>
      <w:lvlText w:val="%5."/>
      <w:lvlJc w:val="left"/>
      <w:pPr>
        <w:ind w:left="3540" w:hanging="360"/>
      </w:pPr>
    </w:lvl>
    <w:lvl w:ilvl="5" w:tplc="575E3422" w:tentative="1">
      <w:start w:val="1"/>
      <w:numFmt w:val="lowerRoman"/>
      <w:lvlText w:val="%6."/>
      <w:lvlJc w:val="right"/>
      <w:pPr>
        <w:ind w:left="4260" w:hanging="180"/>
      </w:pPr>
    </w:lvl>
    <w:lvl w:ilvl="6" w:tplc="84D084DC" w:tentative="1">
      <w:start w:val="1"/>
      <w:numFmt w:val="decimal"/>
      <w:lvlText w:val="%7."/>
      <w:lvlJc w:val="left"/>
      <w:pPr>
        <w:ind w:left="4980" w:hanging="360"/>
      </w:pPr>
    </w:lvl>
    <w:lvl w:ilvl="7" w:tplc="50B4885E" w:tentative="1">
      <w:start w:val="1"/>
      <w:numFmt w:val="lowerLetter"/>
      <w:lvlText w:val="%8."/>
      <w:lvlJc w:val="left"/>
      <w:pPr>
        <w:ind w:left="5700" w:hanging="360"/>
      </w:pPr>
    </w:lvl>
    <w:lvl w:ilvl="8" w:tplc="1FC2D724" w:tentative="1">
      <w:start w:val="1"/>
      <w:numFmt w:val="lowerRoman"/>
      <w:lvlText w:val="%9."/>
      <w:lvlJc w:val="right"/>
      <w:pPr>
        <w:ind w:left="6420" w:hanging="180"/>
      </w:pPr>
    </w:lvl>
  </w:abstractNum>
  <w:abstractNum w:abstractNumId="12" w15:restartNumberingAfterBreak="0">
    <w:nsid w:val="2A3E3A21"/>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C35741"/>
    <w:multiLevelType w:val="hybridMultilevel"/>
    <w:tmpl w:val="773EFF0C"/>
    <w:lvl w:ilvl="0" w:tplc="45AC335C">
      <w:start w:val="1"/>
      <w:numFmt w:val="decimal"/>
      <w:lvlText w:val="%1."/>
      <w:lvlJc w:val="left"/>
      <w:pPr>
        <w:ind w:left="786" w:hanging="360"/>
      </w:pPr>
      <w:rPr>
        <w:rFonts w:hint="default"/>
        <w:sz w:val="28"/>
        <w:szCs w:val="28"/>
      </w:rPr>
    </w:lvl>
    <w:lvl w:ilvl="1" w:tplc="D99A9674" w:tentative="1">
      <w:start w:val="1"/>
      <w:numFmt w:val="lowerLetter"/>
      <w:lvlText w:val="%2."/>
      <w:lvlJc w:val="left"/>
      <w:pPr>
        <w:ind w:left="1506" w:hanging="360"/>
      </w:pPr>
    </w:lvl>
    <w:lvl w:ilvl="2" w:tplc="7B502D1E" w:tentative="1">
      <w:start w:val="1"/>
      <w:numFmt w:val="lowerRoman"/>
      <w:lvlText w:val="%3."/>
      <w:lvlJc w:val="right"/>
      <w:pPr>
        <w:ind w:left="2226" w:hanging="180"/>
      </w:pPr>
    </w:lvl>
    <w:lvl w:ilvl="3" w:tplc="58D2D4D8" w:tentative="1">
      <w:start w:val="1"/>
      <w:numFmt w:val="decimal"/>
      <w:lvlText w:val="%4."/>
      <w:lvlJc w:val="left"/>
      <w:pPr>
        <w:ind w:left="2946" w:hanging="360"/>
      </w:pPr>
    </w:lvl>
    <w:lvl w:ilvl="4" w:tplc="1BCE0BA4" w:tentative="1">
      <w:start w:val="1"/>
      <w:numFmt w:val="lowerLetter"/>
      <w:lvlText w:val="%5."/>
      <w:lvlJc w:val="left"/>
      <w:pPr>
        <w:ind w:left="3666" w:hanging="360"/>
      </w:pPr>
    </w:lvl>
    <w:lvl w:ilvl="5" w:tplc="D80CD172" w:tentative="1">
      <w:start w:val="1"/>
      <w:numFmt w:val="lowerRoman"/>
      <w:lvlText w:val="%6."/>
      <w:lvlJc w:val="right"/>
      <w:pPr>
        <w:ind w:left="4386" w:hanging="180"/>
      </w:pPr>
    </w:lvl>
    <w:lvl w:ilvl="6" w:tplc="8EB0579E" w:tentative="1">
      <w:start w:val="1"/>
      <w:numFmt w:val="decimal"/>
      <w:lvlText w:val="%7."/>
      <w:lvlJc w:val="left"/>
      <w:pPr>
        <w:ind w:left="5106" w:hanging="360"/>
      </w:pPr>
    </w:lvl>
    <w:lvl w:ilvl="7" w:tplc="C3DC578A" w:tentative="1">
      <w:start w:val="1"/>
      <w:numFmt w:val="lowerLetter"/>
      <w:lvlText w:val="%8."/>
      <w:lvlJc w:val="left"/>
      <w:pPr>
        <w:ind w:left="5826" w:hanging="360"/>
      </w:pPr>
    </w:lvl>
    <w:lvl w:ilvl="8" w:tplc="D52A3626" w:tentative="1">
      <w:start w:val="1"/>
      <w:numFmt w:val="lowerRoman"/>
      <w:lvlText w:val="%9."/>
      <w:lvlJc w:val="right"/>
      <w:pPr>
        <w:ind w:left="6546" w:hanging="180"/>
      </w:pPr>
    </w:lvl>
  </w:abstractNum>
  <w:abstractNum w:abstractNumId="14" w15:restartNumberingAfterBreak="0">
    <w:nsid w:val="30351702"/>
    <w:multiLevelType w:val="hybridMultilevel"/>
    <w:tmpl w:val="D3388B38"/>
    <w:lvl w:ilvl="0" w:tplc="B2061C14">
      <w:start w:val="1"/>
      <w:numFmt w:val="bullet"/>
      <w:lvlText w:val=""/>
      <w:lvlJc w:val="left"/>
      <w:pPr>
        <w:ind w:left="774" w:hanging="360"/>
      </w:pPr>
      <w:rPr>
        <w:rFonts w:ascii="Wingdings" w:hAnsi="Wingdings" w:hint="default"/>
      </w:rPr>
    </w:lvl>
    <w:lvl w:ilvl="1" w:tplc="A30A303C">
      <w:start w:val="1"/>
      <w:numFmt w:val="bullet"/>
      <w:lvlText w:val="o"/>
      <w:lvlJc w:val="left"/>
      <w:pPr>
        <w:ind w:left="1494" w:hanging="360"/>
      </w:pPr>
      <w:rPr>
        <w:rFonts w:ascii="Courier New" w:hAnsi="Courier New" w:cs="Courier New" w:hint="default"/>
      </w:rPr>
    </w:lvl>
    <w:lvl w:ilvl="2" w:tplc="FA680C86">
      <w:start w:val="1"/>
      <w:numFmt w:val="bullet"/>
      <w:lvlText w:val=""/>
      <w:lvlJc w:val="left"/>
      <w:pPr>
        <w:ind w:left="2214" w:hanging="360"/>
      </w:pPr>
      <w:rPr>
        <w:rFonts w:ascii="Wingdings" w:hAnsi="Wingdings" w:hint="default"/>
      </w:rPr>
    </w:lvl>
    <w:lvl w:ilvl="3" w:tplc="DAC66284">
      <w:start w:val="1"/>
      <w:numFmt w:val="bullet"/>
      <w:lvlText w:val=""/>
      <w:lvlJc w:val="left"/>
      <w:pPr>
        <w:ind w:left="2934" w:hanging="360"/>
      </w:pPr>
      <w:rPr>
        <w:rFonts w:ascii="Symbol" w:hAnsi="Symbol" w:hint="default"/>
      </w:rPr>
    </w:lvl>
    <w:lvl w:ilvl="4" w:tplc="FF7E32C0">
      <w:start w:val="1"/>
      <w:numFmt w:val="bullet"/>
      <w:lvlText w:val="o"/>
      <w:lvlJc w:val="left"/>
      <w:pPr>
        <w:ind w:left="3654" w:hanging="360"/>
      </w:pPr>
      <w:rPr>
        <w:rFonts w:ascii="Courier New" w:hAnsi="Courier New" w:cs="Courier New" w:hint="default"/>
      </w:rPr>
    </w:lvl>
    <w:lvl w:ilvl="5" w:tplc="38208BFC">
      <w:start w:val="1"/>
      <w:numFmt w:val="bullet"/>
      <w:lvlText w:val=""/>
      <w:lvlJc w:val="left"/>
      <w:pPr>
        <w:ind w:left="4374" w:hanging="360"/>
      </w:pPr>
      <w:rPr>
        <w:rFonts w:ascii="Wingdings" w:hAnsi="Wingdings" w:hint="default"/>
      </w:rPr>
    </w:lvl>
    <w:lvl w:ilvl="6" w:tplc="E272DAE2">
      <w:start w:val="1"/>
      <w:numFmt w:val="bullet"/>
      <w:lvlText w:val=""/>
      <w:lvlJc w:val="left"/>
      <w:pPr>
        <w:ind w:left="5094" w:hanging="360"/>
      </w:pPr>
      <w:rPr>
        <w:rFonts w:ascii="Symbol" w:hAnsi="Symbol" w:hint="default"/>
      </w:rPr>
    </w:lvl>
    <w:lvl w:ilvl="7" w:tplc="A978ED28">
      <w:start w:val="1"/>
      <w:numFmt w:val="bullet"/>
      <w:lvlText w:val="o"/>
      <w:lvlJc w:val="left"/>
      <w:pPr>
        <w:ind w:left="5814" w:hanging="360"/>
      </w:pPr>
      <w:rPr>
        <w:rFonts w:ascii="Courier New" w:hAnsi="Courier New" w:cs="Courier New" w:hint="default"/>
      </w:rPr>
    </w:lvl>
    <w:lvl w:ilvl="8" w:tplc="CDDE4B0C">
      <w:start w:val="1"/>
      <w:numFmt w:val="bullet"/>
      <w:lvlText w:val=""/>
      <w:lvlJc w:val="left"/>
      <w:pPr>
        <w:ind w:left="6534" w:hanging="360"/>
      </w:pPr>
      <w:rPr>
        <w:rFonts w:ascii="Wingdings" w:hAnsi="Wingdings" w:hint="default"/>
      </w:rPr>
    </w:lvl>
  </w:abstractNum>
  <w:abstractNum w:abstractNumId="15" w15:restartNumberingAfterBreak="0">
    <w:nsid w:val="30B30E07"/>
    <w:multiLevelType w:val="hybridMultilevel"/>
    <w:tmpl w:val="49280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E4F18"/>
    <w:multiLevelType w:val="hybridMultilevel"/>
    <w:tmpl w:val="A7BC5C46"/>
    <w:lvl w:ilvl="0" w:tplc="021EA0B4">
      <w:start w:val="1"/>
      <w:numFmt w:val="decimal"/>
      <w:lvlText w:val="%1."/>
      <w:lvlJc w:val="left"/>
      <w:pPr>
        <w:ind w:left="928" w:hanging="360"/>
      </w:pPr>
      <w:rPr>
        <w:rFonts w:eastAsiaTheme="minorHAnsi" w:cstheme="minorBidi" w:hint="default"/>
      </w:rPr>
    </w:lvl>
    <w:lvl w:ilvl="1" w:tplc="96F83BFE">
      <w:start w:val="1"/>
      <w:numFmt w:val="lowerLetter"/>
      <w:lvlText w:val="%2."/>
      <w:lvlJc w:val="left"/>
      <w:pPr>
        <w:ind w:left="1789" w:hanging="360"/>
      </w:pPr>
    </w:lvl>
    <w:lvl w:ilvl="2" w:tplc="05468F52" w:tentative="1">
      <w:start w:val="1"/>
      <w:numFmt w:val="lowerRoman"/>
      <w:lvlText w:val="%3."/>
      <w:lvlJc w:val="right"/>
      <w:pPr>
        <w:ind w:left="2509" w:hanging="180"/>
      </w:pPr>
    </w:lvl>
    <w:lvl w:ilvl="3" w:tplc="DBAE2768" w:tentative="1">
      <w:start w:val="1"/>
      <w:numFmt w:val="decimal"/>
      <w:lvlText w:val="%4."/>
      <w:lvlJc w:val="left"/>
      <w:pPr>
        <w:ind w:left="3229" w:hanging="360"/>
      </w:pPr>
    </w:lvl>
    <w:lvl w:ilvl="4" w:tplc="289E800A" w:tentative="1">
      <w:start w:val="1"/>
      <w:numFmt w:val="lowerLetter"/>
      <w:lvlText w:val="%5."/>
      <w:lvlJc w:val="left"/>
      <w:pPr>
        <w:ind w:left="3949" w:hanging="360"/>
      </w:pPr>
    </w:lvl>
    <w:lvl w:ilvl="5" w:tplc="6C8EE8B4" w:tentative="1">
      <w:start w:val="1"/>
      <w:numFmt w:val="lowerRoman"/>
      <w:lvlText w:val="%6."/>
      <w:lvlJc w:val="right"/>
      <w:pPr>
        <w:ind w:left="4669" w:hanging="180"/>
      </w:pPr>
    </w:lvl>
    <w:lvl w:ilvl="6" w:tplc="D714A0BE" w:tentative="1">
      <w:start w:val="1"/>
      <w:numFmt w:val="decimal"/>
      <w:lvlText w:val="%7."/>
      <w:lvlJc w:val="left"/>
      <w:pPr>
        <w:ind w:left="5389" w:hanging="360"/>
      </w:pPr>
    </w:lvl>
    <w:lvl w:ilvl="7" w:tplc="1C044F72" w:tentative="1">
      <w:start w:val="1"/>
      <w:numFmt w:val="lowerLetter"/>
      <w:lvlText w:val="%8."/>
      <w:lvlJc w:val="left"/>
      <w:pPr>
        <w:ind w:left="6109" w:hanging="360"/>
      </w:pPr>
    </w:lvl>
    <w:lvl w:ilvl="8" w:tplc="5CDAA3D4" w:tentative="1">
      <w:start w:val="1"/>
      <w:numFmt w:val="lowerRoman"/>
      <w:lvlText w:val="%9."/>
      <w:lvlJc w:val="right"/>
      <w:pPr>
        <w:ind w:left="6829" w:hanging="180"/>
      </w:pPr>
    </w:lvl>
  </w:abstractNum>
  <w:abstractNum w:abstractNumId="17" w15:restartNumberingAfterBreak="0">
    <w:nsid w:val="419F4085"/>
    <w:multiLevelType w:val="hybridMultilevel"/>
    <w:tmpl w:val="79DC59DE"/>
    <w:lvl w:ilvl="0" w:tplc="8EFCF6C0">
      <w:start w:val="1"/>
      <w:numFmt w:val="decimal"/>
      <w:lvlText w:val="%1."/>
      <w:lvlJc w:val="left"/>
      <w:pPr>
        <w:ind w:left="744" w:hanging="384"/>
      </w:pPr>
      <w:rPr>
        <w:rFonts w:hint="default"/>
      </w:rPr>
    </w:lvl>
    <w:lvl w:ilvl="1" w:tplc="EAB6CC62" w:tentative="1">
      <w:start w:val="1"/>
      <w:numFmt w:val="lowerLetter"/>
      <w:lvlText w:val="%2."/>
      <w:lvlJc w:val="left"/>
      <w:pPr>
        <w:ind w:left="1440" w:hanging="360"/>
      </w:pPr>
    </w:lvl>
    <w:lvl w:ilvl="2" w:tplc="5DBA3B7C" w:tentative="1">
      <w:start w:val="1"/>
      <w:numFmt w:val="lowerRoman"/>
      <w:lvlText w:val="%3."/>
      <w:lvlJc w:val="right"/>
      <w:pPr>
        <w:ind w:left="2160" w:hanging="180"/>
      </w:pPr>
    </w:lvl>
    <w:lvl w:ilvl="3" w:tplc="75B05642" w:tentative="1">
      <w:start w:val="1"/>
      <w:numFmt w:val="decimal"/>
      <w:lvlText w:val="%4."/>
      <w:lvlJc w:val="left"/>
      <w:pPr>
        <w:ind w:left="2880" w:hanging="360"/>
      </w:pPr>
    </w:lvl>
    <w:lvl w:ilvl="4" w:tplc="9B9C5620" w:tentative="1">
      <w:start w:val="1"/>
      <w:numFmt w:val="lowerLetter"/>
      <w:lvlText w:val="%5."/>
      <w:lvlJc w:val="left"/>
      <w:pPr>
        <w:ind w:left="3600" w:hanging="360"/>
      </w:pPr>
    </w:lvl>
    <w:lvl w:ilvl="5" w:tplc="7F8C7B5A" w:tentative="1">
      <w:start w:val="1"/>
      <w:numFmt w:val="lowerRoman"/>
      <w:lvlText w:val="%6."/>
      <w:lvlJc w:val="right"/>
      <w:pPr>
        <w:ind w:left="4320" w:hanging="180"/>
      </w:pPr>
    </w:lvl>
    <w:lvl w:ilvl="6" w:tplc="B3F4146C" w:tentative="1">
      <w:start w:val="1"/>
      <w:numFmt w:val="decimal"/>
      <w:lvlText w:val="%7."/>
      <w:lvlJc w:val="left"/>
      <w:pPr>
        <w:ind w:left="5040" w:hanging="360"/>
      </w:pPr>
    </w:lvl>
    <w:lvl w:ilvl="7" w:tplc="B924474A" w:tentative="1">
      <w:start w:val="1"/>
      <w:numFmt w:val="lowerLetter"/>
      <w:lvlText w:val="%8."/>
      <w:lvlJc w:val="left"/>
      <w:pPr>
        <w:ind w:left="5760" w:hanging="360"/>
      </w:pPr>
    </w:lvl>
    <w:lvl w:ilvl="8" w:tplc="5120B5E6" w:tentative="1">
      <w:start w:val="1"/>
      <w:numFmt w:val="lowerRoman"/>
      <w:lvlText w:val="%9."/>
      <w:lvlJc w:val="right"/>
      <w:pPr>
        <w:ind w:left="6480" w:hanging="180"/>
      </w:pPr>
    </w:lvl>
  </w:abstractNum>
  <w:abstractNum w:abstractNumId="18" w15:restartNumberingAfterBreak="0">
    <w:nsid w:val="42CA7264"/>
    <w:multiLevelType w:val="hybridMultilevel"/>
    <w:tmpl w:val="60700CE8"/>
    <w:lvl w:ilvl="0" w:tplc="8C2CE0A0">
      <w:start w:val="1"/>
      <w:numFmt w:val="decimal"/>
      <w:lvlText w:val="%1."/>
      <w:lvlJc w:val="left"/>
      <w:pPr>
        <w:ind w:left="1430" w:hanging="360"/>
      </w:pPr>
    </w:lvl>
    <w:lvl w:ilvl="1" w:tplc="EA6AA398" w:tentative="1">
      <w:start w:val="1"/>
      <w:numFmt w:val="lowerLetter"/>
      <w:lvlText w:val="%2."/>
      <w:lvlJc w:val="left"/>
      <w:pPr>
        <w:ind w:left="2150" w:hanging="360"/>
      </w:pPr>
    </w:lvl>
    <w:lvl w:ilvl="2" w:tplc="8BE67C86" w:tentative="1">
      <w:start w:val="1"/>
      <w:numFmt w:val="lowerRoman"/>
      <w:lvlText w:val="%3."/>
      <w:lvlJc w:val="right"/>
      <w:pPr>
        <w:ind w:left="2870" w:hanging="180"/>
      </w:pPr>
    </w:lvl>
    <w:lvl w:ilvl="3" w:tplc="9C7CDC62" w:tentative="1">
      <w:start w:val="1"/>
      <w:numFmt w:val="decimal"/>
      <w:lvlText w:val="%4."/>
      <w:lvlJc w:val="left"/>
      <w:pPr>
        <w:ind w:left="3590" w:hanging="360"/>
      </w:pPr>
    </w:lvl>
    <w:lvl w:ilvl="4" w:tplc="3200A32A" w:tentative="1">
      <w:start w:val="1"/>
      <w:numFmt w:val="lowerLetter"/>
      <w:lvlText w:val="%5."/>
      <w:lvlJc w:val="left"/>
      <w:pPr>
        <w:ind w:left="4310" w:hanging="360"/>
      </w:pPr>
    </w:lvl>
    <w:lvl w:ilvl="5" w:tplc="2A600954" w:tentative="1">
      <w:start w:val="1"/>
      <w:numFmt w:val="lowerRoman"/>
      <w:lvlText w:val="%6."/>
      <w:lvlJc w:val="right"/>
      <w:pPr>
        <w:ind w:left="5030" w:hanging="180"/>
      </w:pPr>
    </w:lvl>
    <w:lvl w:ilvl="6" w:tplc="3978177E" w:tentative="1">
      <w:start w:val="1"/>
      <w:numFmt w:val="decimal"/>
      <w:lvlText w:val="%7."/>
      <w:lvlJc w:val="left"/>
      <w:pPr>
        <w:ind w:left="5750" w:hanging="360"/>
      </w:pPr>
    </w:lvl>
    <w:lvl w:ilvl="7" w:tplc="C65660FE" w:tentative="1">
      <w:start w:val="1"/>
      <w:numFmt w:val="lowerLetter"/>
      <w:lvlText w:val="%8."/>
      <w:lvlJc w:val="left"/>
      <w:pPr>
        <w:ind w:left="6470" w:hanging="360"/>
      </w:pPr>
    </w:lvl>
    <w:lvl w:ilvl="8" w:tplc="4612981E" w:tentative="1">
      <w:start w:val="1"/>
      <w:numFmt w:val="lowerRoman"/>
      <w:lvlText w:val="%9."/>
      <w:lvlJc w:val="right"/>
      <w:pPr>
        <w:ind w:left="7190" w:hanging="180"/>
      </w:pPr>
    </w:lvl>
  </w:abstractNum>
  <w:abstractNum w:abstractNumId="19"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456E42B9"/>
    <w:multiLevelType w:val="hybridMultilevel"/>
    <w:tmpl w:val="CE9E235A"/>
    <w:lvl w:ilvl="0" w:tplc="D2FED5DC">
      <w:start w:val="1"/>
      <w:numFmt w:val="decimal"/>
      <w:lvlText w:val="%1."/>
      <w:lvlJc w:val="left"/>
      <w:pPr>
        <w:ind w:left="1789" w:hanging="360"/>
      </w:pPr>
      <w:rPr>
        <w:rFonts w:eastAsiaTheme="minorHAnsi" w:cstheme="minorBidi" w:hint="default"/>
      </w:rPr>
    </w:lvl>
    <w:lvl w:ilvl="1" w:tplc="EFB210BC" w:tentative="1">
      <w:start w:val="1"/>
      <w:numFmt w:val="lowerLetter"/>
      <w:lvlText w:val="%2."/>
      <w:lvlJc w:val="left"/>
      <w:pPr>
        <w:ind w:left="2160" w:hanging="360"/>
      </w:pPr>
    </w:lvl>
    <w:lvl w:ilvl="2" w:tplc="56DEF65E" w:tentative="1">
      <w:start w:val="1"/>
      <w:numFmt w:val="lowerRoman"/>
      <w:lvlText w:val="%3."/>
      <w:lvlJc w:val="right"/>
      <w:pPr>
        <w:ind w:left="2880" w:hanging="180"/>
      </w:pPr>
    </w:lvl>
    <w:lvl w:ilvl="3" w:tplc="0C7E7BC2" w:tentative="1">
      <w:start w:val="1"/>
      <w:numFmt w:val="decimal"/>
      <w:lvlText w:val="%4."/>
      <w:lvlJc w:val="left"/>
      <w:pPr>
        <w:ind w:left="3600" w:hanging="360"/>
      </w:pPr>
    </w:lvl>
    <w:lvl w:ilvl="4" w:tplc="348A120C" w:tentative="1">
      <w:start w:val="1"/>
      <w:numFmt w:val="lowerLetter"/>
      <w:lvlText w:val="%5."/>
      <w:lvlJc w:val="left"/>
      <w:pPr>
        <w:ind w:left="4320" w:hanging="360"/>
      </w:pPr>
    </w:lvl>
    <w:lvl w:ilvl="5" w:tplc="D06C38DE" w:tentative="1">
      <w:start w:val="1"/>
      <w:numFmt w:val="lowerRoman"/>
      <w:lvlText w:val="%6."/>
      <w:lvlJc w:val="right"/>
      <w:pPr>
        <w:ind w:left="5040" w:hanging="180"/>
      </w:pPr>
    </w:lvl>
    <w:lvl w:ilvl="6" w:tplc="E8A47A88" w:tentative="1">
      <w:start w:val="1"/>
      <w:numFmt w:val="decimal"/>
      <w:lvlText w:val="%7."/>
      <w:lvlJc w:val="left"/>
      <w:pPr>
        <w:ind w:left="5760" w:hanging="360"/>
      </w:pPr>
    </w:lvl>
    <w:lvl w:ilvl="7" w:tplc="54280F64" w:tentative="1">
      <w:start w:val="1"/>
      <w:numFmt w:val="lowerLetter"/>
      <w:lvlText w:val="%8."/>
      <w:lvlJc w:val="left"/>
      <w:pPr>
        <w:ind w:left="6480" w:hanging="360"/>
      </w:pPr>
    </w:lvl>
    <w:lvl w:ilvl="8" w:tplc="AD088630" w:tentative="1">
      <w:start w:val="1"/>
      <w:numFmt w:val="lowerRoman"/>
      <w:lvlText w:val="%9."/>
      <w:lvlJc w:val="right"/>
      <w:pPr>
        <w:ind w:left="7200" w:hanging="180"/>
      </w:pPr>
    </w:lvl>
  </w:abstractNum>
  <w:abstractNum w:abstractNumId="21" w15:restartNumberingAfterBreak="0">
    <w:nsid w:val="4AF30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0A4EF9"/>
    <w:multiLevelType w:val="hybridMultilevel"/>
    <w:tmpl w:val="01EE618E"/>
    <w:lvl w:ilvl="0" w:tplc="3880F92E">
      <w:start w:val="1"/>
      <w:numFmt w:val="decimal"/>
      <w:lvlText w:val="%1."/>
      <w:lvlJc w:val="left"/>
      <w:pPr>
        <w:ind w:left="720" w:hanging="360"/>
      </w:pPr>
      <w:rPr>
        <w:rFonts w:hint="default"/>
      </w:rPr>
    </w:lvl>
    <w:lvl w:ilvl="1" w:tplc="09E60F54" w:tentative="1">
      <w:start w:val="1"/>
      <w:numFmt w:val="lowerLetter"/>
      <w:lvlText w:val="%2."/>
      <w:lvlJc w:val="left"/>
      <w:pPr>
        <w:ind w:left="1440" w:hanging="360"/>
      </w:pPr>
    </w:lvl>
    <w:lvl w:ilvl="2" w:tplc="800016E4" w:tentative="1">
      <w:start w:val="1"/>
      <w:numFmt w:val="lowerRoman"/>
      <w:lvlText w:val="%3."/>
      <w:lvlJc w:val="right"/>
      <w:pPr>
        <w:ind w:left="2160" w:hanging="180"/>
      </w:pPr>
    </w:lvl>
    <w:lvl w:ilvl="3" w:tplc="8F7E7760" w:tentative="1">
      <w:start w:val="1"/>
      <w:numFmt w:val="decimal"/>
      <w:lvlText w:val="%4."/>
      <w:lvlJc w:val="left"/>
      <w:pPr>
        <w:ind w:left="2880" w:hanging="360"/>
      </w:pPr>
    </w:lvl>
    <w:lvl w:ilvl="4" w:tplc="34A638F2" w:tentative="1">
      <w:start w:val="1"/>
      <w:numFmt w:val="lowerLetter"/>
      <w:lvlText w:val="%5."/>
      <w:lvlJc w:val="left"/>
      <w:pPr>
        <w:ind w:left="3600" w:hanging="360"/>
      </w:pPr>
    </w:lvl>
    <w:lvl w:ilvl="5" w:tplc="EE025054" w:tentative="1">
      <w:start w:val="1"/>
      <w:numFmt w:val="lowerRoman"/>
      <w:lvlText w:val="%6."/>
      <w:lvlJc w:val="right"/>
      <w:pPr>
        <w:ind w:left="4320" w:hanging="180"/>
      </w:pPr>
    </w:lvl>
    <w:lvl w:ilvl="6" w:tplc="185267A6" w:tentative="1">
      <w:start w:val="1"/>
      <w:numFmt w:val="decimal"/>
      <w:lvlText w:val="%7."/>
      <w:lvlJc w:val="left"/>
      <w:pPr>
        <w:ind w:left="5040" w:hanging="360"/>
      </w:pPr>
    </w:lvl>
    <w:lvl w:ilvl="7" w:tplc="A6663846" w:tentative="1">
      <w:start w:val="1"/>
      <w:numFmt w:val="lowerLetter"/>
      <w:lvlText w:val="%8."/>
      <w:lvlJc w:val="left"/>
      <w:pPr>
        <w:ind w:left="5760" w:hanging="360"/>
      </w:pPr>
    </w:lvl>
    <w:lvl w:ilvl="8" w:tplc="2790077A" w:tentative="1">
      <w:start w:val="1"/>
      <w:numFmt w:val="lowerRoman"/>
      <w:lvlText w:val="%9."/>
      <w:lvlJc w:val="right"/>
      <w:pPr>
        <w:ind w:left="6480" w:hanging="180"/>
      </w:pPr>
    </w:lvl>
  </w:abstractNum>
  <w:abstractNum w:abstractNumId="23" w15:restartNumberingAfterBreak="0">
    <w:nsid w:val="50F759FA"/>
    <w:multiLevelType w:val="hybridMultilevel"/>
    <w:tmpl w:val="98A8E222"/>
    <w:lvl w:ilvl="0" w:tplc="5B54FA84">
      <w:start w:val="1"/>
      <w:numFmt w:val="decimal"/>
      <w:lvlText w:val="%1."/>
      <w:lvlJc w:val="left"/>
      <w:pPr>
        <w:ind w:left="720" w:hanging="360"/>
      </w:pPr>
      <w:rPr>
        <w:rFonts w:hint="default"/>
      </w:rPr>
    </w:lvl>
    <w:lvl w:ilvl="1" w:tplc="4E5475E8" w:tentative="1">
      <w:start w:val="1"/>
      <w:numFmt w:val="lowerLetter"/>
      <w:lvlText w:val="%2."/>
      <w:lvlJc w:val="left"/>
      <w:pPr>
        <w:ind w:left="1440" w:hanging="360"/>
      </w:pPr>
    </w:lvl>
    <w:lvl w:ilvl="2" w:tplc="D9866584" w:tentative="1">
      <w:start w:val="1"/>
      <w:numFmt w:val="lowerRoman"/>
      <w:lvlText w:val="%3."/>
      <w:lvlJc w:val="right"/>
      <w:pPr>
        <w:ind w:left="2160" w:hanging="180"/>
      </w:pPr>
    </w:lvl>
    <w:lvl w:ilvl="3" w:tplc="E2E03E8C" w:tentative="1">
      <w:start w:val="1"/>
      <w:numFmt w:val="decimal"/>
      <w:lvlText w:val="%4."/>
      <w:lvlJc w:val="left"/>
      <w:pPr>
        <w:ind w:left="2880" w:hanging="360"/>
      </w:pPr>
    </w:lvl>
    <w:lvl w:ilvl="4" w:tplc="DCB809DA" w:tentative="1">
      <w:start w:val="1"/>
      <w:numFmt w:val="lowerLetter"/>
      <w:lvlText w:val="%5."/>
      <w:lvlJc w:val="left"/>
      <w:pPr>
        <w:ind w:left="3600" w:hanging="360"/>
      </w:pPr>
    </w:lvl>
    <w:lvl w:ilvl="5" w:tplc="7084D0B4" w:tentative="1">
      <w:start w:val="1"/>
      <w:numFmt w:val="lowerRoman"/>
      <w:lvlText w:val="%6."/>
      <w:lvlJc w:val="right"/>
      <w:pPr>
        <w:ind w:left="4320" w:hanging="180"/>
      </w:pPr>
    </w:lvl>
    <w:lvl w:ilvl="6" w:tplc="2932C50C" w:tentative="1">
      <w:start w:val="1"/>
      <w:numFmt w:val="decimal"/>
      <w:lvlText w:val="%7."/>
      <w:lvlJc w:val="left"/>
      <w:pPr>
        <w:ind w:left="5040" w:hanging="360"/>
      </w:pPr>
    </w:lvl>
    <w:lvl w:ilvl="7" w:tplc="EC8C3A24" w:tentative="1">
      <w:start w:val="1"/>
      <w:numFmt w:val="lowerLetter"/>
      <w:lvlText w:val="%8."/>
      <w:lvlJc w:val="left"/>
      <w:pPr>
        <w:ind w:left="5760" w:hanging="360"/>
      </w:pPr>
    </w:lvl>
    <w:lvl w:ilvl="8" w:tplc="C82E37AC" w:tentative="1">
      <w:start w:val="1"/>
      <w:numFmt w:val="lowerRoman"/>
      <w:lvlText w:val="%9."/>
      <w:lvlJc w:val="right"/>
      <w:pPr>
        <w:ind w:left="6480" w:hanging="180"/>
      </w:pPr>
    </w:lvl>
  </w:abstractNum>
  <w:abstractNum w:abstractNumId="24" w15:restartNumberingAfterBreak="0">
    <w:nsid w:val="529F61C4"/>
    <w:multiLevelType w:val="hybridMultilevel"/>
    <w:tmpl w:val="9E7C93D8"/>
    <w:lvl w:ilvl="0" w:tplc="069CD356">
      <w:start w:val="1"/>
      <w:numFmt w:val="decimal"/>
      <w:lvlText w:val="%1."/>
      <w:lvlJc w:val="left"/>
      <w:pPr>
        <w:ind w:left="720" w:hanging="360"/>
      </w:pPr>
      <w:rPr>
        <w:rFonts w:hint="default"/>
      </w:rPr>
    </w:lvl>
    <w:lvl w:ilvl="1" w:tplc="28B62B54" w:tentative="1">
      <w:start w:val="1"/>
      <w:numFmt w:val="lowerLetter"/>
      <w:lvlText w:val="%2."/>
      <w:lvlJc w:val="left"/>
      <w:pPr>
        <w:ind w:left="1440" w:hanging="360"/>
      </w:pPr>
    </w:lvl>
    <w:lvl w:ilvl="2" w:tplc="887EF360" w:tentative="1">
      <w:start w:val="1"/>
      <w:numFmt w:val="lowerRoman"/>
      <w:lvlText w:val="%3."/>
      <w:lvlJc w:val="right"/>
      <w:pPr>
        <w:ind w:left="2160" w:hanging="180"/>
      </w:pPr>
    </w:lvl>
    <w:lvl w:ilvl="3" w:tplc="6524A2AC" w:tentative="1">
      <w:start w:val="1"/>
      <w:numFmt w:val="decimal"/>
      <w:lvlText w:val="%4."/>
      <w:lvlJc w:val="left"/>
      <w:pPr>
        <w:ind w:left="2880" w:hanging="360"/>
      </w:pPr>
    </w:lvl>
    <w:lvl w:ilvl="4" w:tplc="160C48A8" w:tentative="1">
      <w:start w:val="1"/>
      <w:numFmt w:val="lowerLetter"/>
      <w:lvlText w:val="%5."/>
      <w:lvlJc w:val="left"/>
      <w:pPr>
        <w:ind w:left="3600" w:hanging="360"/>
      </w:pPr>
    </w:lvl>
    <w:lvl w:ilvl="5" w:tplc="B972FEF4" w:tentative="1">
      <w:start w:val="1"/>
      <w:numFmt w:val="lowerRoman"/>
      <w:lvlText w:val="%6."/>
      <w:lvlJc w:val="right"/>
      <w:pPr>
        <w:ind w:left="4320" w:hanging="180"/>
      </w:pPr>
    </w:lvl>
    <w:lvl w:ilvl="6" w:tplc="8EA4A736" w:tentative="1">
      <w:start w:val="1"/>
      <w:numFmt w:val="decimal"/>
      <w:lvlText w:val="%7."/>
      <w:lvlJc w:val="left"/>
      <w:pPr>
        <w:ind w:left="5040" w:hanging="360"/>
      </w:pPr>
    </w:lvl>
    <w:lvl w:ilvl="7" w:tplc="58F643D4" w:tentative="1">
      <w:start w:val="1"/>
      <w:numFmt w:val="lowerLetter"/>
      <w:lvlText w:val="%8."/>
      <w:lvlJc w:val="left"/>
      <w:pPr>
        <w:ind w:left="5760" w:hanging="360"/>
      </w:pPr>
    </w:lvl>
    <w:lvl w:ilvl="8" w:tplc="99BE8ACE" w:tentative="1">
      <w:start w:val="1"/>
      <w:numFmt w:val="lowerRoman"/>
      <w:lvlText w:val="%9."/>
      <w:lvlJc w:val="right"/>
      <w:pPr>
        <w:ind w:left="6480" w:hanging="180"/>
      </w:pPr>
    </w:lvl>
  </w:abstractNum>
  <w:abstractNum w:abstractNumId="25" w15:restartNumberingAfterBreak="0">
    <w:nsid w:val="553B04C6"/>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1445"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64248F"/>
    <w:multiLevelType w:val="hybridMultilevel"/>
    <w:tmpl w:val="79BEEAD8"/>
    <w:lvl w:ilvl="0" w:tplc="AC7A68E0">
      <w:start w:val="1"/>
      <w:numFmt w:val="decimal"/>
      <w:lvlText w:val="%1."/>
      <w:lvlJc w:val="left"/>
      <w:pPr>
        <w:ind w:left="2089" w:hanging="360"/>
      </w:pPr>
      <w:rPr>
        <w:rFonts w:eastAsiaTheme="minorHAnsi" w:cstheme="minorBidi" w:hint="default"/>
      </w:rPr>
    </w:lvl>
    <w:lvl w:ilvl="1" w:tplc="C1EE3F3C" w:tentative="1">
      <w:start w:val="1"/>
      <w:numFmt w:val="lowerLetter"/>
      <w:lvlText w:val="%2."/>
      <w:lvlJc w:val="left"/>
      <w:pPr>
        <w:ind w:left="2460" w:hanging="360"/>
      </w:pPr>
    </w:lvl>
    <w:lvl w:ilvl="2" w:tplc="52F28108" w:tentative="1">
      <w:start w:val="1"/>
      <w:numFmt w:val="lowerRoman"/>
      <w:lvlText w:val="%3."/>
      <w:lvlJc w:val="right"/>
      <w:pPr>
        <w:ind w:left="3180" w:hanging="180"/>
      </w:pPr>
    </w:lvl>
    <w:lvl w:ilvl="3" w:tplc="9B904C6A" w:tentative="1">
      <w:start w:val="1"/>
      <w:numFmt w:val="decimal"/>
      <w:lvlText w:val="%4."/>
      <w:lvlJc w:val="left"/>
      <w:pPr>
        <w:ind w:left="3900" w:hanging="360"/>
      </w:pPr>
    </w:lvl>
    <w:lvl w:ilvl="4" w:tplc="EB84E974" w:tentative="1">
      <w:start w:val="1"/>
      <w:numFmt w:val="lowerLetter"/>
      <w:lvlText w:val="%5."/>
      <w:lvlJc w:val="left"/>
      <w:pPr>
        <w:ind w:left="4620" w:hanging="360"/>
      </w:pPr>
    </w:lvl>
    <w:lvl w:ilvl="5" w:tplc="B2F29F06" w:tentative="1">
      <w:start w:val="1"/>
      <w:numFmt w:val="lowerRoman"/>
      <w:lvlText w:val="%6."/>
      <w:lvlJc w:val="right"/>
      <w:pPr>
        <w:ind w:left="5340" w:hanging="180"/>
      </w:pPr>
    </w:lvl>
    <w:lvl w:ilvl="6" w:tplc="2C0ADEFA" w:tentative="1">
      <w:start w:val="1"/>
      <w:numFmt w:val="decimal"/>
      <w:lvlText w:val="%7."/>
      <w:lvlJc w:val="left"/>
      <w:pPr>
        <w:ind w:left="6060" w:hanging="360"/>
      </w:pPr>
    </w:lvl>
    <w:lvl w:ilvl="7" w:tplc="DE3C4C34" w:tentative="1">
      <w:start w:val="1"/>
      <w:numFmt w:val="lowerLetter"/>
      <w:lvlText w:val="%8."/>
      <w:lvlJc w:val="left"/>
      <w:pPr>
        <w:ind w:left="6780" w:hanging="360"/>
      </w:pPr>
    </w:lvl>
    <w:lvl w:ilvl="8" w:tplc="E740FDC8" w:tentative="1">
      <w:start w:val="1"/>
      <w:numFmt w:val="lowerRoman"/>
      <w:lvlText w:val="%9."/>
      <w:lvlJc w:val="right"/>
      <w:pPr>
        <w:ind w:left="7500" w:hanging="180"/>
      </w:pPr>
    </w:lvl>
  </w:abstractNum>
  <w:abstractNum w:abstractNumId="27" w15:restartNumberingAfterBreak="0">
    <w:nsid w:val="59A5510F"/>
    <w:multiLevelType w:val="hybridMultilevel"/>
    <w:tmpl w:val="E41ED728"/>
    <w:lvl w:ilvl="0" w:tplc="FF726416">
      <w:start w:val="1"/>
      <w:numFmt w:val="decimal"/>
      <w:lvlText w:val="%1."/>
      <w:lvlJc w:val="left"/>
      <w:pPr>
        <w:ind w:left="1789" w:hanging="360"/>
      </w:pPr>
      <w:rPr>
        <w:rFonts w:eastAsiaTheme="minorHAnsi" w:cstheme="minorBidi" w:hint="default"/>
      </w:rPr>
    </w:lvl>
    <w:lvl w:ilvl="1" w:tplc="1D302ADE" w:tentative="1">
      <w:start w:val="1"/>
      <w:numFmt w:val="lowerLetter"/>
      <w:lvlText w:val="%2."/>
      <w:lvlJc w:val="left"/>
      <w:pPr>
        <w:ind w:left="2160" w:hanging="360"/>
      </w:pPr>
    </w:lvl>
    <w:lvl w:ilvl="2" w:tplc="E29658F2" w:tentative="1">
      <w:start w:val="1"/>
      <w:numFmt w:val="lowerRoman"/>
      <w:lvlText w:val="%3."/>
      <w:lvlJc w:val="right"/>
      <w:pPr>
        <w:ind w:left="2880" w:hanging="180"/>
      </w:pPr>
    </w:lvl>
    <w:lvl w:ilvl="3" w:tplc="B83AFC68" w:tentative="1">
      <w:start w:val="1"/>
      <w:numFmt w:val="decimal"/>
      <w:lvlText w:val="%4."/>
      <w:lvlJc w:val="left"/>
      <w:pPr>
        <w:ind w:left="3600" w:hanging="360"/>
      </w:pPr>
    </w:lvl>
    <w:lvl w:ilvl="4" w:tplc="DB7A547A" w:tentative="1">
      <w:start w:val="1"/>
      <w:numFmt w:val="lowerLetter"/>
      <w:lvlText w:val="%5."/>
      <w:lvlJc w:val="left"/>
      <w:pPr>
        <w:ind w:left="4320" w:hanging="360"/>
      </w:pPr>
    </w:lvl>
    <w:lvl w:ilvl="5" w:tplc="56C66FAC" w:tentative="1">
      <w:start w:val="1"/>
      <w:numFmt w:val="lowerRoman"/>
      <w:lvlText w:val="%6."/>
      <w:lvlJc w:val="right"/>
      <w:pPr>
        <w:ind w:left="5040" w:hanging="180"/>
      </w:pPr>
    </w:lvl>
    <w:lvl w:ilvl="6" w:tplc="9C481CBE" w:tentative="1">
      <w:start w:val="1"/>
      <w:numFmt w:val="decimal"/>
      <w:lvlText w:val="%7."/>
      <w:lvlJc w:val="left"/>
      <w:pPr>
        <w:ind w:left="5760" w:hanging="360"/>
      </w:pPr>
    </w:lvl>
    <w:lvl w:ilvl="7" w:tplc="00724CE0" w:tentative="1">
      <w:start w:val="1"/>
      <w:numFmt w:val="lowerLetter"/>
      <w:lvlText w:val="%8."/>
      <w:lvlJc w:val="left"/>
      <w:pPr>
        <w:ind w:left="6480" w:hanging="360"/>
      </w:pPr>
    </w:lvl>
    <w:lvl w:ilvl="8" w:tplc="9D369924" w:tentative="1">
      <w:start w:val="1"/>
      <w:numFmt w:val="lowerRoman"/>
      <w:lvlText w:val="%9."/>
      <w:lvlJc w:val="right"/>
      <w:pPr>
        <w:ind w:left="7200" w:hanging="180"/>
      </w:pPr>
    </w:lvl>
  </w:abstractNum>
  <w:abstractNum w:abstractNumId="28" w15:restartNumberingAfterBreak="0">
    <w:nsid w:val="5C1F6D09"/>
    <w:multiLevelType w:val="hybridMultilevel"/>
    <w:tmpl w:val="EA78A444"/>
    <w:lvl w:ilvl="0" w:tplc="0C428C82">
      <w:start w:val="1"/>
      <w:numFmt w:val="decimal"/>
      <w:lvlText w:val="%1."/>
      <w:lvlJc w:val="left"/>
      <w:pPr>
        <w:ind w:left="768" w:hanging="408"/>
      </w:pPr>
      <w:rPr>
        <w:rFonts w:eastAsiaTheme="minorHAnsi" w:cstheme="minorBidi" w:hint="default"/>
      </w:rPr>
    </w:lvl>
    <w:lvl w:ilvl="1" w:tplc="CB9EEF84" w:tentative="1">
      <w:start w:val="1"/>
      <w:numFmt w:val="lowerLetter"/>
      <w:lvlText w:val="%2."/>
      <w:lvlJc w:val="left"/>
      <w:pPr>
        <w:ind w:left="1440" w:hanging="360"/>
      </w:pPr>
    </w:lvl>
    <w:lvl w:ilvl="2" w:tplc="58D0858C" w:tentative="1">
      <w:start w:val="1"/>
      <w:numFmt w:val="lowerRoman"/>
      <w:lvlText w:val="%3."/>
      <w:lvlJc w:val="right"/>
      <w:pPr>
        <w:ind w:left="2160" w:hanging="180"/>
      </w:pPr>
    </w:lvl>
    <w:lvl w:ilvl="3" w:tplc="CF14D88C" w:tentative="1">
      <w:start w:val="1"/>
      <w:numFmt w:val="decimal"/>
      <w:lvlText w:val="%4."/>
      <w:lvlJc w:val="left"/>
      <w:pPr>
        <w:ind w:left="2880" w:hanging="360"/>
      </w:pPr>
    </w:lvl>
    <w:lvl w:ilvl="4" w:tplc="EF1CBF12" w:tentative="1">
      <w:start w:val="1"/>
      <w:numFmt w:val="lowerLetter"/>
      <w:lvlText w:val="%5."/>
      <w:lvlJc w:val="left"/>
      <w:pPr>
        <w:ind w:left="3600" w:hanging="360"/>
      </w:pPr>
    </w:lvl>
    <w:lvl w:ilvl="5" w:tplc="89DC269C" w:tentative="1">
      <w:start w:val="1"/>
      <w:numFmt w:val="lowerRoman"/>
      <w:lvlText w:val="%6."/>
      <w:lvlJc w:val="right"/>
      <w:pPr>
        <w:ind w:left="4320" w:hanging="180"/>
      </w:pPr>
    </w:lvl>
    <w:lvl w:ilvl="6" w:tplc="BB204124" w:tentative="1">
      <w:start w:val="1"/>
      <w:numFmt w:val="decimal"/>
      <w:lvlText w:val="%7."/>
      <w:lvlJc w:val="left"/>
      <w:pPr>
        <w:ind w:left="5040" w:hanging="360"/>
      </w:pPr>
    </w:lvl>
    <w:lvl w:ilvl="7" w:tplc="6854CCFE" w:tentative="1">
      <w:start w:val="1"/>
      <w:numFmt w:val="lowerLetter"/>
      <w:lvlText w:val="%8."/>
      <w:lvlJc w:val="left"/>
      <w:pPr>
        <w:ind w:left="5760" w:hanging="360"/>
      </w:pPr>
    </w:lvl>
    <w:lvl w:ilvl="8" w:tplc="B1CEE1F4" w:tentative="1">
      <w:start w:val="1"/>
      <w:numFmt w:val="lowerRoman"/>
      <w:lvlText w:val="%9."/>
      <w:lvlJc w:val="right"/>
      <w:pPr>
        <w:ind w:left="6480" w:hanging="180"/>
      </w:pPr>
    </w:lvl>
  </w:abstractNum>
  <w:abstractNum w:abstractNumId="29" w15:restartNumberingAfterBreak="0">
    <w:nsid w:val="61BC3462"/>
    <w:multiLevelType w:val="hybridMultilevel"/>
    <w:tmpl w:val="A25A0916"/>
    <w:lvl w:ilvl="0" w:tplc="45B4944C">
      <w:start w:val="1"/>
      <w:numFmt w:val="decimal"/>
      <w:lvlText w:val="%1."/>
      <w:lvlJc w:val="left"/>
      <w:pPr>
        <w:ind w:left="1429" w:hanging="360"/>
      </w:pPr>
    </w:lvl>
    <w:lvl w:ilvl="1" w:tplc="AC9C7694" w:tentative="1">
      <w:start w:val="1"/>
      <w:numFmt w:val="lowerLetter"/>
      <w:lvlText w:val="%2."/>
      <w:lvlJc w:val="left"/>
      <w:pPr>
        <w:ind w:left="2149" w:hanging="360"/>
      </w:pPr>
    </w:lvl>
    <w:lvl w:ilvl="2" w:tplc="AE7C7A4C" w:tentative="1">
      <w:start w:val="1"/>
      <w:numFmt w:val="lowerRoman"/>
      <w:lvlText w:val="%3."/>
      <w:lvlJc w:val="right"/>
      <w:pPr>
        <w:ind w:left="2869" w:hanging="180"/>
      </w:pPr>
    </w:lvl>
    <w:lvl w:ilvl="3" w:tplc="3866075C" w:tentative="1">
      <w:start w:val="1"/>
      <w:numFmt w:val="decimal"/>
      <w:lvlText w:val="%4."/>
      <w:lvlJc w:val="left"/>
      <w:pPr>
        <w:ind w:left="3589" w:hanging="360"/>
      </w:pPr>
    </w:lvl>
    <w:lvl w:ilvl="4" w:tplc="B3728FFA" w:tentative="1">
      <w:start w:val="1"/>
      <w:numFmt w:val="lowerLetter"/>
      <w:lvlText w:val="%5."/>
      <w:lvlJc w:val="left"/>
      <w:pPr>
        <w:ind w:left="4309" w:hanging="360"/>
      </w:pPr>
    </w:lvl>
    <w:lvl w:ilvl="5" w:tplc="CD501A5E" w:tentative="1">
      <w:start w:val="1"/>
      <w:numFmt w:val="lowerRoman"/>
      <w:lvlText w:val="%6."/>
      <w:lvlJc w:val="right"/>
      <w:pPr>
        <w:ind w:left="5029" w:hanging="180"/>
      </w:pPr>
    </w:lvl>
    <w:lvl w:ilvl="6" w:tplc="092049AE" w:tentative="1">
      <w:start w:val="1"/>
      <w:numFmt w:val="decimal"/>
      <w:lvlText w:val="%7."/>
      <w:lvlJc w:val="left"/>
      <w:pPr>
        <w:ind w:left="5749" w:hanging="360"/>
      </w:pPr>
    </w:lvl>
    <w:lvl w:ilvl="7" w:tplc="2CD8CEB6" w:tentative="1">
      <w:start w:val="1"/>
      <w:numFmt w:val="lowerLetter"/>
      <w:lvlText w:val="%8."/>
      <w:lvlJc w:val="left"/>
      <w:pPr>
        <w:ind w:left="6469" w:hanging="360"/>
      </w:pPr>
    </w:lvl>
    <w:lvl w:ilvl="8" w:tplc="A282C416" w:tentative="1">
      <w:start w:val="1"/>
      <w:numFmt w:val="lowerRoman"/>
      <w:lvlText w:val="%9."/>
      <w:lvlJc w:val="right"/>
      <w:pPr>
        <w:ind w:left="7189" w:hanging="180"/>
      </w:pPr>
    </w:lvl>
  </w:abstractNum>
  <w:abstractNum w:abstractNumId="30" w15:restartNumberingAfterBreak="0">
    <w:nsid w:val="6B270C90"/>
    <w:multiLevelType w:val="hybridMultilevel"/>
    <w:tmpl w:val="A25A0916"/>
    <w:lvl w:ilvl="0" w:tplc="428EA972">
      <w:start w:val="1"/>
      <w:numFmt w:val="decimal"/>
      <w:lvlText w:val="%1."/>
      <w:lvlJc w:val="left"/>
      <w:pPr>
        <w:ind w:left="1429" w:hanging="360"/>
      </w:pPr>
    </w:lvl>
    <w:lvl w:ilvl="1" w:tplc="EFDC5364" w:tentative="1">
      <w:start w:val="1"/>
      <w:numFmt w:val="lowerLetter"/>
      <w:lvlText w:val="%2."/>
      <w:lvlJc w:val="left"/>
      <w:pPr>
        <w:ind w:left="2149" w:hanging="360"/>
      </w:pPr>
    </w:lvl>
    <w:lvl w:ilvl="2" w:tplc="941C5C2E" w:tentative="1">
      <w:start w:val="1"/>
      <w:numFmt w:val="lowerRoman"/>
      <w:lvlText w:val="%3."/>
      <w:lvlJc w:val="right"/>
      <w:pPr>
        <w:ind w:left="2869" w:hanging="180"/>
      </w:pPr>
    </w:lvl>
    <w:lvl w:ilvl="3" w:tplc="B3A2F15C" w:tentative="1">
      <w:start w:val="1"/>
      <w:numFmt w:val="decimal"/>
      <w:lvlText w:val="%4."/>
      <w:lvlJc w:val="left"/>
      <w:pPr>
        <w:ind w:left="3589" w:hanging="360"/>
      </w:pPr>
    </w:lvl>
    <w:lvl w:ilvl="4" w:tplc="1BB6926E" w:tentative="1">
      <w:start w:val="1"/>
      <w:numFmt w:val="lowerLetter"/>
      <w:lvlText w:val="%5."/>
      <w:lvlJc w:val="left"/>
      <w:pPr>
        <w:ind w:left="4309" w:hanging="360"/>
      </w:pPr>
    </w:lvl>
    <w:lvl w:ilvl="5" w:tplc="2CC274F0" w:tentative="1">
      <w:start w:val="1"/>
      <w:numFmt w:val="lowerRoman"/>
      <w:lvlText w:val="%6."/>
      <w:lvlJc w:val="right"/>
      <w:pPr>
        <w:ind w:left="5029" w:hanging="180"/>
      </w:pPr>
    </w:lvl>
    <w:lvl w:ilvl="6" w:tplc="847E6F9A" w:tentative="1">
      <w:start w:val="1"/>
      <w:numFmt w:val="decimal"/>
      <w:lvlText w:val="%7."/>
      <w:lvlJc w:val="left"/>
      <w:pPr>
        <w:ind w:left="5749" w:hanging="360"/>
      </w:pPr>
    </w:lvl>
    <w:lvl w:ilvl="7" w:tplc="C8DC132A" w:tentative="1">
      <w:start w:val="1"/>
      <w:numFmt w:val="lowerLetter"/>
      <w:lvlText w:val="%8."/>
      <w:lvlJc w:val="left"/>
      <w:pPr>
        <w:ind w:left="6469" w:hanging="360"/>
      </w:pPr>
    </w:lvl>
    <w:lvl w:ilvl="8" w:tplc="B3962D10" w:tentative="1">
      <w:start w:val="1"/>
      <w:numFmt w:val="lowerRoman"/>
      <w:lvlText w:val="%9."/>
      <w:lvlJc w:val="right"/>
      <w:pPr>
        <w:ind w:left="7189" w:hanging="180"/>
      </w:pPr>
    </w:lvl>
  </w:abstractNum>
  <w:abstractNum w:abstractNumId="31" w15:restartNumberingAfterBreak="0">
    <w:nsid w:val="6D6754C6"/>
    <w:multiLevelType w:val="hybridMultilevel"/>
    <w:tmpl w:val="A0D8114C"/>
    <w:lvl w:ilvl="0" w:tplc="60E468C0">
      <w:start w:val="1"/>
      <w:numFmt w:val="decimal"/>
      <w:lvlText w:val="%1)"/>
      <w:lvlJc w:val="left"/>
      <w:pPr>
        <w:ind w:left="720" w:hanging="360"/>
      </w:pPr>
      <w:rPr>
        <w:rFonts w:hint="default"/>
      </w:rPr>
    </w:lvl>
    <w:lvl w:ilvl="1" w:tplc="29F4CBCC" w:tentative="1">
      <w:start w:val="1"/>
      <w:numFmt w:val="lowerLetter"/>
      <w:lvlText w:val="%2."/>
      <w:lvlJc w:val="left"/>
      <w:pPr>
        <w:ind w:left="1440" w:hanging="360"/>
      </w:pPr>
    </w:lvl>
    <w:lvl w:ilvl="2" w:tplc="D2B04BE8" w:tentative="1">
      <w:start w:val="1"/>
      <w:numFmt w:val="lowerRoman"/>
      <w:lvlText w:val="%3."/>
      <w:lvlJc w:val="right"/>
      <w:pPr>
        <w:ind w:left="2160" w:hanging="180"/>
      </w:pPr>
    </w:lvl>
    <w:lvl w:ilvl="3" w:tplc="9704DF6C" w:tentative="1">
      <w:start w:val="1"/>
      <w:numFmt w:val="decimal"/>
      <w:lvlText w:val="%4."/>
      <w:lvlJc w:val="left"/>
      <w:pPr>
        <w:ind w:left="2880" w:hanging="360"/>
      </w:pPr>
    </w:lvl>
    <w:lvl w:ilvl="4" w:tplc="B4A46DD0" w:tentative="1">
      <w:start w:val="1"/>
      <w:numFmt w:val="lowerLetter"/>
      <w:lvlText w:val="%5."/>
      <w:lvlJc w:val="left"/>
      <w:pPr>
        <w:ind w:left="3600" w:hanging="360"/>
      </w:pPr>
    </w:lvl>
    <w:lvl w:ilvl="5" w:tplc="341CA292" w:tentative="1">
      <w:start w:val="1"/>
      <w:numFmt w:val="lowerRoman"/>
      <w:lvlText w:val="%6."/>
      <w:lvlJc w:val="right"/>
      <w:pPr>
        <w:ind w:left="4320" w:hanging="180"/>
      </w:pPr>
    </w:lvl>
    <w:lvl w:ilvl="6" w:tplc="6846BBDC" w:tentative="1">
      <w:start w:val="1"/>
      <w:numFmt w:val="decimal"/>
      <w:lvlText w:val="%7."/>
      <w:lvlJc w:val="left"/>
      <w:pPr>
        <w:ind w:left="5040" w:hanging="360"/>
      </w:pPr>
    </w:lvl>
    <w:lvl w:ilvl="7" w:tplc="83AC0374" w:tentative="1">
      <w:start w:val="1"/>
      <w:numFmt w:val="lowerLetter"/>
      <w:lvlText w:val="%8."/>
      <w:lvlJc w:val="left"/>
      <w:pPr>
        <w:ind w:left="5760" w:hanging="360"/>
      </w:pPr>
    </w:lvl>
    <w:lvl w:ilvl="8" w:tplc="F1E45476" w:tentative="1">
      <w:start w:val="1"/>
      <w:numFmt w:val="lowerRoman"/>
      <w:lvlText w:val="%9."/>
      <w:lvlJc w:val="right"/>
      <w:pPr>
        <w:ind w:left="6480" w:hanging="180"/>
      </w:pPr>
    </w:lvl>
  </w:abstractNum>
  <w:abstractNum w:abstractNumId="32" w15:restartNumberingAfterBreak="0">
    <w:nsid w:val="7237798D"/>
    <w:multiLevelType w:val="hybridMultilevel"/>
    <w:tmpl w:val="B7A267EA"/>
    <w:lvl w:ilvl="0" w:tplc="4282BF98">
      <w:start w:val="1"/>
      <w:numFmt w:val="decimal"/>
      <w:lvlText w:val="%1."/>
      <w:lvlJc w:val="left"/>
      <w:pPr>
        <w:ind w:left="660" w:hanging="360"/>
      </w:pPr>
      <w:rPr>
        <w:rFonts w:hint="default"/>
      </w:rPr>
    </w:lvl>
    <w:lvl w:ilvl="1" w:tplc="A8D6895A" w:tentative="1">
      <w:start w:val="1"/>
      <w:numFmt w:val="lowerLetter"/>
      <w:lvlText w:val="%2."/>
      <w:lvlJc w:val="left"/>
      <w:pPr>
        <w:ind w:left="1380" w:hanging="360"/>
      </w:pPr>
    </w:lvl>
    <w:lvl w:ilvl="2" w:tplc="D81E84CC" w:tentative="1">
      <w:start w:val="1"/>
      <w:numFmt w:val="lowerRoman"/>
      <w:lvlText w:val="%3."/>
      <w:lvlJc w:val="right"/>
      <w:pPr>
        <w:ind w:left="2100" w:hanging="180"/>
      </w:pPr>
    </w:lvl>
    <w:lvl w:ilvl="3" w:tplc="198A0E96" w:tentative="1">
      <w:start w:val="1"/>
      <w:numFmt w:val="decimal"/>
      <w:lvlText w:val="%4."/>
      <w:lvlJc w:val="left"/>
      <w:pPr>
        <w:ind w:left="2820" w:hanging="360"/>
      </w:pPr>
    </w:lvl>
    <w:lvl w:ilvl="4" w:tplc="E4B2235A" w:tentative="1">
      <w:start w:val="1"/>
      <w:numFmt w:val="lowerLetter"/>
      <w:lvlText w:val="%5."/>
      <w:lvlJc w:val="left"/>
      <w:pPr>
        <w:ind w:left="3540" w:hanging="360"/>
      </w:pPr>
    </w:lvl>
    <w:lvl w:ilvl="5" w:tplc="9C7009E6" w:tentative="1">
      <w:start w:val="1"/>
      <w:numFmt w:val="lowerRoman"/>
      <w:lvlText w:val="%6."/>
      <w:lvlJc w:val="right"/>
      <w:pPr>
        <w:ind w:left="4260" w:hanging="180"/>
      </w:pPr>
    </w:lvl>
    <w:lvl w:ilvl="6" w:tplc="F8266742" w:tentative="1">
      <w:start w:val="1"/>
      <w:numFmt w:val="decimal"/>
      <w:lvlText w:val="%7."/>
      <w:lvlJc w:val="left"/>
      <w:pPr>
        <w:ind w:left="4980" w:hanging="360"/>
      </w:pPr>
    </w:lvl>
    <w:lvl w:ilvl="7" w:tplc="DE4EEF48" w:tentative="1">
      <w:start w:val="1"/>
      <w:numFmt w:val="lowerLetter"/>
      <w:lvlText w:val="%8."/>
      <w:lvlJc w:val="left"/>
      <w:pPr>
        <w:ind w:left="5700" w:hanging="360"/>
      </w:pPr>
    </w:lvl>
    <w:lvl w:ilvl="8" w:tplc="5D18D8A4" w:tentative="1">
      <w:start w:val="1"/>
      <w:numFmt w:val="lowerRoman"/>
      <w:lvlText w:val="%9."/>
      <w:lvlJc w:val="right"/>
      <w:pPr>
        <w:ind w:left="6420" w:hanging="180"/>
      </w:pPr>
    </w:lvl>
  </w:abstractNum>
  <w:abstractNum w:abstractNumId="33" w15:restartNumberingAfterBreak="0">
    <w:nsid w:val="776E13A9"/>
    <w:multiLevelType w:val="hybridMultilevel"/>
    <w:tmpl w:val="638C8A88"/>
    <w:lvl w:ilvl="0" w:tplc="93F80F4C">
      <w:start w:val="1"/>
      <w:numFmt w:val="decimal"/>
      <w:lvlText w:val="%1."/>
      <w:lvlJc w:val="left"/>
      <w:pPr>
        <w:ind w:left="660" w:hanging="360"/>
      </w:pPr>
      <w:rPr>
        <w:rFonts w:eastAsiaTheme="minorHAnsi" w:cstheme="minorBidi" w:hint="default"/>
      </w:rPr>
    </w:lvl>
    <w:lvl w:ilvl="1" w:tplc="211A2762" w:tentative="1">
      <w:start w:val="1"/>
      <w:numFmt w:val="lowerLetter"/>
      <w:lvlText w:val="%2."/>
      <w:lvlJc w:val="left"/>
      <w:pPr>
        <w:ind w:left="1380" w:hanging="360"/>
      </w:pPr>
    </w:lvl>
    <w:lvl w:ilvl="2" w:tplc="2834A924" w:tentative="1">
      <w:start w:val="1"/>
      <w:numFmt w:val="lowerRoman"/>
      <w:lvlText w:val="%3."/>
      <w:lvlJc w:val="right"/>
      <w:pPr>
        <w:ind w:left="2100" w:hanging="180"/>
      </w:pPr>
    </w:lvl>
    <w:lvl w:ilvl="3" w:tplc="37785E6E" w:tentative="1">
      <w:start w:val="1"/>
      <w:numFmt w:val="decimal"/>
      <w:lvlText w:val="%4."/>
      <w:lvlJc w:val="left"/>
      <w:pPr>
        <w:ind w:left="2820" w:hanging="360"/>
      </w:pPr>
    </w:lvl>
    <w:lvl w:ilvl="4" w:tplc="24CAC53A" w:tentative="1">
      <w:start w:val="1"/>
      <w:numFmt w:val="lowerLetter"/>
      <w:lvlText w:val="%5."/>
      <w:lvlJc w:val="left"/>
      <w:pPr>
        <w:ind w:left="3540" w:hanging="360"/>
      </w:pPr>
    </w:lvl>
    <w:lvl w:ilvl="5" w:tplc="ED7405D6" w:tentative="1">
      <w:start w:val="1"/>
      <w:numFmt w:val="lowerRoman"/>
      <w:lvlText w:val="%6."/>
      <w:lvlJc w:val="right"/>
      <w:pPr>
        <w:ind w:left="4260" w:hanging="180"/>
      </w:pPr>
    </w:lvl>
    <w:lvl w:ilvl="6" w:tplc="613236F0" w:tentative="1">
      <w:start w:val="1"/>
      <w:numFmt w:val="decimal"/>
      <w:lvlText w:val="%7."/>
      <w:lvlJc w:val="left"/>
      <w:pPr>
        <w:ind w:left="4980" w:hanging="360"/>
      </w:pPr>
    </w:lvl>
    <w:lvl w:ilvl="7" w:tplc="1FE616E0" w:tentative="1">
      <w:start w:val="1"/>
      <w:numFmt w:val="lowerLetter"/>
      <w:lvlText w:val="%8."/>
      <w:lvlJc w:val="left"/>
      <w:pPr>
        <w:ind w:left="5700" w:hanging="360"/>
      </w:pPr>
    </w:lvl>
    <w:lvl w:ilvl="8" w:tplc="CD0E0B2E" w:tentative="1">
      <w:start w:val="1"/>
      <w:numFmt w:val="lowerRoman"/>
      <w:lvlText w:val="%9."/>
      <w:lvlJc w:val="right"/>
      <w:pPr>
        <w:ind w:left="6420" w:hanging="180"/>
      </w:pPr>
    </w:lvl>
  </w:abstractNum>
  <w:abstractNum w:abstractNumId="34" w15:restartNumberingAfterBreak="0">
    <w:nsid w:val="786042FF"/>
    <w:multiLevelType w:val="hybridMultilevel"/>
    <w:tmpl w:val="3FE48520"/>
    <w:lvl w:ilvl="0" w:tplc="AFD4DD0E">
      <w:start w:val="1"/>
      <w:numFmt w:val="decimal"/>
      <w:lvlText w:val="%1."/>
      <w:lvlJc w:val="left"/>
      <w:pPr>
        <w:ind w:left="720" w:hanging="360"/>
      </w:pPr>
      <w:rPr>
        <w:rFonts w:hint="default"/>
      </w:rPr>
    </w:lvl>
    <w:lvl w:ilvl="1" w:tplc="DACE8C8E" w:tentative="1">
      <w:start w:val="1"/>
      <w:numFmt w:val="lowerLetter"/>
      <w:lvlText w:val="%2."/>
      <w:lvlJc w:val="left"/>
      <w:pPr>
        <w:ind w:left="1440" w:hanging="360"/>
      </w:pPr>
    </w:lvl>
    <w:lvl w:ilvl="2" w:tplc="C1FEAA24" w:tentative="1">
      <w:start w:val="1"/>
      <w:numFmt w:val="lowerRoman"/>
      <w:lvlText w:val="%3."/>
      <w:lvlJc w:val="right"/>
      <w:pPr>
        <w:ind w:left="2160" w:hanging="180"/>
      </w:pPr>
    </w:lvl>
    <w:lvl w:ilvl="3" w:tplc="974843FE" w:tentative="1">
      <w:start w:val="1"/>
      <w:numFmt w:val="decimal"/>
      <w:lvlText w:val="%4."/>
      <w:lvlJc w:val="left"/>
      <w:pPr>
        <w:ind w:left="2880" w:hanging="360"/>
      </w:pPr>
    </w:lvl>
    <w:lvl w:ilvl="4" w:tplc="B2D2BD0C" w:tentative="1">
      <w:start w:val="1"/>
      <w:numFmt w:val="lowerLetter"/>
      <w:lvlText w:val="%5."/>
      <w:lvlJc w:val="left"/>
      <w:pPr>
        <w:ind w:left="3600" w:hanging="360"/>
      </w:pPr>
    </w:lvl>
    <w:lvl w:ilvl="5" w:tplc="1DDE4BE6" w:tentative="1">
      <w:start w:val="1"/>
      <w:numFmt w:val="lowerRoman"/>
      <w:lvlText w:val="%6."/>
      <w:lvlJc w:val="right"/>
      <w:pPr>
        <w:ind w:left="4320" w:hanging="180"/>
      </w:pPr>
    </w:lvl>
    <w:lvl w:ilvl="6" w:tplc="4DA66E78" w:tentative="1">
      <w:start w:val="1"/>
      <w:numFmt w:val="decimal"/>
      <w:lvlText w:val="%7."/>
      <w:lvlJc w:val="left"/>
      <w:pPr>
        <w:ind w:left="5040" w:hanging="360"/>
      </w:pPr>
    </w:lvl>
    <w:lvl w:ilvl="7" w:tplc="60A86CFA" w:tentative="1">
      <w:start w:val="1"/>
      <w:numFmt w:val="lowerLetter"/>
      <w:lvlText w:val="%8."/>
      <w:lvlJc w:val="left"/>
      <w:pPr>
        <w:ind w:left="5760" w:hanging="360"/>
      </w:pPr>
    </w:lvl>
    <w:lvl w:ilvl="8" w:tplc="1DD4C69A" w:tentative="1">
      <w:start w:val="1"/>
      <w:numFmt w:val="lowerRoman"/>
      <w:lvlText w:val="%9."/>
      <w:lvlJc w:val="right"/>
      <w:pPr>
        <w:ind w:left="6480" w:hanging="180"/>
      </w:pPr>
    </w:lvl>
  </w:abstractNum>
  <w:abstractNum w:abstractNumId="35" w15:restartNumberingAfterBreak="0">
    <w:nsid w:val="7C46622E"/>
    <w:multiLevelType w:val="hybridMultilevel"/>
    <w:tmpl w:val="A05A089A"/>
    <w:lvl w:ilvl="0" w:tplc="5C3A8010">
      <w:start w:val="1"/>
      <w:numFmt w:val="decimal"/>
      <w:lvlText w:val="%1."/>
      <w:lvlJc w:val="left"/>
      <w:pPr>
        <w:ind w:left="928" w:hanging="360"/>
      </w:pPr>
      <w:rPr>
        <w:rFonts w:eastAsiaTheme="minorHAnsi" w:cstheme="minorBidi" w:hint="default"/>
      </w:rPr>
    </w:lvl>
    <w:lvl w:ilvl="1" w:tplc="81981DF0" w:tentative="1">
      <w:start w:val="1"/>
      <w:numFmt w:val="lowerLetter"/>
      <w:lvlText w:val="%2."/>
      <w:lvlJc w:val="left"/>
      <w:pPr>
        <w:ind w:left="1789" w:hanging="360"/>
      </w:pPr>
    </w:lvl>
    <w:lvl w:ilvl="2" w:tplc="DD9E81EE" w:tentative="1">
      <w:start w:val="1"/>
      <w:numFmt w:val="lowerRoman"/>
      <w:lvlText w:val="%3."/>
      <w:lvlJc w:val="right"/>
      <w:pPr>
        <w:ind w:left="2509" w:hanging="180"/>
      </w:pPr>
    </w:lvl>
    <w:lvl w:ilvl="3" w:tplc="0CA0C202" w:tentative="1">
      <w:start w:val="1"/>
      <w:numFmt w:val="decimal"/>
      <w:lvlText w:val="%4."/>
      <w:lvlJc w:val="left"/>
      <w:pPr>
        <w:ind w:left="3229" w:hanging="360"/>
      </w:pPr>
    </w:lvl>
    <w:lvl w:ilvl="4" w:tplc="3C888DEE" w:tentative="1">
      <w:start w:val="1"/>
      <w:numFmt w:val="lowerLetter"/>
      <w:lvlText w:val="%5."/>
      <w:lvlJc w:val="left"/>
      <w:pPr>
        <w:ind w:left="3949" w:hanging="360"/>
      </w:pPr>
    </w:lvl>
    <w:lvl w:ilvl="5" w:tplc="71380FE2" w:tentative="1">
      <w:start w:val="1"/>
      <w:numFmt w:val="lowerRoman"/>
      <w:lvlText w:val="%6."/>
      <w:lvlJc w:val="right"/>
      <w:pPr>
        <w:ind w:left="4669" w:hanging="180"/>
      </w:pPr>
    </w:lvl>
    <w:lvl w:ilvl="6" w:tplc="B4EC4C86" w:tentative="1">
      <w:start w:val="1"/>
      <w:numFmt w:val="decimal"/>
      <w:lvlText w:val="%7."/>
      <w:lvlJc w:val="left"/>
      <w:pPr>
        <w:ind w:left="5389" w:hanging="360"/>
      </w:pPr>
    </w:lvl>
    <w:lvl w:ilvl="7" w:tplc="2E5E2F60" w:tentative="1">
      <w:start w:val="1"/>
      <w:numFmt w:val="lowerLetter"/>
      <w:lvlText w:val="%8."/>
      <w:lvlJc w:val="left"/>
      <w:pPr>
        <w:ind w:left="6109" w:hanging="360"/>
      </w:pPr>
    </w:lvl>
    <w:lvl w:ilvl="8" w:tplc="E98C22F8" w:tentative="1">
      <w:start w:val="1"/>
      <w:numFmt w:val="lowerRoman"/>
      <w:lvlText w:val="%9."/>
      <w:lvlJc w:val="right"/>
      <w:pPr>
        <w:ind w:left="6829" w:hanging="180"/>
      </w:pPr>
    </w:lvl>
  </w:abstractNum>
  <w:num w:numId="1">
    <w:abstractNumId w:val="7"/>
  </w:num>
  <w:num w:numId="2">
    <w:abstractNumId w:val="11"/>
  </w:num>
  <w:num w:numId="3">
    <w:abstractNumId w:val="32"/>
  </w:num>
  <w:num w:numId="4">
    <w:abstractNumId w:val="13"/>
  </w:num>
  <w:num w:numId="5">
    <w:abstractNumId w:val="34"/>
  </w:num>
  <w:num w:numId="6">
    <w:abstractNumId w:val="24"/>
  </w:num>
  <w:num w:numId="7">
    <w:abstractNumId w:val="28"/>
  </w:num>
  <w:num w:numId="8">
    <w:abstractNumId w:val="14"/>
  </w:num>
  <w:num w:numId="9">
    <w:abstractNumId w:val="22"/>
  </w:num>
  <w:num w:numId="10">
    <w:abstractNumId w:val="17"/>
  </w:num>
  <w:num w:numId="11">
    <w:abstractNumId w:val="19"/>
  </w:num>
  <w:num w:numId="12">
    <w:abstractNumId w:val="33"/>
  </w:num>
  <w:num w:numId="13">
    <w:abstractNumId w:val="23"/>
  </w:num>
  <w:num w:numId="14">
    <w:abstractNumId w:val="10"/>
  </w:num>
  <w:num w:numId="15">
    <w:abstractNumId w:val="4"/>
  </w:num>
  <w:num w:numId="16">
    <w:abstractNumId w:val="9"/>
  </w:num>
  <w:num w:numId="17">
    <w:abstractNumId w:val="20"/>
  </w:num>
  <w:num w:numId="18">
    <w:abstractNumId w:val="27"/>
  </w:num>
  <w:num w:numId="19">
    <w:abstractNumId w:val="26"/>
  </w:num>
  <w:num w:numId="20">
    <w:abstractNumId w:val="18"/>
  </w:num>
  <w:num w:numId="21">
    <w:abstractNumId w:val="35"/>
  </w:num>
  <w:num w:numId="22">
    <w:abstractNumId w:val="16"/>
  </w:num>
  <w:num w:numId="23">
    <w:abstractNumId w:val="29"/>
  </w:num>
  <w:num w:numId="24">
    <w:abstractNumId w:val="30"/>
  </w:num>
  <w:num w:numId="25">
    <w:abstractNumId w:val="6"/>
  </w:num>
  <w:num w:numId="26">
    <w:abstractNumId w:val="5"/>
  </w:num>
  <w:num w:numId="27">
    <w:abstractNumId w:val="31"/>
  </w:num>
  <w:num w:numId="28">
    <w:abstractNumId w:val="8"/>
  </w:num>
  <w:num w:numId="29">
    <w:abstractNumId w:val="15"/>
  </w:num>
  <w:num w:numId="30">
    <w:abstractNumId w:val="25"/>
  </w:num>
  <w:num w:numId="31">
    <w:abstractNumId w:val="1"/>
  </w:num>
  <w:num w:numId="32">
    <w:abstractNumId w:val="21"/>
  </w:num>
  <w:num w:numId="33">
    <w:abstractNumId w:val="2"/>
  </w:num>
  <w:num w:numId="34">
    <w:abstractNumId w:val="0"/>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drawingGridHorizontalSpacing w:val="140"/>
  <w:drawingGridVerticalSpacing w:val="381"/>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7D"/>
    <w:rsid w:val="00000202"/>
    <w:rsid w:val="0000289D"/>
    <w:rsid w:val="00007DF3"/>
    <w:rsid w:val="000112FA"/>
    <w:rsid w:val="0001151A"/>
    <w:rsid w:val="00011522"/>
    <w:rsid w:val="000115DA"/>
    <w:rsid w:val="00011E3A"/>
    <w:rsid w:val="00014BB2"/>
    <w:rsid w:val="00015035"/>
    <w:rsid w:val="00015C3D"/>
    <w:rsid w:val="00016616"/>
    <w:rsid w:val="000167FC"/>
    <w:rsid w:val="0001784A"/>
    <w:rsid w:val="00017865"/>
    <w:rsid w:val="0002052C"/>
    <w:rsid w:val="00020D9C"/>
    <w:rsid w:val="00024AE4"/>
    <w:rsid w:val="00026A25"/>
    <w:rsid w:val="000272D4"/>
    <w:rsid w:val="00027ECB"/>
    <w:rsid w:val="000320B3"/>
    <w:rsid w:val="000354FC"/>
    <w:rsid w:val="00036DFA"/>
    <w:rsid w:val="00040051"/>
    <w:rsid w:val="00040760"/>
    <w:rsid w:val="00040D88"/>
    <w:rsid w:val="00041C4A"/>
    <w:rsid w:val="00043651"/>
    <w:rsid w:val="00043F2F"/>
    <w:rsid w:val="000446D8"/>
    <w:rsid w:val="0004542E"/>
    <w:rsid w:val="00045825"/>
    <w:rsid w:val="00045F7E"/>
    <w:rsid w:val="0005025A"/>
    <w:rsid w:val="0005123D"/>
    <w:rsid w:val="00053C0D"/>
    <w:rsid w:val="000546BF"/>
    <w:rsid w:val="000566DE"/>
    <w:rsid w:val="000600EC"/>
    <w:rsid w:val="00060F2F"/>
    <w:rsid w:val="00063634"/>
    <w:rsid w:val="00075CBA"/>
    <w:rsid w:val="000763FD"/>
    <w:rsid w:val="00076862"/>
    <w:rsid w:val="00076E28"/>
    <w:rsid w:val="00087FF9"/>
    <w:rsid w:val="000902FA"/>
    <w:rsid w:val="0009126C"/>
    <w:rsid w:val="00091ADF"/>
    <w:rsid w:val="00092128"/>
    <w:rsid w:val="00095684"/>
    <w:rsid w:val="00096FF9"/>
    <w:rsid w:val="000A123C"/>
    <w:rsid w:val="000A7F47"/>
    <w:rsid w:val="000B0BE7"/>
    <w:rsid w:val="000B16DB"/>
    <w:rsid w:val="000B51D4"/>
    <w:rsid w:val="000B5C9D"/>
    <w:rsid w:val="000B5EB6"/>
    <w:rsid w:val="000C006D"/>
    <w:rsid w:val="000C1324"/>
    <w:rsid w:val="000C1539"/>
    <w:rsid w:val="000C1D16"/>
    <w:rsid w:val="000C34AA"/>
    <w:rsid w:val="000C3534"/>
    <w:rsid w:val="000D00F5"/>
    <w:rsid w:val="000D0358"/>
    <w:rsid w:val="000D0860"/>
    <w:rsid w:val="000D08DD"/>
    <w:rsid w:val="000D253C"/>
    <w:rsid w:val="000D312C"/>
    <w:rsid w:val="000E33D5"/>
    <w:rsid w:val="000E4896"/>
    <w:rsid w:val="000E5694"/>
    <w:rsid w:val="000E7893"/>
    <w:rsid w:val="000E7AE9"/>
    <w:rsid w:val="000F3E51"/>
    <w:rsid w:val="000F4D3A"/>
    <w:rsid w:val="000F519D"/>
    <w:rsid w:val="00100264"/>
    <w:rsid w:val="00102B45"/>
    <w:rsid w:val="00105456"/>
    <w:rsid w:val="0011182E"/>
    <w:rsid w:val="001148DB"/>
    <w:rsid w:val="00114929"/>
    <w:rsid w:val="00115805"/>
    <w:rsid w:val="00115EFD"/>
    <w:rsid w:val="001171CE"/>
    <w:rsid w:val="00121219"/>
    <w:rsid w:val="00121E19"/>
    <w:rsid w:val="00122ABB"/>
    <w:rsid w:val="001236D8"/>
    <w:rsid w:val="0012373F"/>
    <w:rsid w:val="00123E49"/>
    <w:rsid w:val="00124B5C"/>
    <w:rsid w:val="00124E0D"/>
    <w:rsid w:val="00126036"/>
    <w:rsid w:val="00126600"/>
    <w:rsid w:val="00127CAA"/>
    <w:rsid w:val="00135B4D"/>
    <w:rsid w:val="00142089"/>
    <w:rsid w:val="001423CC"/>
    <w:rsid w:val="00143D27"/>
    <w:rsid w:val="0014640D"/>
    <w:rsid w:val="00146415"/>
    <w:rsid w:val="0014738E"/>
    <w:rsid w:val="00147965"/>
    <w:rsid w:val="00153173"/>
    <w:rsid w:val="00155809"/>
    <w:rsid w:val="00156F1F"/>
    <w:rsid w:val="00157349"/>
    <w:rsid w:val="001601C6"/>
    <w:rsid w:val="001619B3"/>
    <w:rsid w:val="00161E2B"/>
    <w:rsid w:val="00162A81"/>
    <w:rsid w:val="001637D0"/>
    <w:rsid w:val="001726C5"/>
    <w:rsid w:val="00172D92"/>
    <w:rsid w:val="00172F07"/>
    <w:rsid w:val="001753AA"/>
    <w:rsid w:val="00180FFB"/>
    <w:rsid w:val="001843D5"/>
    <w:rsid w:val="00185DC8"/>
    <w:rsid w:val="00186E07"/>
    <w:rsid w:val="0019129D"/>
    <w:rsid w:val="00192593"/>
    <w:rsid w:val="001927CC"/>
    <w:rsid w:val="00196169"/>
    <w:rsid w:val="00196CEB"/>
    <w:rsid w:val="00197D78"/>
    <w:rsid w:val="001A32EC"/>
    <w:rsid w:val="001A3F65"/>
    <w:rsid w:val="001A7EF6"/>
    <w:rsid w:val="001B01A1"/>
    <w:rsid w:val="001B259B"/>
    <w:rsid w:val="001B2CDE"/>
    <w:rsid w:val="001C155B"/>
    <w:rsid w:val="001C161E"/>
    <w:rsid w:val="001C19BF"/>
    <w:rsid w:val="001C633A"/>
    <w:rsid w:val="001C71B4"/>
    <w:rsid w:val="001C7979"/>
    <w:rsid w:val="001D0874"/>
    <w:rsid w:val="001D0919"/>
    <w:rsid w:val="001D3878"/>
    <w:rsid w:val="001D4AE2"/>
    <w:rsid w:val="001D4C1A"/>
    <w:rsid w:val="001D590B"/>
    <w:rsid w:val="001E2E6C"/>
    <w:rsid w:val="001E4916"/>
    <w:rsid w:val="001E4AD7"/>
    <w:rsid w:val="001E6C12"/>
    <w:rsid w:val="001F025E"/>
    <w:rsid w:val="001F04AB"/>
    <w:rsid w:val="001F4187"/>
    <w:rsid w:val="001F7BE6"/>
    <w:rsid w:val="001F7E00"/>
    <w:rsid w:val="0020045D"/>
    <w:rsid w:val="00203C97"/>
    <w:rsid w:val="00203F65"/>
    <w:rsid w:val="0020415E"/>
    <w:rsid w:val="002043DE"/>
    <w:rsid w:val="00204699"/>
    <w:rsid w:val="00204A3E"/>
    <w:rsid w:val="00204C7D"/>
    <w:rsid w:val="00205427"/>
    <w:rsid w:val="002111A9"/>
    <w:rsid w:val="00211A32"/>
    <w:rsid w:val="00224C61"/>
    <w:rsid w:val="00225FDC"/>
    <w:rsid w:val="002311C1"/>
    <w:rsid w:val="00232663"/>
    <w:rsid w:val="002372AA"/>
    <w:rsid w:val="00242C43"/>
    <w:rsid w:val="0024695B"/>
    <w:rsid w:val="00251718"/>
    <w:rsid w:val="00253760"/>
    <w:rsid w:val="002537B0"/>
    <w:rsid w:val="00253CEF"/>
    <w:rsid w:val="00254A2E"/>
    <w:rsid w:val="002553A9"/>
    <w:rsid w:val="00255487"/>
    <w:rsid w:val="0025587B"/>
    <w:rsid w:val="0025623E"/>
    <w:rsid w:val="002611DC"/>
    <w:rsid w:val="002649C9"/>
    <w:rsid w:val="00264C1A"/>
    <w:rsid w:val="00265201"/>
    <w:rsid w:val="00265E57"/>
    <w:rsid w:val="00265E8A"/>
    <w:rsid w:val="00267315"/>
    <w:rsid w:val="00267E07"/>
    <w:rsid w:val="002701A4"/>
    <w:rsid w:val="00273963"/>
    <w:rsid w:val="00274625"/>
    <w:rsid w:val="002773FF"/>
    <w:rsid w:val="00281443"/>
    <w:rsid w:val="002910CE"/>
    <w:rsid w:val="00293C3C"/>
    <w:rsid w:val="00293FE2"/>
    <w:rsid w:val="002965A3"/>
    <w:rsid w:val="00296960"/>
    <w:rsid w:val="002A247F"/>
    <w:rsid w:val="002A4685"/>
    <w:rsid w:val="002B1286"/>
    <w:rsid w:val="002B5C87"/>
    <w:rsid w:val="002B6B09"/>
    <w:rsid w:val="002C075C"/>
    <w:rsid w:val="002C1615"/>
    <w:rsid w:val="002C22D1"/>
    <w:rsid w:val="002C2902"/>
    <w:rsid w:val="002C2BA1"/>
    <w:rsid w:val="002C3B5A"/>
    <w:rsid w:val="002C40D7"/>
    <w:rsid w:val="002C496D"/>
    <w:rsid w:val="002C7F9A"/>
    <w:rsid w:val="002D1749"/>
    <w:rsid w:val="002E168C"/>
    <w:rsid w:val="002E24B2"/>
    <w:rsid w:val="002E2AC3"/>
    <w:rsid w:val="002E2AF2"/>
    <w:rsid w:val="002E3027"/>
    <w:rsid w:val="002E335A"/>
    <w:rsid w:val="002E4AA1"/>
    <w:rsid w:val="002E515D"/>
    <w:rsid w:val="002E5405"/>
    <w:rsid w:val="002F285B"/>
    <w:rsid w:val="002F3EF6"/>
    <w:rsid w:val="002F47A3"/>
    <w:rsid w:val="002F52C9"/>
    <w:rsid w:val="002F68E4"/>
    <w:rsid w:val="002F6CD1"/>
    <w:rsid w:val="002F74A8"/>
    <w:rsid w:val="002F7D01"/>
    <w:rsid w:val="003000D4"/>
    <w:rsid w:val="00301067"/>
    <w:rsid w:val="00301803"/>
    <w:rsid w:val="00302478"/>
    <w:rsid w:val="00305AE1"/>
    <w:rsid w:val="00307BD7"/>
    <w:rsid w:val="00311043"/>
    <w:rsid w:val="00311F6C"/>
    <w:rsid w:val="003126BA"/>
    <w:rsid w:val="00312C6B"/>
    <w:rsid w:val="00312F53"/>
    <w:rsid w:val="00312F82"/>
    <w:rsid w:val="00317FE5"/>
    <w:rsid w:val="00320ADB"/>
    <w:rsid w:val="00322E8F"/>
    <w:rsid w:val="00322FF2"/>
    <w:rsid w:val="0032378D"/>
    <w:rsid w:val="00324717"/>
    <w:rsid w:val="00325108"/>
    <w:rsid w:val="0032715C"/>
    <w:rsid w:val="00330B65"/>
    <w:rsid w:val="003310F4"/>
    <w:rsid w:val="00333751"/>
    <w:rsid w:val="00333AB9"/>
    <w:rsid w:val="00333AEC"/>
    <w:rsid w:val="00344FFF"/>
    <w:rsid w:val="00353488"/>
    <w:rsid w:val="00354617"/>
    <w:rsid w:val="00356B40"/>
    <w:rsid w:val="00356D00"/>
    <w:rsid w:val="00356E88"/>
    <w:rsid w:val="00357E91"/>
    <w:rsid w:val="003610BF"/>
    <w:rsid w:val="00364892"/>
    <w:rsid w:val="00365634"/>
    <w:rsid w:val="00367BC3"/>
    <w:rsid w:val="00370011"/>
    <w:rsid w:val="00372A11"/>
    <w:rsid w:val="00375D46"/>
    <w:rsid w:val="00380645"/>
    <w:rsid w:val="00380689"/>
    <w:rsid w:val="00380A02"/>
    <w:rsid w:val="00383440"/>
    <w:rsid w:val="003842E0"/>
    <w:rsid w:val="00390BC0"/>
    <w:rsid w:val="0039253F"/>
    <w:rsid w:val="0039326B"/>
    <w:rsid w:val="003936F0"/>
    <w:rsid w:val="00394947"/>
    <w:rsid w:val="00394C81"/>
    <w:rsid w:val="00396F35"/>
    <w:rsid w:val="003975AA"/>
    <w:rsid w:val="00397861"/>
    <w:rsid w:val="003A1DA9"/>
    <w:rsid w:val="003A355B"/>
    <w:rsid w:val="003A5CE0"/>
    <w:rsid w:val="003A775C"/>
    <w:rsid w:val="003A77D1"/>
    <w:rsid w:val="003B17F6"/>
    <w:rsid w:val="003B4A7E"/>
    <w:rsid w:val="003B506E"/>
    <w:rsid w:val="003C0680"/>
    <w:rsid w:val="003C0FFE"/>
    <w:rsid w:val="003C2C24"/>
    <w:rsid w:val="003C3C28"/>
    <w:rsid w:val="003C419B"/>
    <w:rsid w:val="003C4BDF"/>
    <w:rsid w:val="003C6FB1"/>
    <w:rsid w:val="003C7EF1"/>
    <w:rsid w:val="003D21E0"/>
    <w:rsid w:val="003D349F"/>
    <w:rsid w:val="003D4252"/>
    <w:rsid w:val="003D7F91"/>
    <w:rsid w:val="003E2AF9"/>
    <w:rsid w:val="003E3FF7"/>
    <w:rsid w:val="003E5FE5"/>
    <w:rsid w:val="003E6A9A"/>
    <w:rsid w:val="003F0DC0"/>
    <w:rsid w:val="003F544C"/>
    <w:rsid w:val="003F7D94"/>
    <w:rsid w:val="00401069"/>
    <w:rsid w:val="00401473"/>
    <w:rsid w:val="0040161C"/>
    <w:rsid w:val="004022E4"/>
    <w:rsid w:val="00402583"/>
    <w:rsid w:val="00407630"/>
    <w:rsid w:val="004116C3"/>
    <w:rsid w:val="00411C40"/>
    <w:rsid w:val="004121F3"/>
    <w:rsid w:val="00412804"/>
    <w:rsid w:val="00413100"/>
    <w:rsid w:val="00416067"/>
    <w:rsid w:val="00417F4E"/>
    <w:rsid w:val="00421A4A"/>
    <w:rsid w:val="00423267"/>
    <w:rsid w:val="00423889"/>
    <w:rsid w:val="00423CBA"/>
    <w:rsid w:val="00426CA3"/>
    <w:rsid w:val="00426DCB"/>
    <w:rsid w:val="0043163E"/>
    <w:rsid w:val="00433DF2"/>
    <w:rsid w:val="00440714"/>
    <w:rsid w:val="004411F3"/>
    <w:rsid w:val="0044195D"/>
    <w:rsid w:val="00441A66"/>
    <w:rsid w:val="0044266C"/>
    <w:rsid w:val="004438CF"/>
    <w:rsid w:val="00451E76"/>
    <w:rsid w:val="00453A57"/>
    <w:rsid w:val="00454D43"/>
    <w:rsid w:val="004565B1"/>
    <w:rsid w:val="004566D1"/>
    <w:rsid w:val="004567AC"/>
    <w:rsid w:val="00457BC9"/>
    <w:rsid w:val="00457CBD"/>
    <w:rsid w:val="00460E0B"/>
    <w:rsid w:val="004610FA"/>
    <w:rsid w:val="00462191"/>
    <w:rsid w:val="00464526"/>
    <w:rsid w:val="004649EC"/>
    <w:rsid w:val="00464A3B"/>
    <w:rsid w:val="00465117"/>
    <w:rsid w:val="00465C76"/>
    <w:rsid w:val="004705D6"/>
    <w:rsid w:val="0047281D"/>
    <w:rsid w:val="00473299"/>
    <w:rsid w:val="004746C9"/>
    <w:rsid w:val="00474DA0"/>
    <w:rsid w:val="00475F0F"/>
    <w:rsid w:val="004766F4"/>
    <w:rsid w:val="0049215E"/>
    <w:rsid w:val="00495911"/>
    <w:rsid w:val="004963BC"/>
    <w:rsid w:val="00496E29"/>
    <w:rsid w:val="0049703F"/>
    <w:rsid w:val="004A1DAD"/>
    <w:rsid w:val="004A5507"/>
    <w:rsid w:val="004B06AF"/>
    <w:rsid w:val="004B0CE7"/>
    <w:rsid w:val="004B1AE2"/>
    <w:rsid w:val="004B2855"/>
    <w:rsid w:val="004B3761"/>
    <w:rsid w:val="004B3AF3"/>
    <w:rsid w:val="004B4795"/>
    <w:rsid w:val="004B6178"/>
    <w:rsid w:val="004C0A18"/>
    <w:rsid w:val="004C4EFE"/>
    <w:rsid w:val="004C715C"/>
    <w:rsid w:val="004C7F59"/>
    <w:rsid w:val="004D05E3"/>
    <w:rsid w:val="004D1409"/>
    <w:rsid w:val="004D2CFB"/>
    <w:rsid w:val="004D2F94"/>
    <w:rsid w:val="004D4EAD"/>
    <w:rsid w:val="004D5A49"/>
    <w:rsid w:val="004D67F5"/>
    <w:rsid w:val="004D76FB"/>
    <w:rsid w:val="004E055C"/>
    <w:rsid w:val="004E1D3A"/>
    <w:rsid w:val="004E4492"/>
    <w:rsid w:val="004E46F9"/>
    <w:rsid w:val="004E5C7D"/>
    <w:rsid w:val="004E64A6"/>
    <w:rsid w:val="004F0D60"/>
    <w:rsid w:val="004F1A9F"/>
    <w:rsid w:val="004F1C34"/>
    <w:rsid w:val="004F312F"/>
    <w:rsid w:val="004F3874"/>
    <w:rsid w:val="004F483F"/>
    <w:rsid w:val="004F6524"/>
    <w:rsid w:val="00500708"/>
    <w:rsid w:val="00501E59"/>
    <w:rsid w:val="00507E87"/>
    <w:rsid w:val="005108CB"/>
    <w:rsid w:val="00511A72"/>
    <w:rsid w:val="00516787"/>
    <w:rsid w:val="00517B25"/>
    <w:rsid w:val="00521B30"/>
    <w:rsid w:val="00522CE4"/>
    <w:rsid w:val="00523696"/>
    <w:rsid w:val="00523F4E"/>
    <w:rsid w:val="005255DD"/>
    <w:rsid w:val="005273AC"/>
    <w:rsid w:val="00527FB8"/>
    <w:rsid w:val="005304C6"/>
    <w:rsid w:val="005304FC"/>
    <w:rsid w:val="00532B29"/>
    <w:rsid w:val="00532E42"/>
    <w:rsid w:val="0053361B"/>
    <w:rsid w:val="00533F9F"/>
    <w:rsid w:val="0053647A"/>
    <w:rsid w:val="0053790C"/>
    <w:rsid w:val="00541409"/>
    <w:rsid w:val="00542BE9"/>
    <w:rsid w:val="00542EF0"/>
    <w:rsid w:val="00543086"/>
    <w:rsid w:val="005450D5"/>
    <w:rsid w:val="0055071B"/>
    <w:rsid w:val="00553B7F"/>
    <w:rsid w:val="005545FC"/>
    <w:rsid w:val="00554B10"/>
    <w:rsid w:val="00554F01"/>
    <w:rsid w:val="00555240"/>
    <w:rsid w:val="0055593F"/>
    <w:rsid w:val="0055751F"/>
    <w:rsid w:val="005621FB"/>
    <w:rsid w:val="00563DC4"/>
    <w:rsid w:val="005641AE"/>
    <w:rsid w:val="005652A4"/>
    <w:rsid w:val="00566B2D"/>
    <w:rsid w:val="005710D3"/>
    <w:rsid w:val="00580C5E"/>
    <w:rsid w:val="005829AB"/>
    <w:rsid w:val="005851F7"/>
    <w:rsid w:val="0058528E"/>
    <w:rsid w:val="005852C6"/>
    <w:rsid w:val="00585574"/>
    <w:rsid w:val="00586D01"/>
    <w:rsid w:val="0058766D"/>
    <w:rsid w:val="00592873"/>
    <w:rsid w:val="00592CA3"/>
    <w:rsid w:val="00595695"/>
    <w:rsid w:val="00597170"/>
    <w:rsid w:val="005974CE"/>
    <w:rsid w:val="00597A43"/>
    <w:rsid w:val="005A136A"/>
    <w:rsid w:val="005A3793"/>
    <w:rsid w:val="005A612C"/>
    <w:rsid w:val="005A6937"/>
    <w:rsid w:val="005B0A34"/>
    <w:rsid w:val="005B1435"/>
    <w:rsid w:val="005B2F6E"/>
    <w:rsid w:val="005B3AD6"/>
    <w:rsid w:val="005B515E"/>
    <w:rsid w:val="005B5890"/>
    <w:rsid w:val="005C295B"/>
    <w:rsid w:val="005C7E51"/>
    <w:rsid w:val="005D029D"/>
    <w:rsid w:val="005D0C07"/>
    <w:rsid w:val="005D224E"/>
    <w:rsid w:val="005D2792"/>
    <w:rsid w:val="005D6D73"/>
    <w:rsid w:val="005D7739"/>
    <w:rsid w:val="005E6BE6"/>
    <w:rsid w:val="005E7EBC"/>
    <w:rsid w:val="005F24C1"/>
    <w:rsid w:val="005F5238"/>
    <w:rsid w:val="005F5569"/>
    <w:rsid w:val="005F5C9B"/>
    <w:rsid w:val="005F651E"/>
    <w:rsid w:val="006003E1"/>
    <w:rsid w:val="0060042D"/>
    <w:rsid w:val="00600D90"/>
    <w:rsid w:val="006021B2"/>
    <w:rsid w:val="006028F0"/>
    <w:rsid w:val="00602F38"/>
    <w:rsid w:val="006031F3"/>
    <w:rsid w:val="00604F27"/>
    <w:rsid w:val="00605888"/>
    <w:rsid w:val="00610EBB"/>
    <w:rsid w:val="00613F22"/>
    <w:rsid w:val="00615459"/>
    <w:rsid w:val="00616697"/>
    <w:rsid w:val="006203A9"/>
    <w:rsid w:val="00620549"/>
    <w:rsid w:val="00620E24"/>
    <w:rsid w:val="00621083"/>
    <w:rsid w:val="006228A5"/>
    <w:rsid w:val="0062643B"/>
    <w:rsid w:val="0062680E"/>
    <w:rsid w:val="006268BF"/>
    <w:rsid w:val="00626C8C"/>
    <w:rsid w:val="00627237"/>
    <w:rsid w:val="006301CF"/>
    <w:rsid w:val="0063070F"/>
    <w:rsid w:val="00630C76"/>
    <w:rsid w:val="0063459F"/>
    <w:rsid w:val="006429FF"/>
    <w:rsid w:val="00642DEF"/>
    <w:rsid w:val="006442B7"/>
    <w:rsid w:val="00647822"/>
    <w:rsid w:val="00647F2F"/>
    <w:rsid w:val="00652FA6"/>
    <w:rsid w:val="00654D20"/>
    <w:rsid w:val="00655E52"/>
    <w:rsid w:val="00656D56"/>
    <w:rsid w:val="0065772A"/>
    <w:rsid w:val="00661AA7"/>
    <w:rsid w:val="00661D58"/>
    <w:rsid w:val="00671594"/>
    <w:rsid w:val="00671B55"/>
    <w:rsid w:val="006756AC"/>
    <w:rsid w:val="00676816"/>
    <w:rsid w:val="00676CCA"/>
    <w:rsid w:val="00677B69"/>
    <w:rsid w:val="00682ABE"/>
    <w:rsid w:val="00682CF0"/>
    <w:rsid w:val="0068327D"/>
    <w:rsid w:val="00683874"/>
    <w:rsid w:val="00684539"/>
    <w:rsid w:val="0068456B"/>
    <w:rsid w:val="00684D9C"/>
    <w:rsid w:val="00685411"/>
    <w:rsid w:val="0068612A"/>
    <w:rsid w:val="00687C51"/>
    <w:rsid w:val="00690C34"/>
    <w:rsid w:val="00692A67"/>
    <w:rsid w:val="00694CAC"/>
    <w:rsid w:val="006A0AF8"/>
    <w:rsid w:val="006A13A3"/>
    <w:rsid w:val="006A18E3"/>
    <w:rsid w:val="006A1AB7"/>
    <w:rsid w:val="006A1F39"/>
    <w:rsid w:val="006A5DDD"/>
    <w:rsid w:val="006A5FF4"/>
    <w:rsid w:val="006A753E"/>
    <w:rsid w:val="006B02A5"/>
    <w:rsid w:val="006B08EA"/>
    <w:rsid w:val="006B2C4A"/>
    <w:rsid w:val="006B402B"/>
    <w:rsid w:val="006C2E81"/>
    <w:rsid w:val="006C46D9"/>
    <w:rsid w:val="006C523F"/>
    <w:rsid w:val="006C6DEA"/>
    <w:rsid w:val="006C70BD"/>
    <w:rsid w:val="006D16B1"/>
    <w:rsid w:val="006D1764"/>
    <w:rsid w:val="006D2DDD"/>
    <w:rsid w:val="006D4189"/>
    <w:rsid w:val="006D563B"/>
    <w:rsid w:val="006E22CC"/>
    <w:rsid w:val="006E29F6"/>
    <w:rsid w:val="006E49D5"/>
    <w:rsid w:val="006E5464"/>
    <w:rsid w:val="006E5FC7"/>
    <w:rsid w:val="006E6DD4"/>
    <w:rsid w:val="006E6E1B"/>
    <w:rsid w:val="006E7CB1"/>
    <w:rsid w:val="006E7D85"/>
    <w:rsid w:val="006E7E8B"/>
    <w:rsid w:val="006F132F"/>
    <w:rsid w:val="006F271E"/>
    <w:rsid w:val="006F2E61"/>
    <w:rsid w:val="006F3935"/>
    <w:rsid w:val="006F519F"/>
    <w:rsid w:val="006F7C72"/>
    <w:rsid w:val="00700545"/>
    <w:rsid w:val="007030B7"/>
    <w:rsid w:val="00704054"/>
    <w:rsid w:val="00706DCF"/>
    <w:rsid w:val="00710669"/>
    <w:rsid w:val="007132F2"/>
    <w:rsid w:val="00714703"/>
    <w:rsid w:val="00714CCC"/>
    <w:rsid w:val="007151AF"/>
    <w:rsid w:val="0071662A"/>
    <w:rsid w:val="00716C86"/>
    <w:rsid w:val="00716CCC"/>
    <w:rsid w:val="00717B79"/>
    <w:rsid w:val="00717C06"/>
    <w:rsid w:val="00722CB8"/>
    <w:rsid w:val="007250BF"/>
    <w:rsid w:val="0072557E"/>
    <w:rsid w:val="00725D79"/>
    <w:rsid w:val="00730FEB"/>
    <w:rsid w:val="007327A4"/>
    <w:rsid w:val="00734177"/>
    <w:rsid w:val="00734B1B"/>
    <w:rsid w:val="0074039F"/>
    <w:rsid w:val="00743351"/>
    <w:rsid w:val="00743EE0"/>
    <w:rsid w:val="007453FF"/>
    <w:rsid w:val="007455E6"/>
    <w:rsid w:val="00745DC1"/>
    <w:rsid w:val="00747D2B"/>
    <w:rsid w:val="007501AF"/>
    <w:rsid w:val="0075164F"/>
    <w:rsid w:val="007517A5"/>
    <w:rsid w:val="0075231C"/>
    <w:rsid w:val="0075282E"/>
    <w:rsid w:val="00753018"/>
    <w:rsid w:val="007531B2"/>
    <w:rsid w:val="00754470"/>
    <w:rsid w:val="00754A95"/>
    <w:rsid w:val="00755528"/>
    <w:rsid w:val="00756770"/>
    <w:rsid w:val="007574F5"/>
    <w:rsid w:val="00761897"/>
    <w:rsid w:val="00762108"/>
    <w:rsid w:val="00763A77"/>
    <w:rsid w:val="00764C49"/>
    <w:rsid w:val="00774405"/>
    <w:rsid w:val="007759CB"/>
    <w:rsid w:val="00775A4C"/>
    <w:rsid w:val="0077680D"/>
    <w:rsid w:val="00776959"/>
    <w:rsid w:val="00777281"/>
    <w:rsid w:val="007828F1"/>
    <w:rsid w:val="00785827"/>
    <w:rsid w:val="007878ED"/>
    <w:rsid w:val="00793AC9"/>
    <w:rsid w:val="007962D5"/>
    <w:rsid w:val="00796355"/>
    <w:rsid w:val="0079701B"/>
    <w:rsid w:val="007977CD"/>
    <w:rsid w:val="007A0480"/>
    <w:rsid w:val="007A28B9"/>
    <w:rsid w:val="007A322F"/>
    <w:rsid w:val="007A3614"/>
    <w:rsid w:val="007A37BB"/>
    <w:rsid w:val="007A58A4"/>
    <w:rsid w:val="007B0B31"/>
    <w:rsid w:val="007B1300"/>
    <w:rsid w:val="007B142E"/>
    <w:rsid w:val="007B1743"/>
    <w:rsid w:val="007B185F"/>
    <w:rsid w:val="007B1EE7"/>
    <w:rsid w:val="007B33BE"/>
    <w:rsid w:val="007B4262"/>
    <w:rsid w:val="007B5EDA"/>
    <w:rsid w:val="007B5F68"/>
    <w:rsid w:val="007B70E6"/>
    <w:rsid w:val="007B7E31"/>
    <w:rsid w:val="007B7F89"/>
    <w:rsid w:val="007C15A4"/>
    <w:rsid w:val="007C1E8B"/>
    <w:rsid w:val="007C2502"/>
    <w:rsid w:val="007C3293"/>
    <w:rsid w:val="007C3CA0"/>
    <w:rsid w:val="007C4ECA"/>
    <w:rsid w:val="007C5422"/>
    <w:rsid w:val="007C642B"/>
    <w:rsid w:val="007C7ED5"/>
    <w:rsid w:val="007C7F25"/>
    <w:rsid w:val="007D12A0"/>
    <w:rsid w:val="007D18A4"/>
    <w:rsid w:val="007D1C2E"/>
    <w:rsid w:val="007D2239"/>
    <w:rsid w:val="007D4741"/>
    <w:rsid w:val="007D62C3"/>
    <w:rsid w:val="007D6C87"/>
    <w:rsid w:val="007E1A08"/>
    <w:rsid w:val="007E2A24"/>
    <w:rsid w:val="007E55DF"/>
    <w:rsid w:val="007E6E68"/>
    <w:rsid w:val="007E776A"/>
    <w:rsid w:val="007F0344"/>
    <w:rsid w:val="007F3D49"/>
    <w:rsid w:val="007F4D58"/>
    <w:rsid w:val="00800A6A"/>
    <w:rsid w:val="00802264"/>
    <w:rsid w:val="008027B9"/>
    <w:rsid w:val="0080465D"/>
    <w:rsid w:val="00804C51"/>
    <w:rsid w:val="00807282"/>
    <w:rsid w:val="00811925"/>
    <w:rsid w:val="00812FAC"/>
    <w:rsid w:val="00815D09"/>
    <w:rsid w:val="00815D80"/>
    <w:rsid w:val="00816656"/>
    <w:rsid w:val="00817374"/>
    <w:rsid w:val="008200FF"/>
    <w:rsid w:val="00825457"/>
    <w:rsid w:val="00826E0B"/>
    <w:rsid w:val="00833983"/>
    <w:rsid w:val="00834615"/>
    <w:rsid w:val="00835D01"/>
    <w:rsid w:val="008417CE"/>
    <w:rsid w:val="00841B02"/>
    <w:rsid w:val="00841DDA"/>
    <w:rsid w:val="0084372A"/>
    <w:rsid w:val="008478C0"/>
    <w:rsid w:val="0085135A"/>
    <w:rsid w:val="00853144"/>
    <w:rsid w:val="00855537"/>
    <w:rsid w:val="00855E35"/>
    <w:rsid w:val="00856000"/>
    <w:rsid w:val="00857E01"/>
    <w:rsid w:val="00864696"/>
    <w:rsid w:val="00864DDB"/>
    <w:rsid w:val="00865DFA"/>
    <w:rsid w:val="00867458"/>
    <w:rsid w:val="00872F4F"/>
    <w:rsid w:val="00875305"/>
    <w:rsid w:val="00875995"/>
    <w:rsid w:val="0088064C"/>
    <w:rsid w:val="00880957"/>
    <w:rsid w:val="00881BCE"/>
    <w:rsid w:val="008822A7"/>
    <w:rsid w:val="008831D9"/>
    <w:rsid w:val="00883795"/>
    <w:rsid w:val="008856BC"/>
    <w:rsid w:val="0088769C"/>
    <w:rsid w:val="00887E90"/>
    <w:rsid w:val="008907C8"/>
    <w:rsid w:val="00892970"/>
    <w:rsid w:val="00893623"/>
    <w:rsid w:val="008945E8"/>
    <w:rsid w:val="008955D1"/>
    <w:rsid w:val="008A1185"/>
    <w:rsid w:val="008A12A9"/>
    <w:rsid w:val="008A5D46"/>
    <w:rsid w:val="008A6B43"/>
    <w:rsid w:val="008A7F35"/>
    <w:rsid w:val="008B2641"/>
    <w:rsid w:val="008B30BA"/>
    <w:rsid w:val="008B5A12"/>
    <w:rsid w:val="008B785E"/>
    <w:rsid w:val="008C08CE"/>
    <w:rsid w:val="008C0A52"/>
    <w:rsid w:val="008C0D5B"/>
    <w:rsid w:val="008C18D0"/>
    <w:rsid w:val="008C268B"/>
    <w:rsid w:val="008C31A6"/>
    <w:rsid w:val="008C3E23"/>
    <w:rsid w:val="008D1B8C"/>
    <w:rsid w:val="008D3FFE"/>
    <w:rsid w:val="008D4499"/>
    <w:rsid w:val="008D5FFC"/>
    <w:rsid w:val="008D6954"/>
    <w:rsid w:val="008E0212"/>
    <w:rsid w:val="008E067B"/>
    <w:rsid w:val="008E07C8"/>
    <w:rsid w:val="008E12B0"/>
    <w:rsid w:val="008E276C"/>
    <w:rsid w:val="008E35BE"/>
    <w:rsid w:val="008E499A"/>
    <w:rsid w:val="008E75CF"/>
    <w:rsid w:val="008E7D1D"/>
    <w:rsid w:val="008F2765"/>
    <w:rsid w:val="008F312D"/>
    <w:rsid w:val="008F3A6D"/>
    <w:rsid w:val="008F7569"/>
    <w:rsid w:val="0090036A"/>
    <w:rsid w:val="00900B5B"/>
    <w:rsid w:val="00902E8C"/>
    <w:rsid w:val="00903814"/>
    <w:rsid w:val="009059A9"/>
    <w:rsid w:val="00907459"/>
    <w:rsid w:val="0091037F"/>
    <w:rsid w:val="00910EBE"/>
    <w:rsid w:val="009138FA"/>
    <w:rsid w:val="00916BE0"/>
    <w:rsid w:val="00916D99"/>
    <w:rsid w:val="009179BC"/>
    <w:rsid w:val="00921D15"/>
    <w:rsid w:val="009228BE"/>
    <w:rsid w:val="00924FF3"/>
    <w:rsid w:val="00925032"/>
    <w:rsid w:val="009255E0"/>
    <w:rsid w:val="009265CF"/>
    <w:rsid w:val="00930E7C"/>
    <w:rsid w:val="009347BE"/>
    <w:rsid w:val="00934B9F"/>
    <w:rsid w:val="00935AEC"/>
    <w:rsid w:val="009368CA"/>
    <w:rsid w:val="0093720F"/>
    <w:rsid w:val="00940BFD"/>
    <w:rsid w:val="00941113"/>
    <w:rsid w:val="00942B19"/>
    <w:rsid w:val="009436A7"/>
    <w:rsid w:val="00944DDA"/>
    <w:rsid w:val="00946834"/>
    <w:rsid w:val="009468D4"/>
    <w:rsid w:val="00950B9E"/>
    <w:rsid w:val="00950D4F"/>
    <w:rsid w:val="00956EA8"/>
    <w:rsid w:val="009602DA"/>
    <w:rsid w:val="009607E5"/>
    <w:rsid w:val="009626DE"/>
    <w:rsid w:val="00962CD5"/>
    <w:rsid w:val="009651D3"/>
    <w:rsid w:val="009717CD"/>
    <w:rsid w:val="0097249A"/>
    <w:rsid w:val="00973E75"/>
    <w:rsid w:val="00975180"/>
    <w:rsid w:val="009760B2"/>
    <w:rsid w:val="00976B04"/>
    <w:rsid w:val="00976D64"/>
    <w:rsid w:val="00980A21"/>
    <w:rsid w:val="009851E7"/>
    <w:rsid w:val="00985DBF"/>
    <w:rsid w:val="00985F4F"/>
    <w:rsid w:val="00986292"/>
    <w:rsid w:val="00986940"/>
    <w:rsid w:val="00987509"/>
    <w:rsid w:val="009877DD"/>
    <w:rsid w:val="00993A9C"/>
    <w:rsid w:val="00995CCF"/>
    <w:rsid w:val="009A1F41"/>
    <w:rsid w:val="009A3B87"/>
    <w:rsid w:val="009A4B6A"/>
    <w:rsid w:val="009A6707"/>
    <w:rsid w:val="009A71C5"/>
    <w:rsid w:val="009A79B0"/>
    <w:rsid w:val="009B075F"/>
    <w:rsid w:val="009B16A6"/>
    <w:rsid w:val="009B34CC"/>
    <w:rsid w:val="009B745B"/>
    <w:rsid w:val="009C16B1"/>
    <w:rsid w:val="009C18D3"/>
    <w:rsid w:val="009C499A"/>
    <w:rsid w:val="009C644F"/>
    <w:rsid w:val="009C6D65"/>
    <w:rsid w:val="009D0998"/>
    <w:rsid w:val="009D26EC"/>
    <w:rsid w:val="009D281C"/>
    <w:rsid w:val="009D2FC2"/>
    <w:rsid w:val="009D432F"/>
    <w:rsid w:val="009D46F6"/>
    <w:rsid w:val="009D5B11"/>
    <w:rsid w:val="009E4B5B"/>
    <w:rsid w:val="009E5542"/>
    <w:rsid w:val="009E5959"/>
    <w:rsid w:val="009E75A7"/>
    <w:rsid w:val="009E7E82"/>
    <w:rsid w:val="009F1ED7"/>
    <w:rsid w:val="009F212D"/>
    <w:rsid w:val="009F59B8"/>
    <w:rsid w:val="009F6AA5"/>
    <w:rsid w:val="00A070F1"/>
    <w:rsid w:val="00A07411"/>
    <w:rsid w:val="00A10C98"/>
    <w:rsid w:val="00A138E5"/>
    <w:rsid w:val="00A13BC5"/>
    <w:rsid w:val="00A14127"/>
    <w:rsid w:val="00A1430B"/>
    <w:rsid w:val="00A14BC9"/>
    <w:rsid w:val="00A1669E"/>
    <w:rsid w:val="00A167B3"/>
    <w:rsid w:val="00A17680"/>
    <w:rsid w:val="00A2134F"/>
    <w:rsid w:val="00A21983"/>
    <w:rsid w:val="00A21D86"/>
    <w:rsid w:val="00A24BFB"/>
    <w:rsid w:val="00A25890"/>
    <w:rsid w:val="00A32428"/>
    <w:rsid w:val="00A35525"/>
    <w:rsid w:val="00A3691C"/>
    <w:rsid w:val="00A3734B"/>
    <w:rsid w:val="00A37BAA"/>
    <w:rsid w:val="00A40AA8"/>
    <w:rsid w:val="00A425A1"/>
    <w:rsid w:val="00A42703"/>
    <w:rsid w:val="00A42DA1"/>
    <w:rsid w:val="00A43537"/>
    <w:rsid w:val="00A444EA"/>
    <w:rsid w:val="00A45BA8"/>
    <w:rsid w:val="00A461BB"/>
    <w:rsid w:val="00A47305"/>
    <w:rsid w:val="00A5144B"/>
    <w:rsid w:val="00A5333F"/>
    <w:rsid w:val="00A5667D"/>
    <w:rsid w:val="00A6011C"/>
    <w:rsid w:val="00A611C1"/>
    <w:rsid w:val="00A6216D"/>
    <w:rsid w:val="00A64FEE"/>
    <w:rsid w:val="00A6511C"/>
    <w:rsid w:val="00A670D9"/>
    <w:rsid w:val="00A67CEF"/>
    <w:rsid w:val="00A70388"/>
    <w:rsid w:val="00A74A3B"/>
    <w:rsid w:val="00A74CD3"/>
    <w:rsid w:val="00A77F00"/>
    <w:rsid w:val="00A80494"/>
    <w:rsid w:val="00A8115D"/>
    <w:rsid w:val="00A8398D"/>
    <w:rsid w:val="00A908FB"/>
    <w:rsid w:val="00A919AD"/>
    <w:rsid w:val="00A949A3"/>
    <w:rsid w:val="00A95970"/>
    <w:rsid w:val="00AA0269"/>
    <w:rsid w:val="00AA3042"/>
    <w:rsid w:val="00AA459C"/>
    <w:rsid w:val="00AA6F91"/>
    <w:rsid w:val="00AA745D"/>
    <w:rsid w:val="00AB00C2"/>
    <w:rsid w:val="00AB03BE"/>
    <w:rsid w:val="00AB30CA"/>
    <w:rsid w:val="00AB4012"/>
    <w:rsid w:val="00AB4029"/>
    <w:rsid w:val="00AB4B8E"/>
    <w:rsid w:val="00AB6339"/>
    <w:rsid w:val="00AB7590"/>
    <w:rsid w:val="00AC080B"/>
    <w:rsid w:val="00AC0E7C"/>
    <w:rsid w:val="00AC1057"/>
    <w:rsid w:val="00AC2BCB"/>
    <w:rsid w:val="00AC42B8"/>
    <w:rsid w:val="00AC4531"/>
    <w:rsid w:val="00AC57A2"/>
    <w:rsid w:val="00AD006A"/>
    <w:rsid w:val="00AD1FED"/>
    <w:rsid w:val="00AD2561"/>
    <w:rsid w:val="00AD4FFF"/>
    <w:rsid w:val="00AD5232"/>
    <w:rsid w:val="00AD5465"/>
    <w:rsid w:val="00AD56D1"/>
    <w:rsid w:val="00AD6D19"/>
    <w:rsid w:val="00AE1052"/>
    <w:rsid w:val="00AE17A0"/>
    <w:rsid w:val="00AE2AB1"/>
    <w:rsid w:val="00AE38FA"/>
    <w:rsid w:val="00AE461E"/>
    <w:rsid w:val="00AE632E"/>
    <w:rsid w:val="00AE78D2"/>
    <w:rsid w:val="00AF1F9F"/>
    <w:rsid w:val="00AF5FD9"/>
    <w:rsid w:val="00B009D8"/>
    <w:rsid w:val="00B014CE"/>
    <w:rsid w:val="00B01714"/>
    <w:rsid w:val="00B039DC"/>
    <w:rsid w:val="00B03B62"/>
    <w:rsid w:val="00B04C5F"/>
    <w:rsid w:val="00B06331"/>
    <w:rsid w:val="00B10539"/>
    <w:rsid w:val="00B10C39"/>
    <w:rsid w:val="00B14DD2"/>
    <w:rsid w:val="00B21B4D"/>
    <w:rsid w:val="00B24AA4"/>
    <w:rsid w:val="00B26B1C"/>
    <w:rsid w:val="00B30294"/>
    <w:rsid w:val="00B30A2B"/>
    <w:rsid w:val="00B3147A"/>
    <w:rsid w:val="00B31838"/>
    <w:rsid w:val="00B31BF1"/>
    <w:rsid w:val="00B31D21"/>
    <w:rsid w:val="00B331B4"/>
    <w:rsid w:val="00B35796"/>
    <w:rsid w:val="00B366AC"/>
    <w:rsid w:val="00B37546"/>
    <w:rsid w:val="00B400AF"/>
    <w:rsid w:val="00B401D0"/>
    <w:rsid w:val="00B4463F"/>
    <w:rsid w:val="00B44DEC"/>
    <w:rsid w:val="00B46EE3"/>
    <w:rsid w:val="00B50E3F"/>
    <w:rsid w:val="00B53453"/>
    <w:rsid w:val="00B54E31"/>
    <w:rsid w:val="00B55AE6"/>
    <w:rsid w:val="00B55D07"/>
    <w:rsid w:val="00B62855"/>
    <w:rsid w:val="00B64AAA"/>
    <w:rsid w:val="00B64E38"/>
    <w:rsid w:val="00B65873"/>
    <w:rsid w:val="00B718E1"/>
    <w:rsid w:val="00B729D1"/>
    <w:rsid w:val="00B73996"/>
    <w:rsid w:val="00B73F9A"/>
    <w:rsid w:val="00B74911"/>
    <w:rsid w:val="00B74B07"/>
    <w:rsid w:val="00B7598E"/>
    <w:rsid w:val="00B76AF4"/>
    <w:rsid w:val="00B76E43"/>
    <w:rsid w:val="00B8090E"/>
    <w:rsid w:val="00B82F92"/>
    <w:rsid w:val="00B834CA"/>
    <w:rsid w:val="00B83A41"/>
    <w:rsid w:val="00B84579"/>
    <w:rsid w:val="00B847F2"/>
    <w:rsid w:val="00B84B35"/>
    <w:rsid w:val="00B86971"/>
    <w:rsid w:val="00B869D9"/>
    <w:rsid w:val="00B86E80"/>
    <w:rsid w:val="00B91321"/>
    <w:rsid w:val="00B91A0F"/>
    <w:rsid w:val="00B93A45"/>
    <w:rsid w:val="00B9560C"/>
    <w:rsid w:val="00B971EE"/>
    <w:rsid w:val="00BA34F7"/>
    <w:rsid w:val="00BB00C4"/>
    <w:rsid w:val="00BB00DF"/>
    <w:rsid w:val="00BB2078"/>
    <w:rsid w:val="00BB2995"/>
    <w:rsid w:val="00BB3397"/>
    <w:rsid w:val="00BB5737"/>
    <w:rsid w:val="00BB64D8"/>
    <w:rsid w:val="00BB70B0"/>
    <w:rsid w:val="00BB797A"/>
    <w:rsid w:val="00BC1BBE"/>
    <w:rsid w:val="00BD2329"/>
    <w:rsid w:val="00BD535B"/>
    <w:rsid w:val="00BD576C"/>
    <w:rsid w:val="00BD5C99"/>
    <w:rsid w:val="00BD61B9"/>
    <w:rsid w:val="00BD6296"/>
    <w:rsid w:val="00BD755B"/>
    <w:rsid w:val="00BE002A"/>
    <w:rsid w:val="00BE075A"/>
    <w:rsid w:val="00BE0802"/>
    <w:rsid w:val="00BE0D3C"/>
    <w:rsid w:val="00BE38AF"/>
    <w:rsid w:val="00BE457D"/>
    <w:rsid w:val="00BF035D"/>
    <w:rsid w:val="00BF23B1"/>
    <w:rsid w:val="00BF2973"/>
    <w:rsid w:val="00BF7361"/>
    <w:rsid w:val="00C01E44"/>
    <w:rsid w:val="00C046E0"/>
    <w:rsid w:val="00C06FB6"/>
    <w:rsid w:val="00C07B41"/>
    <w:rsid w:val="00C12526"/>
    <w:rsid w:val="00C14029"/>
    <w:rsid w:val="00C14873"/>
    <w:rsid w:val="00C15ABD"/>
    <w:rsid w:val="00C16A25"/>
    <w:rsid w:val="00C17814"/>
    <w:rsid w:val="00C22010"/>
    <w:rsid w:val="00C23730"/>
    <w:rsid w:val="00C244CE"/>
    <w:rsid w:val="00C27302"/>
    <w:rsid w:val="00C279F1"/>
    <w:rsid w:val="00C3017E"/>
    <w:rsid w:val="00C30E74"/>
    <w:rsid w:val="00C3469F"/>
    <w:rsid w:val="00C367E9"/>
    <w:rsid w:val="00C36D14"/>
    <w:rsid w:val="00C37B2B"/>
    <w:rsid w:val="00C37D6A"/>
    <w:rsid w:val="00C41F97"/>
    <w:rsid w:val="00C42CAE"/>
    <w:rsid w:val="00C44B35"/>
    <w:rsid w:val="00C44B7F"/>
    <w:rsid w:val="00C456D7"/>
    <w:rsid w:val="00C47A1D"/>
    <w:rsid w:val="00C51577"/>
    <w:rsid w:val="00C53D6D"/>
    <w:rsid w:val="00C561A8"/>
    <w:rsid w:val="00C57AFB"/>
    <w:rsid w:val="00C60EB7"/>
    <w:rsid w:val="00C616EF"/>
    <w:rsid w:val="00C63922"/>
    <w:rsid w:val="00C64269"/>
    <w:rsid w:val="00C65271"/>
    <w:rsid w:val="00C73B14"/>
    <w:rsid w:val="00C8324E"/>
    <w:rsid w:val="00C844CB"/>
    <w:rsid w:val="00C8489E"/>
    <w:rsid w:val="00C859D3"/>
    <w:rsid w:val="00C901C2"/>
    <w:rsid w:val="00C9237B"/>
    <w:rsid w:val="00C92D33"/>
    <w:rsid w:val="00C932AD"/>
    <w:rsid w:val="00C94065"/>
    <w:rsid w:val="00C97BE7"/>
    <w:rsid w:val="00CA2DE8"/>
    <w:rsid w:val="00CA413C"/>
    <w:rsid w:val="00CA773D"/>
    <w:rsid w:val="00CA78EF"/>
    <w:rsid w:val="00CB13A2"/>
    <w:rsid w:val="00CB156D"/>
    <w:rsid w:val="00CB2DBE"/>
    <w:rsid w:val="00CB525C"/>
    <w:rsid w:val="00CB560B"/>
    <w:rsid w:val="00CB66DF"/>
    <w:rsid w:val="00CC1360"/>
    <w:rsid w:val="00CC1383"/>
    <w:rsid w:val="00CC6286"/>
    <w:rsid w:val="00CC6309"/>
    <w:rsid w:val="00CD038A"/>
    <w:rsid w:val="00CD1FCD"/>
    <w:rsid w:val="00CD4D77"/>
    <w:rsid w:val="00CD6E6C"/>
    <w:rsid w:val="00CE1E7E"/>
    <w:rsid w:val="00CE3F58"/>
    <w:rsid w:val="00CE512C"/>
    <w:rsid w:val="00CF05BB"/>
    <w:rsid w:val="00CF2208"/>
    <w:rsid w:val="00CF3AF8"/>
    <w:rsid w:val="00CF40A3"/>
    <w:rsid w:val="00CF4215"/>
    <w:rsid w:val="00CF7D8F"/>
    <w:rsid w:val="00D031F4"/>
    <w:rsid w:val="00D03C49"/>
    <w:rsid w:val="00D057F5"/>
    <w:rsid w:val="00D1130F"/>
    <w:rsid w:val="00D1273B"/>
    <w:rsid w:val="00D1377D"/>
    <w:rsid w:val="00D155F4"/>
    <w:rsid w:val="00D16624"/>
    <w:rsid w:val="00D22733"/>
    <w:rsid w:val="00D23410"/>
    <w:rsid w:val="00D23727"/>
    <w:rsid w:val="00D266D5"/>
    <w:rsid w:val="00D26899"/>
    <w:rsid w:val="00D26D15"/>
    <w:rsid w:val="00D30A7E"/>
    <w:rsid w:val="00D313F4"/>
    <w:rsid w:val="00D31B63"/>
    <w:rsid w:val="00D402B1"/>
    <w:rsid w:val="00D40F7F"/>
    <w:rsid w:val="00D42514"/>
    <w:rsid w:val="00D44C4D"/>
    <w:rsid w:val="00D45D13"/>
    <w:rsid w:val="00D46A33"/>
    <w:rsid w:val="00D50990"/>
    <w:rsid w:val="00D54A14"/>
    <w:rsid w:val="00D553FD"/>
    <w:rsid w:val="00D56594"/>
    <w:rsid w:val="00D56950"/>
    <w:rsid w:val="00D571A5"/>
    <w:rsid w:val="00D611DE"/>
    <w:rsid w:val="00D63CE5"/>
    <w:rsid w:val="00D652F0"/>
    <w:rsid w:val="00D66147"/>
    <w:rsid w:val="00D7344A"/>
    <w:rsid w:val="00D75534"/>
    <w:rsid w:val="00D77F39"/>
    <w:rsid w:val="00D80F73"/>
    <w:rsid w:val="00D8141B"/>
    <w:rsid w:val="00D81474"/>
    <w:rsid w:val="00D82019"/>
    <w:rsid w:val="00D849E6"/>
    <w:rsid w:val="00D84A20"/>
    <w:rsid w:val="00D913CD"/>
    <w:rsid w:val="00D928CA"/>
    <w:rsid w:val="00D953A8"/>
    <w:rsid w:val="00DA3DAE"/>
    <w:rsid w:val="00DA67D7"/>
    <w:rsid w:val="00DA79BC"/>
    <w:rsid w:val="00DB52F5"/>
    <w:rsid w:val="00DC0381"/>
    <w:rsid w:val="00DC230E"/>
    <w:rsid w:val="00DC2464"/>
    <w:rsid w:val="00DC542C"/>
    <w:rsid w:val="00DC676F"/>
    <w:rsid w:val="00DC78D1"/>
    <w:rsid w:val="00DC7A44"/>
    <w:rsid w:val="00DD275B"/>
    <w:rsid w:val="00DD28C5"/>
    <w:rsid w:val="00DD2E58"/>
    <w:rsid w:val="00DD5988"/>
    <w:rsid w:val="00DE3BB3"/>
    <w:rsid w:val="00DE3EF6"/>
    <w:rsid w:val="00DE4B76"/>
    <w:rsid w:val="00DE66A4"/>
    <w:rsid w:val="00DE747A"/>
    <w:rsid w:val="00DF0A05"/>
    <w:rsid w:val="00DF0C13"/>
    <w:rsid w:val="00DF155C"/>
    <w:rsid w:val="00DF2322"/>
    <w:rsid w:val="00DF3C2D"/>
    <w:rsid w:val="00DF4A89"/>
    <w:rsid w:val="00DF50F5"/>
    <w:rsid w:val="00DF5FF0"/>
    <w:rsid w:val="00DF6C78"/>
    <w:rsid w:val="00E00CDF"/>
    <w:rsid w:val="00E04204"/>
    <w:rsid w:val="00E04391"/>
    <w:rsid w:val="00E048A9"/>
    <w:rsid w:val="00E06A9C"/>
    <w:rsid w:val="00E06F0D"/>
    <w:rsid w:val="00E070C3"/>
    <w:rsid w:val="00E07509"/>
    <w:rsid w:val="00E1100F"/>
    <w:rsid w:val="00E13505"/>
    <w:rsid w:val="00E137E8"/>
    <w:rsid w:val="00E14148"/>
    <w:rsid w:val="00E1426D"/>
    <w:rsid w:val="00E14682"/>
    <w:rsid w:val="00E1563B"/>
    <w:rsid w:val="00E177D9"/>
    <w:rsid w:val="00E20507"/>
    <w:rsid w:val="00E208A1"/>
    <w:rsid w:val="00E21516"/>
    <w:rsid w:val="00E230B8"/>
    <w:rsid w:val="00E2412E"/>
    <w:rsid w:val="00E25667"/>
    <w:rsid w:val="00E300AE"/>
    <w:rsid w:val="00E350DE"/>
    <w:rsid w:val="00E4339D"/>
    <w:rsid w:val="00E43540"/>
    <w:rsid w:val="00E44ED5"/>
    <w:rsid w:val="00E500A1"/>
    <w:rsid w:val="00E50D06"/>
    <w:rsid w:val="00E51242"/>
    <w:rsid w:val="00E5297D"/>
    <w:rsid w:val="00E63DD2"/>
    <w:rsid w:val="00E640E7"/>
    <w:rsid w:val="00E67F31"/>
    <w:rsid w:val="00E70BE0"/>
    <w:rsid w:val="00E734F7"/>
    <w:rsid w:val="00E73D38"/>
    <w:rsid w:val="00E73F59"/>
    <w:rsid w:val="00E76F8F"/>
    <w:rsid w:val="00E77012"/>
    <w:rsid w:val="00E779A8"/>
    <w:rsid w:val="00E80D3C"/>
    <w:rsid w:val="00E82E3D"/>
    <w:rsid w:val="00E8302B"/>
    <w:rsid w:val="00E849DE"/>
    <w:rsid w:val="00E86055"/>
    <w:rsid w:val="00E87A70"/>
    <w:rsid w:val="00E87DB0"/>
    <w:rsid w:val="00E87E16"/>
    <w:rsid w:val="00E87E61"/>
    <w:rsid w:val="00E90AA5"/>
    <w:rsid w:val="00E92A19"/>
    <w:rsid w:val="00E93099"/>
    <w:rsid w:val="00E9475F"/>
    <w:rsid w:val="00E94880"/>
    <w:rsid w:val="00E9604B"/>
    <w:rsid w:val="00E96639"/>
    <w:rsid w:val="00E97B87"/>
    <w:rsid w:val="00EA3E39"/>
    <w:rsid w:val="00EA4972"/>
    <w:rsid w:val="00EA5B7A"/>
    <w:rsid w:val="00EA6AD6"/>
    <w:rsid w:val="00EA7637"/>
    <w:rsid w:val="00EA76BF"/>
    <w:rsid w:val="00EB0988"/>
    <w:rsid w:val="00EB3406"/>
    <w:rsid w:val="00EB3767"/>
    <w:rsid w:val="00EB3ABA"/>
    <w:rsid w:val="00EB4FE1"/>
    <w:rsid w:val="00EB5A2B"/>
    <w:rsid w:val="00EB605A"/>
    <w:rsid w:val="00EC0A90"/>
    <w:rsid w:val="00EC13C9"/>
    <w:rsid w:val="00EC2B68"/>
    <w:rsid w:val="00EC40E7"/>
    <w:rsid w:val="00EC4924"/>
    <w:rsid w:val="00EC7661"/>
    <w:rsid w:val="00EC7D62"/>
    <w:rsid w:val="00ED03C9"/>
    <w:rsid w:val="00ED0D30"/>
    <w:rsid w:val="00ED0D41"/>
    <w:rsid w:val="00ED0F24"/>
    <w:rsid w:val="00ED1190"/>
    <w:rsid w:val="00ED323B"/>
    <w:rsid w:val="00ED3F80"/>
    <w:rsid w:val="00ED4C09"/>
    <w:rsid w:val="00ED67AF"/>
    <w:rsid w:val="00ED7213"/>
    <w:rsid w:val="00ED7BC5"/>
    <w:rsid w:val="00EE0C24"/>
    <w:rsid w:val="00EE31CE"/>
    <w:rsid w:val="00EE3362"/>
    <w:rsid w:val="00EE4327"/>
    <w:rsid w:val="00EE5027"/>
    <w:rsid w:val="00EE6F8F"/>
    <w:rsid w:val="00EE720E"/>
    <w:rsid w:val="00EF03B8"/>
    <w:rsid w:val="00EF273E"/>
    <w:rsid w:val="00EF2E08"/>
    <w:rsid w:val="00EF33E5"/>
    <w:rsid w:val="00EF34C6"/>
    <w:rsid w:val="00EF6184"/>
    <w:rsid w:val="00EF7038"/>
    <w:rsid w:val="00EF723D"/>
    <w:rsid w:val="00EF7333"/>
    <w:rsid w:val="00F010D9"/>
    <w:rsid w:val="00F01361"/>
    <w:rsid w:val="00F04411"/>
    <w:rsid w:val="00F049D4"/>
    <w:rsid w:val="00F0556E"/>
    <w:rsid w:val="00F15BD7"/>
    <w:rsid w:val="00F15C7D"/>
    <w:rsid w:val="00F15DD0"/>
    <w:rsid w:val="00F172E3"/>
    <w:rsid w:val="00F1757D"/>
    <w:rsid w:val="00F20541"/>
    <w:rsid w:val="00F20607"/>
    <w:rsid w:val="00F21AC6"/>
    <w:rsid w:val="00F226FC"/>
    <w:rsid w:val="00F26F8C"/>
    <w:rsid w:val="00F31330"/>
    <w:rsid w:val="00F3215E"/>
    <w:rsid w:val="00F32400"/>
    <w:rsid w:val="00F33965"/>
    <w:rsid w:val="00F35426"/>
    <w:rsid w:val="00F36E50"/>
    <w:rsid w:val="00F36F66"/>
    <w:rsid w:val="00F37CA8"/>
    <w:rsid w:val="00F404D7"/>
    <w:rsid w:val="00F411BA"/>
    <w:rsid w:val="00F44E4B"/>
    <w:rsid w:val="00F450AC"/>
    <w:rsid w:val="00F507B3"/>
    <w:rsid w:val="00F53F62"/>
    <w:rsid w:val="00F541DD"/>
    <w:rsid w:val="00F54334"/>
    <w:rsid w:val="00F56087"/>
    <w:rsid w:val="00F604D5"/>
    <w:rsid w:val="00F66DD7"/>
    <w:rsid w:val="00F67662"/>
    <w:rsid w:val="00F67A23"/>
    <w:rsid w:val="00F73AE7"/>
    <w:rsid w:val="00F76594"/>
    <w:rsid w:val="00F823E1"/>
    <w:rsid w:val="00F84F9E"/>
    <w:rsid w:val="00F865FC"/>
    <w:rsid w:val="00F868C9"/>
    <w:rsid w:val="00F90716"/>
    <w:rsid w:val="00F90B0B"/>
    <w:rsid w:val="00F90CB4"/>
    <w:rsid w:val="00F90DD2"/>
    <w:rsid w:val="00F921E3"/>
    <w:rsid w:val="00F93A37"/>
    <w:rsid w:val="00F95029"/>
    <w:rsid w:val="00F95C95"/>
    <w:rsid w:val="00FA0858"/>
    <w:rsid w:val="00FA23EB"/>
    <w:rsid w:val="00FA3013"/>
    <w:rsid w:val="00FA33A9"/>
    <w:rsid w:val="00FA3C90"/>
    <w:rsid w:val="00FA5DA9"/>
    <w:rsid w:val="00FA6990"/>
    <w:rsid w:val="00FA7944"/>
    <w:rsid w:val="00FB0AE8"/>
    <w:rsid w:val="00FB0D3C"/>
    <w:rsid w:val="00FB0E72"/>
    <w:rsid w:val="00FB5DDE"/>
    <w:rsid w:val="00FB7F60"/>
    <w:rsid w:val="00FC0F54"/>
    <w:rsid w:val="00FC2650"/>
    <w:rsid w:val="00FC401B"/>
    <w:rsid w:val="00FC5547"/>
    <w:rsid w:val="00FC7475"/>
    <w:rsid w:val="00FC77C9"/>
    <w:rsid w:val="00FD04C8"/>
    <w:rsid w:val="00FD1D05"/>
    <w:rsid w:val="00FD4575"/>
    <w:rsid w:val="00FD5238"/>
    <w:rsid w:val="00FE1257"/>
    <w:rsid w:val="00FE1565"/>
    <w:rsid w:val="00FE3073"/>
    <w:rsid w:val="00FE73FF"/>
    <w:rsid w:val="00FF30EC"/>
    <w:rsid w:val="00FF328A"/>
    <w:rsid w:val="00FF5461"/>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AE53"/>
  <w15:docId w15:val="{61E6EFE6-1491-499B-9DA5-996D7C3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4B"/>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UnresolvedMention1">
    <w:name w:val="Unresolved Mention1"/>
    <w:basedOn w:val="DefaultParagraphFont"/>
    <w:uiPriority w:val="99"/>
    <w:semiHidden/>
    <w:unhideWhenUsed/>
    <w:rsid w:val="0084372A"/>
    <w:rPr>
      <w:color w:val="808080"/>
      <w:shd w:val="clear" w:color="auto" w:fill="E6E6E6"/>
    </w:rPr>
  </w:style>
  <w:style w:type="paragraph" w:customStyle="1" w:styleId="naiskr">
    <w:name w:val="naiskr"/>
    <w:basedOn w:val="Normal"/>
    <w:rsid w:val="00ED323B"/>
    <w:pPr>
      <w:spacing w:before="75" w:after="75"/>
    </w:pPr>
    <w:rPr>
      <w:rFonts w:eastAsia="Times New Roman" w:cs="Times New Roman"/>
      <w:sz w:val="24"/>
      <w:szCs w:val="24"/>
      <w:lang w:eastAsia="lv-LV"/>
    </w:rPr>
  </w:style>
  <w:style w:type="paragraph" w:customStyle="1" w:styleId="Default">
    <w:name w:val="Default"/>
    <w:rsid w:val="00ED323B"/>
    <w:pPr>
      <w:autoSpaceDE w:val="0"/>
      <w:autoSpaceDN w:val="0"/>
      <w:adjustRightInd w:val="0"/>
    </w:pPr>
    <w:rPr>
      <w:rFonts w:eastAsia="Times New Roman" w:cs="Times New Roman"/>
      <w:color w:val="000000"/>
      <w:sz w:val="24"/>
      <w:szCs w:val="24"/>
      <w:lang w:eastAsia="lv-LV"/>
    </w:rPr>
  </w:style>
  <w:style w:type="paragraph" w:styleId="Revision">
    <w:name w:val="Revision"/>
    <w:hidden/>
    <w:uiPriority w:val="99"/>
    <w:semiHidden/>
    <w:rsid w:val="00185DC8"/>
  </w:style>
  <w:style w:type="paragraph" w:styleId="BodyTextIndent">
    <w:name w:val="Body Text Indent"/>
    <w:basedOn w:val="Normal"/>
    <w:link w:val="BodyTextIndentChar"/>
    <w:uiPriority w:val="99"/>
    <w:rsid w:val="00320ADB"/>
    <w:pPr>
      <w:tabs>
        <w:tab w:val="right" w:pos="9072"/>
      </w:tabs>
      <w:spacing w:after="120"/>
      <w:ind w:left="360" w:right="-1" w:hanging="360"/>
      <w:jc w:val="both"/>
    </w:pPr>
    <w:rPr>
      <w:rFonts w:eastAsia="Times New Roman" w:cs="Times New Roman"/>
      <w:color w:val="000000"/>
      <w:sz w:val="24"/>
      <w:szCs w:val="24"/>
    </w:rPr>
  </w:style>
  <w:style w:type="character" w:customStyle="1" w:styleId="BodyTextIndentChar">
    <w:name w:val="Body Text Indent Char"/>
    <w:basedOn w:val="DefaultParagraphFont"/>
    <w:link w:val="BodyTextIndent"/>
    <w:uiPriority w:val="99"/>
    <w:rsid w:val="00320ADB"/>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F28E-E3EF-4976-802D-18CED611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4</Pages>
  <Words>4175</Words>
  <Characters>2380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7.februāra noteikumos Nr.78 "Dabasgāzes tirdzniecības un lietošanas noteikumi""</vt:lpstr>
    </vt:vector>
  </TitlesOfParts>
  <Company>Ekonomikas ministrija</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7.februāra noteikumos Nr.78 "Dabasgāzes tirdzniecības un lietošanas noteikumi""</dc:title>
  <dc:subject>Noteikumu grozījumi</dc:subject>
  <dc:creator>Ance Ansone</dc:creator>
  <dc:description>67013001, Ance.Ansone@em.gov.lv</dc:description>
  <cp:lastModifiedBy>Ance Ansone</cp:lastModifiedBy>
  <cp:revision>91</cp:revision>
  <cp:lastPrinted>2018-11-16T05:59:00Z</cp:lastPrinted>
  <dcterms:created xsi:type="dcterms:W3CDTF">2019-03-11T09:06:00Z</dcterms:created>
  <dcterms:modified xsi:type="dcterms:W3CDTF">2019-08-06T11:20:00Z</dcterms:modified>
</cp:coreProperties>
</file>