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9743" w14:textId="77777777" w:rsidR="00920B3B" w:rsidRPr="00537CAB" w:rsidRDefault="00920B3B" w:rsidP="00920B3B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14:paraId="165CBFEE" w14:textId="77777777" w:rsidR="00920B3B" w:rsidRPr="00537CAB" w:rsidRDefault="00920B3B" w:rsidP="00920B3B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7F3BD816" w14:textId="77777777" w:rsidR="00920B3B" w:rsidRPr="00537CAB" w:rsidRDefault="00920B3B" w:rsidP="00920B3B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920B3B" w:rsidRPr="00E32367" w14:paraId="0F27C18D" w14:textId="77777777" w:rsidTr="00E52BE4">
        <w:tc>
          <w:tcPr>
            <w:tcW w:w="3095" w:type="dxa"/>
          </w:tcPr>
          <w:p w14:paraId="35DDC0E6" w14:textId="77777777" w:rsidR="00920B3B" w:rsidRPr="00E32367" w:rsidRDefault="00920B3B" w:rsidP="00E52BE4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E32367">
              <w:rPr>
                <w:lang w:val="lv-LV"/>
              </w:rPr>
              <w:t>Rīgā</w:t>
            </w:r>
          </w:p>
        </w:tc>
        <w:tc>
          <w:tcPr>
            <w:tcW w:w="1549" w:type="dxa"/>
          </w:tcPr>
          <w:p w14:paraId="173E099B" w14:textId="77777777" w:rsidR="00920B3B" w:rsidRPr="00E32367" w:rsidRDefault="00920B3B" w:rsidP="00E52BE4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E32367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14:paraId="42032ED0" w14:textId="77777777" w:rsidR="00920B3B" w:rsidRPr="00E32367" w:rsidRDefault="00920B3B" w:rsidP="00E52BE4">
            <w:pPr>
              <w:tabs>
                <w:tab w:val="left" w:pos="6804"/>
              </w:tabs>
              <w:jc w:val="right"/>
              <w:rPr>
                <w:lang w:val="lv-LV"/>
              </w:rPr>
            </w:pPr>
            <w:r w:rsidRPr="00E32367">
              <w:rPr>
                <w:lang w:val="lv-LV"/>
              </w:rPr>
              <w:t>2019.gada __.________</w:t>
            </w:r>
          </w:p>
        </w:tc>
      </w:tr>
      <w:tr w:rsidR="00920B3B" w:rsidRPr="00537CAB" w14:paraId="640FD20C" w14:textId="77777777" w:rsidTr="00E52BE4">
        <w:tc>
          <w:tcPr>
            <w:tcW w:w="3095" w:type="dxa"/>
          </w:tcPr>
          <w:p w14:paraId="0338E57D" w14:textId="77777777" w:rsidR="00920B3B" w:rsidRPr="00537CAB" w:rsidRDefault="00920B3B" w:rsidP="00E52BE4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14:paraId="38C8A6C8" w14:textId="77777777" w:rsidR="00920B3B" w:rsidRPr="00537CAB" w:rsidRDefault="00920B3B" w:rsidP="00E52BE4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14:paraId="04B30D3F" w14:textId="77777777" w:rsidR="00920B3B" w:rsidRPr="00537CAB" w:rsidRDefault="00920B3B" w:rsidP="00E52BE4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14:paraId="4DF9FDFC" w14:textId="77777777" w:rsidR="00920B3B" w:rsidRPr="00537CAB" w:rsidRDefault="00920B3B" w:rsidP="00920B3B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14:paraId="0A918E68" w14:textId="77777777" w:rsidR="00920B3B" w:rsidRPr="00E93195" w:rsidRDefault="00920B3B" w:rsidP="00920B3B">
      <w:pPr>
        <w:spacing w:afterLines="60" w:after="144"/>
        <w:rPr>
          <w:b/>
          <w:lang w:val="lv-LV"/>
        </w:rPr>
      </w:pPr>
    </w:p>
    <w:p w14:paraId="08EF7A64" w14:textId="77777777" w:rsidR="00417944" w:rsidRPr="00417944" w:rsidRDefault="00417944" w:rsidP="00417944">
      <w:pPr>
        <w:jc w:val="center"/>
        <w:rPr>
          <w:b/>
          <w:lang w:val="lv-LV"/>
        </w:rPr>
      </w:pPr>
      <w:r w:rsidRPr="00417944">
        <w:rPr>
          <w:b/>
          <w:lang w:val="lv-LV"/>
        </w:rPr>
        <w:t>Informatīvais ziņojums</w:t>
      </w:r>
    </w:p>
    <w:p w14:paraId="66371668" w14:textId="77777777" w:rsidR="00417944" w:rsidRPr="00417944" w:rsidRDefault="00417944" w:rsidP="00417944">
      <w:pPr>
        <w:spacing w:afterLines="60" w:after="144"/>
        <w:jc w:val="center"/>
        <w:rPr>
          <w:b/>
          <w:lang w:val="lv-LV"/>
        </w:rPr>
      </w:pPr>
      <w:r w:rsidRPr="00417944">
        <w:rPr>
          <w:b/>
          <w:lang w:val="lv-LV"/>
        </w:rPr>
        <w:t>„Par papildu valsts budžeta saistību uzņemšanos Ziemeļvalstu un Baltijas valstu mobilitātes programmas „Valsts administrācija” līdzfinansētā projekta “Konkurences institūcijas kapacitātes stiprināšana uzņēmumu apvienošanās kontroles jomā” īstenošanai”</w:t>
      </w:r>
    </w:p>
    <w:p w14:paraId="0480B93C" w14:textId="77777777" w:rsidR="00920B3B" w:rsidRPr="00E93195" w:rsidRDefault="00920B3B" w:rsidP="00920B3B">
      <w:pPr>
        <w:spacing w:afterLines="60" w:after="144"/>
        <w:rPr>
          <w:b/>
          <w:lang w:val="lv-LV"/>
        </w:rPr>
      </w:pPr>
    </w:p>
    <w:p w14:paraId="594EDF01" w14:textId="77777777" w:rsidR="00920B3B" w:rsidRPr="009C0944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</w:t>
      </w:r>
      <w:r>
        <w:rPr>
          <w:lang w:val="lv-LV"/>
        </w:rPr>
        <w:t xml:space="preserve"> </w:t>
      </w:r>
      <w:r w:rsidRPr="009C0944">
        <w:rPr>
          <w:lang w:val="lv-LV"/>
        </w:rPr>
        <w:t>iesniegto informatīvo ziņojumu.</w:t>
      </w:r>
    </w:p>
    <w:p w14:paraId="41CE09A5" w14:textId="4581A6D7" w:rsidR="00920B3B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FE118E">
        <w:rPr>
          <w:lang w:val="lv-LV"/>
        </w:rPr>
        <w:t xml:space="preserve">Atļaut </w:t>
      </w:r>
      <w:r w:rsidR="008C38D6">
        <w:rPr>
          <w:lang w:val="lv-LV"/>
        </w:rPr>
        <w:t>Ekonomikas ministrijai (</w:t>
      </w:r>
      <w:r>
        <w:rPr>
          <w:lang w:val="lv-LV"/>
        </w:rPr>
        <w:t>Konkurences padomei</w:t>
      </w:r>
      <w:r w:rsidR="008C38D6">
        <w:rPr>
          <w:lang w:val="lv-LV"/>
        </w:rPr>
        <w:t>)</w:t>
      </w:r>
      <w:r w:rsidRPr="00FE118E">
        <w:rPr>
          <w:lang w:val="lv-LV"/>
        </w:rPr>
        <w:t xml:space="preserve"> </w:t>
      </w:r>
      <w:bookmarkStart w:id="0" w:name="_Hlk14423285"/>
      <w:r w:rsidRPr="00FE118E">
        <w:rPr>
          <w:lang w:val="lv-LV"/>
        </w:rPr>
        <w:t>uzņemties 2019. gadā papildu valsts budžeta saistības</w:t>
      </w:r>
      <w:r>
        <w:rPr>
          <w:lang w:val="lv-LV"/>
        </w:rPr>
        <w:t xml:space="preserve"> </w:t>
      </w:r>
      <w:r w:rsidR="005D6905">
        <w:rPr>
          <w:lang w:val="lv-LV"/>
        </w:rPr>
        <w:t>10</w:t>
      </w:r>
      <w:r>
        <w:rPr>
          <w:lang w:val="lv-LV"/>
        </w:rPr>
        <w:t> </w:t>
      </w:r>
      <w:r w:rsidR="005D6905">
        <w:rPr>
          <w:lang w:val="lv-LV"/>
        </w:rPr>
        <w:t>0</w:t>
      </w:r>
      <w:r>
        <w:rPr>
          <w:lang w:val="lv-LV"/>
        </w:rPr>
        <w:t xml:space="preserve">00 </w:t>
      </w:r>
      <w:proofErr w:type="spellStart"/>
      <w:r w:rsidRPr="006B64CC">
        <w:rPr>
          <w:i/>
          <w:lang w:val="lv-LV"/>
        </w:rPr>
        <w:t>e</w:t>
      </w:r>
      <w:r>
        <w:rPr>
          <w:i/>
          <w:lang w:val="lv-LV"/>
        </w:rPr>
        <w:t>u</w:t>
      </w:r>
      <w:r w:rsidRPr="006B64CC">
        <w:rPr>
          <w:i/>
          <w:lang w:val="lv-LV"/>
        </w:rPr>
        <w:t>ro</w:t>
      </w:r>
      <w:proofErr w:type="spellEnd"/>
      <w:r>
        <w:rPr>
          <w:lang w:val="lv-LV"/>
        </w:rPr>
        <w:t xml:space="preserve"> apmērā</w:t>
      </w:r>
      <w:r w:rsidRPr="00FE118E">
        <w:rPr>
          <w:lang w:val="lv-LV"/>
        </w:rPr>
        <w:t xml:space="preserve"> un slēgt līgumu ar Ziemeļvalstu ministru padomi par projektu</w:t>
      </w:r>
      <w:r w:rsidR="008E522B">
        <w:rPr>
          <w:lang w:val="lv-LV"/>
        </w:rPr>
        <w:t xml:space="preserve"> </w:t>
      </w:r>
      <w:r w:rsidR="008B082C">
        <w:rPr>
          <w:lang w:val="lv-LV"/>
        </w:rPr>
        <w:t>“K</w:t>
      </w:r>
      <w:r w:rsidR="008E522B">
        <w:rPr>
          <w:lang w:val="lv-LV"/>
        </w:rPr>
        <w:t>onkurences institūcijas kapacitātes stiprināšana uzņēmumu apvienošanās kontroles jomā”</w:t>
      </w:r>
      <w:r w:rsidRPr="00FE118E">
        <w:rPr>
          <w:lang w:val="lv-LV"/>
        </w:rPr>
        <w:t>, kur</w:t>
      </w:r>
      <w:r>
        <w:rPr>
          <w:lang w:val="lv-LV"/>
        </w:rPr>
        <w:t>š</w:t>
      </w:r>
      <w:r w:rsidRPr="00FE118E">
        <w:rPr>
          <w:lang w:val="lv-LV"/>
        </w:rPr>
        <w:t xml:space="preserve"> tiks īstenot</w:t>
      </w:r>
      <w:r>
        <w:rPr>
          <w:lang w:val="lv-LV"/>
        </w:rPr>
        <w:t>s</w:t>
      </w:r>
      <w:r w:rsidRPr="00FE118E">
        <w:rPr>
          <w:lang w:val="lv-LV"/>
        </w:rPr>
        <w:t xml:space="preserve"> Ziemeļvalstu un Baltijas valstu mobilitātes programmas „Valsts administrācija” ietvaros, īstenošanu. </w:t>
      </w:r>
    </w:p>
    <w:bookmarkEnd w:id="0"/>
    <w:p w14:paraId="1854E871" w14:textId="596CAB7C" w:rsidR="00920B3B" w:rsidRPr="00391E8D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391E8D">
        <w:rPr>
          <w:lang w:val="lv-LV"/>
        </w:rPr>
        <w:t>Šī protokollēmuma 2. punktā minēt</w:t>
      </w:r>
      <w:r>
        <w:rPr>
          <w:lang w:val="lv-LV"/>
        </w:rPr>
        <w:t>ā</w:t>
      </w:r>
      <w:r w:rsidRPr="00391E8D">
        <w:rPr>
          <w:lang w:val="lv-LV"/>
        </w:rPr>
        <w:t xml:space="preserve"> projekt</w:t>
      </w:r>
      <w:r>
        <w:rPr>
          <w:lang w:val="lv-LV"/>
        </w:rPr>
        <w:t>a</w:t>
      </w:r>
      <w:r w:rsidRPr="00391E8D">
        <w:rPr>
          <w:lang w:val="lv-LV"/>
        </w:rPr>
        <w:t xml:space="preserve"> ieviešanai nepieciešamo nacionālo līdzfinansējumu un </w:t>
      </w:r>
      <w:proofErr w:type="spellStart"/>
      <w:r w:rsidRPr="00391E8D">
        <w:rPr>
          <w:lang w:val="lv-LV"/>
        </w:rPr>
        <w:t>priekšfinansējumu</w:t>
      </w:r>
      <w:proofErr w:type="spellEnd"/>
      <w:r w:rsidRPr="00391E8D">
        <w:rPr>
          <w:lang w:val="lv-LV"/>
        </w:rPr>
        <w:t xml:space="preserve"> pārdalīt no budžeta resora "74. Gadskārtējā valsts budžeta izpildes procesā pārdalāmais finansējums" 80.00.00 programmas "Nesadalītais finansējums Eiropas Savienības politiku instrumentu un pārējās ārvalstu finanšu palīdzības līdzfinansēto projektu un pasākumu īstenošanai".</w:t>
      </w:r>
    </w:p>
    <w:p w14:paraId="0C66074D" w14:textId="77777777" w:rsidR="00920B3B" w:rsidRPr="00714AF2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>Ekonomikas ministrijai sagatavot un normatīvajos aktos noteiktā kārtībā iesniegt Finanšu ministrijā pieprasījumu par apropriācijas</w:t>
      </w:r>
      <w:r>
        <w:rPr>
          <w:lang w:val="lv-LV"/>
        </w:rPr>
        <w:t xml:space="preserve"> izmaiņām</w:t>
      </w:r>
      <w:r w:rsidRPr="00714AF2">
        <w:rPr>
          <w:lang w:val="lv-LV"/>
        </w:rPr>
        <w:t>.</w:t>
      </w:r>
    </w:p>
    <w:p w14:paraId="4132DD0E" w14:textId="38FB93E2" w:rsidR="00920B3B" w:rsidRPr="009C0944" w:rsidRDefault="008C38D6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>
        <w:rPr>
          <w:lang w:val="lv-LV"/>
        </w:rPr>
        <w:t xml:space="preserve">Ekonomikas ministrijai </w:t>
      </w:r>
      <w:r w:rsidR="00920B3B" w:rsidRPr="009C0944">
        <w:rPr>
          <w:lang w:val="lv-LV"/>
        </w:rPr>
        <w:t>pēc</w:t>
      </w:r>
      <w:r w:rsidR="00920B3B">
        <w:rPr>
          <w:lang w:val="lv-LV"/>
        </w:rPr>
        <w:t xml:space="preserve"> īstenotā projekta noslēguma</w:t>
      </w:r>
      <w:r w:rsidR="00920B3B" w:rsidRPr="009C0944">
        <w:rPr>
          <w:lang w:val="lv-LV"/>
        </w:rPr>
        <w:t xml:space="preserve"> maksājuma saņemšanas nodrošināt līdzekļu ieskaitīšanu valsts pamatbudžeta ieņēmumos.</w:t>
      </w:r>
    </w:p>
    <w:p w14:paraId="575731E2" w14:textId="77777777" w:rsidR="00920B3B" w:rsidRPr="00E04B10" w:rsidRDefault="00920B3B" w:rsidP="00920B3B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14:paraId="47219619" w14:textId="77777777" w:rsidR="00920B3B" w:rsidRPr="00E04B10" w:rsidRDefault="00920B3B" w:rsidP="00920B3B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E04B10">
        <w:rPr>
          <w:lang w:val="lv-LV"/>
        </w:rPr>
        <w:t>Ministru prezidents</w:t>
      </w:r>
      <w:r w:rsidRPr="00E04B10">
        <w:rPr>
          <w:lang w:val="lv-LV"/>
        </w:rPr>
        <w:tab/>
        <w:t xml:space="preserve">        </w:t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  <w:t xml:space="preserve">                                  </w:t>
      </w:r>
      <w:r>
        <w:rPr>
          <w:lang w:val="lv-LV"/>
        </w:rPr>
        <w:t xml:space="preserve">Arturs Krišjānis </w:t>
      </w:r>
      <w:r w:rsidRPr="00E04B10">
        <w:rPr>
          <w:lang w:val="lv-LV"/>
        </w:rPr>
        <w:t>Kariņš</w:t>
      </w:r>
    </w:p>
    <w:p w14:paraId="6E88259B" w14:textId="77777777" w:rsidR="00920B3B" w:rsidRPr="00BB298A" w:rsidRDefault="00920B3B" w:rsidP="00920B3B">
      <w:pPr>
        <w:tabs>
          <w:tab w:val="left" w:pos="7230"/>
        </w:tabs>
        <w:ind w:left="142"/>
        <w:rPr>
          <w:color w:val="FF0000"/>
          <w:lang w:val="lv-LV" w:eastAsia="x-none"/>
        </w:rPr>
      </w:pPr>
    </w:p>
    <w:p w14:paraId="7817940E" w14:textId="77777777" w:rsidR="00920B3B" w:rsidRDefault="00920B3B" w:rsidP="00920B3B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lv-LV"/>
        </w:rPr>
      </w:pPr>
    </w:p>
    <w:p w14:paraId="3B97DAE4" w14:textId="77777777" w:rsidR="00920B3B" w:rsidRPr="00BB298A" w:rsidRDefault="00920B3B" w:rsidP="00920B3B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FF0000"/>
          <w:sz w:val="24"/>
          <w:szCs w:val="24"/>
          <w:lang w:val="lv-LV"/>
        </w:rPr>
      </w:pPr>
      <w:r w:rsidRPr="00A92F63">
        <w:rPr>
          <w:rFonts w:ascii="Times New Roman" w:hAnsi="Times New Roman"/>
          <w:b w:val="0"/>
          <w:sz w:val="24"/>
          <w:szCs w:val="24"/>
          <w:lang w:val="lv-LV"/>
        </w:rPr>
        <w:t>Valsts kancelejas direktors</w:t>
      </w:r>
      <w:r w:rsidRPr="00A92F63">
        <w:rPr>
          <w:rFonts w:ascii="Times New Roman" w:hAnsi="Times New Roman"/>
          <w:b w:val="0"/>
          <w:sz w:val="24"/>
          <w:szCs w:val="24"/>
          <w:lang w:val="lv-LV"/>
        </w:rPr>
        <w:tab/>
      </w:r>
      <w:r w:rsidRPr="00A92F63">
        <w:rPr>
          <w:rFonts w:ascii="Times New Roman" w:hAnsi="Times New Roman"/>
          <w:b w:val="0"/>
          <w:color w:val="FF0000"/>
          <w:sz w:val="24"/>
          <w:szCs w:val="24"/>
          <w:lang w:val="lv-LV"/>
        </w:rPr>
        <w:t xml:space="preserve">                  </w:t>
      </w:r>
      <w:r w:rsidRPr="00A92F63">
        <w:rPr>
          <w:rFonts w:ascii="Times New Roman" w:hAnsi="Times New Roman"/>
          <w:b w:val="0"/>
          <w:sz w:val="24"/>
          <w:szCs w:val="24"/>
          <w:lang w:val="lv-LV"/>
        </w:rPr>
        <w:t xml:space="preserve">Jānis </w:t>
      </w:r>
      <w:proofErr w:type="spellStart"/>
      <w:r w:rsidRPr="00A92F63">
        <w:rPr>
          <w:rFonts w:ascii="Times New Roman" w:hAnsi="Times New Roman"/>
          <w:b w:val="0"/>
          <w:sz w:val="24"/>
          <w:szCs w:val="24"/>
          <w:lang w:val="lv-LV"/>
        </w:rPr>
        <w:t>Citskovskis</w:t>
      </w:r>
      <w:proofErr w:type="spellEnd"/>
    </w:p>
    <w:p w14:paraId="4BB535C5" w14:textId="77777777" w:rsidR="00920B3B" w:rsidRPr="00BB298A" w:rsidRDefault="00920B3B" w:rsidP="00920B3B">
      <w:pPr>
        <w:ind w:left="142"/>
        <w:rPr>
          <w:color w:val="FF0000"/>
          <w:lang w:val="lv-LV" w:eastAsia="x-none"/>
        </w:rPr>
      </w:pPr>
    </w:p>
    <w:p w14:paraId="01DC9159" w14:textId="77777777" w:rsidR="00920B3B" w:rsidRDefault="00920B3B" w:rsidP="00920B3B">
      <w:pPr>
        <w:ind w:left="142"/>
        <w:rPr>
          <w:lang w:val="lv-LV"/>
        </w:rPr>
      </w:pPr>
    </w:p>
    <w:p w14:paraId="05C0C174" w14:textId="77777777" w:rsidR="00920B3B" w:rsidRPr="00E32367" w:rsidRDefault="00920B3B" w:rsidP="00920B3B">
      <w:pPr>
        <w:ind w:left="142"/>
        <w:rPr>
          <w:lang w:val="lv-LV"/>
        </w:rPr>
      </w:pPr>
      <w:r w:rsidRPr="00E32367">
        <w:rPr>
          <w:lang w:val="lv-LV"/>
        </w:rPr>
        <w:t xml:space="preserve">Iesniedzējs: </w:t>
      </w:r>
    </w:p>
    <w:p w14:paraId="4ECA2282" w14:textId="77777777" w:rsidR="00920B3B" w:rsidRPr="00E32367" w:rsidRDefault="00920B3B" w:rsidP="00920B3B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 w:rsidRPr="00E32367">
        <w:rPr>
          <w:sz w:val="24"/>
          <w:szCs w:val="24"/>
        </w:rPr>
        <w:t xml:space="preserve">Ekonomikas ministrs                                      </w:t>
      </w:r>
      <w:r w:rsidRPr="00E32367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Ralfs </w:t>
      </w:r>
      <w:proofErr w:type="spellStart"/>
      <w:r>
        <w:rPr>
          <w:sz w:val="24"/>
          <w:szCs w:val="24"/>
        </w:rPr>
        <w:t>Nemiro</w:t>
      </w:r>
      <w:proofErr w:type="spellEnd"/>
    </w:p>
    <w:p w14:paraId="3B9ABBDF" w14:textId="77777777" w:rsidR="00920B3B" w:rsidRPr="00E32367" w:rsidRDefault="00920B3B" w:rsidP="00920B3B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E32367">
        <w:rPr>
          <w:sz w:val="24"/>
          <w:szCs w:val="24"/>
        </w:rPr>
        <w:t>Vīza:</w:t>
      </w:r>
    </w:p>
    <w:p w14:paraId="3A261EB9" w14:textId="77777777" w:rsidR="00920B3B" w:rsidRPr="00E32367" w:rsidRDefault="00920B3B" w:rsidP="00920B3B">
      <w:pPr>
        <w:tabs>
          <w:tab w:val="left" w:pos="6804"/>
        </w:tabs>
        <w:ind w:left="142"/>
        <w:rPr>
          <w:lang w:val="lv-LV" w:eastAsia="x-none"/>
        </w:rPr>
      </w:pPr>
      <w:r w:rsidRPr="00E32367">
        <w:rPr>
          <w:lang w:val="lv-LV"/>
        </w:rPr>
        <w:t>Valsts sekretārs</w:t>
      </w:r>
      <w:r w:rsidRPr="00E32367">
        <w:rPr>
          <w:lang w:val="lv-LV"/>
        </w:rPr>
        <w:tab/>
        <w:t xml:space="preserve">                      Ē</w:t>
      </w:r>
      <w:r>
        <w:rPr>
          <w:lang w:val="lv-LV"/>
        </w:rPr>
        <w:t xml:space="preserve">riks </w:t>
      </w:r>
      <w:r w:rsidRPr="00E32367">
        <w:rPr>
          <w:lang w:val="lv-LV"/>
        </w:rPr>
        <w:t>Eglītis</w:t>
      </w:r>
    </w:p>
    <w:p w14:paraId="63756856" w14:textId="77777777" w:rsidR="00920B3B" w:rsidRPr="00BB298A" w:rsidRDefault="00920B3B" w:rsidP="00920B3B">
      <w:pPr>
        <w:jc w:val="both"/>
        <w:rPr>
          <w:color w:val="FF0000"/>
          <w:sz w:val="20"/>
          <w:szCs w:val="20"/>
          <w:lang w:val="lv-LV"/>
        </w:rPr>
      </w:pPr>
    </w:p>
    <w:p w14:paraId="2A308FDF" w14:textId="77777777" w:rsidR="00920B3B" w:rsidRPr="00BB298A" w:rsidRDefault="00920B3B" w:rsidP="00920B3B">
      <w:pPr>
        <w:ind w:left="142"/>
        <w:rPr>
          <w:color w:val="FF0000"/>
          <w:sz w:val="20"/>
          <w:szCs w:val="20"/>
          <w:lang w:val="lv-LV"/>
        </w:rPr>
      </w:pPr>
    </w:p>
    <w:p w14:paraId="240C35AE" w14:textId="77777777" w:rsidR="00920B3B" w:rsidRDefault="00920B3B" w:rsidP="00920B3B">
      <w:pPr>
        <w:ind w:left="142"/>
        <w:rPr>
          <w:sz w:val="20"/>
          <w:szCs w:val="20"/>
          <w:lang w:val="lv-LV"/>
        </w:rPr>
      </w:pPr>
    </w:p>
    <w:p w14:paraId="03741B9F" w14:textId="77777777" w:rsidR="00920B3B" w:rsidRPr="00E32367" w:rsidRDefault="00920B3B" w:rsidP="00920B3B">
      <w:pPr>
        <w:ind w:left="142"/>
        <w:rPr>
          <w:lang w:val="lv-LV"/>
        </w:rPr>
      </w:pPr>
    </w:p>
    <w:p w14:paraId="18545A36" w14:textId="77777777" w:rsidR="00BF63C1" w:rsidRDefault="00BF63C1">
      <w:bookmarkStart w:id="1" w:name="_GoBack"/>
      <w:bookmarkEnd w:id="1"/>
    </w:p>
    <w:sectPr w:rsidR="00BF63C1" w:rsidSect="00B1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7078" w14:textId="77777777" w:rsidR="00524D98" w:rsidRDefault="00524D98">
      <w:r>
        <w:separator/>
      </w:r>
    </w:p>
  </w:endnote>
  <w:endnote w:type="continuationSeparator" w:id="0">
    <w:p w14:paraId="71600023" w14:textId="77777777" w:rsidR="00524D98" w:rsidRDefault="005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0F4C" w14:textId="77777777" w:rsidR="00C445CD" w:rsidRDefault="00C44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D746" w14:textId="77777777" w:rsidR="001049DF" w:rsidRPr="00323DBE" w:rsidRDefault="007A6874" w:rsidP="00627D8F">
    <w:pPr>
      <w:rPr>
        <w:bCs/>
        <w:sz w:val="20"/>
        <w:szCs w:val="20"/>
        <w:lang w:val="lv-LV"/>
      </w:rPr>
    </w:pPr>
    <w:r w:rsidRPr="00DA3E7F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</w:t>
    </w:r>
    <w:r w:rsidRPr="00DA3E7F">
      <w:rPr>
        <w:bCs/>
        <w:sz w:val="20"/>
        <w:szCs w:val="20"/>
        <w:lang w:val="lv-LV"/>
      </w:rPr>
      <w:t>rot_</w:t>
    </w:r>
    <w:r>
      <w:rPr>
        <w:bCs/>
        <w:sz w:val="20"/>
        <w:szCs w:val="20"/>
        <w:lang w:val="lv-LV"/>
      </w:rPr>
      <w:t>170114</w:t>
    </w:r>
    <w:r w:rsidRPr="00DA3E7F">
      <w:rPr>
        <w:bCs/>
        <w:sz w:val="20"/>
        <w:szCs w:val="20"/>
        <w:lang w:val="lv-LV"/>
      </w:rPr>
      <w:t xml:space="preserve">; </w:t>
    </w:r>
    <w:r w:rsidRPr="00DA3E7F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DA3E7F">
        <w:rPr>
          <w:sz w:val="20"/>
          <w:szCs w:val="20"/>
          <w:lang w:val="lv-LV"/>
        </w:rPr>
        <w:t>ziņojums</w:t>
      </w:r>
    </w:smartTag>
    <w:r w:rsidRPr="00DA3E7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„</w:t>
    </w:r>
    <w:r w:rsidRPr="00323DBE">
      <w:rPr>
        <w:bCs/>
        <w:sz w:val="20"/>
        <w:szCs w:val="20"/>
        <w:lang w:val="lv-LV"/>
      </w:rPr>
      <w:t xml:space="preserve">Par papildu valsts budžeta </w:t>
    </w:r>
    <w:r>
      <w:rPr>
        <w:bCs/>
        <w:sz w:val="20"/>
        <w:szCs w:val="20"/>
        <w:lang w:val="lv-LV"/>
      </w:rPr>
      <w:t>saistību</w:t>
    </w:r>
    <w:r w:rsidRPr="00323DBE">
      <w:rPr>
        <w:bCs/>
        <w:sz w:val="20"/>
        <w:szCs w:val="20"/>
        <w:lang w:val="lv-LV"/>
      </w:rPr>
      <w:t xml:space="preserve"> uzņemšanos Eiropas Savienības </w:t>
    </w:r>
    <w:r w:rsidRPr="00111420">
      <w:rPr>
        <w:bCs/>
        <w:sz w:val="20"/>
        <w:szCs w:val="20"/>
        <w:lang w:val="lv-LV"/>
      </w:rPr>
      <w:t>nodarbinātības un sociālās solidaritātes programmas</w:t>
    </w:r>
    <w:r>
      <w:rPr>
        <w:bCs/>
        <w:sz w:val="20"/>
        <w:szCs w:val="20"/>
        <w:lang w:val="lv-LV"/>
      </w:rPr>
      <w:t xml:space="preserve"> </w:t>
    </w:r>
    <w:r w:rsidRPr="00111420">
      <w:rPr>
        <w:bCs/>
        <w:sz w:val="20"/>
        <w:szCs w:val="20"/>
        <w:lang w:val="lv-LV"/>
      </w:rPr>
      <w:t>PROGRESS 2007</w:t>
    </w:r>
    <w:r>
      <w:rPr>
        <w:bCs/>
        <w:sz w:val="20"/>
        <w:szCs w:val="20"/>
        <w:lang w:val="lv-LV"/>
      </w:rPr>
      <w:t>.</w:t>
    </w:r>
    <w:r w:rsidRPr="00111420">
      <w:rPr>
        <w:bCs/>
        <w:sz w:val="20"/>
        <w:szCs w:val="20"/>
        <w:lang w:val="lv-LV"/>
      </w:rPr>
      <w:t>-2013.gadam</w:t>
    </w:r>
    <w:r w:rsidRPr="00111420">
      <w:rPr>
        <w:b/>
        <w:bCs/>
        <w:sz w:val="20"/>
        <w:szCs w:val="20"/>
        <w:lang w:val="lv-LV"/>
      </w:rPr>
      <w:t xml:space="preserve"> </w:t>
    </w:r>
    <w:r w:rsidRPr="00323DBE">
      <w:rPr>
        <w:bCs/>
        <w:sz w:val="20"/>
        <w:szCs w:val="20"/>
        <w:lang w:val="lv-LV"/>
      </w:rPr>
      <w:t>līdzfinansēto projektu īstenošanai”</w:t>
    </w:r>
  </w:p>
  <w:p w14:paraId="0713587F" w14:textId="77777777" w:rsidR="001049DF" w:rsidRPr="00DA3E7F" w:rsidRDefault="00524D98" w:rsidP="00DA3E7F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F519" w14:textId="0DAFECAD" w:rsidR="00B13F77" w:rsidRPr="00E32367" w:rsidRDefault="007A6874" w:rsidP="00B13F77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EMProt_</w:t>
    </w:r>
    <w:r w:rsidR="00C445CD">
      <w:rPr>
        <w:sz w:val="20"/>
        <w:szCs w:val="20"/>
        <w:lang w:val="lv-LV"/>
      </w:rPr>
      <w:t>0208</w:t>
    </w:r>
    <w:r w:rsidR="00C445CD" w:rsidRPr="00E32367">
      <w:rPr>
        <w:sz w:val="20"/>
        <w:szCs w:val="20"/>
        <w:lang w:val="lv-LV"/>
      </w:rPr>
      <w:t>19</w:t>
    </w:r>
    <w:r w:rsidRPr="00E32367">
      <w:rPr>
        <w:sz w:val="20"/>
        <w:szCs w:val="20"/>
        <w:lang w:val="lv-LV"/>
      </w:rPr>
      <w:t>_NORDBALT</w:t>
    </w:r>
  </w:p>
  <w:p w14:paraId="18C38312" w14:textId="77777777" w:rsidR="001049DF" w:rsidRPr="003D7AF0" w:rsidRDefault="00524D98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D73E" w14:textId="77777777" w:rsidR="00524D98" w:rsidRDefault="00524D98">
      <w:r>
        <w:separator/>
      </w:r>
    </w:p>
  </w:footnote>
  <w:footnote w:type="continuationSeparator" w:id="0">
    <w:p w14:paraId="176FD610" w14:textId="77777777" w:rsidR="00524D98" w:rsidRDefault="005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76AE" w14:textId="77777777" w:rsidR="00C445CD" w:rsidRDefault="00C44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5DD5" w14:textId="77777777" w:rsidR="001049DF" w:rsidRDefault="007A68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655C1EB" w14:textId="77777777" w:rsidR="001049DF" w:rsidRDefault="00524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EBAA" w14:textId="77777777" w:rsidR="001049DF" w:rsidRPr="002A6EB5" w:rsidRDefault="007A6874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B"/>
    <w:rsid w:val="001264EE"/>
    <w:rsid w:val="00290BC8"/>
    <w:rsid w:val="003A7345"/>
    <w:rsid w:val="00417944"/>
    <w:rsid w:val="004241F1"/>
    <w:rsid w:val="004B490F"/>
    <w:rsid w:val="00524D98"/>
    <w:rsid w:val="005D6905"/>
    <w:rsid w:val="0063129F"/>
    <w:rsid w:val="007A6874"/>
    <w:rsid w:val="00891B2C"/>
    <w:rsid w:val="008B082C"/>
    <w:rsid w:val="008C38D6"/>
    <w:rsid w:val="008E522B"/>
    <w:rsid w:val="00920B3B"/>
    <w:rsid w:val="00987CF6"/>
    <w:rsid w:val="00BC0E32"/>
    <w:rsid w:val="00BF63C1"/>
    <w:rsid w:val="00C445CD"/>
    <w:rsid w:val="00D156FB"/>
    <w:rsid w:val="00E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8D254D3"/>
  <w15:chartTrackingRefBased/>
  <w15:docId w15:val="{68428604-913B-4AF3-8111-897BCC2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3B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20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0B3B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920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20B3B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920B3B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920B3B"/>
    <w:rPr>
      <w:rFonts w:eastAsia="Times New Roman" w:cs="Times New Roman"/>
      <w:sz w:val="24"/>
      <w:szCs w:val="24"/>
      <w:lang w:val="en-GB" w:eastAsia="x-none"/>
    </w:rPr>
  </w:style>
  <w:style w:type="paragraph" w:styleId="Subtitle">
    <w:name w:val="Subtitle"/>
    <w:basedOn w:val="Normal"/>
    <w:link w:val="SubtitleChar"/>
    <w:qFormat/>
    <w:rsid w:val="00920B3B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link w:val="Subtitle"/>
    <w:rsid w:val="00920B3B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920B3B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445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5CD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3757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Stenders</dc:creator>
  <cp:keywords/>
  <dc:description/>
  <cp:lastModifiedBy>Māris Stenders</cp:lastModifiedBy>
  <cp:revision>2</cp:revision>
  <cp:lastPrinted>2019-08-02T08:39:00Z</cp:lastPrinted>
  <dcterms:created xsi:type="dcterms:W3CDTF">2019-08-02T14:06:00Z</dcterms:created>
  <dcterms:modified xsi:type="dcterms:W3CDTF">2019-08-02T14:06:00Z</dcterms:modified>
</cp:coreProperties>
</file>