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16" w:rsidRPr="008A2DE2" w:rsidRDefault="00242016">
      <w:pPr>
        <w:pStyle w:val="BodyText"/>
        <w:jc w:val="right"/>
      </w:pPr>
      <w:r w:rsidRPr="008A2DE2">
        <w:t>Projekts</w:t>
      </w:r>
    </w:p>
    <w:p w:rsidR="005177AA" w:rsidRPr="008A2DE2" w:rsidRDefault="00233157" w:rsidP="00233157">
      <w:pPr>
        <w:pStyle w:val="BodyText"/>
        <w:tabs>
          <w:tab w:val="left" w:pos="1944"/>
        </w:tabs>
        <w:jc w:val="left"/>
        <w:rPr>
          <w:b/>
        </w:rPr>
      </w:pPr>
      <w:r w:rsidRPr="008A2DE2">
        <w:rPr>
          <w:b/>
        </w:rPr>
        <w:tab/>
      </w:r>
    </w:p>
    <w:p w:rsidR="00242016" w:rsidRPr="008A2DE2" w:rsidRDefault="00242016">
      <w:pPr>
        <w:pStyle w:val="BodyText"/>
        <w:jc w:val="center"/>
        <w:rPr>
          <w:b/>
        </w:rPr>
      </w:pPr>
      <w:r w:rsidRPr="008A2DE2">
        <w:rPr>
          <w:b/>
        </w:rPr>
        <w:t>LATVIJAS REPUBLIKAS MINISTRU KABINETA</w:t>
      </w:r>
    </w:p>
    <w:p w:rsidR="00242016" w:rsidRPr="008A2DE2" w:rsidRDefault="00242016">
      <w:pPr>
        <w:pStyle w:val="BodyText"/>
        <w:jc w:val="center"/>
        <w:rPr>
          <w:b/>
        </w:rPr>
      </w:pPr>
      <w:r w:rsidRPr="008A2DE2">
        <w:rPr>
          <w:b/>
        </w:rPr>
        <w:t xml:space="preserve"> SĒDES PROTOKOLLĒMUMS</w:t>
      </w:r>
    </w:p>
    <w:p w:rsidR="00242016" w:rsidRPr="008A2DE2" w:rsidRDefault="000E222E">
      <w:pPr>
        <w:pStyle w:val="Heading3"/>
        <w:tabs>
          <w:tab w:val="clear" w:pos="9072"/>
          <w:tab w:val="left" w:pos="4500"/>
          <w:tab w:val="left" w:pos="6660"/>
          <w:tab w:val="right" w:pos="9356"/>
        </w:tabs>
        <w:rPr>
          <w:szCs w:val="28"/>
        </w:rPr>
      </w:pPr>
      <w:r w:rsidRPr="008A2DE2">
        <w:rPr>
          <w:noProof/>
          <w:szCs w:val="28"/>
          <w:lang w:eastAsia="lv-LV"/>
        </w:rPr>
        <mc:AlternateContent>
          <mc:Choice Requires="wps">
            <w:drawing>
              <wp:anchor distT="0" distB="0" distL="114300" distR="114300" simplePos="0" relativeHeight="251658240" behindDoc="0" locked="0" layoutInCell="0" allowOverlap="1" wp14:anchorId="307B9CCE" wp14:editId="113B64C1">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BDC4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8A2DE2">
        <w:rPr>
          <w:noProof/>
          <w:szCs w:val="28"/>
          <w:lang w:eastAsia="lv-LV"/>
        </w:rPr>
        <mc:AlternateContent>
          <mc:Choice Requires="wps">
            <w:drawing>
              <wp:anchor distT="0" distB="0" distL="114300" distR="114300" simplePos="0" relativeHeight="251657216" behindDoc="0" locked="0" layoutInCell="0" allowOverlap="1" wp14:anchorId="2E94F264" wp14:editId="2323BB99">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45EB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8A2DE2">
        <w:rPr>
          <w:szCs w:val="28"/>
        </w:rPr>
        <w:t>Rīgā</w:t>
      </w:r>
      <w:r w:rsidR="00242016" w:rsidRPr="008A2DE2">
        <w:rPr>
          <w:szCs w:val="28"/>
        </w:rPr>
        <w:tab/>
        <w:t xml:space="preserve">Nr.                        </w:t>
      </w:r>
      <w:r w:rsidR="002839AE" w:rsidRPr="008A2DE2">
        <w:rPr>
          <w:szCs w:val="28"/>
        </w:rPr>
        <w:t>201</w:t>
      </w:r>
      <w:r w:rsidR="00417F5D" w:rsidRPr="008A2DE2">
        <w:rPr>
          <w:szCs w:val="28"/>
        </w:rPr>
        <w:t>9</w:t>
      </w:r>
      <w:r w:rsidR="00242016" w:rsidRPr="008A2DE2">
        <w:rPr>
          <w:szCs w:val="28"/>
        </w:rPr>
        <w:t>.gada   ________</w:t>
      </w:r>
    </w:p>
    <w:p w:rsidR="00242016" w:rsidRPr="008A2DE2" w:rsidRDefault="00242016" w:rsidP="005E7257">
      <w:pPr>
        <w:spacing w:before="120" w:after="120"/>
        <w:jc w:val="center"/>
        <w:rPr>
          <w:sz w:val="28"/>
          <w:szCs w:val="28"/>
          <w:lang w:val="lv-LV"/>
        </w:rPr>
      </w:pPr>
      <w:r w:rsidRPr="008A2DE2">
        <w:rPr>
          <w:sz w:val="28"/>
          <w:szCs w:val="28"/>
          <w:lang w:val="lv-LV"/>
        </w:rPr>
        <w:t>.§</w:t>
      </w:r>
    </w:p>
    <w:p w:rsidR="00000B19" w:rsidRPr="008A2DE2" w:rsidRDefault="00000B19" w:rsidP="00000B19">
      <w:pPr>
        <w:spacing w:before="120" w:after="120"/>
        <w:jc w:val="center"/>
        <w:rPr>
          <w:b/>
          <w:color w:val="000000"/>
          <w:lang w:val="lv-LV"/>
        </w:rPr>
      </w:pPr>
      <w:r w:rsidRPr="008A2DE2">
        <w:rPr>
          <w:b/>
          <w:color w:val="000000"/>
          <w:lang w:val="lv-LV"/>
        </w:rPr>
        <w:t xml:space="preserve">Informatīvais ziņojums </w:t>
      </w:r>
      <w:r w:rsidRPr="008A2DE2">
        <w:rPr>
          <w:b/>
          <w:color w:val="000000" w:themeColor="text1"/>
          <w:lang w:val="lv-LV"/>
        </w:rPr>
        <w:t>“</w:t>
      </w:r>
      <w:r w:rsidR="00CC5D82" w:rsidRPr="008A2DE2">
        <w:rPr>
          <w:b/>
          <w:color w:val="000000" w:themeColor="text1"/>
          <w:lang w:val="lv-LV"/>
        </w:rPr>
        <w:t xml:space="preserve">Par </w:t>
      </w:r>
      <w:r w:rsidR="00CC5D82" w:rsidRPr="008A2DE2">
        <w:rPr>
          <w:b/>
          <w:color w:val="000000"/>
          <w:lang w:val="lv-LV"/>
        </w:rPr>
        <w:t>prioritārajiem pasākumiem valsts budžetam 20</w:t>
      </w:r>
      <w:r w:rsidR="00417F5D" w:rsidRPr="008A2DE2">
        <w:rPr>
          <w:b/>
          <w:color w:val="000000"/>
          <w:lang w:val="lv-LV"/>
        </w:rPr>
        <w:t>20</w:t>
      </w:r>
      <w:r w:rsidR="00CC5D82" w:rsidRPr="008A2DE2">
        <w:rPr>
          <w:b/>
          <w:color w:val="000000"/>
          <w:lang w:val="lv-LV"/>
        </w:rPr>
        <w:t>.gadam un ietvaram 20</w:t>
      </w:r>
      <w:r w:rsidR="00417F5D" w:rsidRPr="008A2DE2">
        <w:rPr>
          <w:b/>
          <w:color w:val="000000"/>
          <w:lang w:val="lv-LV"/>
        </w:rPr>
        <w:t>20</w:t>
      </w:r>
      <w:r w:rsidR="00CC5D82" w:rsidRPr="008A2DE2">
        <w:rPr>
          <w:b/>
          <w:color w:val="000000"/>
          <w:lang w:val="lv-LV"/>
        </w:rPr>
        <w:t>.–202</w:t>
      </w:r>
      <w:r w:rsidR="00417F5D" w:rsidRPr="008A2DE2">
        <w:rPr>
          <w:b/>
          <w:color w:val="000000"/>
          <w:lang w:val="lv-LV"/>
        </w:rPr>
        <w:t>2</w:t>
      </w:r>
      <w:r w:rsidR="00CC5D82" w:rsidRPr="008A2DE2">
        <w:rPr>
          <w:b/>
          <w:color w:val="000000"/>
          <w:lang w:val="lv-LV"/>
        </w:rPr>
        <w:t>.gadam</w:t>
      </w:r>
      <w:r w:rsidR="0086494A" w:rsidRPr="008A2DE2">
        <w:rPr>
          <w:b/>
          <w:color w:val="000000"/>
          <w:lang w:val="lv-LV"/>
        </w:rPr>
        <w:t>”</w:t>
      </w:r>
    </w:p>
    <w:p w:rsidR="00242016" w:rsidRPr="008A2DE2" w:rsidRDefault="00242016" w:rsidP="005E7257">
      <w:pPr>
        <w:spacing w:before="120" w:after="120"/>
        <w:jc w:val="center"/>
        <w:rPr>
          <w:lang w:val="lv-LV"/>
        </w:rPr>
      </w:pPr>
      <w:r w:rsidRPr="008A2DE2">
        <w:rPr>
          <w:lang w:val="lv-LV"/>
        </w:rPr>
        <w:t>_______________________________________________________________</w:t>
      </w:r>
    </w:p>
    <w:p w:rsidR="00242016" w:rsidRPr="008A2DE2" w:rsidRDefault="00242016" w:rsidP="005E7257">
      <w:pPr>
        <w:spacing w:before="120" w:after="120"/>
        <w:jc w:val="center"/>
        <w:rPr>
          <w:lang w:val="lv-LV"/>
        </w:rPr>
      </w:pPr>
      <w:r w:rsidRPr="008A2DE2">
        <w:rPr>
          <w:lang w:val="lv-LV"/>
        </w:rPr>
        <w:t>(…)</w:t>
      </w:r>
    </w:p>
    <w:p w:rsidR="00E17CBE" w:rsidRPr="00EE0AD5" w:rsidRDefault="00E17CBE" w:rsidP="00E17CBE">
      <w:pPr>
        <w:pStyle w:val="ListParagraph"/>
        <w:numPr>
          <w:ilvl w:val="0"/>
          <w:numId w:val="6"/>
        </w:numPr>
        <w:spacing w:before="120" w:after="120" w:line="240" w:lineRule="auto"/>
        <w:contextualSpacing w:val="0"/>
        <w:jc w:val="both"/>
        <w:rPr>
          <w:rFonts w:ascii="Times New Roman" w:hAnsi="Times New Roman"/>
          <w:sz w:val="24"/>
          <w:szCs w:val="24"/>
        </w:rPr>
      </w:pPr>
      <w:r w:rsidRPr="00EE0AD5">
        <w:rPr>
          <w:rFonts w:ascii="Times New Roman" w:hAnsi="Times New Roman"/>
          <w:sz w:val="24"/>
          <w:szCs w:val="24"/>
        </w:rPr>
        <w:t>Pieņemt zināšanai iesniegto informatīvo ziņojumu.</w:t>
      </w:r>
    </w:p>
    <w:p w:rsidR="00E17CBE" w:rsidRPr="005E4CFA" w:rsidRDefault="00E17CBE" w:rsidP="000D34D4">
      <w:pPr>
        <w:pStyle w:val="ListParagraph"/>
        <w:numPr>
          <w:ilvl w:val="0"/>
          <w:numId w:val="6"/>
        </w:numPr>
        <w:spacing w:after="120" w:line="240" w:lineRule="auto"/>
        <w:contextualSpacing w:val="0"/>
        <w:jc w:val="both"/>
        <w:rPr>
          <w:rFonts w:ascii="Times New Roman" w:hAnsi="Times New Roman"/>
          <w:sz w:val="24"/>
          <w:szCs w:val="24"/>
        </w:rPr>
      </w:pPr>
      <w:r w:rsidRPr="005E4CFA">
        <w:rPr>
          <w:rFonts w:ascii="Times New Roman" w:hAnsi="Times New Roman"/>
          <w:sz w:val="24"/>
          <w:szCs w:val="24"/>
        </w:rPr>
        <w:t>Atbalstīt informatīvā ziņojuma pielikumā minētos prioritāros pasākumus ministrijām un citām centrālajām valsts iestādēm, tai skaitā neatkarīgajām institūcijām 2020.-2022.gadam, kas sagatavoti atbilstoši Ministru kabineta 2019.gada 13.septembra ārkārtas sēdē atbalstītajiem priekšlikumiem.</w:t>
      </w:r>
    </w:p>
    <w:p w:rsidR="000D34D4" w:rsidRPr="005E4CFA" w:rsidRDefault="000D34D4" w:rsidP="000D34D4">
      <w:pPr>
        <w:pStyle w:val="ListParagraph"/>
        <w:numPr>
          <w:ilvl w:val="0"/>
          <w:numId w:val="6"/>
        </w:numPr>
        <w:spacing w:after="120" w:line="240" w:lineRule="auto"/>
        <w:contextualSpacing w:val="0"/>
        <w:jc w:val="both"/>
        <w:rPr>
          <w:rFonts w:ascii="Times New Roman" w:hAnsi="Times New Roman"/>
          <w:sz w:val="24"/>
          <w:szCs w:val="24"/>
        </w:rPr>
      </w:pPr>
      <w:r w:rsidRPr="005E4CFA">
        <w:rPr>
          <w:rFonts w:ascii="Times New Roman" w:hAnsi="Times New Roman"/>
          <w:sz w:val="24"/>
          <w:szCs w:val="24"/>
        </w:rPr>
        <w:t xml:space="preserve">Noteikt, ka demogrāfijas pasākumu ietvaros paredzētais finansējums mājokļu pieejamības pasākumiem </w:t>
      </w:r>
      <w:proofErr w:type="spellStart"/>
      <w:r w:rsidR="008D60B5">
        <w:rPr>
          <w:rFonts w:ascii="Times New Roman" w:hAnsi="Times New Roman"/>
          <w:sz w:val="24"/>
          <w:szCs w:val="24"/>
        </w:rPr>
        <w:t>daudzbērnu</w:t>
      </w:r>
      <w:proofErr w:type="spellEnd"/>
      <w:r w:rsidR="008D60B5">
        <w:rPr>
          <w:rFonts w:ascii="Times New Roman" w:hAnsi="Times New Roman"/>
          <w:sz w:val="24"/>
          <w:szCs w:val="24"/>
        </w:rPr>
        <w:t xml:space="preserve"> ģimenēm </w:t>
      </w:r>
      <w:r w:rsidRPr="005E4CFA">
        <w:rPr>
          <w:rFonts w:ascii="Times New Roman" w:hAnsi="Times New Roman"/>
          <w:sz w:val="24"/>
          <w:szCs w:val="24"/>
        </w:rPr>
        <w:t xml:space="preserve">3 600 000 </w:t>
      </w:r>
      <w:proofErr w:type="spellStart"/>
      <w:r w:rsidRPr="005E4CFA">
        <w:rPr>
          <w:rFonts w:ascii="Times New Roman" w:hAnsi="Times New Roman"/>
          <w:i/>
          <w:sz w:val="24"/>
          <w:szCs w:val="24"/>
        </w:rPr>
        <w:t>euro</w:t>
      </w:r>
      <w:proofErr w:type="spellEnd"/>
      <w:r w:rsidRPr="005E4CFA">
        <w:rPr>
          <w:rFonts w:ascii="Times New Roman" w:hAnsi="Times New Roman"/>
          <w:sz w:val="24"/>
          <w:szCs w:val="24"/>
        </w:rPr>
        <w:t xml:space="preserve"> apmērā un pasākumam “Vecāku pabalsta sistēmas pilnveidošana” 1 580 000 </w:t>
      </w:r>
      <w:proofErr w:type="spellStart"/>
      <w:r w:rsidRPr="005E4CFA">
        <w:rPr>
          <w:rFonts w:ascii="Times New Roman" w:hAnsi="Times New Roman"/>
          <w:i/>
          <w:sz w:val="24"/>
          <w:szCs w:val="24"/>
        </w:rPr>
        <w:t>euro</w:t>
      </w:r>
      <w:proofErr w:type="spellEnd"/>
      <w:r w:rsidRPr="005E4CFA">
        <w:rPr>
          <w:rFonts w:ascii="Times New Roman" w:hAnsi="Times New Roman"/>
          <w:sz w:val="24"/>
          <w:szCs w:val="24"/>
        </w:rPr>
        <w:t xml:space="preserve"> apmērā tiek ieplānots budžeta resora “74.Gadskārtējā valsts budžeta izpildes procesā pārdalāmais finansējums” atsevišķā programmā. Finanšu ministrijai likumprojektā “Par valsts budžetu 2020.gadam” iekļaut pantu, ka finansējums </w:t>
      </w:r>
      <w:r w:rsidR="00C37327" w:rsidRPr="005E4CFA">
        <w:rPr>
          <w:rFonts w:ascii="Times New Roman" w:hAnsi="Times New Roman"/>
          <w:sz w:val="24"/>
          <w:szCs w:val="24"/>
        </w:rPr>
        <w:t xml:space="preserve">mājokļu pieejamības pasākumiem </w:t>
      </w:r>
      <w:proofErr w:type="spellStart"/>
      <w:r w:rsidR="00C37327">
        <w:rPr>
          <w:rFonts w:ascii="Times New Roman" w:hAnsi="Times New Roman"/>
          <w:sz w:val="24"/>
          <w:szCs w:val="24"/>
        </w:rPr>
        <w:t>daudzbērnu</w:t>
      </w:r>
      <w:proofErr w:type="spellEnd"/>
      <w:r w:rsidR="00C37327">
        <w:rPr>
          <w:rFonts w:ascii="Times New Roman" w:hAnsi="Times New Roman"/>
          <w:sz w:val="24"/>
          <w:szCs w:val="24"/>
        </w:rPr>
        <w:t xml:space="preserve"> ģimenēm </w:t>
      </w:r>
      <w:r w:rsidRPr="005E4CFA">
        <w:rPr>
          <w:rFonts w:ascii="Times New Roman" w:hAnsi="Times New Roman"/>
          <w:sz w:val="24"/>
          <w:szCs w:val="24"/>
        </w:rPr>
        <w:t>tiek pārdalīts attiecīgai ministrijai</w:t>
      </w:r>
      <w:r w:rsidR="00C37327">
        <w:rPr>
          <w:rFonts w:ascii="Times New Roman" w:hAnsi="Times New Roman"/>
          <w:sz w:val="24"/>
          <w:szCs w:val="24"/>
        </w:rPr>
        <w:t xml:space="preserve">, savukārt </w:t>
      </w:r>
      <w:r w:rsidRPr="005E4CFA">
        <w:rPr>
          <w:rFonts w:ascii="Times New Roman" w:hAnsi="Times New Roman"/>
          <w:sz w:val="24"/>
          <w:szCs w:val="24"/>
        </w:rPr>
        <w:t xml:space="preserve"> </w:t>
      </w:r>
      <w:r w:rsidR="00C37327">
        <w:rPr>
          <w:rFonts w:ascii="Times New Roman" w:hAnsi="Times New Roman"/>
          <w:sz w:val="24"/>
          <w:szCs w:val="24"/>
        </w:rPr>
        <w:t>v</w:t>
      </w:r>
      <w:r w:rsidR="00C37327" w:rsidRPr="005E4CFA">
        <w:rPr>
          <w:rFonts w:ascii="Times New Roman" w:hAnsi="Times New Roman"/>
          <w:sz w:val="24"/>
          <w:szCs w:val="24"/>
        </w:rPr>
        <w:t>ecāku pabalsta sistēmas pilnveidošana</w:t>
      </w:r>
      <w:r w:rsidR="00C37327">
        <w:rPr>
          <w:rFonts w:ascii="Times New Roman" w:hAnsi="Times New Roman"/>
          <w:sz w:val="24"/>
          <w:szCs w:val="24"/>
        </w:rPr>
        <w:t xml:space="preserve">i tiek palielināti izdevumi valsts speciālajā budžetā, vienlaikus atbilstoši samazinot </w:t>
      </w:r>
      <w:r w:rsidR="00C37327" w:rsidRPr="005E4CFA">
        <w:rPr>
          <w:rFonts w:ascii="Times New Roman" w:hAnsi="Times New Roman"/>
          <w:sz w:val="24"/>
          <w:szCs w:val="24"/>
        </w:rPr>
        <w:t>budžeta resora “74.Gadskārtējā valsts budžeta izpildes procesā pārdalāmais finansējums”</w:t>
      </w:r>
      <w:r w:rsidR="00C37327">
        <w:rPr>
          <w:rFonts w:ascii="Times New Roman" w:hAnsi="Times New Roman"/>
          <w:sz w:val="24"/>
          <w:szCs w:val="24"/>
        </w:rPr>
        <w:t xml:space="preserve"> finansējumu,</w:t>
      </w:r>
      <w:r w:rsidR="00C37327" w:rsidRPr="005E4CFA">
        <w:rPr>
          <w:rFonts w:ascii="Times New Roman" w:hAnsi="Times New Roman"/>
          <w:sz w:val="24"/>
          <w:szCs w:val="24"/>
        </w:rPr>
        <w:t xml:space="preserve"> </w:t>
      </w:r>
      <w:r w:rsidRPr="005E4CFA">
        <w:rPr>
          <w:rFonts w:ascii="Times New Roman" w:hAnsi="Times New Roman"/>
          <w:sz w:val="24"/>
          <w:szCs w:val="24"/>
        </w:rPr>
        <w:t xml:space="preserve">atbilstoši Ministru kabineta lēmumam un Saeimas Budžeta un finanšu (nodokļu) komisijas saskaņojumam pēc attiecīgā normatīvā akta pieņemšanas. </w:t>
      </w:r>
    </w:p>
    <w:p w:rsidR="000D34D4" w:rsidRPr="005E4CFA" w:rsidRDefault="000D34D4" w:rsidP="000D34D4">
      <w:pPr>
        <w:pStyle w:val="ListParagraph"/>
        <w:numPr>
          <w:ilvl w:val="0"/>
          <w:numId w:val="6"/>
        </w:numPr>
        <w:spacing w:after="120" w:line="240" w:lineRule="auto"/>
        <w:contextualSpacing w:val="0"/>
        <w:jc w:val="both"/>
        <w:rPr>
          <w:rFonts w:ascii="Times New Roman" w:hAnsi="Times New Roman"/>
          <w:sz w:val="24"/>
          <w:szCs w:val="24"/>
        </w:rPr>
      </w:pPr>
      <w:r w:rsidRPr="005E4CFA">
        <w:rPr>
          <w:rFonts w:ascii="Times New Roman" w:hAnsi="Times New Roman"/>
          <w:sz w:val="24"/>
          <w:szCs w:val="24"/>
        </w:rPr>
        <w:t xml:space="preserve">Noteikt, ka Sabiedrības integrācijas fonds demogrāfijas pasākuma “Latvijas Goda ģimenes programmas tvēruma un “3+ Ģimenes karte” apliecības pilnveide” un Labklājības ministrija demogrāfijas pasākuma “Ģimenei draudzīga darbavieta” īstenošanu nodrošina, nepalielinot attiecīgā resora amata vietu skaitu. </w:t>
      </w:r>
    </w:p>
    <w:p w:rsidR="008A2DE2" w:rsidRPr="005E4CFA" w:rsidRDefault="00767410" w:rsidP="00856009">
      <w:pPr>
        <w:pStyle w:val="ListParagraph"/>
        <w:numPr>
          <w:ilvl w:val="0"/>
          <w:numId w:val="6"/>
        </w:numPr>
        <w:spacing w:after="120" w:line="240" w:lineRule="auto"/>
        <w:contextualSpacing w:val="0"/>
        <w:jc w:val="both"/>
        <w:rPr>
          <w:rFonts w:ascii="Times New Roman" w:hAnsi="Times New Roman"/>
          <w:sz w:val="24"/>
          <w:szCs w:val="24"/>
          <w:lang w:eastAsia="lv-LV"/>
        </w:rPr>
      </w:pPr>
      <w:r w:rsidRPr="005E4CFA">
        <w:rPr>
          <w:rFonts w:ascii="Times New Roman" w:hAnsi="Times New Roman"/>
          <w:sz w:val="24"/>
          <w:szCs w:val="24"/>
        </w:rPr>
        <w:t>Atbalstīt Ekonomikas ministrijas priekšlikumu palielināt valsts pamatbudžeta prognozējamos ieņēmumus no valsts nodevas par reģistrācijas darbībām būvkomersantu reģistrā 2020., 2021. un 2022.gadam 390 800 EUR apmērā ik gadu un attiecīgi palielināt dotāciju no vispārējiem ieņēmumiem un izdevumus budžeta apakšprogrammā 20.00.00 “Būvniecība” Latvijas būvniecības nozares attīstības stratēģijā 2017.-2024.gadam ietverto pasākumu īstenošanai.</w:t>
      </w:r>
    </w:p>
    <w:p w:rsidR="00432290" w:rsidRPr="005E4CFA" w:rsidRDefault="00432290" w:rsidP="00432290">
      <w:pPr>
        <w:pStyle w:val="ListParagraph"/>
        <w:numPr>
          <w:ilvl w:val="0"/>
          <w:numId w:val="6"/>
        </w:numPr>
        <w:spacing w:after="120" w:line="240" w:lineRule="auto"/>
        <w:contextualSpacing w:val="0"/>
        <w:jc w:val="both"/>
        <w:rPr>
          <w:rFonts w:ascii="Times New Roman" w:hAnsi="Times New Roman"/>
          <w:sz w:val="24"/>
          <w:szCs w:val="24"/>
        </w:rPr>
      </w:pPr>
      <w:r w:rsidRPr="005E4CFA">
        <w:rPr>
          <w:rFonts w:ascii="Times New Roman" w:hAnsi="Times New Roman"/>
          <w:sz w:val="24"/>
          <w:szCs w:val="24"/>
        </w:rPr>
        <w:t xml:space="preserve">Pieņemt zināšanai Ekonomikas ministrijas iesniegto priekšlikumu par valsts līdzfinansējumu dzīvojamās telpas atbrīvošanas pabalsta nodrošināšanai denacionalizēto namu īrniekiem, bet ņemot vērā, ka papildus nodokļu ieņēmumi valsts budžetā no nekustāmo īpašumu īres līgumu reģistrācijas ir sagaidāmi ne ātrāk kā  1,5 – 2 gadus pēc normas ieviešanas, jautājumu par valsts līdzfinansējumu dzīvojamās telpas atbrīvošanas pabalsta nodrošināšanai denacionalizēto namu īrniekiem skatīt 2021.gada budžeta projekta sagatavošanas procesā. </w:t>
      </w:r>
    </w:p>
    <w:p w:rsidR="00A162F7" w:rsidRPr="005E4CFA" w:rsidRDefault="00A162F7" w:rsidP="00856009">
      <w:pPr>
        <w:pStyle w:val="ListParagraph"/>
        <w:numPr>
          <w:ilvl w:val="0"/>
          <w:numId w:val="6"/>
        </w:numPr>
        <w:spacing w:after="120" w:line="240" w:lineRule="auto"/>
        <w:contextualSpacing w:val="0"/>
        <w:jc w:val="both"/>
        <w:rPr>
          <w:rFonts w:ascii="Times New Roman" w:hAnsi="Times New Roman"/>
          <w:sz w:val="24"/>
          <w:szCs w:val="24"/>
          <w:lang w:eastAsia="lv-LV"/>
        </w:rPr>
      </w:pPr>
      <w:r w:rsidRPr="005E4CFA">
        <w:rPr>
          <w:rFonts w:ascii="Times New Roman" w:hAnsi="Times New Roman"/>
          <w:sz w:val="24"/>
          <w:szCs w:val="24"/>
        </w:rPr>
        <w:t xml:space="preserve">Aizsardzības ministrijai piešķirto valsts budžeta līdzekļu ietvaros nodrošināt finansējumu 2020. – 2022.gadā ne vairāk kā 426 490 EUR apmērā ik gadu Ministru kabineta 2018.gada 7.augusta sēdē (prot.Nr.37 91.§ 3.punkts) atbalstītās sakaru infrastruktūras </w:t>
      </w:r>
      <w:r w:rsidRPr="005E4CFA">
        <w:rPr>
          <w:rFonts w:ascii="Times New Roman" w:hAnsi="Times New Roman"/>
          <w:sz w:val="24"/>
          <w:szCs w:val="24"/>
        </w:rPr>
        <w:lastRenderedPageBreak/>
        <w:t xml:space="preserve">uzturēšanai, plānojot valsts budžeta izdevumu </w:t>
      </w:r>
      <w:proofErr w:type="spellStart"/>
      <w:r w:rsidRPr="005E4CFA">
        <w:rPr>
          <w:rFonts w:ascii="Times New Roman" w:hAnsi="Times New Roman"/>
          <w:sz w:val="24"/>
          <w:szCs w:val="24"/>
        </w:rPr>
        <w:t>transfertu</w:t>
      </w:r>
      <w:proofErr w:type="spellEnd"/>
      <w:r w:rsidRPr="005E4CFA">
        <w:rPr>
          <w:rFonts w:ascii="Times New Roman" w:hAnsi="Times New Roman"/>
          <w:sz w:val="24"/>
          <w:szCs w:val="24"/>
        </w:rPr>
        <w:t xml:space="preserve"> Satiksmes ministrijai (Latvijas Valsts radio un televīzijas centram).</w:t>
      </w:r>
    </w:p>
    <w:p w:rsidR="00C85263" w:rsidRPr="005E4CFA" w:rsidRDefault="00C85263" w:rsidP="00C85263">
      <w:pPr>
        <w:pStyle w:val="ListParagraph"/>
        <w:numPr>
          <w:ilvl w:val="0"/>
          <w:numId w:val="6"/>
        </w:numPr>
        <w:spacing w:after="120" w:line="240" w:lineRule="auto"/>
        <w:contextualSpacing w:val="0"/>
        <w:jc w:val="both"/>
        <w:rPr>
          <w:rFonts w:ascii="Times New Roman" w:hAnsi="Times New Roman"/>
          <w:sz w:val="24"/>
          <w:szCs w:val="24"/>
          <w:lang w:eastAsia="lv-LV"/>
        </w:rPr>
      </w:pPr>
      <w:r w:rsidRPr="005E4CFA">
        <w:rPr>
          <w:rFonts w:ascii="Times New Roman" w:hAnsi="Times New Roman"/>
          <w:sz w:val="24"/>
          <w:szCs w:val="24"/>
        </w:rPr>
        <w:t xml:space="preserve">Ņemot vērā šā </w:t>
      </w:r>
      <w:proofErr w:type="spellStart"/>
      <w:r w:rsidRPr="005E4CFA">
        <w:rPr>
          <w:rFonts w:ascii="Times New Roman" w:hAnsi="Times New Roman"/>
          <w:sz w:val="24"/>
          <w:szCs w:val="24"/>
        </w:rPr>
        <w:t>protokol</w:t>
      </w:r>
      <w:r w:rsidR="00342E80" w:rsidRPr="005E4CFA">
        <w:rPr>
          <w:rFonts w:ascii="Times New Roman" w:hAnsi="Times New Roman"/>
          <w:sz w:val="24"/>
          <w:szCs w:val="24"/>
        </w:rPr>
        <w:t>lēmum</w:t>
      </w:r>
      <w:r w:rsidRPr="005E4CFA">
        <w:rPr>
          <w:rFonts w:ascii="Times New Roman" w:hAnsi="Times New Roman"/>
          <w:sz w:val="24"/>
          <w:szCs w:val="24"/>
        </w:rPr>
        <w:t>a</w:t>
      </w:r>
      <w:proofErr w:type="spellEnd"/>
      <w:r w:rsidR="006036CD" w:rsidRPr="005E4CFA">
        <w:rPr>
          <w:rFonts w:ascii="Times New Roman" w:hAnsi="Times New Roman"/>
          <w:sz w:val="24"/>
          <w:szCs w:val="24"/>
        </w:rPr>
        <w:t xml:space="preserve"> </w:t>
      </w:r>
      <w:r w:rsidR="000D34D4" w:rsidRPr="005E4CFA">
        <w:rPr>
          <w:rFonts w:ascii="Times New Roman" w:hAnsi="Times New Roman"/>
          <w:sz w:val="24"/>
          <w:szCs w:val="24"/>
        </w:rPr>
        <w:t>7</w:t>
      </w:r>
      <w:r w:rsidRPr="005E4CFA">
        <w:rPr>
          <w:rFonts w:ascii="Times New Roman" w:hAnsi="Times New Roman"/>
          <w:sz w:val="24"/>
          <w:szCs w:val="24"/>
        </w:rPr>
        <w:t>.punktā paredzēto, pieņemt zināšanai, ka ir precizēts budžeta resora “47. Radio un televīzija” prioritārajam pasākumam 22_02_H “Aktuālie informatīvās telpas drošības pasākumi” nepieciešamais finansējums.</w:t>
      </w:r>
    </w:p>
    <w:p w:rsidR="00425257" w:rsidRPr="005E4CFA" w:rsidRDefault="00425257" w:rsidP="00856009">
      <w:pPr>
        <w:pStyle w:val="ListParagraph"/>
        <w:numPr>
          <w:ilvl w:val="0"/>
          <w:numId w:val="6"/>
        </w:numPr>
        <w:spacing w:after="120" w:line="240" w:lineRule="auto"/>
        <w:contextualSpacing w:val="0"/>
        <w:jc w:val="both"/>
        <w:rPr>
          <w:rFonts w:ascii="Times New Roman" w:hAnsi="Times New Roman"/>
          <w:sz w:val="24"/>
          <w:szCs w:val="24"/>
        </w:rPr>
      </w:pPr>
      <w:r w:rsidRPr="005E4CFA">
        <w:rPr>
          <w:rFonts w:ascii="Times New Roman" w:hAnsi="Times New Roman"/>
          <w:sz w:val="24"/>
          <w:szCs w:val="24"/>
        </w:rPr>
        <w:t xml:space="preserve">Atbalstīt Izglītības un zinātnes ministrijas priekšlikumu veikt izdevumu pārdali, budžeta apakšprogrammā 09.23.00 „Valsts ilgtermiņa saistības sportā – Dotācija Latvijas Olimpiskajai komitejai (LOK) – valsts galvoto aizdevumu atmaksai” samazinot dotāciju no vispārējiem ieņēmumiem un izdevumus subsīdijām un dotācijām 2020. gadam par 111 229 EUR, 2021. gadam par 9 293 EUR un 2022. gadam par 3 988 EUR un palielinot dotāciju no vispārējiem ieņēmumiem un izdevumus subsīdijām un dotācijām, tādejādi daļēji nodrošinot ministrijas iesniegto prioritāro pasākumu Nr. 15_16_P “Papildu finansējums prioritāri atbalstāmo olimpisko un </w:t>
      </w:r>
      <w:proofErr w:type="spellStart"/>
      <w:r w:rsidRPr="005E4CFA">
        <w:rPr>
          <w:rFonts w:ascii="Times New Roman" w:hAnsi="Times New Roman"/>
          <w:sz w:val="24"/>
          <w:szCs w:val="24"/>
        </w:rPr>
        <w:t>paralimpisko</w:t>
      </w:r>
      <w:proofErr w:type="spellEnd"/>
      <w:r w:rsidRPr="005E4CFA">
        <w:rPr>
          <w:rFonts w:ascii="Times New Roman" w:hAnsi="Times New Roman"/>
          <w:sz w:val="24"/>
          <w:szCs w:val="24"/>
        </w:rPr>
        <w:t xml:space="preserve"> individuālo sporta veidu un olimpisko un </w:t>
      </w:r>
      <w:proofErr w:type="spellStart"/>
      <w:r w:rsidRPr="005E4CFA">
        <w:rPr>
          <w:rFonts w:ascii="Times New Roman" w:hAnsi="Times New Roman"/>
          <w:sz w:val="24"/>
          <w:szCs w:val="24"/>
        </w:rPr>
        <w:t>paralimpisko</w:t>
      </w:r>
      <w:proofErr w:type="spellEnd"/>
      <w:r w:rsidRPr="005E4CFA">
        <w:rPr>
          <w:rFonts w:ascii="Times New Roman" w:hAnsi="Times New Roman"/>
          <w:sz w:val="24"/>
          <w:szCs w:val="24"/>
        </w:rPr>
        <w:t xml:space="preserve"> komandu sporta spēļu izlašu programmām”:</w:t>
      </w:r>
    </w:p>
    <w:p w:rsidR="00425257" w:rsidRPr="005E4CFA" w:rsidRDefault="00425257" w:rsidP="00856009">
      <w:pPr>
        <w:pStyle w:val="ListParagraph"/>
        <w:numPr>
          <w:ilvl w:val="1"/>
          <w:numId w:val="6"/>
        </w:numPr>
        <w:spacing w:after="120" w:line="240" w:lineRule="auto"/>
        <w:contextualSpacing w:val="0"/>
        <w:jc w:val="both"/>
        <w:rPr>
          <w:rFonts w:ascii="Times New Roman" w:hAnsi="Times New Roman"/>
          <w:sz w:val="24"/>
          <w:szCs w:val="24"/>
        </w:rPr>
      </w:pPr>
      <w:r w:rsidRPr="005E4CFA">
        <w:rPr>
          <w:rFonts w:ascii="Times New Roman" w:hAnsi="Times New Roman"/>
          <w:sz w:val="24"/>
          <w:szCs w:val="24"/>
        </w:rPr>
        <w:t>budžeta apakšprogrammā 09.21.00 „Augstas klases sasniegumu sports” 2020. gadam par 81 229 EUR, 2021. gadam par 9 293 EUR un 2022. gadam par 3 988 EUR. Noteikt, ka 2020. gadā pārdalītais finansējums novirzāms sportistu sagatavošanai  un dalības nodrošināšanai 2020. gada Vasaras Olimpiskajās spēlēs Tokijā (Japāna) (biedrībai „Latvijas Olimpiskā komiteja”);</w:t>
      </w:r>
    </w:p>
    <w:p w:rsidR="00425257" w:rsidRPr="005E4CFA" w:rsidRDefault="00425257" w:rsidP="00856009">
      <w:pPr>
        <w:pStyle w:val="ListParagraph"/>
        <w:numPr>
          <w:ilvl w:val="1"/>
          <w:numId w:val="6"/>
        </w:numPr>
        <w:spacing w:after="120" w:line="240" w:lineRule="auto"/>
        <w:contextualSpacing w:val="0"/>
        <w:jc w:val="both"/>
        <w:rPr>
          <w:rFonts w:ascii="Times New Roman" w:hAnsi="Times New Roman"/>
          <w:sz w:val="24"/>
          <w:szCs w:val="24"/>
          <w:lang w:eastAsia="lv-LV"/>
        </w:rPr>
      </w:pPr>
      <w:r w:rsidRPr="005E4CFA">
        <w:rPr>
          <w:rFonts w:ascii="Times New Roman" w:hAnsi="Times New Roman"/>
          <w:sz w:val="24"/>
          <w:szCs w:val="24"/>
        </w:rPr>
        <w:t xml:space="preserve">budžeta apakšprogrammā 09.25.00 „Dotācija biedrībai “Latvijas </w:t>
      </w:r>
      <w:proofErr w:type="spellStart"/>
      <w:r w:rsidRPr="005E4CFA">
        <w:rPr>
          <w:rFonts w:ascii="Times New Roman" w:hAnsi="Times New Roman"/>
          <w:sz w:val="24"/>
          <w:szCs w:val="24"/>
        </w:rPr>
        <w:t>Paralimpiskā</w:t>
      </w:r>
      <w:proofErr w:type="spellEnd"/>
      <w:r w:rsidRPr="005E4CFA">
        <w:rPr>
          <w:rFonts w:ascii="Times New Roman" w:hAnsi="Times New Roman"/>
          <w:sz w:val="24"/>
          <w:szCs w:val="24"/>
        </w:rPr>
        <w:t xml:space="preserve"> komiteja” pielāgotā sporta attīstībai” 2020. gadam par 30 000 EUR sportistu sagatavošanai  un dalības nodrošināšanai 2020. gada Vasaras </w:t>
      </w:r>
      <w:proofErr w:type="spellStart"/>
      <w:r w:rsidRPr="005E4CFA">
        <w:rPr>
          <w:rFonts w:ascii="Times New Roman" w:hAnsi="Times New Roman"/>
          <w:sz w:val="24"/>
          <w:szCs w:val="24"/>
        </w:rPr>
        <w:t>Paralimpiskajās</w:t>
      </w:r>
      <w:proofErr w:type="spellEnd"/>
      <w:r w:rsidRPr="005E4CFA">
        <w:rPr>
          <w:rFonts w:ascii="Times New Roman" w:hAnsi="Times New Roman"/>
          <w:sz w:val="24"/>
          <w:szCs w:val="24"/>
        </w:rPr>
        <w:t xml:space="preserve"> spēlēs Tokijā (Japāna) (biedrībai „Latvijas </w:t>
      </w:r>
      <w:proofErr w:type="spellStart"/>
      <w:r w:rsidRPr="005E4CFA">
        <w:rPr>
          <w:rFonts w:ascii="Times New Roman" w:hAnsi="Times New Roman"/>
          <w:sz w:val="24"/>
          <w:szCs w:val="24"/>
        </w:rPr>
        <w:t>Paralimpiskā</w:t>
      </w:r>
      <w:proofErr w:type="spellEnd"/>
      <w:r w:rsidRPr="005E4CFA">
        <w:rPr>
          <w:rFonts w:ascii="Times New Roman" w:hAnsi="Times New Roman"/>
          <w:sz w:val="24"/>
          <w:szCs w:val="24"/>
        </w:rPr>
        <w:t xml:space="preserve"> komiteja”).</w:t>
      </w:r>
    </w:p>
    <w:p w:rsidR="00425257" w:rsidRPr="005E4CFA" w:rsidRDefault="00425257" w:rsidP="00856009">
      <w:pPr>
        <w:pStyle w:val="ListParagraph"/>
        <w:numPr>
          <w:ilvl w:val="0"/>
          <w:numId w:val="6"/>
        </w:numPr>
        <w:spacing w:after="120" w:line="240" w:lineRule="auto"/>
        <w:contextualSpacing w:val="0"/>
        <w:jc w:val="both"/>
        <w:rPr>
          <w:rFonts w:ascii="Times New Roman" w:hAnsi="Times New Roman"/>
          <w:sz w:val="24"/>
          <w:szCs w:val="24"/>
          <w:lang w:eastAsia="lv-LV"/>
        </w:rPr>
      </w:pPr>
      <w:r w:rsidRPr="005E4CFA">
        <w:rPr>
          <w:rFonts w:ascii="Times New Roman" w:hAnsi="Times New Roman"/>
          <w:sz w:val="24"/>
          <w:szCs w:val="24"/>
          <w:lang w:eastAsia="lv-LV"/>
        </w:rPr>
        <w:t xml:space="preserve">Izglītības un zinātnes ministrijai nedēļas laikā sagatavot un iesniegt izskatīšanai Ministru kabinetā grozījumus Ministru kabineta 2017. gada 19. aprīļa rīkojumā Nr. 196 „Par valsts budžeta ilgtermiņa saistību precizēšanu valsts galvoto reģionālo olimpisko centru projektu īstenošanai””, samazinot valsts budžeta ilgtermiņa saistību apmēru atbilstoši šī </w:t>
      </w:r>
      <w:proofErr w:type="spellStart"/>
      <w:r w:rsidRPr="005E4CFA">
        <w:rPr>
          <w:rFonts w:ascii="Times New Roman" w:hAnsi="Times New Roman"/>
          <w:sz w:val="24"/>
          <w:szCs w:val="24"/>
          <w:lang w:eastAsia="lv-LV"/>
        </w:rPr>
        <w:t>protokollēmuma</w:t>
      </w:r>
      <w:proofErr w:type="spellEnd"/>
      <w:r w:rsidRPr="005E4CFA">
        <w:rPr>
          <w:rFonts w:ascii="Times New Roman" w:hAnsi="Times New Roman"/>
          <w:sz w:val="24"/>
          <w:szCs w:val="24"/>
          <w:lang w:eastAsia="lv-LV"/>
        </w:rPr>
        <w:t xml:space="preserve"> </w:t>
      </w:r>
      <w:r w:rsidR="008D37B8" w:rsidRPr="005E4CFA">
        <w:rPr>
          <w:rFonts w:ascii="Times New Roman" w:hAnsi="Times New Roman"/>
          <w:sz w:val="24"/>
          <w:szCs w:val="24"/>
          <w:lang w:eastAsia="lv-LV"/>
        </w:rPr>
        <w:t>9</w:t>
      </w:r>
      <w:r w:rsidRPr="005E4CFA">
        <w:rPr>
          <w:rFonts w:ascii="Times New Roman" w:hAnsi="Times New Roman"/>
          <w:sz w:val="24"/>
          <w:szCs w:val="24"/>
          <w:lang w:eastAsia="lv-LV"/>
        </w:rPr>
        <w:t>.punktam.</w:t>
      </w:r>
    </w:p>
    <w:p w:rsidR="008A2DE2" w:rsidRPr="005E4CFA" w:rsidRDefault="0037433A" w:rsidP="00856009">
      <w:pPr>
        <w:pStyle w:val="ListParagraph"/>
        <w:numPr>
          <w:ilvl w:val="0"/>
          <w:numId w:val="6"/>
        </w:numPr>
        <w:spacing w:after="120" w:line="240" w:lineRule="auto"/>
        <w:contextualSpacing w:val="0"/>
        <w:jc w:val="both"/>
        <w:rPr>
          <w:rFonts w:ascii="Times New Roman" w:hAnsi="Times New Roman"/>
          <w:sz w:val="24"/>
          <w:szCs w:val="24"/>
          <w:lang w:eastAsia="lv-LV"/>
        </w:rPr>
      </w:pPr>
      <w:r w:rsidRPr="005E4CFA">
        <w:rPr>
          <w:rFonts w:ascii="Times New Roman" w:hAnsi="Times New Roman"/>
          <w:sz w:val="24"/>
          <w:szCs w:val="24"/>
        </w:rPr>
        <w:t>A</w:t>
      </w:r>
      <w:r w:rsidR="00307F25" w:rsidRPr="005E4CFA">
        <w:rPr>
          <w:rFonts w:ascii="Times New Roman" w:hAnsi="Times New Roman"/>
          <w:sz w:val="24"/>
          <w:szCs w:val="24"/>
        </w:rPr>
        <w:t>tbalstīt Zemkopības ministrijas priekšlikumu par Zvejniecības likuma 28.panta otrajā daļā minēto ieņēmumu prognozes palielināšanu 20</w:t>
      </w:r>
      <w:r w:rsidR="00325AA8" w:rsidRPr="005E4CFA">
        <w:rPr>
          <w:rFonts w:ascii="Times New Roman" w:hAnsi="Times New Roman"/>
          <w:sz w:val="24"/>
          <w:szCs w:val="24"/>
        </w:rPr>
        <w:t>20</w:t>
      </w:r>
      <w:r w:rsidR="00307F25" w:rsidRPr="005E4CFA">
        <w:rPr>
          <w:rFonts w:ascii="Times New Roman" w:hAnsi="Times New Roman"/>
          <w:sz w:val="24"/>
          <w:szCs w:val="24"/>
        </w:rPr>
        <w:t>.gadam un turpmāk ik gadu par 207 723 EUR un attiecīgi palielināt dotāciju no vispārējiem ieņēmumiem un izdevumus Zemkopības ministrijas budžeta apakšprogrammā 25.02.00 “Zivju fonds” 20</w:t>
      </w:r>
      <w:r w:rsidR="00325AA8" w:rsidRPr="005E4CFA">
        <w:rPr>
          <w:rFonts w:ascii="Times New Roman" w:hAnsi="Times New Roman"/>
          <w:sz w:val="24"/>
          <w:szCs w:val="24"/>
        </w:rPr>
        <w:t>20</w:t>
      </w:r>
      <w:r w:rsidR="00307F25" w:rsidRPr="005E4CFA">
        <w:rPr>
          <w:rFonts w:ascii="Times New Roman" w:hAnsi="Times New Roman"/>
          <w:sz w:val="24"/>
          <w:szCs w:val="24"/>
        </w:rPr>
        <w:t xml:space="preserve">.gadam un turpmāk ik gadu 207 723 EUR. </w:t>
      </w:r>
      <w:r w:rsidR="00307F25" w:rsidRPr="005E4CFA">
        <w:rPr>
          <w:rFonts w:ascii="Times New Roman" w:hAnsi="Times New Roman"/>
          <w:bCs/>
          <w:sz w:val="24"/>
          <w:szCs w:val="24"/>
        </w:rPr>
        <w:t>Gadījumā, ja divu gadu periodā Zvejniecības likuma 28.panta otrajā daļā minēto ieņēmumu faktiskā izpilde nesasniedz plānoto apmēru, Zemkopības ministrijai likumprojektu “Par valsts budžetu 2022.gadam” un “Par vidēja termiņa budžeta ietvaru 2022., 2023. un 2024.gadam” sagatavošanas procesā pārskatīt un iesniegt Finanšu ministrijā priekšlikumu Zvejniecības likuma 28.panta otrajā daļā minēto ieņēmumu prognozes un budžeta apakšprogrammas 25.02.00 “Zivju fonds” finansējuma samazināšanai.</w:t>
      </w:r>
    </w:p>
    <w:p w:rsidR="0048537C" w:rsidRPr="0048537C" w:rsidRDefault="0048537C" w:rsidP="00856009">
      <w:pPr>
        <w:pStyle w:val="ListParagraph"/>
        <w:numPr>
          <w:ilvl w:val="0"/>
          <w:numId w:val="6"/>
        </w:numPr>
        <w:spacing w:after="120" w:line="240" w:lineRule="auto"/>
        <w:contextualSpacing w:val="0"/>
        <w:jc w:val="both"/>
        <w:rPr>
          <w:rFonts w:ascii="Times New Roman" w:hAnsi="Times New Roman"/>
          <w:sz w:val="24"/>
          <w:szCs w:val="24"/>
        </w:rPr>
      </w:pPr>
      <w:r w:rsidRPr="0048537C">
        <w:rPr>
          <w:rFonts w:ascii="Times New Roman" w:hAnsi="Times New Roman"/>
          <w:sz w:val="24"/>
          <w:szCs w:val="24"/>
        </w:rPr>
        <w:t>Atbalstīt Zemkopības ministrijas priekšlikumu par izmaiņām Eiropas Lauksaimniecības fondam lauku attīstībai un Eiropas Jūrlietu un zivsaimniecības fonda pasākumā “Tehniskā palīdzība” un valsts atbalstam lauksaimniecībai un:</w:t>
      </w:r>
    </w:p>
    <w:p w:rsidR="0048537C" w:rsidRPr="0048537C" w:rsidRDefault="0048537C" w:rsidP="00856009">
      <w:pPr>
        <w:pStyle w:val="ListParagraph"/>
        <w:numPr>
          <w:ilvl w:val="1"/>
          <w:numId w:val="6"/>
        </w:numPr>
        <w:spacing w:after="120" w:line="240" w:lineRule="auto"/>
        <w:contextualSpacing w:val="0"/>
        <w:jc w:val="both"/>
        <w:rPr>
          <w:rFonts w:ascii="Times New Roman" w:hAnsi="Times New Roman"/>
          <w:sz w:val="24"/>
          <w:szCs w:val="24"/>
        </w:rPr>
      </w:pPr>
      <w:r w:rsidRPr="0048537C">
        <w:rPr>
          <w:rFonts w:ascii="Times New Roman" w:hAnsi="Times New Roman"/>
          <w:sz w:val="24"/>
          <w:szCs w:val="24"/>
        </w:rPr>
        <w:t xml:space="preserve">noteikt, ka Ministru kabineta 2019.gada 20.augusta sēdes </w:t>
      </w:r>
      <w:proofErr w:type="spellStart"/>
      <w:r w:rsidRPr="0048537C">
        <w:rPr>
          <w:rFonts w:ascii="Times New Roman" w:hAnsi="Times New Roman"/>
          <w:sz w:val="24"/>
          <w:szCs w:val="24"/>
        </w:rPr>
        <w:t>protokollēmuma</w:t>
      </w:r>
      <w:proofErr w:type="spellEnd"/>
      <w:r w:rsidRPr="0048537C">
        <w:rPr>
          <w:rFonts w:ascii="Times New Roman" w:hAnsi="Times New Roman"/>
          <w:sz w:val="24"/>
          <w:szCs w:val="24"/>
        </w:rPr>
        <w:t xml:space="preserve"> Nr.35 26.§ 16.punktā Zemkopības ministrijai papildu atbalstītais finansējums 2020.gadam precizējams šādā sadalījumā:</w:t>
      </w:r>
    </w:p>
    <w:p w:rsidR="0048537C" w:rsidRPr="0048537C" w:rsidRDefault="0048537C" w:rsidP="00856009">
      <w:pPr>
        <w:pStyle w:val="ListParagraph"/>
        <w:numPr>
          <w:ilvl w:val="2"/>
          <w:numId w:val="6"/>
        </w:numPr>
        <w:spacing w:after="120" w:line="240" w:lineRule="auto"/>
        <w:contextualSpacing w:val="0"/>
        <w:jc w:val="both"/>
        <w:rPr>
          <w:rFonts w:ascii="Times New Roman" w:hAnsi="Times New Roman"/>
          <w:sz w:val="24"/>
          <w:szCs w:val="24"/>
        </w:rPr>
      </w:pPr>
      <w:r w:rsidRPr="0048537C">
        <w:rPr>
          <w:rFonts w:ascii="Times New Roman" w:hAnsi="Times New Roman"/>
          <w:sz w:val="24"/>
          <w:szCs w:val="24"/>
        </w:rPr>
        <w:t>28 074 071 EUR Zemkopības ministrijas budžeta apakšprogrammā 21.01.00 “Valsts atbalsts lauksaimniecības un lauku attīstībai” atbilstoši informatīvajā ziņojumā minēto pasākumu sadalījumam, lai nodrošinātu Eiropas Komisijas Kopējās lauksaimniecības politikas stratēģiskā plāna regulas priekšlikumu par dalībvalsts iespēju nodrošināt papildu finansējumu vienlīdzīgāku konkurences apstākļu nodrošināšanai ar citām Eiropas Savienības dalībvalstīm;  </w:t>
      </w:r>
    </w:p>
    <w:p w:rsidR="0048537C" w:rsidRPr="0048537C" w:rsidRDefault="0048537C" w:rsidP="00856009">
      <w:pPr>
        <w:pStyle w:val="ListParagraph"/>
        <w:numPr>
          <w:ilvl w:val="2"/>
          <w:numId w:val="6"/>
        </w:numPr>
        <w:spacing w:after="120" w:line="240" w:lineRule="auto"/>
        <w:contextualSpacing w:val="0"/>
        <w:jc w:val="both"/>
        <w:rPr>
          <w:rFonts w:ascii="Times New Roman" w:hAnsi="Times New Roman"/>
          <w:sz w:val="24"/>
          <w:szCs w:val="24"/>
        </w:rPr>
      </w:pPr>
      <w:r w:rsidRPr="0048537C">
        <w:rPr>
          <w:rFonts w:ascii="Times New Roman" w:hAnsi="Times New Roman"/>
          <w:sz w:val="24"/>
          <w:szCs w:val="24"/>
        </w:rPr>
        <w:t>1 926 982 EUR apmērā, lai nodrošinātu Latvijas līdzfinansējuma daļu turpmākai 2014.-2020.gada ES fondu plānošanas perioda Eiropas Lauksaimniecības fonda lauku attīstībai un Eiropas Jūrlietu un zivsaimniecības fonda pasākuma “Tehniskā palīdzība” aktivitāšu īstenošanai atbilstoši informatīvajā ziņojumā minētajam</w:t>
      </w:r>
      <w:r w:rsidR="00B65B73">
        <w:rPr>
          <w:rFonts w:ascii="Times New Roman" w:hAnsi="Times New Roman"/>
          <w:sz w:val="24"/>
          <w:szCs w:val="24"/>
        </w:rPr>
        <w:t>;</w:t>
      </w:r>
    </w:p>
    <w:p w:rsidR="0048537C" w:rsidRDefault="0048537C" w:rsidP="00856009">
      <w:pPr>
        <w:pStyle w:val="ListParagraph"/>
        <w:numPr>
          <w:ilvl w:val="1"/>
          <w:numId w:val="6"/>
        </w:numPr>
        <w:spacing w:after="120" w:line="240" w:lineRule="auto"/>
        <w:contextualSpacing w:val="0"/>
        <w:jc w:val="both"/>
        <w:rPr>
          <w:rFonts w:ascii="Times New Roman" w:hAnsi="Times New Roman"/>
          <w:sz w:val="24"/>
          <w:szCs w:val="24"/>
        </w:rPr>
      </w:pPr>
      <w:r w:rsidRPr="006A0595">
        <w:rPr>
          <w:rFonts w:ascii="Times New Roman" w:hAnsi="Times New Roman"/>
          <w:sz w:val="24"/>
          <w:szCs w:val="24"/>
        </w:rPr>
        <w:t>palielināt vispārējā kārtībā sadalāmo dotāciju un izdevumus 2020.gadam Zemkopības ministrijas budžeta apakšprogrammā 65.20.00 “Tehniskā palīdzība Eiropas Lauksaimniecības fonda lauku attīstībai (ELFLA) apgūšanai (2014-2020)”  6 437 562 EUR apmērā un budžeta apakšprogrammā 66.20.00 “Tehniskā palīdzība Eiropas Jūrlietu un zivsaimniecības fonda (EJZF) apgūšanai (2014-2020)” 1 136 927 EUR apmērā, vienlaikus samazinot finansējumu 74.resora “Gadskārtējā valsts budžeta izpildes procesā pārdalāmais finansējums” budžeta programmā 80.00.00 “Nesadalītais finansējums Eiropas Savienības politiku instrumentu un pārējās ārvalstu finanšu palīdzības līdzfinansēto projektu un pasākumu īstenošanai” 5 647 507 EUR apmērā.</w:t>
      </w:r>
    </w:p>
    <w:p w:rsidR="00197BE0" w:rsidRPr="0012471E" w:rsidRDefault="00197BE0" w:rsidP="00197BE0">
      <w:pPr>
        <w:pStyle w:val="ListParagraph"/>
        <w:numPr>
          <w:ilvl w:val="0"/>
          <w:numId w:val="6"/>
        </w:numPr>
        <w:spacing w:after="120" w:line="240" w:lineRule="auto"/>
        <w:contextualSpacing w:val="0"/>
        <w:jc w:val="both"/>
        <w:rPr>
          <w:rFonts w:ascii="Times New Roman" w:hAnsi="Times New Roman"/>
          <w:sz w:val="24"/>
          <w:szCs w:val="24"/>
          <w:lang w:eastAsia="lv-LV"/>
        </w:rPr>
      </w:pPr>
      <w:r w:rsidRPr="0012471E">
        <w:rPr>
          <w:rFonts w:ascii="Times New Roman" w:hAnsi="Times New Roman"/>
          <w:sz w:val="24"/>
          <w:szCs w:val="24"/>
        </w:rPr>
        <w:t>Atļaut Finanšu ministrijai pamatbudžeta bāzē 2020., 2021. un 2022.gadam piešķirtā finansējuma ietvaros uzņemties ilgtermiņa saistības 2020.gadam 290 000 EUR apmērā, 2021.gadam 1 200 000 EUR apmērā un 2022.gadam 2 470 000 EUR apmērā dotācijas pārskaitīšanai valsts akciju sabiedrībai “Valsts nekustamie īpašumi” ēkas Smilšu ielā 1, Rīgā (kadastra apzīmējums 0100 006 0025 005) rekonstrukcijas īstenošanai.</w:t>
      </w:r>
    </w:p>
    <w:p w:rsidR="00B66A35" w:rsidRPr="0012471E" w:rsidRDefault="00B66A35" w:rsidP="00B66A35">
      <w:pPr>
        <w:pStyle w:val="ListParagraph"/>
        <w:numPr>
          <w:ilvl w:val="0"/>
          <w:numId w:val="6"/>
        </w:numPr>
        <w:spacing w:after="120" w:line="240" w:lineRule="auto"/>
        <w:contextualSpacing w:val="0"/>
        <w:jc w:val="both"/>
        <w:rPr>
          <w:rFonts w:ascii="Times New Roman" w:hAnsi="Times New Roman"/>
          <w:sz w:val="24"/>
          <w:szCs w:val="24"/>
          <w:lang w:eastAsia="lv-LV"/>
        </w:rPr>
      </w:pPr>
      <w:r w:rsidRPr="0012471E">
        <w:rPr>
          <w:rFonts w:ascii="Times New Roman" w:hAnsi="Times New Roman"/>
          <w:sz w:val="24"/>
          <w:szCs w:val="24"/>
        </w:rPr>
        <w:t xml:space="preserve">Lai nodrošinātu efektīvu risku pārvaldību un nodrošinātu </w:t>
      </w:r>
      <w:proofErr w:type="spellStart"/>
      <w:r w:rsidRPr="0012471E">
        <w:rPr>
          <w:rFonts w:ascii="Times New Roman" w:hAnsi="Times New Roman"/>
          <w:sz w:val="24"/>
          <w:szCs w:val="24"/>
        </w:rPr>
        <w:t>virssaistību</w:t>
      </w:r>
      <w:proofErr w:type="spellEnd"/>
      <w:r w:rsidRPr="0012471E">
        <w:rPr>
          <w:rFonts w:ascii="Times New Roman" w:hAnsi="Times New Roman"/>
          <w:sz w:val="24"/>
          <w:szCs w:val="24"/>
        </w:rPr>
        <w:t xml:space="preserve"> neitrālu ietekmi uz valsts budžeta bilanci Eiropas Savienības struktūrfondu un Kohēzijas fonda (Eiropas savienības fondi) darbības programmas “Izaugsme un nodarbinātība” ietvaros, sākot ar šī </w:t>
      </w:r>
      <w:proofErr w:type="spellStart"/>
      <w:r w:rsidRPr="0012471E">
        <w:rPr>
          <w:rFonts w:ascii="Times New Roman" w:hAnsi="Times New Roman"/>
          <w:sz w:val="24"/>
          <w:szCs w:val="24"/>
        </w:rPr>
        <w:t>protokollēmuma</w:t>
      </w:r>
      <w:proofErr w:type="spellEnd"/>
      <w:r w:rsidRPr="0012471E">
        <w:rPr>
          <w:rFonts w:ascii="Times New Roman" w:hAnsi="Times New Roman"/>
          <w:sz w:val="24"/>
          <w:szCs w:val="24"/>
        </w:rPr>
        <w:t xml:space="preserve"> spēkā stāšanās brīdi līdz plānošanas perioda beigām </w:t>
      </w:r>
      <w:proofErr w:type="spellStart"/>
      <w:r w:rsidRPr="0012471E">
        <w:rPr>
          <w:rFonts w:ascii="Times New Roman" w:hAnsi="Times New Roman"/>
          <w:sz w:val="24"/>
          <w:szCs w:val="24"/>
        </w:rPr>
        <w:t>virssaistības</w:t>
      </w:r>
      <w:proofErr w:type="spellEnd"/>
      <w:r w:rsidRPr="0012471E">
        <w:rPr>
          <w:rFonts w:ascii="Times New Roman" w:hAnsi="Times New Roman"/>
          <w:sz w:val="24"/>
          <w:szCs w:val="24"/>
        </w:rPr>
        <w:t xml:space="preserve"> tiek kompensētas no Eiropas savienības fondu atbrīvota finansējuma.</w:t>
      </w:r>
    </w:p>
    <w:p w:rsidR="00197BE0" w:rsidRPr="0012471E" w:rsidRDefault="00197BE0" w:rsidP="00197BE0">
      <w:pPr>
        <w:pStyle w:val="ListParagraph"/>
        <w:numPr>
          <w:ilvl w:val="0"/>
          <w:numId w:val="6"/>
        </w:numPr>
        <w:spacing w:after="120" w:line="240" w:lineRule="auto"/>
        <w:contextualSpacing w:val="0"/>
        <w:jc w:val="both"/>
        <w:rPr>
          <w:rFonts w:ascii="Times New Roman" w:hAnsi="Times New Roman"/>
          <w:sz w:val="24"/>
          <w:szCs w:val="24"/>
        </w:rPr>
      </w:pPr>
      <w:r w:rsidRPr="0012471E">
        <w:rPr>
          <w:rFonts w:ascii="Times New Roman" w:hAnsi="Times New Roman"/>
          <w:sz w:val="24"/>
          <w:szCs w:val="24"/>
        </w:rPr>
        <w:t xml:space="preserve">Jautājumu par Čeku loterijas likumā noteiktās čeku loterijas organizēšanai nepieciešamo finansējumu 2021.gadam un turpmākajiem gadiem skatīt likumprojekta “Par valsts budžetu 2021.gadam” sagatavošanas procesā pēc čeku loterijas </w:t>
      </w:r>
      <w:proofErr w:type="spellStart"/>
      <w:r w:rsidRPr="0012471E">
        <w:rPr>
          <w:rFonts w:ascii="Times New Roman" w:hAnsi="Times New Roman"/>
          <w:sz w:val="24"/>
          <w:szCs w:val="24"/>
        </w:rPr>
        <w:t>izvērtējuma</w:t>
      </w:r>
      <w:proofErr w:type="spellEnd"/>
      <w:r w:rsidRPr="0012471E">
        <w:rPr>
          <w:rFonts w:ascii="Times New Roman" w:hAnsi="Times New Roman"/>
          <w:sz w:val="24"/>
          <w:szCs w:val="24"/>
        </w:rPr>
        <w:t xml:space="preserve"> veikšanas.</w:t>
      </w:r>
    </w:p>
    <w:p w:rsidR="006A0595" w:rsidRDefault="006A0595" w:rsidP="004D0422">
      <w:pPr>
        <w:pStyle w:val="ListParagraph"/>
        <w:numPr>
          <w:ilvl w:val="0"/>
          <w:numId w:val="6"/>
        </w:numPr>
        <w:spacing w:after="120" w:line="240" w:lineRule="auto"/>
        <w:contextualSpacing w:val="0"/>
        <w:jc w:val="both"/>
        <w:rPr>
          <w:rFonts w:ascii="Times New Roman" w:hAnsi="Times New Roman"/>
          <w:sz w:val="24"/>
          <w:szCs w:val="24"/>
        </w:rPr>
      </w:pPr>
      <w:r w:rsidRPr="006A0595">
        <w:rPr>
          <w:rFonts w:ascii="Times New Roman" w:hAnsi="Times New Roman"/>
          <w:sz w:val="24"/>
          <w:szCs w:val="24"/>
        </w:rPr>
        <w:t xml:space="preserve">Atbalstīt Satiksmes ministrijas priekšlikumu par finansējuma pārdali no Satiksmes ministrijas budžeta programmas 44.00.00 “Līdzekļi aviācijas drošības, glābšanas un </w:t>
      </w:r>
      <w:proofErr w:type="spellStart"/>
      <w:r w:rsidRPr="006A0595">
        <w:rPr>
          <w:rFonts w:ascii="Times New Roman" w:hAnsi="Times New Roman"/>
          <w:sz w:val="24"/>
          <w:szCs w:val="24"/>
        </w:rPr>
        <w:t>civilmilitārās</w:t>
      </w:r>
      <w:proofErr w:type="spellEnd"/>
      <w:r w:rsidRPr="006A0595">
        <w:rPr>
          <w:rFonts w:ascii="Times New Roman" w:hAnsi="Times New Roman"/>
          <w:sz w:val="24"/>
          <w:szCs w:val="24"/>
        </w:rPr>
        <w:t xml:space="preserve"> sadarbības nodrošināšanai” uz budžeta programmu 97.00.00  ,,Nozaru vadība un politik</w:t>
      </w:r>
      <w:r w:rsidR="00C731CD">
        <w:rPr>
          <w:rFonts w:ascii="Times New Roman" w:hAnsi="Times New Roman"/>
          <w:sz w:val="24"/>
          <w:szCs w:val="24"/>
        </w:rPr>
        <w:t>as</w:t>
      </w:r>
      <w:r w:rsidRPr="006A0595">
        <w:rPr>
          <w:rFonts w:ascii="Times New Roman" w:hAnsi="Times New Roman"/>
          <w:sz w:val="24"/>
          <w:szCs w:val="24"/>
        </w:rPr>
        <w:t xml:space="preserve"> plānošana” 2020.gadā 20 000 EUR apmērā 2021. un 2022.gadā 10 000 EUR apmērā, lai realizētu Satiksmes ministrijas iesniegto prioritāro pasākumu Nr. 17_18_P “Atbalsta pasākumi Interneta protokola 6.versijas ieviešanai valsts pārvaldē”.</w:t>
      </w:r>
    </w:p>
    <w:p w:rsidR="004D0422" w:rsidRPr="007D0359" w:rsidRDefault="004D0422" w:rsidP="004D0422">
      <w:pPr>
        <w:pStyle w:val="ListParagraph"/>
        <w:numPr>
          <w:ilvl w:val="0"/>
          <w:numId w:val="6"/>
        </w:numPr>
        <w:spacing w:after="120" w:line="240" w:lineRule="auto"/>
        <w:contextualSpacing w:val="0"/>
        <w:jc w:val="both"/>
        <w:rPr>
          <w:rFonts w:ascii="Times New Roman" w:hAnsi="Times New Roman"/>
          <w:sz w:val="24"/>
          <w:szCs w:val="24"/>
        </w:rPr>
      </w:pPr>
      <w:r w:rsidRPr="007D0359">
        <w:rPr>
          <w:rFonts w:ascii="Times New Roman" w:hAnsi="Times New Roman"/>
          <w:sz w:val="24"/>
          <w:szCs w:val="24"/>
        </w:rPr>
        <w:t>Atbalstīt Satiksmes ministrijas priekšlikumu un:</w:t>
      </w:r>
    </w:p>
    <w:p w:rsidR="004D0422" w:rsidRPr="007D0359" w:rsidRDefault="004D0422" w:rsidP="004D0422">
      <w:pPr>
        <w:pStyle w:val="ListParagraph"/>
        <w:numPr>
          <w:ilvl w:val="1"/>
          <w:numId w:val="6"/>
        </w:numPr>
        <w:spacing w:after="120" w:line="240" w:lineRule="auto"/>
        <w:contextualSpacing w:val="0"/>
        <w:jc w:val="both"/>
        <w:rPr>
          <w:rFonts w:ascii="Times New Roman" w:hAnsi="Times New Roman"/>
          <w:sz w:val="24"/>
          <w:szCs w:val="24"/>
        </w:rPr>
      </w:pPr>
      <w:r w:rsidRPr="007D0359">
        <w:rPr>
          <w:rFonts w:ascii="Times New Roman" w:hAnsi="Times New Roman"/>
          <w:sz w:val="24"/>
          <w:szCs w:val="24"/>
        </w:rPr>
        <w:t>palielināt dotāciju no vispārējiem ieņēmumiem un izdevumus Satiksmes ministrijas budžeta programmā 02.00.00 “Kompensācijas par abonētās preses piegādi un saistību izpildi” 2020.gadam 3 762 761 EUR apmērā;</w:t>
      </w:r>
    </w:p>
    <w:p w:rsidR="004D0422" w:rsidRPr="007D0359" w:rsidRDefault="004D0422" w:rsidP="004D0422">
      <w:pPr>
        <w:pStyle w:val="ListParagraph"/>
        <w:numPr>
          <w:ilvl w:val="1"/>
          <w:numId w:val="6"/>
        </w:numPr>
        <w:spacing w:after="120" w:line="240" w:lineRule="auto"/>
        <w:contextualSpacing w:val="0"/>
        <w:jc w:val="both"/>
        <w:rPr>
          <w:rFonts w:ascii="Times New Roman" w:hAnsi="Times New Roman"/>
          <w:sz w:val="24"/>
          <w:szCs w:val="24"/>
        </w:rPr>
      </w:pPr>
      <w:r w:rsidRPr="007D0359">
        <w:rPr>
          <w:rFonts w:ascii="Times New Roman" w:hAnsi="Times New Roman"/>
          <w:sz w:val="24"/>
          <w:szCs w:val="24"/>
        </w:rPr>
        <w:t>pieņemt zināšanai, ka Ministru kabineta 2019.gada 16.jūlija sēdes protokola Nr.33 84.§ 3.punktā noteiktās AS “Pasažieru vilciens” precizētā biznesa plāna projekta, kas ietver tā saimnieciskās un finanšu darbības prognozes, tajā skaitā 32 jaunu elektrovilcienu, rezerves daļu fonda 5 gadiem un elektrovilcienu uzturēšanas iekārtu iegādi, kā arī vilcienu remontu centra izbūvi, provizoriskā ietekme uz vispārējās valdības budžeta bilanci tiek precizēta, uzlabojot to par 3 762 761 EUR 2020.gadā un 161 011 EUR 2021.gadā, bet pasliktinot par 4 280 756 EUR 2022.gadā;</w:t>
      </w:r>
    </w:p>
    <w:p w:rsidR="004D0422" w:rsidRPr="007D0359" w:rsidRDefault="004D0422" w:rsidP="004D0422">
      <w:pPr>
        <w:pStyle w:val="ListParagraph"/>
        <w:numPr>
          <w:ilvl w:val="1"/>
          <w:numId w:val="6"/>
        </w:numPr>
        <w:spacing w:after="120" w:line="240" w:lineRule="auto"/>
        <w:contextualSpacing w:val="0"/>
        <w:jc w:val="both"/>
        <w:rPr>
          <w:rFonts w:ascii="Times New Roman" w:hAnsi="Times New Roman"/>
          <w:sz w:val="24"/>
          <w:szCs w:val="24"/>
        </w:rPr>
      </w:pPr>
      <w:r w:rsidRPr="007D0359">
        <w:rPr>
          <w:rFonts w:ascii="Times New Roman" w:hAnsi="Times New Roman"/>
          <w:sz w:val="24"/>
          <w:szCs w:val="24"/>
        </w:rPr>
        <w:t>Finanšu ministrijai</w:t>
      </w:r>
      <w:r w:rsidR="009B20B0" w:rsidRPr="007D0359">
        <w:rPr>
          <w:rFonts w:ascii="Times New Roman" w:hAnsi="Times New Roman"/>
          <w:sz w:val="24"/>
          <w:szCs w:val="24"/>
        </w:rPr>
        <w:t xml:space="preserve"> atbilstoši šī </w:t>
      </w:r>
      <w:proofErr w:type="spellStart"/>
      <w:r w:rsidR="009B20B0" w:rsidRPr="007D0359">
        <w:rPr>
          <w:rFonts w:ascii="Times New Roman" w:hAnsi="Times New Roman"/>
          <w:sz w:val="24"/>
          <w:szCs w:val="24"/>
        </w:rPr>
        <w:t>protokollēmuma</w:t>
      </w:r>
      <w:proofErr w:type="spellEnd"/>
      <w:r w:rsidR="009B20B0" w:rsidRPr="007D0359">
        <w:rPr>
          <w:rFonts w:ascii="Times New Roman" w:hAnsi="Times New Roman"/>
          <w:sz w:val="24"/>
          <w:szCs w:val="24"/>
        </w:rPr>
        <w:t xml:space="preserve"> 17</w:t>
      </w:r>
      <w:r w:rsidRPr="007D0359">
        <w:rPr>
          <w:rFonts w:ascii="Times New Roman" w:hAnsi="Times New Roman"/>
          <w:sz w:val="24"/>
          <w:szCs w:val="24"/>
        </w:rPr>
        <w:t>.2.apakšpunktā minētajām ietekmes izmaiņām, veikt AS “Pasažieru vilciens” precizētā biznesa plāna projekta provizoriskās ietekmes novērtējuma uz vispārējās valdības budžeta bilanci aktualizāciju;</w:t>
      </w:r>
    </w:p>
    <w:p w:rsidR="004D0422" w:rsidRPr="007D0359" w:rsidRDefault="004D0422" w:rsidP="004D0422">
      <w:pPr>
        <w:pStyle w:val="ListParagraph"/>
        <w:numPr>
          <w:ilvl w:val="1"/>
          <w:numId w:val="6"/>
        </w:numPr>
        <w:spacing w:after="120" w:line="240" w:lineRule="auto"/>
        <w:contextualSpacing w:val="0"/>
        <w:jc w:val="both"/>
        <w:rPr>
          <w:rFonts w:ascii="Times New Roman" w:hAnsi="Times New Roman"/>
          <w:sz w:val="24"/>
          <w:szCs w:val="24"/>
        </w:rPr>
      </w:pPr>
      <w:r w:rsidRPr="007D0359">
        <w:rPr>
          <w:rFonts w:ascii="Times New Roman" w:hAnsi="Times New Roman"/>
          <w:sz w:val="24"/>
          <w:szCs w:val="24"/>
        </w:rPr>
        <w:t>pieņemt zināšanai, ka jautājums par papildu nepieciešamo finansējumu 2021.gadam abonēto preses izdevumu piegādes pakalpojumu sniegšanas radīto zaudējumu segšanai par 2020.gada otro pusgadu ir risināms likumprojekta “Par valsts budžetu 2021.gadam” un likumprojekta “Par vidēja termiņa budžeta ietvaru 2021., 2022. un 2023.gadam” sagatavošanas procesā.</w:t>
      </w:r>
    </w:p>
    <w:p w:rsidR="00003A5F" w:rsidRPr="00FA20DC" w:rsidRDefault="00003A5F" w:rsidP="00856009">
      <w:pPr>
        <w:pStyle w:val="ListParagraph"/>
        <w:numPr>
          <w:ilvl w:val="0"/>
          <w:numId w:val="6"/>
        </w:numPr>
        <w:spacing w:after="120" w:line="240" w:lineRule="auto"/>
        <w:contextualSpacing w:val="0"/>
        <w:jc w:val="both"/>
        <w:rPr>
          <w:rFonts w:ascii="Times New Roman" w:hAnsi="Times New Roman"/>
          <w:sz w:val="24"/>
          <w:szCs w:val="24"/>
        </w:rPr>
      </w:pPr>
      <w:r w:rsidRPr="00FA20DC">
        <w:rPr>
          <w:rFonts w:ascii="Times New Roman" w:hAnsi="Times New Roman"/>
          <w:sz w:val="24"/>
          <w:szCs w:val="24"/>
        </w:rPr>
        <w:t>Atbalstīt Labklājības ministrijas priekšlikumu par finansējuma pārdali Labklājības ministrijas pamatbudžeta ietvaros, samazinot izdevumus sociālajiem pabalstiem pamatbudžeta apakšprogrammā 20.02.00 “Izdienas pensijas” 165 000 EUR apmērā un attiecīgi palielinot izdevumus subsīdijām un dotācijām pamatbudžeta apakšprogrammā 05.63.00 “Dotācija biedrībām, nodibinājumiem un reliģiskām organizācijām”, lai nodrošinātu prioritārā pasākuma “Atbalsts nevalstiskajām organizācijām (18_15_P)” īstenošanu 2020.gadā.</w:t>
      </w:r>
    </w:p>
    <w:p w:rsidR="00860C70" w:rsidRPr="00FA20DC" w:rsidRDefault="00860C70" w:rsidP="00856009">
      <w:pPr>
        <w:pStyle w:val="ListParagraph"/>
        <w:numPr>
          <w:ilvl w:val="0"/>
          <w:numId w:val="6"/>
        </w:numPr>
        <w:tabs>
          <w:tab w:val="left" w:pos="0"/>
        </w:tabs>
        <w:spacing w:after="120" w:line="240" w:lineRule="auto"/>
        <w:contextualSpacing w:val="0"/>
        <w:jc w:val="both"/>
        <w:rPr>
          <w:rFonts w:ascii="Times New Roman" w:hAnsi="Times New Roman"/>
          <w:sz w:val="24"/>
          <w:szCs w:val="24"/>
        </w:rPr>
      </w:pPr>
      <w:bookmarkStart w:id="0" w:name="_Hlk19178394"/>
      <w:r w:rsidRPr="00FA20DC">
        <w:rPr>
          <w:rFonts w:ascii="Times New Roman" w:hAnsi="Times New Roman"/>
          <w:sz w:val="24"/>
          <w:szCs w:val="24"/>
          <w:shd w:val="clear" w:color="auto" w:fill="FFFFFF"/>
        </w:rPr>
        <w:t>Lai nodrošinātu prioritārā pasākuma “</w:t>
      </w:r>
      <w:r w:rsidRPr="00FA20DC">
        <w:rPr>
          <w:rFonts w:ascii="Times New Roman" w:hAnsi="Times New Roman"/>
          <w:sz w:val="24"/>
          <w:szCs w:val="24"/>
          <w:lang w:eastAsia="lv-LV"/>
        </w:rPr>
        <w:t>Pensiju, pabalstu un atlīdzības piegādes saņēmēja dzīvesvietā samaksas pieauguma kompensēšana (18_02_P)” īstenošanu ar 2020.gada 1.janvāri,</w:t>
      </w:r>
      <w:r w:rsidRPr="00FA20DC">
        <w:rPr>
          <w:rFonts w:ascii="Times New Roman" w:hAnsi="Times New Roman"/>
          <w:sz w:val="24"/>
          <w:szCs w:val="24"/>
          <w:shd w:val="clear" w:color="auto" w:fill="FFFFFF"/>
        </w:rPr>
        <w:t xml:space="preserve"> atbalstīt Labklājības ministrijas priekšlikumu:</w:t>
      </w:r>
    </w:p>
    <w:p w:rsidR="00860C70" w:rsidRPr="00FA20DC" w:rsidRDefault="00860C70" w:rsidP="00856009">
      <w:pPr>
        <w:pStyle w:val="ListParagraph"/>
        <w:numPr>
          <w:ilvl w:val="1"/>
          <w:numId w:val="6"/>
        </w:numPr>
        <w:tabs>
          <w:tab w:val="left" w:pos="0"/>
        </w:tabs>
        <w:spacing w:after="120" w:line="240" w:lineRule="auto"/>
        <w:contextualSpacing w:val="0"/>
        <w:jc w:val="both"/>
        <w:rPr>
          <w:rFonts w:ascii="Times New Roman" w:hAnsi="Times New Roman"/>
          <w:sz w:val="24"/>
          <w:szCs w:val="24"/>
          <w:shd w:val="clear" w:color="auto" w:fill="FFFFFF"/>
        </w:rPr>
      </w:pPr>
      <w:r w:rsidRPr="00FA20DC">
        <w:rPr>
          <w:rFonts w:ascii="Times New Roman" w:hAnsi="Times New Roman"/>
          <w:sz w:val="24"/>
          <w:szCs w:val="24"/>
          <w:shd w:val="clear" w:color="auto" w:fill="FFFFFF"/>
        </w:rPr>
        <w:t xml:space="preserve">Labklājības ministrijas pamatbudžeta apakšprogrammas 20.01.00 “Valsts sociālie pabalsti” ietvaros veikt pārdali starp izdevumu kodiem atbilstoši ekonomiskajām kategorijām, samazinot izdevumus sociālajiem pabalstiem 2020.gadā 65 736 </w:t>
      </w:r>
      <w:r w:rsidRPr="00FA20DC">
        <w:rPr>
          <w:rFonts w:ascii="Times New Roman" w:hAnsi="Times New Roman"/>
          <w:sz w:val="24"/>
          <w:szCs w:val="24"/>
        </w:rPr>
        <w:t>EUR</w:t>
      </w:r>
      <w:r w:rsidRPr="00FA20DC">
        <w:rPr>
          <w:rFonts w:ascii="Times New Roman" w:hAnsi="Times New Roman"/>
          <w:sz w:val="24"/>
          <w:szCs w:val="24"/>
          <w:shd w:val="clear" w:color="auto" w:fill="FFFFFF"/>
        </w:rPr>
        <w:t xml:space="preserve"> apmērā, 2021.-2022.gadā ik gadu 76 296 </w:t>
      </w:r>
      <w:r w:rsidRPr="00FA20DC">
        <w:rPr>
          <w:rFonts w:ascii="Times New Roman" w:hAnsi="Times New Roman"/>
          <w:sz w:val="24"/>
          <w:szCs w:val="24"/>
        </w:rPr>
        <w:t>EUR</w:t>
      </w:r>
      <w:r w:rsidRPr="00FA20DC">
        <w:rPr>
          <w:rFonts w:ascii="Times New Roman" w:hAnsi="Times New Roman"/>
          <w:sz w:val="24"/>
          <w:szCs w:val="24"/>
          <w:shd w:val="clear" w:color="auto" w:fill="FFFFFF"/>
        </w:rPr>
        <w:t xml:space="preserve"> apmērā un attiecīgi palielinot izdevumus valsts budžeta uzturēšanas izdevumu </w:t>
      </w:r>
      <w:proofErr w:type="spellStart"/>
      <w:r w:rsidRPr="00FA20DC">
        <w:rPr>
          <w:rFonts w:ascii="Times New Roman" w:hAnsi="Times New Roman"/>
          <w:sz w:val="24"/>
          <w:szCs w:val="24"/>
          <w:shd w:val="clear" w:color="auto" w:fill="FFFFFF"/>
        </w:rPr>
        <w:t>transfertiem</w:t>
      </w:r>
      <w:proofErr w:type="spellEnd"/>
      <w:r w:rsidRPr="00FA20DC">
        <w:rPr>
          <w:rFonts w:ascii="Times New Roman" w:hAnsi="Times New Roman"/>
          <w:sz w:val="24"/>
          <w:szCs w:val="24"/>
          <w:shd w:val="clear" w:color="auto" w:fill="FFFFFF"/>
        </w:rPr>
        <w:t xml:space="preserve"> no valsts pamatbudžeta uz valsts speciālo budžetu, lai nodrošinātu </w:t>
      </w:r>
      <w:proofErr w:type="spellStart"/>
      <w:r w:rsidRPr="00FA20DC">
        <w:rPr>
          <w:rFonts w:ascii="Times New Roman" w:hAnsi="Times New Roman"/>
          <w:sz w:val="24"/>
          <w:szCs w:val="24"/>
          <w:shd w:val="clear" w:color="auto" w:fill="FFFFFF"/>
        </w:rPr>
        <w:t>transferta</w:t>
      </w:r>
      <w:proofErr w:type="spellEnd"/>
      <w:r w:rsidRPr="00FA20DC">
        <w:rPr>
          <w:rFonts w:ascii="Times New Roman" w:hAnsi="Times New Roman"/>
          <w:sz w:val="24"/>
          <w:szCs w:val="24"/>
          <w:shd w:val="clear" w:color="auto" w:fill="FFFFFF"/>
        </w:rPr>
        <w:t xml:space="preserve"> pārskaitījumu uz valsts speciālā budžeta apakšprogrammu 04.05.00 “Valsts sociālās apdrošināšanas aģentūras speciālais budžets”;</w:t>
      </w:r>
    </w:p>
    <w:p w:rsidR="00860C70" w:rsidRPr="00FA20DC" w:rsidRDefault="00860C70" w:rsidP="00856009">
      <w:pPr>
        <w:pStyle w:val="ListParagraph"/>
        <w:numPr>
          <w:ilvl w:val="1"/>
          <w:numId w:val="6"/>
        </w:numPr>
        <w:tabs>
          <w:tab w:val="left" w:pos="0"/>
        </w:tabs>
        <w:spacing w:after="120" w:line="240" w:lineRule="auto"/>
        <w:contextualSpacing w:val="0"/>
        <w:jc w:val="both"/>
        <w:rPr>
          <w:rFonts w:ascii="Times New Roman" w:hAnsi="Times New Roman"/>
          <w:sz w:val="24"/>
          <w:szCs w:val="24"/>
          <w:shd w:val="clear" w:color="auto" w:fill="FFFFFF"/>
        </w:rPr>
      </w:pPr>
      <w:r w:rsidRPr="00FA20DC">
        <w:rPr>
          <w:rFonts w:ascii="Times New Roman" w:hAnsi="Times New Roman"/>
          <w:sz w:val="24"/>
          <w:szCs w:val="24"/>
        </w:rPr>
        <w:t xml:space="preserve">valsts speciālā budžeta apakšprogrammā 04.04.00 “Invaliditātes, maternitātes un slimības speciālais budžets” samazināt izdevumus sociālajiem pabalstiem 2020.gadā 2 053 413 EUR apmērā, 2021.-2022.gadā ik gadu 2 163 304 EUR apmērā, vienlaikus valsts speciālā budžeta apakšprogrammā 04.05.00 “Valsts sociālās apdrošināšanas aģentūras speciālais budžets” palielinot izdevumus precēm un pakalpojumiem, veicot attiecīgus </w:t>
      </w:r>
      <w:proofErr w:type="spellStart"/>
      <w:r w:rsidRPr="00FA20DC">
        <w:rPr>
          <w:rFonts w:ascii="Times New Roman" w:hAnsi="Times New Roman"/>
          <w:sz w:val="24"/>
          <w:szCs w:val="24"/>
        </w:rPr>
        <w:t>transferta</w:t>
      </w:r>
      <w:proofErr w:type="spellEnd"/>
      <w:r w:rsidRPr="00FA20DC">
        <w:rPr>
          <w:rFonts w:ascii="Times New Roman" w:hAnsi="Times New Roman"/>
          <w:sz w:val="24"/>
          <w:szCs w:val="24"/>
        </w:rPr>
        <w:t xml:space="preserve"> </w:t>
      </w:r>
      <w:proofErr w:type="spellStart"/>
      <w:r w:rsidRPr="00FA20DC">
        <w:rPr>
          <w:rFonts w:ascii="Times New Roman" w:hAnsi="Times New Roman"/>
          <w:sz w:val="24"/>
          <w:szCs w:val="24"/>
        </w:rPr>
        <w:t>pārskaitījumus</w:t>
      </w:r>
      <w:proofErr w:type="spellEnd"/>
      <w:r w:rsidRPr="00FA20DC">
        <w:rPr>
          <w:rFonts w:ascii="Times New Roman" w:hAnsi="Times New Roman"/>
          <w:sz w:val="24"/>
          <w:szCs w:val="24"/>
        </w:rPr>
        <w:t xml:space="preserve"> no sociālās apdrošināšanas pakalpojumu budžetiem atbilstoši to izdevumu īpatsvariem sociālās apdrošināšanas pakalpojumu finansējumā.</w:t>
      </w:r>
    </w:p>
    <w:bookmarkEnd w:id="0"/>
    <w:p w:rsidR="00C00377" w:rsidRPr="00FA20DC" w:rsidRDefault="00C00377" w:rsidP="00C00377">
      <w:pPr>
        <w:pStyle w:val="ListParagraph"/>
        <w:numPr>
          <w:ilvl w:val="0"/>
          <w:numId w:val="6"/>
        </w:numPr>
        <w:spacing w:after="120" w:line="240" w:lineRule="auto"/>
        <w:contextualSpacing w:val="0"/>
        <w:jc w:val="both"/>
        <w:rPr>
          <w:rFonts w:ascii="Times New Roman" w:hAnsi="Times New Roman"/>
          <w:sz w:val="24"/>
          <w:szCs w:val="24"/>
        </w:rPr>
      </w:pPr>
      <w:r w:rsidRPr="00FA20DC">
        <w:rPr>
          <w:rFonts w:ascii="Times New Roman" w:hAnsi="Times New Roman"/>
          <w:sz w:val="24"/>
          <w:szCs w:val="24"/>
          <w:lang w:eastAsia="lv-LV"/>
        </w:rPr>
        <w:t xml:space="preserve">Atbalstīt Labklājības ministrijas priekšlikumu veikt finansējuma pārdali Labklājības ministrijas pamatbudžeta ietvaros 2020.gadā, samazinot izdevumus sociālajiem pabalstiem apakšprogrammā 20.01.00 “Valsts sociālie pabalsti” 944 854 </w:t>
      </w:r>
      <w:r w:rsidR="00507A45" w:rsidRPr="00FA20DC">
        <w:rPr>
          <w:rFonts w:ascii="Times New Roman" w:hAnsi="Times New Roman"/>
          <w:sz w:val="24"/>
          <w:szCs w:val="24"/>
        </w:rPr>
        <w:t>EUR</w:t>
      </w:r>
      <w:r w:rsidRPr="00FA20DC">
        <w:rPr>
          <w:rFonts w:ascii="Times New Roman" w:hAnsi="Times New Roman"/>
          <w:sz w:val="24"/>
          <w:szCs w:val="24"/>
          <w:lang w:eastAsia="lv-LV"/>
        </w:rPr>
        <w:t xml:space="preserve"> apmērā un attiecīgi palielinot izdevumus precēm un pakalpojumiem apakšprogrammā 05.03.00 “Aprūpe valsts sociālās aprūpes institūcijās”, lai nodrošinātu prioritārā pasākuma “Pakalpojumu kvalitātes paaugstināšana valsts sociālās aprūpes centros (18_05_P)</w:t>
      </w:r>
      <w:r w:rsidR="00684F3E" w:rsidRPr="00FA20DC">
        <w:rPr>
          <w:rFonts w:ascii="Times New Roman" w:hAnsi="Times New Roman"/>
          <w:sz w:val="24"/>
          <w:szCs w:val="24"/>
          <w:lang w:eastAsia="lv-LV"/>
        </w:rPr>
        <w:t>”</w:t>
      </w:r>
      <w:r w:rsidRPr="00FA20DC">
        <w:rPr>
          <w:rFonts w:ascii="Times New Roman" w:hAnsi="Times New Roman"/>
          <w:sz w:val="24"/>
          <w:szCs w:val="24"/>
          <w:lang w:eastAsia="lv-LV"/>
        </w:rPr>
        <w:t xml:space="preserve"> īstenošanu.</w:t>
      </w:r>
    </w:p>
    <w:p w:rsidR="000B34E1" w:rsidRPr="000B34E1" w:rsidRDefault="000B34E1" w:rsidP="00856009">
      <w:pPr>
        <w:pStyle w:val="ListParagraph"/>
        <w:numPr>
          <w:ilvl w:val="0"/>
          <w:numId w:val="6"/>
        </w:numPr>
        <w:spacing w:after="120" w:line="240" w:lineRule="auto"/>
        <w:contextualSpacing w:val="0"/>
        <w:jc w:val="both"/>
        <w:rPr>
          <w:rFonts w:ascii="Times New Roman" w:hAnsi="Times New Roman"/>
          <w:sz w:val="24"/>
          <w:szCs w:val="24"/>
        </w:rPr>
      </w:pPr>
      <w:r w:rsidRPr="000B34E1">
        <w:rPr>
          <w:rFonts w:ascii="Times New Roman" w:hAnsi="Times New Roman"/>
          <w:sz w:val="24"/>
          <w:szCs w:val="24"/>
        </w:rPr>
        <w:t>Atbalstīt Tieslietu ministrijas priekšlikumu par finansējuma pārdali no Tieslietu ministrijas budžeta apakšprogrammas</w:t>
      </w:r>
      <w:r w:rsidR="009E62EB">
        <w:rPr>
          <w:rFonts w:ascii="Times New Roman" w:hAnsi="Times New Roman"/>
          <w:sz w:val="24"/>
          <w:szCs w:val="24"/>
        </w:rPr>
        <w:t xml:space="preserve"> 03.08.00 “</w:t>
      </w:r>
      <w:r w:rsidRPr="000B34E1">
        <w:rPr>
          <w:rFonts w:ascii="Times New Roman" w:hAnsi="Times New Roman"/>
          <w:sz w:val="24"/>
          <w:szCs w:val="24"/>
        </w:rPr>
        <w:t>Uzturlīdzekļu garantiju fonds</w:t>
      </w:r>
      <w:r w:rsidR="009E62EB">
        <w:rPr>
          <w:rFonts w:ascii="Times New Roman" w:hAnsi="Times New Roman"/>
          <w:sz w:val="24"/>
          <w:szCs w:val="24"/>
        </w:rPr>
        <w:t>”</w:t>
      </w:r>
      <w:r w:rsidRPr="000B34E1">
        <w:rPr>
          <w:rFonts w:ascii="Times New Roman" w:hAnsi="Times New Roman"/>
          <w:sz w:val="24"/>
          <w:szCs w:val="24"/>
        </w:rPr>
        <w:t xml:space="preserve"> izdevumiem sociālajiem pabalstiem 2020.gadam un turpmāk ik gadu 3 745 369 EUR apmērā uz:</w:t>
      </w:r>
    </w:p>
    <w:p w:rsidR="000B34E1" w:rsidRPr="000B34E1" w:rsidRDefault="000B34E1" w:rsidP="00856009">
      <w:pPr>
        <w:pStyle w:val="ListParagraph"/>
        <w:numPr>
          <w:ilvl w:val="1"/>
          <w:numId w:val="6"/>
        </w:numPr>
        <w:spacing w:after="120" w:line="240" w:lineRule="auto"/>
        <w:contextualSpacing w:val="0"/>
        <w:jc w:val="both"/>
        <w:rPr>
          <w:rFonts w:ascii="Times New Roman" w:hAnsi="Times New Roman"/>
          <w:sz w:val="24"/>
          <w:szCs w:val="24"/>
        </w:rPr>
      </w:pPr>
      <w:r w:rsidRPr="000B34E1">
        <w:rPr>
          <w:rFonts w:ascii="Times New Roman" w:hAnsi="Times New Roman"/>
          <w:sz w:val="24"/>
          <w:szCs w:val="24"/>
        </w:rPr>
        <w:t xml:space="preserve">budžeta apakšprogrammu </w:t>
      </w:r>
      <w:r w:rsidR="009E62EB">
        <w:rPr>
          <w:rFonts w:ascii="Times New Roman" w:hAnsi="Times New Roman"/>
          <w:sz w:val="24"/>
          <w:szCs w:val="24"/>
        </w:rPr>
        <w:t>03.02.00 “</w:t>
      </w:r>
      <w:r w:rsidRPr="000B34E1">
        <w:rPr>
          <w:rFonts w:ascii="Times New Roman" w:hAnsi="Times New Roman"/>
          <w:sz w:val="24"/>
          <w:szCs w:val="24"/>
        </w:rPr>
        <w:t>Apgabalti</w:t>
      </w:r>
      <w:r w:rsidR="009E62EB">
        <w:rPr>
          <w:rFonts w:ascii="Times New Roman" w:hAnsi="Times New Roman"/>
          <w:sz w:val="24"/>
          <w:szCs w:val="24"/>
        </w:rPr>
        <w:t>esas un rajonu (pilsētu) tiesas”</w:t>
      </w:r>
      <w:r w:rsidRPr="000B34E1">
        <w:rPr>
          <w:rFonts w:ascii="Times New Roman" w:hAnsi="Times New Roman"/>
          <w:sz w:val="24"/>
          <w:szCs w:val="24"/>
        </w:rPr>
        <w:t xml:space="preserve"> 2020.gadam un turpmāk ik gadu 2 446 551 EUR apmērā, lai nodrošinātu tiesu darbinieku  mēnešalgu palielināšanu līdz 85 procentiem no maksimālās mēnešalgas attiecīgajai mēnešalgu grupai;</w:t>
      </w:r>
    </w:p>
    <w:p w:rsidR="000B34E1" w:rsidRPr="000B34E1" w:rsidRDefault="000B34E1" w:rsidP="00856009">
      <w:pPr>
        <w:pStyle w:val="ListParagraph"/>
        <w:numPr>
          <w:ilvl w:val="1"/>
          <w:numId w:val="6"/>
        </w:numPr>
        <w:spacing w:after="120" w:line="240" w:lineRule="auto"/>
        <w:contextualSpacing w:val="0"/>
        <w:jc w:val="both"/>
        <w:rPr>
          <w:rFonts w:ascii="Times New Roman" w:hAnsi="Times New Roman"/>
          <w:sz w:val="24"/>
          <w:szCs w:val="24"/>
        </w:rPr>
      </w:pPr>
      <w:r w:rsidRPr="000B34E1">
        <w:rPr>
          <w:rFonts w:ascii="Times New Roman" w:hAnsi="Times New Roman"/>
          <w:sz w:val="24"/>
          <w:szCs w:val="24"/>
        </w:rPr>
        <w:t>budžeta apakšprogrammu</w:t>
      </w:r>
      <w:r w:rsidR="009E62EB">
        <w:rPr>
          <w:rFonts w:ascii="Times New Roman" w:hAnsi="Times New Roman"/>
          <w:sz w:val="24"/>
          <w:szCs w:val="24"/>
        </w:rPr>
        <w:t xml:space="preserve"> 03.02.00 “</w:t>
      </w:r>
      <w:r w:rsidRPr="000B34E1">
        <w:rPr>
          <w:rFonts w:ascii="Times New Roman" w:hAnsi="Times New Roman"/>
          <w:sz w:val="24"/>
          <w:szCs w:val="24"/>
        </w:rPr>
        <w:t>Apgabalti</w:t>
      </w:r>
      <w:r w:rsidR="009E62EB">
        <w:rPr>
          <w:rFonts w:ascii="Times New Roman" w:hAnsi="Times New Roman"/>
          <w:sz w:val="24"/>
          <w:szCs w:val="24"/>
        </w:rPr>
        <w:t>esas un rajonu (pilsētu) tiesas”</w:t>
      </w:r>
      <w:r w:rsidRPr="000B34E1">
        <w:rPr>
          <w:rFonts w:ascii="Times New Roman" w:hAnsi="Times New Roman"/>
          <w:sz w:val="24"/>
          <w:szCs w:val="24"/>
        </w:rPr>
        <w:t xml:space="preserve"> 2020.gadam un turpmāk ik gadu 136 245 </w:t>
      </w:r>
      <w:r w:rsidRPr="009E62EB">
        <w:rPr>
          <w:rFonts w:ascii="Times New Roman" w:hAnsi="Times New Roman"/>
          <w:iCs/>
          <w:sz w:val="24"/>
          <w:szCs w:val="24"/>
        </w:rPr>
        <w:t>EUR</w:t>
      </w:r>
      <w:r w:rsidRPr="009E62EB">
        <w:rPr>
          <w:rFonts w:ascii="Times New Roman" w:hAnsi="Times New Roman"/>
          <w:sz w:val="24"/>
          <w:szCs w:val="24"/>
        </w:rPr>
        <w:t xml:space="preserve"> </w:t>
      </w:r>
      <w:r w:rsidRPr="000B34E1">
        <w:rPr>
          <w:rFonts w:ascii="Times New Roman" w:hAnsi="Times New Roman"/>
          <w:sz w:val="24"/>
          <w:szCs w:val="24"/>
        </w:rPr>
        <w:t xml:space="preserve">apmērā videokonferenču iekārtu ieviešanai ekonomisko lietu tiesā un pārējās tiesās lietas izskatīšanas termiņa samazināšanai; </w:t>
      </w:r>
    </w:p>
    <w:p w:rsidR="000B34E1" w:rsidRPr="000B34E1" w:rsidRDefault="000B34E1" w:rsidP="00856009">
      <w:pPr>
        <w:pStyle w:val="ListParagraph"/>
        <w:numPr>
          <w:ilvl w:val="1"/>
          <w:numId w:val="6"/>
        </w:numPr>
        <w:spacing w:after="120" w:line="240" w:lineRule="auto"/>
        <w:contextualSpacing w:val="0"/>
        <w:jc w:val="both"/>
        <w:rPr>
          <w:rFonts w:ascii="Times New Roman" w:hAnsi="Times New Roman"/>
          <w:sz w:val="24"/>
          <w:szCs w:val="24"/>
        </w:rPr>
      </w:pPr>
      <w:r w:rsidRPr="000B34E1">
        <w:rPr>
          <w:rFonts w:ascii="Times New Roman" w:hAnsi="Times New Roman"/>
          <w:sz w:val="24"/>
          <w:szCs w:val="24"/>
        </w:rPr>
        <w:t>budžeta apakšprogrammu</w:t>
      </w:r>
      <w:r w:rsidR="009E62EB">
        <w:rPr>
          <w:rFonts w:ascii="Times New Roman" w:hAnsi="Times New Roman"/>
          <w:sz w:val="24"/>
          <w:szCs w:val="24"/>
        </w:rPr>
        <w:t xml:space="preserve"> 03.02.00 “</w:t>
      </w:r>
      <w:r w:rsidRPr="000B34E1">
        <w:rPr>
          <w:rFonts w:ascii="Times New Roman" w:hAnsi="Times New Roman"/>
          <w:sz w:val="24"/>
          <w:szCs w:val="24"/>
        </w:rPr>
        <w:t>Apgabalti</w:t>
      </w:r>
      <w:r w:rsidR="009E62EB">
        <w:rPr>
          <w:rFonts w:ascii="Times New Roman" w:hAnsi="Times New Roman"/>
          <w:sz w:val="24"/>
          <w:szCs w:val="24"/>
        </w:rPr>
        <w:t>esas un rajonu (pilsētu) tiesas”</w:t>
      </w:r>
      <w:r w:rsidRPr="000B34E1">
        <w:rPr>
          <w:rFonts w:ascii="Times New Roman" w:hAnsi="Times New Roman"/>
          <w:sz w:val="24"/>
          <w:szCs w:val="24"/>
        </w:rPr>
        <w:t xml:space="preserve"> 2020.gadam un turpmāk ik gadu 70 300</w:t>
      </w:r>
      <w:r w:rsidRPr="009E62EB">
        <w:rPr>
          <w:rFonts w:ascii="Times New Roman" w:hAnsi="Times New Roman"/>
          <w:sz w:val="24"/>
          <w:szCs w:val="24"/>
        </w:rPr>
        <w:t xml:space="preserve"> </w:t>
      </w:r>
      <w:r w:rsidRPr="009E62EB">
        <w:rPr>
          <w:rFonts w:ascii="Times New Roman" w:hAnsi="Times New Roman"/>
          <w:iCs/>
          <w:sz w:val="24"/>
          <w:szCs w:val="24"/>
        </w:rPr>
        <w:t>EUR</w:t>
      </w:r>
      <w:r w:rsidRPr="000B34E1">
        <w:rPr>
          <w:rFonts w:ascii="Times New Roman" w:hAnsi="Times New Roman"/>
          <w:sz w:val="24"/>
          <w:szCs w:val="24"/>
        </w:rPr>
        <w:t xml:space="preserve"> apmērā, lai nodrošinātu finansējumu Zemgales rajona tiesas nodrošināšanai ar papildus telpām un Kurzemes rajona tiesas izvietošanai vienā adresē;</w:t>
      </w:r>
    </w:p>
    <w:p w:rsidR="00401BBC" w:rsidRDefault="000B34E1" w:rsidP="00856009">
      <w:pPr>
        <w:pStyle w:val="ListParagraph"/>
        <w:numPr>
          <w:ilvl w:val="1"/>
          <w:numId w:val="6"/>
        </w:numPr>
        <w:spacing w:after="120" w:line="240" w:lineRule="auto"/>
        <w:contextualSpacing w:val="0"/>
        <w:jc w:val="both"/>
        <w:rPr>
          <w:rFonts w:ascii="Times New Roman" w:hAnsi="Times New Roman"/>
          <w:sz w:val="24"/>
          <w:szCs w:val="24"/>
        </w:rPr>
      </w:pPr>
      <w:r w:rsidRPr="000B34E1">
        <w:rPr>
          <w:rFonts w:ascii="Times New Roman" w:hAnsi="Times New Roman"/>
          <w:sz w:val="24"/>
          <w:szCs w:val="24"/>
        </w:rPr>
        <w:t>b</w:t>
      </w:r>
      <w:r w:rsidR="009E62EB">
        <w:rPr>
          <w:rFonts w:ascii="Times New Roman" w:hAnsi="Times New Roman"/>
          <w:sz w:val="24"/>
          <w:szCs w:val="24"/>
        </w:rPr>
        <w:t>udžeta apakšprogrammu 03.04.00 “Tiesu ekspertīžu veikšana”</w:t>
      </w:r>
      <w:r w:rsidRPr="000B34E1">
        <w:rPr>
          <w:rFonts w:ascii="Times New Roman" w:hAnsi="Times New Roman"/>
          <w:sz w:val="24"/>
          <w:szCs w:val="24"/>
        </w:rPr>
        <w:t xml:space="preserve"> 2020.gadam un turpmāk ik gadu 201 411 </w:t>
      </w:r>
      <w:r w:rsidRPr="009E62EB">
        <w:rPr>
          <w:rFonts w:ascii="Times New Roman" w:hAnsi="Times New Roman"/>
          <w:iCs/>
          <w:sz w:val="24"/>
          <w:szCs w:val="24"/>
        </w:rPr>
        <w:t>EUR</w:t>
      </w:r>
      <w:r w:rsidRPr="009E62EB">
        <w:rPr>
          <w:rFonts w:ascii="Times New Roman" w:hAnsi="Times New Roman"/>
          <w:sz w:val="24"/>
          <w:szCs w:val="24"/>
        </w:rPr>
        <w:t xml:space="preserve"> </w:t>
      </w:r>
      <w:r w:rsidRPr="000B34E1">
        <w:rPr>
          <w:rFonts w:ascii="Times New Roman" w:hAnsi="Times New Roman"/>
          <w:sz w:val="24"/>
          <w:szCs w:val="24"/>
        </w:rPr>
        <w:t>apmērā, lai nodrošinātu Valsts tiesu ekspertīžu biroja nodarbināto atalgojuma palielināšanu;</w:t>
      </w:r>
    </w:p>
    <w:p w:rsidR="000B34E1" w:rsidRPr="00401BBC" w:rsidRDefault="000B34E1" w:rsidP="00856009">
      <w:pPr>
        <w:pStyle w:val="ListParagraph"/>
        <w:numPr>
          <w:ilvl w:val="1"/>
          <w:numId w:val="6"/>
        </w:numPr>
        <w:spacing w:after="120" w:line="240" w:lineRule="auto"/>
        <w:contextualSpacing w:val="0"/>
        <w:jc w:val="both"/>
        <w:rPr>
          <w:rFonts w:ascii="Times New Roman" w:hAnsi="Times New Roman"/>
          <w:sz w:val="24"/>
          <w:szCs w:val="24"/>
        </w:rPr>
      </w:pPr>
      <w:r w:rsidRPr="00401BBC">
        <w:rPr>
          <w:rFonts w:ascii="Times New Roman" w:hAnsi="Times New Roman"/>
          <w:sz w:val="24"/>
          <w:szCs w:val="24"/>
        </w:rPr>
        <w:t>budžeta apakšprogrammu</w:t>
      </w:r>
      <w:r w:rsidR="009E62EB" w:rsidRPr="00401BBC">
        <w:rPr>
          <w:rFonts w:ascii="Times New Roman" w:hAnsi="Times New Roman"/>
          <w:sz w:val="24"/>
          <w:szCs w:val="24"/>
        </w:rPr>
        <w:t xml:space="preserve"> 03.07.00 “</w:t>
      </w:r>
      <w:r w:rsidRPr="00401BBC">
        <w:rPr>
          <w:rFonts w:ascii="Times New Roman" w:hAnsi="Times New Roman"/>
          <w:sz w:val="24"/>
          <w:szCs w:val="24"/>
        </w:rPr>
        <w:t>Uzturlīdzekļu</w:t>
      </w:r>
      <w:r w:rsidR="009E62EB" w:rsidRPr="00401BBC">
        <w:rPr>
          <w:rFonts w:ascii="Times New Roman" w:hAnsi="Times New Roman"/>
          <w:sz w:val="24"/>
          <w:szCs w:val="24"/>
        </w:rPr>
        <w:t xml:space="preserve"> garantiju fonda administrēšana”</w:t>
      </w:r>
      <w:r w:rsidRPr="00401BBC">
        <w:rPr>
          <w:rFonts w:ascii="Times New Roman" w:hAnsi="Times New Roman"/>
          <w:sz w:val="24"/>
          <w:szCs w:val="24"/>
        </w:rPr>
        <w:t xml:space="preserve"> 2020.gadam un turpmāk ik gadu 205 698 </w:t>
      </w:r>
      <w:r w:rsidR="009E62EB" w:rsidRPr="00401BBC">
        <w:rPr>
          <w:rFonts w:ascii="Times New Roman" w:hAnsi="Times New Roman"/>
          <w:iCs/>
          <w:sz w:val="24"/>
          <w:szCs w:val="24"/>
        </w:rPr>
        <w:t>EUR</w:t>
      </w:r>
      <w:r w:rsidRPr="00401BBC">
        <w:rPr>
          <w:rFonts w:ascii="Times New Roman" w:hAnsi="Times New Roman"/>
          <w:sz w:val="24"/>
          <w:szCs w:val="24"/>
        </w:rPr>
        <w:t xml:space="preserve"> apmērā, lai nodrošinātu administratīvās kapacitātes stiprināšanu regresa kārtībā atgūto uzturlīdzekļu apmēra palielināšanai un izdevumu segšanu pasta pakalpojumu nodrošināšanai</w:t>
      </w:r>
      <w:bookmarkStart w:id="1" w:name="_Hlk18578445"/>
      <w:r w:rsidRPr="00401BBC">
        <w:rPr>
          <w:rFonts w:ascii="Times New Roman" w:hAnsi="Times New Roman"/>
          <w:sz w:val="24"/>
          <w:szCs w:val="24"/>
        </w:rPr>
        <w:t>;</w:t>
      </w:r>
    </w:p>
    <w:p w:rsidR="000B34E1" w:rsidRPr="000B34E1" w:rsidRDefault="000B34E1" w:rsidP="00856009">
      <w:pPr>
        <w:pStyle w:val="ListParagraph"/>
        <w:numPr>
          <w:ilvl w:val="1"/>
          <w:numId w:val="6"/>
        </w:numPr>
        <w:spacing w:after="120" w:line="240" w:lineRule="auto"/>
        <w:contextualSpacing w:val="0"/>
        <w:jc w:val="both"/>
        <w:rPr>
          <w:rFonts w:ascii="Times New Roman" w:hAnsi="Times New Roman"/>
          <w:sz w:val="24"/>
          <w:szCs w:val="24"/>
        </w:rPr>
      </w:pPr>
      <w:proofErr w:type="spellStart"/>
      <w:r w:rsidRPr="000B34E1">
        <w:rPr>
          <w:rFonts w:ascii="Times New Roman" w:hAnsi="Times New Roman"/>
          <w:sz w:val="24"/>
          <w:szCs w:val="24"/>
        </w:rPr>
        <w:t>jaunizveidoto</w:t>
      </w:r>
      <w:proofErr w:type="spellEnd"/>
      <w:r w:rsidRPr="000B34E1">
        <w:rPr>
          <w:rFonts w:ascii="Times New Roman" w:hAnsi="Times New Roman"/>
          <w:sz w:val="24"/>
          <w:szCs w:val="24"/>
        </w:rPr>
        <w:t xml:space="preserve"> budžeta apakšprogrammu</w:t>
      </w:r>
      <w:r w:rsidR="009E62EB">
        <w:rPr>
          <w:rFonts w:ascii="Times New Roman" w:hAnsi="Times New Roman"/>
          <w:sz w:val="24"/>
          <w:szCs w:val="24"/>
        </w:rPr>
        <w:t xml:space="preserve"> 09.06.00 “</w:t>
      </w:r>
      <w:r w:rsidRPr="000B34E1">
        <w:rPr>
          <w:rFonts w:ascii="Times New Roman" w:hAnsi="Times New Roman"/>
          <w:sz w:val="24"/>
          <w:szCs w:val="24"/>
        </w:rPr>
        <w:t>Oficiālās publikācijas un tiesiskās informācijas nodrošināšana</w:t>
      </w:r>
      <w:r w:rsidR="009E62EB">
        <w:rPr>
          <w:rFonts w:ascii="Times New Roman" w:hAnsi="Times New Roman"/>
          <w:sz w:val="24"/>
          <w:szCs w:val="24"/>
        </w:rPr>
        <w:t>”</w:t>
      </w:r>
      <w:r w:rsidRPr="000B34E1">
        <w:rPr>
          <w:rFonts w:ascii="Times New Roman" w:hAnsi="Times New Roman"/>
          <w:sz w:val="24"/>
          <w:szCs w:val="24"/>
        </w:rPr>
        <w:t xml:space="preserve"> 2020.gadā un turpmāk ik gadu 685 164 </w:t>
      </w:r>
      <w:r w:rsidRPr="009E62EB">
        <w:rPr>
          <w:rFonts w:ascii="Times New Roman" w:hAnsi="Times New Roman"/>
          <w:iCs/>
          <w:sz w:val="24"/>
          <w:szCs w:val="24"/>
        </w:rPr>
        <w:t>EUR</w:t>
      </w:r>
      <w:r w:rsidRPr="000B34E1">
        <w:rPr>
          <w:rFonts w:ascii="Times New Roman" w:hAnsi="Times New Roman"/>
          <w:sz w:val="24"/>
          <w:szCs w:val="24"/>
        </w:rPr>
        <w:t xml:space="preserve"> apmērā, lai nodrošinātu finansējumu </w:t>
      </w:r>
      <w:r w:rsidR="009E62EB">
        <w:rPr>
          <w:rFonts w:ascii="Times New Roman" w:hAnsi="Times New Roman"/>
          <w:sz w:val="24"/>
          <w:szCs w:val="24"/>
        </w:rPr>
        <w:t xml:space="preserve">oficiālajam izdevējam (VSIA “Latvijas </w:t>
      </w:r>
      <w:r w:rsidR="00E5084D">
        <w:rPr>
          <w:rFonts w:ascii="Times New Roman" w:hAnsi="Times New Roman"/>
          <w:sz w:val="24"/>
          <w:szCs w:val="24"/>
        </w:rPr>
        <w:t>V</w:t>
      </w:r>
      <w:r w:rsidR="009E62EB">
        <w:rPr>
          <w:rFonts w:ascii="Times New Roman" w:hAnsi="Times New Roman"/>
          <w:sz w:val="24"/>
          <w:szCs w:val="24"/>
        </w:rPr>
        <w:t>ēstnesis”</w:t>
      </w:r>
      <w:r w:rsidRPr="000B34E1">
        <w:rPr>
          <w:rFonts w:ascii="Times New Roman" w:hAnsi="Times New Roman"/>
          <w:sz w:val="24"/>
          <w:szCs w:val="24"/>
        </w:rPr>
        <w:t>) valsts pārvaldes deleģēto funkciju izpildes nodrošināšanai;</w:t>
      </w:r>
    </w:p>
    <w:bookmarkEnd w:id="1"/>
    <w:p w:rsidR="00990358" w:rsidRPr="00990358" w:rsidRDefault="00990358" w:rsidP="00856009">
      <w:pPr>
        <w:pStyle w:val="ListParagraph"/>
        <w:numPr>
          <w:ilvl w:val="0"/>
          <w:numId w:val="6"/>
        </w:numPr>
        <w:spacing w:after="120" w:line="240" w:lineRule="auto"/>
        <w:contextualSpacing w:val="0"/>
        <w:jc w:val="both"/>
        <w:rPr>
          <w:rFonts w:ascii="Times New Roman" w:hAnsi="Times New Roman"/>
          <w:color w:val="000000"/>
          <w:sz w:val="24"/>
          <w:szCs w:val="24"/>
        </w:rPr>
      </w:pPr>
      <w:r w:rsidRPr="00990358">
        <w:rPr>
          <w:rFonts w:ascii="Times New Roman" w:hAnsi="Times New Roman"/>
          <w:color w:val="000000"/>
          <w:sz w:val="24"/>
          <w:szCs w:val="24"/>
        </w:rPr>
        <w:t>Tieslietu ministrijai valsts garantēto uzturlīdzekļu izmaksu no Uzturlīdzekļu garantiju fonda  2020., 2021. un 2022.gadā nodrošināt budžeta apakšprogrammā 03.08.00 “Uzturlīdzekļu garantiju fonds”  paredzēto valsts budžeta līdzekļu ietvaros, nepieciešamības gadījumā veicot finansējuma pārdali starp Tieslietu ministrijas budžeta programmām/apakšprogrammām.</w:t>
      </w:r>
    </w:p>
    <w:p w:rsidR="008A2DE2" w:rsidRDefault="003D553F" w:rsidP="00856009">
      <w:pPr>
        <w:pStyle w:val="ListParagraph"/>
        <w:numPr>
          <w:ilvl w:val="0"/>
          <w:numId w:val="6"/>
        </w:numPr>
        <w:spacing w:after="120" w:line="240" w:lineRule="auto"/>
        <w:contextualSpacing w:val="0"/>
        <w:jc w:val="both"/>
        <w:rPr>
          <w:rFonts w:ascii="Times New Roman" w:hAnsi="Times New Roman"/>
          <w:sz w:val="24"/>
          <w:szCs w:val="24"/>
          <w:lang w:eastAsia="lv-LV"/>
        </w:rPr>
      </w:pPr>
      <w:r w:rsidRPr="008A2DE2">
        <w:rPr>
          <w:rFonts w:ascii="Times New Roman" w:hAnsi="Times New Roman"/>
          <w:sz w:val="24"/>
          <w:szCs w:val="24"/>
        </w:rPr>
        <w:t>Atbalstīt Vides aizsardzības un reģionālās attīstības ministrijas priekšlikumu veikt izmaiņas Vides aizsardzības un reģionālās attīstības ministrijas budžeta apakšprogrammā 27.01.00 “Klimata pārmaiņu finanšu instrumenta administrācija”</w:t>
      </w:r>
      <w:r w:rsidR="00C51D08">
        <w:rPr>
          <w:rFonts w:ascii="Times New Roman" w:hAnsi="Times New Roman"/>
          <w:sz w:val="24"/>
          <w:szCs w:val="24"/>
        </w:rPr>
        <w:t>,</w:t>
      </w:r>
      <w:r w:rsidRPr="008A2DE2">
        <w:rPr>
          <w:rFonts w:ascii="Times New Roman" w:hAnsi="Times New Roman"/>
          <w:sz w:val="24"/>
          <w:szCs w:val="24"/>
        </w:rPr>
        <w:t xml:space="preserve"> palielinot dotāciju no vispārējiem ieņēmumiem un izdevumus 2020.gadam 57 939 EUR apmērā un samazin</w:t>
      </w:r>
      <w:r w:rsidR="00C51D08">
        <w:rPr>
          <w:rFonts w:ascii="Times New Roman" w:hAnsi="Times New Roman"/>
          <w:sz w:val="24"/>
          <w:szCs w:val="24"/>
        </w:rPr>
        <w:t>o</w:t>
      </w:r>
      <w:r w:rsidRPr="008A2DE2">
        <w:rPr>
          <w:rFonts w:ascii="Times New Roman" w:hAnsi="Times New Roman"/>
          <w:sz w:val="24"/>
          <w:szCs w:val="24"/>
        </w:rPr>
        <w:t>t dotāciju no vispārējiem ieņēmumiem un izdevumus 2021.gadam 21 824 EUR un 2020.gadam 36 111 EUR apmērā</w:t>
      </w:r>
      <w:r w:rsidR="00C51D08">
        <w:rPr>
          <w:rFonts w:ascii="Times New Roman" w:hAnsi="Times New Roman"/>
          <w:sz w:val="24"/>
          <w:szCs w:val="24"/>
        </w:rPr>
        <w:t>,</w:t>
      </w:r>
      <w:r w:rsidRPr="008A2DE2">
        <w:rPr>
          <w:rFonts w:ascii="Times New Roman" w:hAnsi="Times New Roman"/>
          <w:sz w:val="24"/>
          <w:szCs w:val="24"/>
        </w:rPr>
        <w:t xml:space="preserve"> un budžeta apakšprogrammā 33.01.00 “Emisijas kvotu izsolīšanas instrumenta administrācija”</w:t>
      </w:r>
      <w:r w:rsidR="00C51D08">
        <w:rPr>
          <w:rFonts w:ascii="Times New Roman" w:hAnsi="Times New Roman"/>
          <w:sz w:val="24"/>
          <w:szCs w:val="24"/>
        </w:rPr>
        <w:t>,</w:t>
      </w:r>
      <w:r w:rsidRPr="008A2DE2">
        <w:rPr>
          <w:rFonts w:ascii="Times New Roman" w:hAnsi="Times New Roman"/>
          <w:sz w:val="24"/>
          <w:szCs w:val="24"/>
        </w:rPr>
        <w:t xml:space="preserve"> palielinot dotāciju no vispārējiem ieņēmumiem un izdevumus 2020.gadam 525 125 EUR, 2021.gadam 517 218 EUR un 2022.gadam 517 218 EUR apmērā, vienlaikus veicot attiecīgas izmaiņas 74.resora “Gadskārtējā valsts budžeta izpildes procesā pārdalāmais finansējums” budžeta programmā 80.00.00 “Nesadalītais finansējums Eiropas Savienības politiku instrumentu un pārējās ārvalstu finanšu palīdzības līdzfinansēto projektu un </w:t>
      </w:r>
      <w:r w:rsidRPr="00976B19">
        <w:rPr>
          <w:rFonts w:ascii="Times New Roman" w:hAnsi="Times New Roman"/>
          <w:sz w:val="24"/>
          <w:szCs w:val="24"/>
        </w:rPr>
        <w:t>pasākumu īstenošanai”.</w:t>
      </w:r>
    </w:p>
    <w:p w:rsidR="009023D1" w:rsidRPr="00D111E3" w:rsidRDefault="009023D1" w:rsidP="00B65BF7">
      <w:pPr>
        <w:pStyle w:val="ListParagraph"/>
        <w:numPr>
          <w:ilvl w:val="0"/>
          <w:numId w:val="6"/>
        </w:numPr>
        <w:spacing w:after="120" w:line="240" w:lineRule="auto"/>
        <w:contextualSpacing w:val="0"/>
        <w:jc w:val="both"/>
        <w:rPr>
          <w:rFonts w:ascii="Times New Roman" w:hAnsi="Times New Roman"/>
          <w:sz w:val="24"/>
          <w:szCs w:val="24"/>
        </w:rPr>
      </w:pPr>
      <w:r w:rsidRPr="00D111E3">
        <w:rPr>
          <w:rFonts w:ascii="Times New Roman" w:hAnsi="Times New Roman"/>
          <w:sz w:val="24"/>
          <w:szCs w:val="24"/>
        </w:rPr>
        <w:t>Atbalstīt Kultūras ministrijas priekšlikumu un likumprojektā “Par valsts budžetu 2020.gadam” iekļaut pantus, kas paredz:</w:t>
      </w:r>
    </w:p>
    <w:p w:rsidR="009023D1" w:rsidRPr="00D111E3" w:rsidRDefault="009023D1" w:rsidP="00B65BF7">
      <w:pPr>
        <w:pStyle w:val="ListParagraph"/>
        <w:numPr>
          <w:ilvl w:val="1"/>
          <w:numId w:val="6"/>
        </w:numPr>
        <w:tabs>
          <w:tab w:val="left" w:pos="0"/>
        </w:tabs>
        <w:spacing w:after="120" w:line="240" w:lineRule="auto"/>
        <w:contextualSpacing w:val="0"/>
        <w:jc w:val="both"/>
        <w:rPr>
          <w:rFonts w:ascii="Times New Roman" w:hAnsi="Times New Roman"/>
          <w:sz w:val="24"/>
          <w:szCs w:val="24"/>
          <w:shd w:val="clear" w:color="auto" w:fill="FFFFFF"/>
        </w:rPr>
      </w:pPr>
      <w:r w:rsidRPr="00D111E3">
        <w:rPr>
          <w:rFonts w:ascii="Times New Roman" w:hAnsi="Times New Roman"/>
          <w:sz w:val="24"/>
          <w:szCs w:val="24"/>
        </w:rPr>
        <w:t>tiesības finanšu ministram pārdalīt Kultūras ministrijai no budžeta resora “74. Gadskārtējā valsts budžeta izpildes procesā pārdalāmais finansējums” programmas 01.00.00 “Apropriācijas rezerve”  iepriekšējā budžeta gadā neizlietoto finansējumu līdzfinansējumam ārvalstu filmu uzņemšanai;</w:t>
      </w:r>
    </w:p>
    <w:p w:rsidR="009023D1" w:rsidRPr="00D111E3" w:rsidRDefault="009023D1" w:rsidP="00B65BF7">
      <w:pPr>
        <w:pStyle w:val="ListParagraph"/>
        <w:numPr>
          <w:ilvl w:val="1"/>
          <w:numId w:val="6"/>
        </w:numPr>
        <w:tabs>
          <w:tab w:val="left" w:pos="0"/>
        </w:tabs>
        <w:spacing w:after="120" w:line="240" w:lineRule="auto"/>
        <w:contextualSpacing w:val="0"/>
        <w:jc w:val="both"/>
        <w:rPr>
          <w:rFonts w:ascii="Times New Roman" w:hAnsi="Times New Roman"/>
          <w:sz w:val="24"/>
          <w:szCs w:val="24"/>
          <w:shd w:val="clear" w:color="auto" w:fill="FFFFFF"/>
        </w:rPr>
      </w:pPr>
      <w:r w:rsidRPr="00D111E3">
        <w:rPr>
          <w:rFonts w:ascii="Times New Roman" w:hAnsi="Times New Roman"/>
          <w:sz w:val="24"/>
          <w:szCs w:val="24"/>
        </w:rPr>
        <w:t>ja 2020. gada sešu un deviņu mēnešu laikā ārvalstu filmu uzņemšanas rezultātā tiek palielināti nodokļu ieņēmumi, Ministru kabinets var pieņemt lēmumu par apropriācijas palielinājumam līdzfinansējumam ārvalstu filmu uzņemšanai novirzāmo finansējuma apjomu. Finanšu ministram ir tiesības palielināt apropriāciju izdevumiem līdzfinansējumam ārvalstu filmu uzņemšanai Latvijā, ja Saeimas Budžeta un finanšu (nodokļu) komisija piecu darba dienu laikā no attiecīgās informācijas saņemšanas dienas ir izskatījusi to un nav iebildusi pret apropriācijas palielinājumu.</w:t>
      </w:r>
    </w:p>
    <w:p w:rsidR="007A3939" w:rsidRDefault="007A3939" w:rsidP="00856009">
      <w:pPr>
        <w:pStyle w:val="ListParagraph"/>
        <w:numPr>
          <w:ilvl w:val="0"/>
          <w:numId w:val="6"/>
        </w:numPr>
        <w:spacing w:after="120" w:line="240" w:lineRule="auto"/>
        <w:contextualSpacing w:val="0"/>
        <w:jc w:val="both"/>
        <w:rPr>
          <w:rFonts w:ascii="Times New Roman" w:hAnsi="Times New Roman"/>
          <w:bCs/>
          <w:sz w:val="24"/>
          <w:szCs w:val="24"/>
        </w:rPr>
      </w:pPr>
      <w:r w:rsidRPr="007A3939">
        <w:rPr>
          <w:rFonts w:ascii="Times New Roman" w:hAnsi="Times New Roman"/>
          <w:bCs/>
          <w:sz w:val="24"/>
          <w:szCs w:val="24"/>
        </w:rPr>
        <w:t xml:space="preserve">Atbalstīt Veselības ministrijas priekšlikumu pārdalīt no budžeta resora “74.Gadskārtējā valsts budžeta izpildes procesā pārdalāmais finansējums” budžeta programmas 08.00.00 “Veselības aprūpes sistēmas reformas ieviešanas finansējums” nesadalīto finansējumu no ieņēmumiem no valsts sociālās apdrošināšanas obligāto iemaksu sadales veselības aprūpes finansēšanai 2021.gadam 4 178 597 </w:t>
      </w:r>
      <w:r w:rsidRPr="008A2DE2">
        <w:rPr>
          <w:rFonts w:ascii="Times New Roman" w:hAnsi="Times New Roman"/>
          <w:sz w:val="24"/>
          <w:szCs w:val="24"/>
        </w:rPr>
        <w:t>EUR</w:t>
      </w:r>
      <w:r w:rsidRPr="007A3939">
        <w:rPr>
          <w:rFonts w:ascii="Times New Roman" w:hAnsi="Times New Roman"/>
          <w:bCs/>
          <w:sz w:val="24"/>
          <w:szCs w:val="24"/>
        </w:rPr>
        <w:t xml:space="preserve"> apmērā, 2022.gadam 2 201 318 </w:t>
      </w:r>
      <w:r w:rsidRPr="008A2DE2">
        <w:rPr>
          <w:rFonts w:ascii="Times New Roman" w:hAnsi="Times New Roman"/>
          <w:sz w:val="24"/>
          <w:szCs w:val="24"/>
        </w:rPr>
        <w:t>EUR</w:t>
      </w:r>
      <w:r w:rsidRPr="007A3939">
        <w:rPr>
          <w:rFonts w:ascii="Times New Roman" w:hAnsi="Times New Roman"/>
          <w:bCs/>
          <w:sz w:val="24"/>
          <w:szCs w:val="24"/>
        </w:rPr>
        <w:t xml:space="preserve"> apmērā uz Veselības ministrijas pamatbudžeta apakšprogrammu 02.04.00 “Rezidentu apmācība”, lai nodrošinātu rezidentūras finansēšanu.</w:t>
      </w:r>
    </w:p>
    <w:p w:rsidR="000D0291" w:rsidRPr="000D0291" w:rsidRDefault="000D0291" w:rsidP="000D0291">
      <w:pPr>
        <w:pStyle w:val="ListParagraph"/>
        <w:numPr>
          <w:ilvl w:val="0"/>
          <w:numId w:val="6"/>
        </w:numPr>
        <w:spacing w:after="120" w:line="240" w:lineRule="auto"/>
        <w:contextualSpacing w:val="0"/>
        <w:jc w:val="both"/>
        <w:rPr>
          <w:rFonts w:ascii="Times New Roman" w:hAnsi="Times New Roman"/>
          <w:color w:val="000000"/>
          <w:sz w:val="24"/>
          <w:szCs w:val="24"/>
        </w:rPr>
      </w:pPr>
      <w:r w:rsidRPr="000D0291">
        <w:rPr>
          <w:rFonts w:ascii="Times New Roman" w:hAnsi="Times New Roman"/>
          <w:color w:val="000000"/>
          <w:sz w:val="24"/>
          <w:szCs w:val="24"/>
        </w:rPr>
        <w:t>Atbalstīt Veselības ministrijas priekšlikumu palielināt 2020.gadam finansējumu (resursi no dotācijas no vispārējiem ieņēmu</w:t>
      </w:r>
      <w:r w:rsidR="0010421F">
        <w:rPr>
          <w:rFonts w:ascii="Times New Roman" w:hAnsi="Times New Roman"/>
          <w:color w:val="000000"/>
          <w:sz w:val="24"/>
          <w:szCs w:val="24"/>
        </w:rPr>
        <w:t>miem un attiecīgi finansēšanā “</w:t>
      </w:r>
      <w:r w:rsidRPr="000D0291">
        <w:rPr>
          <w:rFonts w:ascii="Times New Roman" w:hAnsi="Times New Roman"/>
          <w:color w:val="000000"/>
          <w:sz w:val="24"/>
          <w:szCs w:val="24"/>
        </w:rPr>
        <w:t>Akcijas u</w:t>
      </w:r>
      <w:r w:rsidR="0010421F">
        <w:rPr>
          <w:rFonts w:ascii="Times New Roman" w:hAnsi="Times New Roman"/>
          <w:color w:val="000000"/>
          <w:sz w:val="24"/>
          <w:szCs w:val="24"/>
        </w:rPr>
        <w:t>n cita līdzdalība pašu kapitālā”</w:t>
      </w:r>
      <w:r w:rsidRPr="000D0291">
        <w:rPr>
          <w:rFonts w:ascii="Times New Roman" w:hAnsi="Times New Roman"/>
          <w:color w:val="000000"/>
          <w:sz w:val="24"/>
          <w:szCs w:val="24"/>
        </w:rPr>
        <w:t>) Veselības ministrijas pamatb</w:t>
      </w:r>
      <w:r w:rsidR="0010421F">
        <w:rPr>
          <w:rFonts w:ascii="Times New Roman" w:hAnsi="Times New Roman"/>
          <w:color w:val="000000"/>
          <w:sz w:val="24"/>
          <w:szCs w:val="24"/>
        </w:rPr>
        <w:t>udžeta apakšprogrammā 33.17.00 “</w:t>
      </w:r>
      <w:r w:rsidRPr="000D0291">
        <w:rPr>
          <w:rFonts w:ascii="Times New Roman" w:hAnsi="Times New Roman"/>
          <w:color w:val="000000"/>
          <w:sz w:val="24"/>
          <w:szCs w:val="24"/>
        </w:rPr>
        <w:t>Neatliekamās medicīniskās palīdzības nodrošināšana st</w:t>
      </w:r>
      <w:r w:rsidR="0010421F">
        <w:rPr>
          <w:rFonts w:ascii="Times New Roman" w:hAnsi="Times New Roman"/>
          <w:color w:val="000000"/>
          <w:sz w:val="24"/>
          <w:szCs w:val="24"/>
        </w:rPr>
        <w:t>acionārās ārstniecības iestādēs”</w:t>
      </w:r>
      <w:r w:rsidRPr="000D0291">
        <w:rPr>
          <w:rFonts w:ascii="Times New Roman" w:hAnsi="Times New Roman"/>
          <w:color w:val="000000"/>
          <w:sz w:val="24"/>
          <w:szCs w:val="24"/>
        </w:rPr>
        <w:t xml:space="preserve"> 11 903 190 EUR apmērā, lai palielinātu pamatkapitālu ar finanšu ieguldījumu valsts sabie</w:t>
      </w:r>
      <w:r w:rsidR="0010421F">
        <w:rPr>
          <w:rFonts w:ascii="Times New Roman" w:hAnsi="Times New Roman"/>
          <w:color w:val="000000"/>
          <w:sz w:val="24"/>
          <w:szCs w:val="24"/>
        </w:rPr>
        <w:t>drībai ar ierobežotu atbildību “</w:t>
      </w:r>
      <w:r w:rsidRPr="000D0291">
        <w:rPr>
          <w:rFonts w:ascii="Times New Roman" w:hAnsi="Times New Roman"/>
          <w:color w:val="000000"/>
          <w:sz w:val="24"/>
          <w:szCs w:val="24"/>
        </w:rPr>
        <w:t xml:space="preserve">Paula Stradiņa </w:t>
      </w:r>
      <w:r w:rsidR="0010421F">
        <w:rPr>
          <w:rFonts w:ascii="Times New Roman" w:hAnsi="Times New Roman"/>
          <w:color w:val="000000"/>
          <w:sz w:val="24"/>
          <w:szCs w:val="24"/>
        </w:rPr>
        <w:t>klīniskā universitātes slimnīca”</w:t>
      </w:r>
      <w:r w:rsidRPr="000D0291">
        <w:rPr>
          <w:rFonts w:ascii="Times New Roman" w:hAnsi="Times New Roman"/>
          <w:color w:val="000000"/>
          <w:sz w:val="24"/>
          <w:szCs w:val="24"/>
        </w:rPr>
        <w:t>, sabie</w:t>
      </w:r>
      <w:r w:rsidR="0010421F">
        <w:rPr>
          <w:rFonts w:ascii="Times New Roman" w:hAnsi="Times New Roman"/>
          <w:color w:val="000000"/>
          <w:sz w:val="24"/>
          <w:szCs w:val="24"/>
        </w:rPr>
        <w:t>drībai ar ierobežotu atbildību “</w:t>
      </w:r>
      <w:r w:rsidRPr="000D0291">
        <w:rPr>
          <w:rFonts w:ascii="Times New Roman" w:hAnsi="Times New Roman"/>
          <w:color w:val="000000"/>
          <w:sz w:val="24"/>
          <w:szCs w:val="24"/>
        </w:rPr>
        <w:t xml:space="preserve">Rīgas Austrumu </w:t>
      </w:r>
      <w:r w:rsidR="0010421F">
        <w:rPr>
          <w:rFonts w:ascii="Times New Roman" w:hAnsi="Times New Roman"/>
          <w:color w:val="000000"/>
          <w:sz w:val="24"/>
          <w:szCs w:val="24"/>
        </w:rPr>
        <w:t>klīniskā universitātes slimnīca”</w:t>
      </w:r>
      <w:r w:rsidRPr="000D0291">
        <w:rPr>
          <w:rFonts w:ascii="Times New Roman" w:hAnsi="Times New Roman"/>
          <w:color w:val="000000"/>
          <w:sz w:val="24"/>
          <w:szCs w:val="24"/>
        </w:rPr>
        <w:t>, valsts sabiedrībai ar ierobežotu atbi</w:t>
      </w:r>
      <w:r w:rsidR="0010421F">
        <w:rPr>
          <w:rFonts w:ascii="Times New Roman" w:hAnsi="Times New Roman"/>
          <w:color w:val="000000"/>
          <w:sz w:val="24"/>
          <w:szCs w:val="24"/>
        </w:rPr>
        <w:t>ldību “</w:t>
      </w:r>
      <w:r w:rsidRPr="000D0291">
        <w:rPr>
          <w:rFonts w:ascii="Times New Roman" w:hAnsi="Times New Roman"/>
          <w:color w:val="000000"/>
          <w:sz w:val="24"/>
          <w:szCs w:val="24"/>
        </w:rPr>
        <w:t xml:space="preserve">Bērnu </w:t>
      </w:r>
      <w:r w:rsidR="0010421F">
        <w:rPr>
          <w:rFonts w:ascii="Times New Roman" w:hAnsi="Times New Roman"/>
          <w:color w:val="000000"/>
          <w:sz w:val="24"/>
          <w:szCs w:val="24"/>
        </w:rPr>
        <w:t>klīniskā universitātes slimnīca”</w:t>
      </w:r>
      <w:r w:rsidRPr="000D0291">
        <w:rPr>
          <w:rFonts w:ascii="Times New Roman" w:hAnsi="Times New Roman"/>
          <w:color w:val="000000"/>
          <w:sz w:val="24"/>
          <w:szCs w:val="24"/>
        </w:rPr>
        <w:t xml:space="preserve"> (turpmāk – klīniskās universitātes slimnīcas). Veselības ministrijai, pēc klīnisko universitātes slimnīcu 2019.gada faktisko zaudējumu apstiprināšanas, iesniegt izskatīšanai Ministru kabinetā informatīvo ziņojumu ar finansējuma sadalījumu ieguldījuma veikšanai klīnisko universitātes slimnīcu pamatkapitālā. Veselības ministrijai kā kapitāla daļu turētājai nodrošināt, ka šā pamatkapitāla palielināšanas mērķis ir zaudējumu segšana, kas radušies, nodrošinot valsts apmaksāto veselības aprūpes pakalpojumu sniegšanu.</w:t>
      </w:r>
    </w:p>
    <w:p w:rsidR="00856009" w:rsidRPr="00856054" w:rsidRDefault="001963DA" w:rsidP="006F7A3D">
      <w:pPr>
        <w:pStyle w:val="ListParagraph"/>
        <w:numPr>
          <w:ilvl w:val="0"/>
          <w:numId w:val="6"/>
        </w:numPr>
        <w:spacing w:after="120" w:line="240" w:lineRule="auto"/>
        <w:contextualSpacing w:val="0"/>
        <w:jc w:val="both"/>
        <w:rPr>
          <w:rFonts w:ascii="Times New Roman" w:hAnsi="Times New Roman"/>
          <w:sz w:val="24"/>
          <w:szCs w:val="24"/>
        </w:rPr>
      </w:pPr>
      <w:r w:rsidRPr="00856054">
        <w:rPr>
          <w:rFonts w:ascii="Times New Roman" w:hAnsi="Times New Roman"/>
          <w:sz w:val="24"/>
          <w:szCs w:val="24"/>
        </w:rPr>
        <w:t xml:space="preserve">Pieņemt zināšanai, ka ierobežotā finansējuma dēļ Plānu minimālo ienākumu atbalsta sistēmas pilnveidošanai 2020.-2021.gadam  nevar īstenot pilnā apmērā. Lai nodrošinātu sociāli </w:t>
      </w:r>
      <w:proofErr w:type="spellStart"/>
      <w:r w:rsidRPr="00856054">
        <w:rPr>
          <w:rFonts w:ascii="Times New Roman" w:hAnsi="Times New Roman"/>
          <w:sz w:val="24"/>
          <w:szCs w:val="24"/>
        </w:rPr>
        <w:t>mazaizsargāto</w:t>
      </w:r>
      <w:proofErr w:type="spellEnd"/>
      <w:r w:rsidRPr="00856054">
        <w:rPr>
          <w:rFonts w:ascii="Times New Roman" w:hAnsi="Times New Roman"/>
          <w:sz w:val="24"/>
          <w:szCs w:val="24"/>
        </w:rPr>
        <w:t xml:space="preserve"> grupu sociālo nodrošinājumu, paaugstināt minimālo vecuma pensiju aprēķina bāzi līdz 80 </w:t>
      </w:r>
      <w:r w:rsidR="009702ED" w:rsidRPr="00856054">
        <w:rPr>
          <w:rFonts w:ascii="Times New Roman" w:hAnsi="Times New Roman"/>
          <w:sz w:val="24"/>
          <w:szCs w:val="24"/>
        </w:rPr>
        <w:t>EUR</w:t>
      </w:r>
      <w:r w:rsidRPr="00856054">
        <w:rPr>
          <w:rFonts w:ascii="Times New Roman" w:hAnsi="Times New Roman"/>
          <w:sz w:val="24"/>
          <w:szCs w:val="24"/>
        </w:rPr>
        <w:t xml:space="preserve"> un personām ar invaliditāti no bērnības līdz 122,69 </w:t>
      </w:r>
      <w:r w:rsidR="009702ED" w:rsidRPr="00856054">
        <w:rPr>
          <w:rFonts w:ascii="Times New Roman" w:hAnsi="Times New Roman"/>
          <w:sz w:val="24"/>
          <w:szCs w:val="24"/>
        </w:rPr>
        <w:t>EUR</w:t>
      </w:r>
      <w:r w:rsidRPr="00856054">
        <w:rPr>
          <w:rFonts w:ascii="Times New Roman" w:hAnsi="Times New Roman"/>
          <w:sz w:val="24"/>
          <w:szCs w:val="24"/>
        </w:rPr>
        <w:t xml:space="preserve">, savukārt valsts sociālā nodrošinājuma pabalstu personām ar invaliditāti līdz 80 </w:t>
      </w:r>
      <w:r w:rsidR="009702ED" w:rsidRPr="00856054">
        <w:rPr>
          <w:rFonts w:ascii="Times New Roman" w:hAnsi="Times New Roman"/>
          <w:sz w:val="24"/>
          <w:szCs w:val="24"/>
        </w:rPr>
        <w:t>EUR</w:t>
      </w:r>
      <w:r w:rsidRPr="00856054">
        <w:rPr>
          <w:rFonts w:ascii="Times New Roman" w:hAnsi="Times New Roman"/>
          <w:sz w:val="24"/>
          <w:szCs w:val="24"/>
        </w:rPr>
        <w:t xml:space="preserve"> un valsts sociālā nodrošinājuma pabalstu personām ar invaliditāti no bērnības līdz 122,69 </w:t>
      </w:r>
      <w:r w:rsidR="009702ED" w:rsidRPr="00856054">
        <w:rPr>
          <w:rFonts w:ascii="Times New Roman" w:hAnsi="Times New Roman"/>
          <w:sz w:val="24"/>
          <w:szCs w:val="24"/>
        </w:rPr>
        <w:t>EUR</w:t>
      </w:r>
      <w:r w:rsidRPr="00856054">
        <w:rPr>
          <w:rFonts w:ascii="Times New Roman" w:hAnsi="Times New Roman"/>
          <w:sz w:val="24"/>
          <w:szCs w:val="24"/>
        </w:rPr>
        <w:t>. Labklājības ministrijai sagatavot grozījumus likumā “Par valsts pensijām” un likumā “Par obligāto sociālo apdrošināšanu pret nelaimes gadījumiem darbā un arodslimībām” un iesniegt izskatīšanai Ministru kabinetā budžeta likumprojektu paketē. Pēc budžeta likumprojektu paketes pieņemšanas Saeimā Labklājības min</w:t>
      </w:r>
      <w:r w:rsidR="009702ED" w:rsidRPr="00856054">
        <w:rPr>
          <w:rFonts w:ascii="Times New Roman" w:hAnsi="Times New Roman"/>
          <w:sz w:val="24"/>
          <w:szCs w:val="24"/>
        </w:rPr>
        <w:t>i</w:t>
      </w:r>
      <w:r w:rsidRPr="00856054">
        <w:rPr>
          <w:rFonts w:ascii="Times New Roman" w:hAnsi="Times New Roman"/>
          <w:sz w:val="24"/>
          <w:szCs w:val="24"/>
        </w:rPr>
        <w:t>strijai mēneša laikā iesniegt kā Ministru kabineta lietu grozījumus Ministru kabineta 2009.gada 22.decembra noteikumos Nr.1605 “Noteikumi par valsts sociālā nodrošinājuma pabalsta un apbedīšanas pabalsta apmēru, tā pārskatīšanas kārtību un pabalstu piešķiršanas un izmaksas kārtību” un Ministru kabineta 2011.gada 5.decembra noteikumos Nr.924 “Noteikumi par vecuma pensijas minimālo apmēru”.</w:t>
      </w:r>
    </w:p>
    <w:p w:rsidR="006F7A3D" w:rsidRPr="004B4DAA" w:rsidRDefault="006F7A3D" w:rsidP="00021AD1">
      <w:pPr>
        <w:pStyle w:val="ListParagraph"/>
        <w:numPr>
          <w:ilvl w:val="0"/>
          <w:numId w:val="6"/>
        </w:numPr>
        <w:spacing w:after="120" w:line="240" w:lineRule="auto"/>
        <w:contextualSpacing w:val="0"/>
        <w:jc w:val="both"/>
        <w:rPr>
          <w:rFonts w:ascii="Times New Roman" w:hAnsi="Times New Roman"/>
          <w:sz w:val="24"/>
          <w:szCs w:val="24"/>
        </w:rPr>
      </w:pPr>
      <w:r w:rsidRPr="004B4DAA">
        <w:rPr>
          <w:rFonts w:ascii="Times New Roman" w:hAnsi="Times New Roman"/>
          <w:sz w:val="24"/>
          <w:szCs w:val="24"/>
        </w:rPr>
        <w:t>Konceptuāli atbalstīt Labklājības ministrijas priekšlikumu bezdarbnieka pabalsta saņemšanas un izmaksas kārtības pārskatīšanai, nosakot, ka bezdarbnieka pabalsta izmaksas ilgums ir 8 mēneši, izmaksājot bezdarbnieka pabalstu atkarībā no bezdarba ilguma šādā apmērā:  pirmos divus mēnešus — pilnā apmērā no piešķirtā bezdarbnieka pabalsta, nākamos divus mēnešus — 75 procentu apmērā no piešķirtā bezdarbnieka pabalsta, nākamos divus mēnešus — 50 procentu apmērā no piešķirtā bezdarbnieka pabalsta,  pēdējos divus mēnešus — 45 procentu apmērā no piešķirtā bezdarbnieka pabalsta. Labklājības ministrijai sagatavot grozījumus likumā “Par apdrošināšanu bezdarba gadījumam” un iesniegt izskatīšanai Ministru kabinetā budžeta likumprojektu paketē, attiecīgi iesniedzot Finanšu ministrijā priekšlikumu par</w:t>
      </w:r>
      <w:r w:rsidR="00A05799" w:rsidRPr="004B4DAA">
        <w:rPr>
          <w:rFonts w:ascii="Times New Roman" w:hAnsi="Times New Roman"/>
          <w:sz w:val="24"/>
          <w:szCs w:val="24"/>
        </w:rPr>
        <w:t xml:space="preserve"> valsts</w:t>
      </w:r>
      <w:r w:rsidRPr="004B4DAA">
        <w:rPr>
          <w:rFonts w:ascii="Times New Roman" w:hAnsi="Times New Roman"/>
          <w:sz w:val="24"/>
          <w:szCs w:val="24"/>
        </w:rPr>
        <w:t xml:space="preserve"> speciālā budžeta apakšprogrammā 04.02.00 “Nodarbinātības speciālais budžets” izdevumu sociālajiem pabalstiem samazināšanu 2020.-2022.gadam ik gadu 12 336 730 </w:t>
      </w:r>
      <w:r w:rsidR="009702ED" w:rsidRPr="004B4DAA">
        <w:rPr>
          <w:rFonts w:ascii="Times New Roman" w:hAnsi="Times New Roman"/>
          <w:sz w:val="24"/>
          <w:szCs w:val="24"/>
        </w:rPr>
        <w:t>EUR</w:t>
      </w:r>
      <w:r w:rsidRPr="004B4DAA">
        <w:rPr>
          <w:rFonts w:ascii="Times New Roman" w:hAnsi="Times New Roman"/>
          <w:sz w:val="24"/>
          <w:szCs w:val="24"/>
        </w:rPr>
        <w:t xml:space="preserve"> apmērā.</w:t>
      </w:r>
    </w:p>
    <w:p w:rsidR="001002C1" w:rsidRPr="004B4DAA" w:rsidRDefault="001002C1" w:rsidP="001002C1">
      <w:pPr>
        <w:pStyle w:val="ListParagraph"/>
        <w:numPr>
          <w:ilvl w:val="0"/>
          <w:numId w:val="6"/>
        </w:numPr>
        <w:spacing w:after="120" w:line="240" w:lineRule="auto"/>
        <w:contextualSpacing w:val="0"/>
        <w:jc w:val="both"/>
        <w:rPr>
          <w:rFonts w:ascii="Times New Roman" w:hAnsi="Times New Roman"/>
          <w:sz w:val="24"/>
          <w:szCs w:val="24"/>
        </w:rPr>
      </w:pPr>
      <w:r w:rsidRPr="004B4DAA">
        <w:rPr>
          <w:rFonts w:ascii="Times New Roman" w:hAnsi="Times New Roman"/>
          <w:sz w:val="24"/>
          <w:szCs w:val="24"/>
        </w:rPr>
        <w:t>Nepieciešama diskusija Ministru kabineta sēdē par Labklājības ministrijas priekšlikumu prioritārā pasākuma “Sociālās aizsardzības palielināšana pensiju nodrošinājumā, bezdarba un invaliditātes gadījumā nestrādājošiem  vecāku pabalsta saņēmējiem (18_16_P)” īstenošanai ar 2020.gada 1.janvārim, jo p</w:t>
      </w:r>
      <w:r w:rsidR="00DB1B54">
        <w:rPr>
          <w:rFonts w:ascii="Times New Roman" w:hAnsi="Times New Roman"/>
          <w:sz w:val="24"/>
          <w:szCs w:val="24"/>
        </w:rPr>
        <w:t>asākumam ir negatīva ietekme</w:t>
      </w:r>
      <w:r w:rsidRPr="004B4DAA">
        <w:rPr>
          <w:rFonts w:ascii="Times New Roman" w:hAnsi="Times New Roman"/>
          <w:sz w:val="24"/>
          <w:szCs w:val="24"/>
        </w:rPr>
        <w:t xml:space="preserve"> uz valsts budžeta izdevumiem nākotnē.</w:t>
      </w:r>
    </w:p>
    <w:p w:rsidR="00021AD1" w:rsidRPr="004B4DAA" w:rsidRDefault="00021AD1" w:rsidP="00021AD1">
      <w:pPr>
        <w:pStyle w:val="ListParagraph"/>
        <w:numPr>
          <w:ilvl w:val="0"/>
          <w:numId w:val="6"/>
        </w:numPr>
        <w:spacing w:after="120" w:line="240" w:lineRule="auto"/>
        <w:contextualSpacing w:val="0"/>
        <w:jc w:val="both"/>
        <w:rPr>
          <w:rFonts w:ascii="Times New Roman" w:hAnsi="Times New Roman"/>
          <w:sz w:val="24"/>
          <w:szCs w:val="24"/>
        </w:rPr>
      </w:pPr>
      <w:r w:rsidRPr="004B4DAA">
        <w:rPr>
          <w:rFonts w:ascii="Times New Roman" w:hAnsi="Times New Roman"/>
          <w:sz w:val="24"/>
          <w:szCs w:val="24"/>
        </w:rPr>
        <w:t>Nepieciešama diskusija Ministru kabineta sēdē par Labklājības ministrijas priekšlikumu prioritārā pasākuma “Strādājošajiem vecāku pabalsta saņēmējiem palielināt izmaksājamo vecāku pabalsta apmēru (18_17_P)” īstenošanai ar 2020.gada 1.janvāri, jo pasākuma īstenošanas ietekmes aprēķinos tiek izmantots optimistisks scenārijs, kas var radīt negatīvu fiskālu ietekmi jau 202</w:t>
      </w:r>
      <w:r w:rsidR="0033052B">
        <w:rPr>
          <w:rFonts w:ascii="Times New Roman" w:hAnsi="Times New Roman"/>
          <w:sz w:val="24"/>
          <w:szCs w:val="24"/>
        </w:rPr>
        <w:t>0</w:t>
      </w:r>
      <w:r w:rsidRPr="004B4DAA">
        <w:rPr>
          <w:rFonts w:ascii="Times New Roman" w:hAnsi="Times New Roman"/>
          <w:sz w:val="24"/>
          <w:szCs w:val="24"/>
        </w:rPr>
        <w:t xml:space="preserve">.gadā. </w:t>
      </w:r>
    </w:p>
    <w:p w:rsidR="00021AD1" w:rsidRPr="004B4DAA" w:rsidRDefault="00021AD1" w:rsidP="00021AD1">
      <w:pPr>
        <w:pStyle w:val="ListParagraph"/>
        <w:numPr>
          <w:ilvl w:val="0"/>
          <w:numId w:val="6"/>
        </w:numPr>
        <w:spacing w:after="120" w:line="240" w:lineRule="auto"/>
        <w:contextualSpacing w:val="0"/>
        <w:jc w:val="both"/>
        <w:rPr>
          <w:rFonts w:ascii="Times New Roman" w:hAnsi="Times New Roman"/>
          <w:sz w:val="24"/>
          <w:szCs w:val="24"/>
        </w:rPr>
      </w:pPr>
      <w:r w:rsidRPr="004B4DAA">
        <w:rPr>
          <w:rFonts w:ascii="Times New Roman" w:hAnsi="Times New Roman"/>
          <w:sz w:val="24"/>
          <w:szCs w:val="24"/>
        </w:rPr>
        <w:t xml:space="preserve">Nepieciešama diskusija Ministru kabineta sēdē par Vides aizsardzības un reģionālās attīstības ministrijas priekšlikumu par Dabas resursu nodokļa likmes izmaiņām, ieņēmumu pārdali starp valsts un pašvaldību budžetiem un atbalstāmajiem prioritārajiem pasākumiem Vides aizsardzības un reģionālās attīstības ministrijai un Kultūras ministrijai. </w:t>
      </w:r>
    </w:p>
    <w:p w:rsidR="00891057" w:rsidRPr="004B4DAA" w:rsidRDefault="00891057" w:rsidP="00891057">
      <w:pPr>
        <w:pStyle w:val="ListParagraph"/>
        <w:numPr>
          <w:ilvl w:val="0"/>
          <w:numId w:val="6"/>
        </w:numPr>
        <w:spacing w:after="120" w:line="240" w:lineRule="auto"/>
        <w:contextualSpacing w:val="0"/>
        <w:jc w:val="both"/>
        <w:rPr>
          <w:rFonts w:ascii="Times New Roman" w:hAnsi="Times New Roman"/>
          <w:sz w:val="24"/>
          <w:szCs w:val="24"/>
          <w:lang w:eastAsia="lv-LV"/>
        </w:rPr>
      </w:pPr>
      <w:r w:rsidRPr="004B4DAA">
        <w:rPr>
          <w:rFonts w:ascii="Times New Roman" w:hAnsi="Times New Roman"/>
          <w:sz w:val="24"/>
          <w:szCs w:val="24"/>
          <w:lang w:eastAsia="lv-LV"/>
        </w:rPr>
        <w:t xml:space="preserve">Ministrijām atbilstoši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 1.pielikumam līdz 2019.gada </w:t>
      </w:r>
      <w:r w:rsidR="004D624F" w:rsidRPr="004B4DAA">
        <w:rPr>
          <w:rFonts w:ascii="Times New Roman" w:hAnsi="Times New Roman"/>
          <w:sz w:val="24"/>
          <w:szCs w:val="24"/>
          <w:lang w:eastAsia="lv-LV"/>
        </w:rPr>
        <w:t>26</w:t>
      </w:r>
      <w:r w:rsidRPr="004B4DAA">
        <w:rPr>
          <w:rFonts w:ascii="Times New Roman" w:hAnsi="Times New Roman"/>
          <w:sz w:val="24"/>
          <w:szCs w:val="24"/>
          <w:lang w:eastAsia="lv-LV"/>
        </w:rPr>
        <w:t xml:space="preserve">.septembrim iesniegt Finanšu ministrijā aktualizētu un papildinātu informāciju (tajā skaitā detalizētus izdevumu un citus aprēķinus un aprēķinu pieņēmumus) par atbalstītajiem prioritārajiem pasākumiem. </w:t>
      </w:r>
    </w:p>
    <w:p w:rsidR="00891057" w:rsidRPr="004B4DAA" w:rsidRDefault="00891057" w:rsidP="00891057">
      <w:pPr>
        <w:pStyle w:val="ListParagraph"/>
        <w:numPr>
          <w:ilvl w:val="0"/>
          <w:numId w:val="6"/>
        </w:numPr>
        <w:spacing w:after="120" w:line="240" w:lineRule="auto"/>
        <w:contextualSpacing w:val="0"/>
        <w:jc w:val="both"/>
        <w:rPr>
          <w:rFonts w:ascii="Times New Roman" w:hAnsi="Times New Roman"/>
          <w:sz w:val="24"/>
          <w:szCs w:val="24"/>
        </w:rPr>
      </w:pPr>
      <w:r w:rsidRPr="004B4DAA">
        <w:rPr>
          <w:rFonts w:ascii="Times New Roman" w:hAnsi="Times New Roman"/>
          <w:sz w:val="24"/>
          <w:szCs w:val="24"/>
          <w:lang w:eastAsia="lv-LV"/>
        </w:rPr>
        <w:t xml:space="preserve">Ministrijām, </w:t>
      </w:r>
      <w:r w:rsidRPr="004B4DAA">
        <w:rPr>
          <w:rFonts w:ascii="Times New Roman" w:hAnsi="Times New Roman"/>
          <w:sz w:val="24"/>
          <w:szCs w:val="24"/>
        </w:rPr>
        <w:t>ņemot vērā Ministru kabinetā atbalstītos prioritāros pasākumus,</w:t>
      </w:r>
      <w:r w:rsidRPr="004B4DAA">
        <w:rPr>
          <w:rFonts w:ascii="Times New Roman" w:hAnsi="Times New Roman"/>
          <w:sz w:val="24"/>
          <w:szCs w:val="24"/>
          <w:lang w:eastAsia="lv-LV"/>
        </w:rPr>
        <w:t xml:space="preserve"> līdz 2019.gada </w:t>
      </w:r>
      <w:r w:rsidR="006D0CBC" w:rsidRPr="004B4DAA">
        <w:rPr>
          <w:rFonts w:ascii="Times New Roman" w:hAnsi="Times New Roman"/>
          <w:sz w:val="24"/>
          <w:szCs w:val="24"/>
          <w:lang w:eastAsia="lv-LV"/>
        </w:rPr>
        <w:t>18.septembrim</w:t>
      </w:r>
      <w:r w:rsidRPr="004B4DAA">
        <w:rPr>
          <w:rFonts w:ascii="Times New Roman" w:hAnsi="Times New Roman"/>
          <w:sz w:val="24"/>
          <w:szCs w:val="24"/>
          <w:lang w:eastAsia="lv-LV"/>
        </w:rPr>
        <w:t xml:space="preserve"> aprēķināt un iesniegt maksimāli pieļaujamo valsts budžeta izdevumu kopējo apjomu 2020., 2021. un 2022.gadam.</w:t>
      </w:r>
    </w:p>
    <w:p w:rsidR="00A2314E" w:rsidRDefault="00415F07" w:rsidP="00415F07">
      <w:pPr>
        <w:pStyle w:val="ListParagraph"/>
        <w:numPr>
          <w:ilvl w:val="0"/>
          <w:numId w:val="6"/>
        </w:numPr>
        <w:spacing w:after="120" w:line="240" w:lineRule="auto"/>
        <w:contextualSpacing w:val="0"/>
        <w:jc w:val="both"/>
        <w:rPr>
          <w:rFonts w:ascii="Times New Roman" w:hAnsi="Times New Roman"/>
          <w:sz w:val="24"/>
          <w:szCs w:val="24"/>
          <w:lang w:eastAsia="lv-LV"/>
        </w:rPr>
      </w:pPr>
      <w:r>
        <w:rPr>
          <w:rFonts w:ascii="Times New Roman" w:hAnsi="Times New Roman"/>
          <w:sz w:val="24"/>
          <w:szCs w:val="24"/>
        </w:rPr>
        <w:t>Finanšu ministrijai</w:t>
      </w:r>
      <w:r w:rsidR="00A2314E" w:rsidRPr="00A2314E">
        <w:rPr>
          <w:rFonts w:ascii="Times New Roman" w:hAnsi="Times New Roman"/>
          <w:sz w:val="24"/>
          <w:szCs w:val="24"/>
          <w:lang w:eastAsia="lv-LV"/>
        </w:rPr>
        <w:t xml:space="preserve"> atbilstoši Ministru kabineta </w:t>
      </w:r>
      <w:r>
        <w:rPr>
          <w:rFonts w:ascii="Times New Roman" w:hAnsi="Times New Roman"/>
          <w:sz w:val="24"/>
          <w:szCs w:val="24"/>
          <w:lang w:eastAsia="lv-LV"/>
        </w:rPr>
        <w:t xml:space="preserve">sēdes </w:t>
      </w:r>
      <w:r w:rsidR="00A2314E" w:rsidRPr="00A2314E">
        <w:rPr>
          <w:rFonts w:ascii="Times New Roman" w:hAnsi="Times New Roman"/>
          <w:sz w:val="24"/>
          <w:szCs w:val="24"/>
          <w:lang w:eastAsia="lv-LV"/>
        </w:rPr>
        <w:t>protokolā atbalstītos priekšlikumus, koriģēt ieņēmumu prognozes 2020., 2021. un 2022.gadam un ieplānoto finansējumu budžeta resora “74.Gadskārtējā valsts budžeta izpildes procesā pārdalāmais finansējums” programmā 02.00.00 “Līdzekļi neparedzētiem gadījumiem”.</w:t>
      </w:r>
    </w:p>
    <w:p w:rsidR="00891057" w:rsidRPr="004B4DAA" w:rsidRDefault="00891057" w:rsidP="00891057">
      <w:pPr>
        <w:pStyle w:val="ListParagraph"/>
        <w:numPr>
          <w:ilvl w:val="0"/>
          <w:numId w:val="6"/>
        </w:numPr>
        <w:spacing w:after="120" w:line="240" w:lineRule="auto"/>
        <w:contextualSpacing w:val="0"/>
        <w:jc w:val="both"/>
        <w:rPr>
          <w:rFonts w:ascii="Times New Roman" w:hAnsi="Times New Roman"/>
          <w:sz w:val="24"/>
          <w:szCs w:val="24"/>
          <w:lang w:eastAsia="lv-LV"/>
        </w:rPr>
      </w:pPr>
      <w:r w:rsidRPr="004B4DAA">
        <w:rPr>
          <w:rFonts w:ascii="Times New Roman" w:hAnsi="Times New Roman"/>
          <w:sz w:val="24"/>
          <w:szCs w:val="24"/>
          <w:lang w:eastAsia="lv-LV"/>
        </w:rPr>
        <w:t xml:space="preserve">Finanšu ministrijai atbilstoši Ministru kabinetā apstiprinātajiem valsts budžeta bāzes izdevumiem 2020., 2021. un 2022.gadam, kā arī Ministru kabinetā pieņemtajiem lēmumiem un atbalstītajam papildu finansējumam prioritārajiem pasākumiem, sadarbībā ar ministrijām aprēķināt maksimāli pieļaujamo valsts budžeta izdevumu apjomu 2020., 2021. un 2022.gadam un līdz 2019.gada </w:t>
      </w:r>
      <w:r w:rsidR="006D0CBC" w:rsidRPr="004B4DAA">
        <w:rPr>
          <w:rFonts w:ascii="Times New Roman" w:hAnsi="Times New Roman"/>
          <w:sz w:val="24"/>
          <w:szCs w:val="24"/>
          <w:lang w:eastAsia="lv-LV"/>
        </w:rPr>
        <w:t>20</w:t>
      </w:r>
      <w:r w:rsidRPr="004B4DAA">
        <w:rPr>
          <w:rFonts w:ascii="Times New Roman" w:hAnsi="Times New Roman"/>
          <w:sz w:val="24"/>
          <w:szCs w:val="24"/>
          <w:lang w:eastAsia="lv-LV"/>
        </w:rPr>
        <w:t>.septembrim elektroniski nosūtīt ministrijām.</w:t>
      </w:r>
    </w:p>
    <w:p w:rsidR="00891057" w:rsidRPr="004B4DAA" w:rsidRDefault="00891057" w:rsidP="00891057">
      <w:pPr>
        <w:pStyle w:val="ListParagraph"/>
        <w:numPr>
          <w:ilvl w:val="0"/>
          <w:numId w:val="6"/>
        </w:numPr>
        <w:spacing w:after="120" w:line="240" w:lineRule="auto"/>
        <w:contextualSpacing w:val="0"/>
        <w:jc w:val="both"/>
        <w:rPr>
          <w:rFonts w:ascii="Times New Roman" w:hAnsi="Times New Roman"/>
          <w:sz w:val="24"/>
          <w:szCs w:val="24"/>
          <w:lang w:eastAsia="lv-LV"/>
        </w:rPr>
      </w:pPr>
      <w:r w:rsidRPr="004B4DAA">
        <w:rPr>
          <w:rFonts w:ascii="Times New Roman" w:hAnsi="Times New Roman"/>
          <w:sz w:val="24"/>
          <w:szCs w:val="24"/>
          <w:lang w:eastAsia="lv-LV"/>
        </w:rPr>
        <w:t>Ministrijām, ņemot vērā Ministru kabinetā neatbalstītos papildu pieprasījumus, izvērtēt nepieciešamību veikt grozījumus normatīvajos aktos, nevirzīt tālāk sagatavotos likumprojektus, kā arī izvērtēt iespēju nodrošināt to īstenošanu esošā finansējuma ietvaros.</w:t>
      </w:r>
    </w:p>
    <w:p w:rsidR="00891057" w:rsidRPr="004B4DAA" w:rsidRDefault="00891057" w:rsidP="00891057">
      <w:pPr>
        <w:pStyle w:val="ListParagraph"/>
        <w:numPr>
          <w:ilvl w:val="0"/>
          <w:numId w:val="6"/>
        </w:numPr>
        <w:spacing w:after="120" w:line="240" w:lineRule="auto"/>
        <w:contextualSpacing w:val="0"/>
        <w:jc w:val="both"/>
        <w:rPr>
          <w:rFonts w:ascii="Times New Roman" w:hAnsi="Times New Roman"/>
          <w:sz w:val="24"/>
          <w:szCs w:val="24"/>
          <w:lang w:eastAsia="lv-LV"/>
        </w:rPr>
      </w:pPr>
      <w:r w:rsidRPr="004B4DAA">
        <w:rPr>
          <w:rFonts w:ascii="Times New Roman" w:hAnsi="Times New Roman"/>
          <w:sz w:val="24"/>
          <w:szCs w:val="24"/>
          <w:lang w:eastAsia="lv-LV"/>
        </w:rPr>
        <w:t xml:space="preserve">Ministrijām līdz 2019.gada </w:t>
      </w:r>
      <w:r w:rsidR="00D968A4" w:rsidRPr="004B4DAA">
        <w:rPr>
          <w:rFonts w:ascii="Times New Roman" w:hAnsi="Times New Roman"/>
          <w:sz w:val="24"/>
          <w:szCs w:val="24"/>
          <w:lang w:eastAsia="lv-LV"/>
        </w:rPr>
        <w:t>25</w:t>
      </w:r>
      <w:r w:rsidRPr="004B4DAA">
        <w:rPr>
          <w:rFonts w:ascii="Times New Roman" w:hAnsi="Times New Roman"/>
          <w:sz w:val="24"/>
          <w:szCs w:val="24"/>
          <w:lang w:eastAsia="lv-LV"/>
        </w:rPr>
        <w:t>.septembrim sagatavot un iesniegt Ministru kabinetā b</w:t>
      </w:r>
      <w:r w:rsidRPr="004B4DAA">
        <w:rPr>
          <w:rFonts w:ascii="Times New Roman" w:hAnsi="Times New Roman"/>
          <w:sz w:val="24"/>
          <w:szCs w:val="24"/>
        </w:rPr>
        <w:t>udžetu pavadošos likumprojektus (budžeta likumprojektu pakete)</w:t>
      </w:r>
      <w:r w:rsidR="00705A88" w:rsidRPr="004B4DAA">
        <w:rPr>
          <w:rFonts w:ascii="Times New Roman" w:hAnsi="Times New Roman"/>
          <w:sz w:val="24"/>
          <w:szCs w:val="24"/>
        </w:rPr>
        <w:t xml:space="preserve">, un izskatīt 2019.gada </w:t>
      </w:r>
      <w:r w:rsidR="00D82342">
        <w:rPr>
          <w:rFonts w:ascii="Times New Roman" w:hAnsi="Times New Roman"/>
          <w:sz w:val="24"/>
          <w:szCs w:val="24"/>
        </w:rPr>
        <w:t xml:space="preserve">24.septembra, </w:t>
      </w:r>
      <w:r w:rsidR="00705A88" w:rsidRPr="004B4DAA">
        <w:rPr>
          <w:rFonts w:ascii="Times New Roman" w:hAnsi="Times New Roman"/>
          <w:sz w:val="24"/>
          <w:szCs w:val="24"/>
        </w:rPr>
        <w:t xml:space="preserve">1.oktobra </w:t>
      </w:r>
      <w:r w:rsidR="00D968A4" w:rsidRPr="004B4DAA">
        <w:rPr>
          <w:rFonts w:ascii="Times New Roman" w:hAnsi="Times New Roman"/>
          <w:sz w:val="24"/>
          <w:szCs w:val="24"/>
        </w:rPr>
        <w:t xml:space="preserve">un 8.oktobra </w:t>
      </w:r>
      <w:r w:rsidR="00705A88" w:rsidRPr="004B4DAA">
        <w:rPr>
          <w:rFonts w:ascii="Times New Roman" w:hAnsi="Times New Roman"/>
          <w:sz w:val="24"/>
          <w:szCs w:val="24"/>
        </w:rPr>
        <w:t>Ministru kabineta sēdēs</w:t>
      </w:r>
      <w:r w:rsidRPr="004B4DAA">
        <w:rPr>
          <w:rFonts w:ascii="Times New Roman" w:hAnsi="Times New Roman"/>
          <w:sz w:val="24"/>
          <w:szCs w:val="24"/>
          <w:lang w:eastAsia="lv-LV"/>
        </w:rPr>
        <w:t>.</w:t>
      </w:r>
    </w:p>
    <w:p w:rsidR="00891057" w:rsidRPr="004B4DAA" w:rsidRDefault="00891057" w:rsidP="00891057">
      <w:pPr>
        <w:pStyle w:val="ListParagraph"/>
        <w:numPr>
          <w:ilvl w:val="0"/>
          <w:numId w:val="6"/>
        </w:numPr>
        <w:spacing w:after="120" w:line="240" w:lineRule="auto"/>
        <w:contextualSpacing w:val="0"/>
        <w:jc w:val="both"/>
        <w:rPr>
          <w:rFonts w:ascii="Times New Roman" w:hAnsi="Times New Roman"/>
          <w:sz w:val="24"/>
          <w:szCs w:val="24"/>
          <w:lang w:eastAsia="lv-LV"/>
        </w:rPr>
      </w:pPr>
      <w:r w:rsidRPr="004B4DAA">
        <w:rPr>
          <w:rFonts w:ascii="Times New Roman" w:hAnsi="Times New Roman"/>
          <w:sz w:val="24"/>
          <w:szCs w:val="24"/>
          <w:lang w:eastAsia="lv-LV"/>
        </w:rPr>
        <w:t xml:space="preserve">Ministrijām līdz 2019.gada </w:t>
      </w:r>
      <w:r w:rsidR="00187E90" w:rsidRPr="004B4DAA">
        <w:rPr>
          <w:rFonts w:ascii="Times New Roman" w:hAnsi="Times New Roman"/>
          <w:sz w:val="24"/>
          <w:szCs w:val="24"/>
          <w:lang w:eastAsia="lv-LV"/>
        </w:rPr>
        <w:t>26</w:t>
      </w:r>
      <w:r w:rsidRPr="004B4DAA">
        <w:rPr>
          <w:rFonts w:ascii="Times New Roman" w:hAnsi="Times New Roman"/>
          <w:sz w:val="24"/>
          <w:szCs w:val="24"/>
          <w:lang w:eastAsia="lv-LV"/>
        </w:rPr>
        <w:t>.septembrim sagatavot un iesniegt Finanšu ministrijā valsts budžeta pieprasījumus 2020., 2021. un 2022.gadam.</w:t>
      </w:r>
    </w:p>
    <w:p w:rsidR="00891057" w:rsidRPr="004B4DAA" w:rsidRDefault="00891057" w:rsidP="00891057">
      <w:pPr>
        <w:pStyle w:val="ListParagraph"/>
        <w:numPr>
          <w:ilvl w:val="0"/>
          <w:numId w:val="6"/>
        </w:numPr>
        <w:spacing w:after="120" w:line="240" w:lineRule="auto"/>
        <w:contextualSpacing w:val="0"/>
        <w:jc w:val="both"/>
        <w:rPr>
          <w:rFonts w:ascii="Times New Roman" w:hAnsi="Times New Roman"/>
          <w:sz w:val="24"/>
          <w:szCs w:val="24"/>
          <w:lang w:eastAsia="lv-LV"/>
        </w:rPr>
      </w:pPr>
      <w:r w:rsidRPr="004B4DAA">
        <w:rPr>
          <w:rFonts w:ascii="Times New Roman" w:hAnsi="Times New Roman"/>
          <w:sz w:val="24"/>
          <w:szCs w:val="24"/>
          <w:lang w:eastAsia="lv-LV"/>
        </w:rPr>
        <w:t xml:space="preserve">Pēc maksimāli pieļaujamā valsts budžeta izdevumu kopējā apjoma 2020., 2021. un 2022.gadam aprēķināšanas un iesniegšanas Finanšu ministrijā (2019.gada </w:t>
      </w:r>
      <w:r w:rsidR="00187E90" w:rsidRPr="004B4DAA">
        <w:rPr>
          <w:rFonts w:ascii="Times New Roman" w:hAnsi="Times New Roman"/>
          <w:sz w:val="24"/>
          <w:szCs w:val="24"/>
          <w:lang w:eastAsia="lv-LV"/>
        </w:rPr>
        <w:t>18</w:t>
      </w:r>
      <w:r w:rsidRPr="004B4DAA">
        <w:rPr>
          <w:rFonts w:ascii="Times New Roman" w:hAnsi="Times New Roman"/>
          <w:sz w:val="24"/>
          <w:szCs w:val="24"/>
          <w:lang w:eastAsia="lv-LV"/>
        </w:rPr>
        <w:t xml:space="preserve">.septembris) līdz ministriju valsts budžeta pieprasījumu 2020., 2021. un 2022.gadam sagatavošanai un iesniegšanai Finanšu ministrijā (2019.gada </w:t>
      </w:r>
      <w:r w:rsidR="00187E90" w:rsidRPr="004B4DAA">
        <w:rPr>
          <w:rFonts w:ascii="Times New Roman" w:hAnsi="Times New Roman"/>
          <w:sz w:val="24"/>
          <w:szCs w:val="24"/>
          <w:lang w:eastAsia="lv-LV"/>
        </w:rPr>
        <w:t>26</w:t>
      </w:r>
      <w:r w:rsidRPr="004B4DAA">
        <w:rPr>
          <w:rFonts w:ascii="Times New Roman" w:hAnsi="Times New Roman"/>
          <w:sz w:val="24"/>
          <w:szCs w:val="24"/>
          <w:lang w:eastAsia="lv-LV"/>
        </w:rPr>
        <w:t>.septembris) ministrijām neveikt izmaiņas</w:t>
      </w:r>
      <w:r w:rsidR="00EE4B30" w:rsidRPr="004B4DAA">
        <w:rPr>
          <w:rFonts w:ascii="Times New Roman" w:hAnsi="Times New Roman"/>
          <w:sz w:val="24"/>
          <w:szCs w:val="24"/>
          <w:lang w:eastAsia="lv-LV"/>
        </w:rPr>
        <w:t xml:space="preserve"> to maksimāli pieļaujamā valsts budžeta izdevumu kopējā apjomā</w:t>
      </w:r>
      <w:r w:rsidRPr="004B4DAA">
        <w:rPr>
          <w:rFonts w:ascii="Times New Roman" w:hAnsi="Times New Roman"/>
          <w:sz w:val="24"/>
          <w:szCs w:val="24"/>
          <w:lang w:eastAsia="lv-LV"/>
        </w:rPr>
        <w:t>.</w:t>
      </w:r>
    </w:p>
    <w:p w:rsidR="00891057" w:rsidRPr="004B4DAA" w:rsidRDefault="00891057" w:rsidP="00891057">
      <w:pPr>
        <w:pStyle w:val="ListParagraph"/>
        <w:numPr>
          <w:ilvl w:val="0"/>
          <w:numId w:val="6"/>
        </w:numPr>
        <w:spacing w:after="120" w:line="240" w:lineRule="auto"/>
        <w:contextualSpacing w:val="0"/>
        <w:jc w:val="both"/>
        <w:rPr>
          <w:rFonts w:ascii="Times New Roman" w:hAnsi="Times New Roman"/>
          <w:sz w:val="24"/>
          <w:szCs w:val="24"/>
          <w:lang w:eastAsia="lv-LV"/>
        </w:rPr>
      </w:pPr>
      <w:r w:rsidRPr="004B4DAA">
        <w:rPr>
          <w:rFonts w:ascii="Times New Roman" w:hAnsi="Times New Roman"/>
          <w:sz w:val="24"/>
          <w:szCs w:val="24"/>
          <w:lang w:eastAsia="lv-LV"/>
        </w:rPr>
        <w:t xml:space="preserve">Finanšu ministrijai sagatavot un iesniegt izskatīšanai Ministru kabineta 2019.gada </w:t>
      </w:r>
      <w:r w:rsidR="006D3BE5" w:rsidRPr="004B4DAA">
        <w:rPr>
          <w:rFonts w:ascii="Times New Roman" w:hAnsi="Times New Roman"/>
          <w:sz w:val="24"/>
          <w:szCs w:val="24"/>
          <w:lang w:eastAsia="lv-LV"/>
        </w:rPr>
        <w:t>11</w:t>
      </w:r>
      <w:r w:rsidRPr="004B4DAA">
        <w:rPr>
          <w:rFonts w:ascii="Times New Roman" w:hAnsi="Times New Roman"/>
          <w:sz w:val="24"/>
          <w:szCs w:val="24"/>
          <w:lang w:eastAsia="lv-LV"/>
        </w:rPr>
        <w:t xml:space="preserve">.oktobra </w:t>
      </w:r>
      <w:r w:rsidR="006D3BE5" w:rsidRPr="004B4DAA">
        <w:rPr>
          <w:rFonts w:ascii="Times New Roman" w:hAnsi="Times New Roman"/>
          <w:sz w:val="24"/>
          <w:szCs w:val="24"/>
          <w:lang w:eastAsia="lv-LV"/>
        </w:rPr>
        <w:t xml:space="preserve">ārkārtas </w:t>
      </w:r>
      <w:r w:rsidRPr="004B4DAA">
        <w:rPr>
          <w:rFonts w:ascii="Times New Roman" w:hAnsi="Times New Roman"/>
          <w:sz w:val="24"/>
          <w:szCs w:val="24"/>
          <w:lang w:eastAsia="lv-LV"/>
        </w:rPr>
        <w:t xml:space="preserve">sēdē </w:t>
      </w:r>
      <w:r w:rsidRPr="004B4DAA">
        <w:rPr>
          <w:rFonts w:ascii="Times New Roman" w:hAnsi="Times New Roman"/>
          <w:sz w:val="24"/>
          <w:szCs w:val="24"/>
        </w:rPr>
        <w:t xml:space="preserve">Vispārējās valdības budžeta plāna projektu. </w:t>
      </w:r>
    </w:p>
    <w:p w:rsidR="00891057" w:rsidRPr="004B4DAA" w:rsidRDefault="00891057" w:rsidP="00891057">
      <w:pPr>
        <w:pStyle w:val="ListParagraph"/>
        <w:numPr>
          <w:ilvl w:val="0"/>
          <w:numId w:val="6"/>
        </w:numPr>
        <w:spacing w:after="120" w:line="240" w:lineRule="auto"/>
        <w:contextualSpacing w:val="0"/>
        <w:jc w:val="both"/>
        <w:rPr>
          <w:rFonts w:ascii="Times New Roman" w:hAnsi="Times New Roman"/>
          <w:sz w:val="24"/>
          <w:szCs w:val="24"/>
          <w:lang w:eastAsia="lv-LV"/>
        </w:rPr>
      </w:pPr>
      <w:r w:rsidRPr="004B4DAA">
        <w:rPr>
          <w:rFonts w:ascii="Times New Roman" w:hAnsi="Times New Roman"/>
          <w:sz w:val="24"/>
          <w:szCs w:val="24"/>
          <w:lang w:eastAsia="lv-LV"/>
        </w:rPr>
        <w:t>Finanšu ministrijai sagatavot un iesniegt izskatīšanai Ministru kabineta 2019.gada 11.oktobra ārkārtas sēdē likumprojektu “Par vidēja termiņa budžeta ietvaru 2020., 2021. un 2022.gadam” (ar paskaidrojumiem, fiskālo risku deklarāciju, Fiskālās disciplīnas padomes fiskālās disciplīnas uzraudzības ziņojumu) un likumprojektu “Par valsts budžetu 2020.gadam” (ar paskaidrojumiem).</w:t>
      </w:r>
    </w:p>
    <w:p w:rsidR="00891057" w:rsidRPr="004B4DAA" w:rsidRDefault="00891057" w:rsidP="00891057">
      <w:pPr>
        <w:pStyle w:val="ListParagraph"/>
        <w:numPr>
          <w:ilvl w:val="0"/>
          <w:numId w:val="6"/>
        </w:numPr>
        <w:spacing w:after="120" w:line="240" w:lineRule="auto"/>
        <w:contextualSpacing w:val="0"/>
        <w:jc w:val="both"/>
        <w:rPr>
          <w:rFonts w:ascii="Times New Roman" w:hAnsi="Times New Roman"/>
          <w:sz w:val="24"/>
          <w:szCs w:val="24"/>
          <w:lang w:eastAsia="lv-LV"/>
        </w:rPr>
      </w:pPr>
      <w:r w:rsidRPr="004B4DAA">
        <w:rPr>
          <w:rFonts w:ascii="Times New Roman" w:hAnsi="Times New Roman"/>
          <w:sz w:val="24"/>
          <w:szCs w:val="24"/>
        </w:rPr>
        <w:t xml:space="preserve">Likumprojektu “Par vidēja termiņa budžeta ietvaru </w:t>
      </w:r>
      <w:r w:rsidRPr="004B4DAA">
        <w:rPr>
          <w:rFonts w:ascii="Times New Roman" w:hAnsi="Times New Roman"/>
          <w:bCs/>
          <w:sz w:val="24"/>
          <w:szCs w:val="24"/>
        </w:rPr>
        <w:t>2020., 2021. un 2022. gadam</w:t>
      </w:r>
      <w:r w:rsidRPr="004B4DAA">
        <w:rPr>
          <w:rFonts w:ascii="Times New Roman" w:hAnsi="Times New Roman"/>
          <w:sz w:val="24"/>
          <w:szCs w:val="24"/>
        </w:rPr>
        <w:t xml:space="preserve">” (ar paskaidrojumiem, fiskālo risku deklarāciju, Fiskālās disciplīnas padomes fiskālās disciplīnas uzraudzības ziņojumu) un likumprojektu “Par valsts budžetu 2020. gadam” (ar paskaidrojumiem, pavadošajiem likumprojektiem (budžeta likumprojektu paketi), Ministru kabineta un Latvijas Pašvaldību savienības vienošanās un domstarpību protokolu) iesniegt Saeimā </w:t>
      </w:r>
      <w:r w:rsidRPr="004B4DAA">
        <w:rPr>
          <w:rFonts w:ascii="Times New Roman" w:hAnsi="Times New Roman"/>
          <w:sz w:val="24"/>
          <w:szCs w:val="24"/>
          <w:lang w:eastAsia="lv-LV"/>
        </w:rPr>
        <w:t>2019.gada 14.oktobrī.</w:t>
      </w:r>
    </w:p>
    <w:p w:rsidR="00891057" w:rsidRPr="004B4DAA" w:rsidRDefault="00891057" w:rsidP="00891057">
      <w:pPr>
        <w:pStyle w:val="ListParagraph"/>
        <w:numPr>
          <w:ilvl w:val="0"/>
          <w:numId w:val="6"/>
        </w:numPr>
        <w:spacing w:after="120" w:line="240" w:lineRule="auto"/>
        <w:contextualSpacing w:val="0"/>
        <w:jc w:val="both"/>
        <w:rPr>
          <w:rFonts w:ascii="Times New Roman" w:hAnsi="Times New Roman"/>
          <w:sz w:val="24"/>
          <w:szCs w:val="24"/>
          <w:lang w:eastAsia="lv-LV"/>
        </w:rPr>
      </w:pPr>
      <w:r w:rsidRPr="004B4DAA">
        <w:rPr>
          <w:rFonts w:ascii="Times New Roman" w:hAnsi="Times New Roman"/>
          <w:sz w:val="24"/>
          <w:szCs w:val="24"/>
        </w:rPr>
        <w:t xml:space="preserve">Finanšu ministrijai Vispārējās valdības budžeta plānu iesniegt Eiropas Komisijai un </w:t>
      </w:r>
      <w:proofErr w:type="spellStart"/>
      <w:r w:rsidRPr="004B4DAA">
        <w:rPr>
          <w:rFonts w:ascii="Times New Roman" w:hAnsi="Times New Roman"/>
          <w:sz w:val="24"/>
          <w:szCs w:val="24"/>
        </w:rPr>
        <w:t>Eirogrupai</w:t>
      </w:r>
      <w:proofErr w:type="spellEnd"/>
      <w:r w:rsidRPr="004B4DAA">
        <w:rPr>
          <w:rFonts w:ascii="Times New Roman" w:hAnsi="Times New Roman"/>
          <w:sz w:val="24"/>
          <w:szCs w:val="24"/>
          <w:lang w:eastAsia="lv-LV"/>
        </w:rPr>
        <w:t xml:space="preserve"> 2019.gada 14.oktobrī.</w:t>
      </w:r>
    </w:p>
    <w:p w:rsidR="00891057" w:rsidRPr="008A2DE2" w:rsidRDefault="00891057" w:rsidP="00891057">
      <w:pPr>
        <w:pStyle w:val="ListParagraph"/>
        <w:numPr>
          <w:ilvl w:val="0"/>
          <w:numId w:val="6"/>
        </w:numPr>
        <w:spacing w:after="120" w:line="240" w:lineRule="auto"/>
        <w:contextualSpacing w:val="0"/>
        <w:jc w:val="both"/>
        <w:rPr>
          <w:rFonts w:ascii="Times New Roman" w:hAnsi="Times New Roman"/>
          <w:sz w:val="24"/>
          <w:szCs w:val="24"/>
          <w:lang w:eastAsia="lv-LV"/>
        </w:rPr>
      </w:pPr>
      <w:r w:rsidRPr="008A2DE2">
        <w:rPr>
          <w:rFonts w:ascii="Times New Roman" w:hAnsi="Times New Roman"/>
          <w:sz w:val="24"/>
          <w:szCs w:val="24"/>
          <w:lang w:eastAsia="lv-LV"/>
        </w:rPr>
        <w:t>Saskaņā ar Ministru kabineta 2012.gada 31.jūlija noteikumu Nr.523 “Noteikumi par budžeta pieprasījumu izstrādāšanas un iesniegšanas pamatprincipiem” 45.punktā noteikto Finanšu ministrijai sadarbībā ar pārējām ministrijām divu mēnešu laikā pēc likuma “Par valsts budžetu 2020.gadam” izsludināšanas nodrošināt valsts budžeta likuma paskaidrojumu aktualizēšanu un publicēšanu Finanšu ministrijas tīmekļa vietnē.</w:t>
      </w:r>
    </w:p>
    <w:p w:rsidR="00A165F1" w:rsidRPr="008A2DE2" w:rsidRDefault="00A165F1" w:rsidP="00A165F1">
      <w:pPr>
        <w:rPr>
          <w:lang w:val="lv-LV"/>
        </w:rPr>
      </w:pPr>
      <w:bookmarkStart w:id="2" w:name="_GoBack"/>
      <w:bookmarkEnd w:id="2"/>
    </w:p>
    <w:p w:rsidR="001176A3" w:rsidRPr="008A2DE2" w:rsidRDefault="001176A3" w:rsidP="00710CEC">
      <w:pPr>
        <w:pStyle w:val="Heading1"/>
        <w:tabs>
          <w:tab w:val="right" w:pos="8931"/>
        </w:tabs>
        <w:jc w:val="left"/>
        <w:rPr>
          <w:sz w:val="24"/>
          <w:szCs w:val="24"/>
          <w:lang w:val="lv-LV"/>
        </w:rPr>
      </w:pPr>
      <w:r w:rsidRPr="008A2DE2">
        <w:rPr>
          <w:sz w:val="24"/>
          <w:szCs w:val="24"/>
          <w:lang w:val="lv-LV"/>
        </w:rPr>
        <w:t>Ministru prezident</w:t>
      </w:r>
      <w:r w:rsidR="00686AB9" w:rsidRPr="008A2DE2">
        <w:rPr>
          <w:sz w:val="24"/>
          <w:szCs w:val="24"/>
          <w:lang w:val="lv-LV"/>
        </w:rPr>
        <w:t>s</w:t>
      </w:r>
      <w:r w:rsidR="00710CEC" w:rsidRPr="008A2DE2">
        <w:rPr>
          <w:sz w:val="24"/>
          <w:szCs w:val="24"/>
          <w:lang w:val="lv-LV"/>
        </w:rPr>
        <w:tab/>
      </w:r>
      <w:r w:rsidR="00A56959">
        <w:rPr>
          <w:sz w:val="24"/>
          <w:szCs w:val="24"/>
          <w:lang w:val="lv-LV"/>
        </w:rPr>
        <w:t>A.</w:t>
      </w:r>
      <w:r w:rsidR="00187E90">
        <w:rPr>
          <w:sz w:val="24"/>
          <w:szCs w:val="24"/>
          <w:lang w:val="lv-LV"/>
        </w:rPr>
        <w:t xml:space="preserve"> </w:t>
      </w:r>
      <w:r w:rsidR="00A56959">
        <w:rPr>
          <w:sz w:val="24"/>
          <w:szCs w:val="24"/>
          <w:lang w:val="lv-LV"/>
        </w:rPr>
        <w:t>K.</w:t>
      </w:r>
      <w:r w:rsidR="00187E90">
        <w:rPr>
          <w:sz w:val="24"/>
          <w:szCs w:val="24"/>
          <w:lang w:val="lv-LV"/>
        </w:rPr>
        <w:t xml:space="preserve"> </w:t>
      </w:r>
      <w:r w:rsidR="00A56959">
        <w:rPr>
          <w:sz w:val="24"/>
          <w:szCs w:val="24"/>
          <w:lang w:val="lv-LV"/>
        </w:rPr>
        <w:t>Kariņš</w:t>
      </w:r>
    </w:p>
    <w:p w:rsidR="001176A3" w:rsidRPr="008A2DE2" w:rsidRDefault="001176A3" w:rsidP="00710CEC">
      <w:pPr>
        <w:rPr>
          <w:lang w:val="lv-LV"/>
        </w:rPr>
      </w:pPr>
    </w:p>
    <w:p w:rsidR="00A4612C" w:rsidRPr="008A2DE2" w:rsidRDefault="00A4612C" w:rsidP="00710CEC">
      <w:pPr>
        <w:pStyle w:val="Heading1"/>
        <w:tabs>
          <w:tab w:val="right" w:pos="8931"/>
        </w:tabs>
        <w:jc w:val="left"/>
        <w:rPr>
          <w:sz w:val="24"/>
          <w:szCs w:val="24"/>
          <w:lang w:val="lv-LV"/>
        </w:rPr>
      </w:pPr>
    </w:p>
    <w:p w:rsidR="001176A3" w:rsidRPr="008A2DE2" w:rsidRDefault="00710CEC" w:rsidP="00710CEC">
      <w:pPr>
        <w:pStyle w:val="Heading1"/>
        <w:tabs>
          <w:tab w:val="right" w:pos="8931"/>
        </w:tabs>
        <w:jc w:val="left"/>
        <w:rPr>
          <w:sz w:val="24"/>
          <w:szCs w:val="24"/>
          <w:lang w:val="lv-LV"/>
        </w:rPr>
      </w:pPr>
      <w:r w:rsidRPr="008A2DE2">
        <w:rPr>
          <w:sz w:val="24"/>
          <w:szCs w:val="24"/>
          <w:lang w:val="lv-LV"/>
        </w:rPr>
        <w:t>Valsts kancelejas direktors</w:t>
      </w:r>
      <w:r w:rsidRPr="008A2DE2">
        <w:rPr>
          <w:sz w:val="24"/>
          <w:szCs w:val="24"/>
          <w:lang w:val="lv-LV"/>
        </w:rPr>
        <w:tab/>
      </w:r>
      <w:r w:rsidR="003578B1" w:rsidRPr="008A2DE2">
        <w:rPr>
          <w:sz w:val="24"/>
          <w:szCs w:val="24"/>
          <w:lang w:val="lv-LV"/>
        </w:rPr>
        <w:t>J.</w:t>
      </w:r>
      <w:r w:rsidR="00187E90">
        <w:rPr>
          <w:sz w:val="24"/>
          <w:szCs w:val="24"/>
          <w:lang w:val="lv-LV"/>
        </w:rPr>
        <w:t xml:space="preserve"> </w:t>
      </w:r>
      <w:proofErr w:type="spellStart"/>
      <w:r w:rsidR="003578B1" w:rsidRPr="008A2DE2">
        <w:rPr>
          <w:sz w:val="24"/>
          <w:szCs w:val="24"/>
          <w:lang w:val="lv-LV"/>
        </w:rPr>
        <w:t>Citskovskis</w:t>
      </w:r>
      <w:proofErr w:type="spellEnd"/>
    </w:p>
    <w:p w:rsidR="007920E0" w:rsidRPr="008A2DE2" w:rsidRDefault="007920E0" w:rsidP="00710CEC">
      <w:pPr>
        <w:ind w:left="709"/>
        <w:rPr>
          <w:lang w:val="lv-LV"/>
        </w:rPr>
      </w:pPr>
    </w:p>
    <w:p w:rsidR="00A4612C" w:rsidRPr="008A2DE2" w:rsidRDefault="00A4612C" w:rsidP="00710CEC">
      <w:pPr>
        <w:tabs>
          <w:tab w:val="right" w:pos="8931"/>
        </w:tabs>
        <w:rPr>
          <w:lang w:val="lv-LV"/>
        </w:rPr>
      </w:pPr>
    </w:p>
    <w:p w:rsidR="001176A3" w:rsidRPr="008A2DE2" w:rsidRDefault="00686AB9" w:rsidP="00710CEC">
      <w:pPr>
        <w:tabs>
          <w:tab w:val="right" w:pos="8931"/>
        </w:tabs>
        <w:rPr>
          <w:lang w:val="lv-LV"/>
        </w:rPr>
      </w:pPr>
      <w:r w:rsidRPr="008A2DE2">
        <w:rPr>
          <w:lang w:val="lv-LV"/>
        </w:rPr>
        <w:t xml:space="preserve">Finanšu </w:t>
      </w:r>
      <w:r w:rsidR="00417F5D" w:rsidRPr="008A2DE2">
        <w:rPr>
          <w:lang w:val="lv-LV"/>
        </w:rPr>
        <w:t>ministrs</w:t>
      </w:r>
      <w:r w:rsidR="00710CEC" w:rsidRPr="008A2DE2">
        <w:rPr>
          <w:lang w:val="lv-LV"/>
        </w:rPr>
        <w:tab/>
      </w:r>
      <w:r w:rsidR="00417F5D" w:rsidRPr="008A2DE2">
        <w:rPr>
          <w:lang w:val="lv-LV"/>
        </w:rPr>
        <w:t>J.</w:t>
      </w:r>
      <w:r w:rsidR="00187E90">
        <w:rPr>
          <w:lang w:val="lv-LV"/>
        </w:rPr>
        <w:t xml:space="preserve"> </w:t>
      </w:r>
      <w:r w:rsidR="00417F5D" w:rsidRPr="008A2DE2">
        <w:rPr>
          <w:lang w:val="lv-LV"/>
        </w:rPr>
        <w:t>Reirs</w:t>
      </w:r>
    </w:p>
    <w:p w:rsidR="00000F9D" w:rsidRPr="008A2DE2" w:rsidRDefault="00000F9D" w:rsidP="00000B19">
      <w:pPr>
        <w:rPr>
          <w:lang w:val="lv-LV"/>
        </w:rPr>
      </w:pPr>
    </w:p>
    <w:p w:rsidR="00047F1E" w:rsidRDefault="00047F1E" w:rsidP="00000B19">
      <w:pPr>
        <w:rPr>
          <w:lang w:val="lv-LV"/>
        </w:rPr>
      </w:pPr>
    </w:p>
    <w:p w:rsidR="00000F9D" w:rsidRPr="008A2DE2" w:rsidRDefault="00000F9D" w:rsidP="00000B19">
      <w:pPr>
        <w:rPr>
          <w:lang w:val="lv-LV"/>
        </w:rPr>
      </w:pPr>
    </w:p>
    <w:p w:rsidR="00355212" w:rsidRPr="008A2DE2" w:rsidRDefault="00355212" w:rsidP="00000B19">
      <w:pPr>
        <w:rPr>
          <w:lang w:val="lv-LV"/>
        </w:rPr>
      </w:pPr>
    </w:p>
    <w:p w:rsidR="00000B19" w:rsidRPr="008A2DE2" w:rsidRDefault="00417F5D" w:rsidP="00000B19">
      <w:pPr>
        <w:rPr>
          <w:sz w:val="20"/>
          <w:szCs w:val="20"/>
          <w:lang w:val="lv-LV"/>
        </w:rPr>
      </w:pPr>
      <w:r w:rsidRPr="008A2DE2">
        <w:rPr>
          <w:sz w:val="20"/>
          <w:szCs w:val="20"/>
          <w:lang w:val="lv-LV"/>
        </w:rPr>
        <w:t>Zane Adijāne</w:t>
      </w:r>
      <w:r w:rsidR="00000B19" w:rsidRPr="008A2DE2">
        <w:rPr>
          <w:sz w:val="20"/>
          <w:szCs w:val="20"/>
          <w:lang w:val="lv-LV"/>
        </w:rPr>
        <w:t>, 670</w:t>
      </w:r>
      <w:r w:rsidRPr="008A2DE2">
        <w:rPr>
          <w:sz w:val="20"/>
          <w:szCs w:val="20"/>
          <w:lang w:val="lv-LV"/>
        </w:rPr>
        <w:t>95437</w:t>
      </w:r>
    </w:p>
    <w:p w:rsidR="00BE17A0" w:rsidRPr="008A2DE2" w:rsidRDefault="004D4B10" w:rsidP="00392363">
      <w:pPr>
        <w:rPr>
          <w:sz w:val="20"/>
          <w:szCs w:val="20"/>
          <w:lang w:val="lv-LV"/>
        </w:rPr>
      </w:pPr>
      <w:hyperlink r:id="rId8" w:history="1">
        <w:r w:rsidR="00417F5D" w:rsidRPr="008A2DE2">
          <w:rPr>
            <w:rStyle w:val="Hyperlink"/>
            <w:sz w:val="20"/>
            <w:szCs w:val="20"/>
            <w:lang w:val="lv-LV"/>
          </w:rPr>
          <w:t>zane.adijane@fm.gov.lv</w:t>
        </w:r>
      </w:hyperlink>
      <w:r w:rsidR="00000B19" w:rsidRPr="008A2DE2">
        <w:rPr>
          <w:sz w:val="20"/>
          <w:szCs w:val="20"/>
          <w:lang w:val="lv-LV"/>
        </w:rPr>
        <w:t xml:space="preserve"> </w:t>
      </w:r>
    </w:p>
    <w:p w:rsidR="003F4043" w:rsidRPr="008A2DE2" w:rsidRDefault="003F4043" w:rsidP="00392363">
      <w:pPr>
        <w:rPr>
          <w:sz w:val="20"/>
          <w:szCs w:val="20"/>
          <w:lang w:val="lv-LV"/>
        </w:rPr>
      </w:pPr>
    </w:p>
    <w:sectPr w:rsidR="003F4043" w:rsidRPr="008A2DE2" w:rsidSect="005E7257">
      <w:headerReference w:type="even" r:id="rId9"/>
      <w:headerReference w:type="default" r:id="rId10"/>
      <w:footerReference w:type="default" r:id="rId11"/>
      <w:footerReference w:type="first" r:id="rId12"/>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94" w:rsidRDefault="00177F94">
      <w:r>
        <w:separator/>
      </w:r>
    </w:p>
  </w:endnote>
  <w:endnote w:type="continuationSeparator" w:id="0">
    <w:p w:rsidR="00177F94" w:rsidRDefault="0017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8" w:rsidRPr="0072023F" w:rsidRDefault="00F64A41"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2A54F7">
      <w:rPr>
        <w:noProof/>
        <w:sz w:val="20"/>
        <w:szCs w:val="20"/>
        <w:lang w:val="lv-LV"/>
      </w:rPr>
      <w:t>FMProt_160919.docx</w:t>
    </w:r>
    <w:r w:rsidRPr="00E424D1">
      <w:rPr>
        <w:sz w:val="20"/>
        <w:szCs w:val="20"/>
        <w:lang w:val="lv-LV"/>
      </w:rPr>
      <w:fldChar w:fldCharType="end"/>
    </w:r>
    <w:r w:rsidR="0072023F" w:rsidRPr="0072023F">
      <w:rPr>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8" w:rsidRDefault="001768A8" w:rsidP="00A26E60">
    <w:pPr>
      <w:rPr>
        <w:sz w:val="20"/>
      </w:rPr>
    </w:pPr>
  </w:p>
  <w:p w:rsidR="001768A8" w:rsidRPr="0072023F" w:rsidRDefault="00B65685"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2A54F7">
      <w:rPr>
        <w:noProof/>
        <w:sz w:val="20"/>
        <w:szCs w:val="20"/>
        <w:lang w:val="lv-LV"/>
      </w:rPr>
      <w:t>FMProt_160919.docx</w:t>
    </w:r>
    <w:r w:rsidRPr="00E424D1">
      <w:rPr>
        <w:sz w:val="20"/>
        <w:szCs w:val="20"/>
        <w:lang w:val="lv-LV"/>
      </w:rPr>
      <w:fldChar w:fldCharType="end"/>
    </w:r>
    <w:r w:rsidRPr="00E424D1">
      <w:rPr>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94" w:rsidRDefault="00177F94">
      <w:r>
        <w:separator/>
      </w:r>
    </w:p>
  </w:footnote>
  <w:footnote w:type="continuationSeparator" w:id="0">
    <w:p w:rsidR="00177F94" w:rsidRDefault="0017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8" w:rsidRDefault="00176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8A8" w:rsidRDefault="0017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8" w:rsidRDefault="001768A8">
    <w:pPr>
      <w:pStyle w:val="Header"/>
      <w:framePr w:wrap="around" w:vAnchor="text" w:hAnchor="margin" w:xAlign="center" w:y="1"/>
      <w:jc w:val="center"/>
      <w:rPr>
        <w:rStyle w:val="PageNumber"/>
      </w:rPr>
    </w:pPr>
  </w:p>
  <w:p w:rsidR="001768A8" w:rsidRDefault="001768A8">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D4B10">
      <w:rPr>
        <w:rStyle w:val="PageNumber"/>
        <w:noProof/>
      </w:rPr>
      <w:t>7</w:t>
    </w:r>
    <w:r>
      <w:rPr>
        <w:rStyle w:val="PageNumber"/>
      </w:rPr>
      <w:fldChar w:fldCharType="end"/>
    </w:r>
  </w:p>
  <w:p w:rsidR="001768A8" w:rsidRDefault="001768A8">
    <w:pPr>
      <w:pStyle w:val="Header"/>
      <w:framePr w:wrap="around" w:vAnchor="text" w:hAnchor="margin" w:xAlign="center" w:y="1"/>
      <w:rPr>
        <w:rStyle w:val="PageNumber"/>
      </w:rPr>
    </w:pPr>
  </w:p>
  <w:p w:rsidR="001768A8" w:rsidRDefault="001768A8">
    <w:pPr>
      <w:pStyle w:val="Header"/>
      <w:jc w:val="cent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998"/>
    <w:multiLevelType w:val="multilevel"/>
    <w:tmpl w:val="A76A0B8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EC7A58"/>
    <w:multiLevelType w:val="multilevel"/>
    <w:tmpl w:val="B3E27EBE"/>
    <w:lvl w:ilvl="0">
      <w:start w:val="1"/>
      <w:numFmt w:val="decimal"/>
      <w:suff w:val="space"/>
      <w:lvlText w:val="%1."/>
      <w:lvlJc w:val="left"/>
      <w:pPr>
        <w:ind w:left="57" w:firstLine="652"/>
      </w:pPr>
      <w:rPr>
        <w:rFonts w:hint="default"/>
      </w:rPr>
    </w:lvl>
    <w:lvl w:ilvl="1">
      <w:start w:val="1"/>
      <w:numFmt w:val="decimal"/>
      <w:lvlText w:val="%1.%2."/>
      <w:lvlJc w:val="left"/>
      <w:pPr>
        <w:tabs>
          <w:tab w:val="num" w:pos="113"/>
        </w:tabs>
        <w:ind w:left="57" w:firstLine="652"/>
      </w:pPr>
      <w:rPr>
        <w:rFonts w:hint="default"/>
      </w:rPr>
    </w:lvl>
    <w:lvl w:ilvl="2">
      <w:start w:val="1"/>
      <w:numFmt w:val="decimal"/>
      <w:lvlText w:val="%1.%2.%3."/>
      <w:lvlJc w:val="left"/>
      <w:pPr>
        <w:tabs>
          <w:tab w:val="num" w:pos="113"/>
        </w:tabs>
        <w:ind w:left="57" w:firstLine="652"/>
      </w:pPr>
      <w:rPr>
        <w:rFonts w:hint="default"/>
      </w:rPr>
    </w:lvl>
    <w:lvl w:ilvl="3">
      <w:start w:val="1"/>
      <w:numFmt w:val="decimal"/>
      <w:lvlText w:val="%1.%2.%3.%4."/>
      <w:lvlJc w:val="left"/>
      <w:pPr>
        <w:tabs>
          <w:tab w:val="num" w:pos="113"/>
        </w:tabs>
        <w:ind w:left="57" w:firstLine="652"/>
      </w:pPr>
      <w:rPr>
        <w:rFonts w:hint="default"/>
      </w:rPr>
    </w:lvl>
    <w:lvl w:ilvl="4">
      <w:start w:val="1"/>
      <w:numFmt w:val="decimal"/>
      <w:lvlText w:val="%1.%2.%3.%4.%5."/>
      <w:lvlJc w:val="left"/>
      <w:pPr>
        <w:tabs>
          <w:tab w:val="num" w:pos="113"/>
        </w:tabs>
        <w:ind w:left="57" w:firstLine="652"/>
      </w:pPr>
      <w:rPr>
        <w:rFonts w:hint="default"/>
      </w:rPr>
    </w:lvl>
    <w:lvl w:ilvl="5">
      <w:start w:val="1"/>
      <w:numFmt w:val="decimal"/>
      <w:lvlText w:val="%1.%2.%3.%4.%5.%6."/>
      <w:lvlJc w:val="left"/>
      <w:pPr>
        <w:tabs>
          <w:tab w:val="num" w:pos="113"/>
        </w:tabs>
        <w:ind w:left="57" w:firstLine="652"/>
      </w:pPr>
      <w:rPr>
        <w:rFonts w:hint="default"/>
      </w:rPr>
    </w:lvl>
    <w:lvl w:ilvl="6">
      <w:start w:val="1"/>
      <w:numFmt w:val="decimal"/>
      <w:lvlText w:val="%1.%2.%3.%4.%5.%6.%7."/>
      <w:lvlJc w:val="left"/>
      <w:pPr>
        <w:tabs>
          <w:tab w:val="num" w:pos="113"/>
        </w:tabs>
        <w:ind w:left="57" w:firstLine="652"/>
      </w:pPr>
      <w:rPr>
        <w:rFonts w:hint="default"/>
      </w:rPr>
    </w:lvl>
    <w:lvl w:ilvl="7">
      <w:start w:val="1"/>
      <w:numFmt w:val="decimal"/>
      <w:lvlText w:val="%1.%2.%3.%4.%5.%6.%7.%8."/>
      <w:lvlJc w:val="left"/>
      <w:pPr>
        <w:tabs>
          <w:tab w:val="num" w:pos="113"/>
        </w:tabs>
        <w:ind w:left="57" w:firstLine="652"/>
      </w:pPr>
      <w:rPr>
        <w:rFonts w:hint="default"/>
      </w:rPr>
    </w:lvl>
    <w:lvl w:ilvl="8">
      <w:start w:val="1"/>
      <w:numFmt w:val="decimal"/>
      <w:lvlText w:val="%1.%2.%3.%4.%5.%6.%7.%8.%9."/>
      <w:lvlJc w:val="left"/>
      <w:pPr>
        <w:tabs>
          <w:tab w:val="num" w:pos="113"/>
        </w:tabs>
        <w:ind w:left="57" w:firstLine="652"/>
      </w:pPr>
      <w:rPr>
        <w:rFonts w:hint="default"/>
      </w:rPr>
    </w:lvl>
  </w:abstractNum>
  <w:abstractNum w:abstractNumId="2" w15:restartNumberingAfterBreak="0">
    <w:nsid w:val="208B39DD"/>
    <w:multiLevelType w:val="hybridMultilevel"/>
    <w:tmpl w:val="8F2E5E18"/>
    <w:lvl w:ilvl="0" w:tplc="280EF766">
      <w:start w:val="20"/>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09430C"/>
    <w:multiLevelType w:val="multilevel"/>
    <w:tmpl w:val="C35AE858"/>
    <w:styleLink w:val="Style1"/>
    <w:lvl w:ilvl="0">
      <w:start w:val="32"/>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AB12470"/>
    <w:multiLevelType w:val="hybridMultilevel"/>
    <w:tmpl w:val="3B64DB64"/>
    <w:lvl w:ilvl="0" w:tplc="622A6140">
      <w:start w:val="20"/>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A30D18"/>
    <w:multiLevelType w:val="multilevel"/>
    <w:tmpl w:val="0ACA6686"/>
    <w:styleLink w:val="Style4"/>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6" w15:restartNumberingAfterBreak="0">
    <w:nsid w:val="64B11D66"/>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FE2045"/>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BF272D"/>
    <w:multiLevelType w:val="multilevel"/>
    <w:tmpl w:val="C35AE858"/>
    <w:styleLink w:val="Style2"/>
    <w:lvl w:ilvl="0">
      <w:start w:val="24"/>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AE73ECE"/>
    <w:multiLevelType w:val="multilevel"/>
    <w:tmpl w:val="30244502"/>
    <w:styleLink w:val="Style3"/>
    <w:lvl w:ilvl="0">
      <w:start w:val="40"/>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4.%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8"/>
  </w:num>
  <w:num w:numId="3">
    <w:abstractNumId w:val="9"/>
  </w:num>
  <w:num w:numId="4">
    <w:abstractNumId w:val="5"/>
  </w:num>
  <w:num w:numId="5">
    <w:abstractNumId w:val="7"/>
  </w:num>
  <w:num w:numId="6">
    <w:abstractNumId w:val="1"/>
  </w:num>
  <w:num w:numId="7">
    <w:abstractNumId w:val="6"/>
  </w:num>
  <w:num w:numId="8">
    <w:abstractNumId w:val="0"/>
  </w:num>
  <w:num w:numId="9">
    <w:abstractNumId w:val="4"/>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106"/>
    <w:rsid w:val="000004A4"/>
    <w:rsid w:val="00000B19"/>
    <w:rsid w:val="00000F9D"/>
    <w:rsid w:val="000019B2"/>
    <w:rsid w:val="00001E5A"/>
    <w:rsid w:val="00002F26"/>
    <w:rsid w:val="00003A5F"/>
    <w:rsid w:val="00005F5C"/>
    <w:rsid w:val="00006458"/>
    <w:rsid w:val="000078E8"/>
    <w:rsid w:val="00007C56"/>
    <w:rsid w:val="00010534"/>
    <w:rsid w:val="0001099E"/>
    <w:rsid w:val="00011E6D"/>
    <w:rsid w:val="000120FA"/>
    <w:rsid w:val="00012856"/>
    <w:rsid w:val="00013513"/>
    <w:rsid w:val="000140FA"/>
    <w:rsid w:val="00015C30"/>
    <w:rsid w:val="00016A83"/>
    <w:rsid w:val="00021090"/>
    <w:rsid w:val="000210F6"/>
    <w:rsid w:val="00021AD1"/>
    <w:rsid w:val="0002243A"/>
    <w:rsid w:val="00022470"/>
    <w:rsid w:val="00022FBB"/>
    <w:rsid w:val="000232EE"/>
    <w:rsid w:val="00024C3B"/>
    <w:rsid w:val="00025175"/>
    <w:rsid w:val="0002585F"/>
    <w:rsid w:val="000260E2"/>
    <w:rsid w:val="00026955"/>
    <w:rsid w:val="00027CC8"/>
    <w:rsid w:val="0003002A"/>
    <w:rsid w:val="00031E72"/>
    <w:rsid w:val="0003494F"/>
    <w:rsid w:val="000362ED"/>
    <w:rsid w:val="00036925"/>
    <w:rsid w:val="00037E9F"/>
    <w:rsid w:val="00041E64"/>
    <w:rsid w:val="00041EEC"/>
    <w:rsid w:val="00042348"/>
    <w:rsid w:val="00042884"/>
    <w:rsid w:val="00043CB6"/>
    <w:rsid w:val="000441FB"/>
    <w:rsid w:val="000454D3"/>
    <w:rsid w:val="000469FC"/>
    <w:rsid w:val="000478DA"/>
    <w:rsid w:val="00047A0E"/>
    <w:rsid w:val="00047F1E"/>
    <w:rsid w:val="000508DB"/>
    <w:rsid w:val="00050FE2"/>
    <w:rsid w:val="000514B1"/>
    <w:rsid w:val="00053526"/>
    <w:rsid w:val="0005412D"/>
    <w:rsid w:val="00056746"/>
    <w:rsid w:val="00056FD5"/>
    <w:rsid w:val="00060644"/>
    <w:rsid w:val="00061E87"/>
    <w:rsid w:val="0006445B"/>
    <w:rsid w:val="00064CB5"/>
    <w:rsid w:val="000657BC"/>
    <w:rsid w:val="00071149"/>
    <w:rsid w:val="0007320E"/>
    <w:rsid w:val="00073EC8"/>
    <w:rsid w:val="0007468F"/>
    <w:rsid w:val="000749B1"/>
    <w:rsid w:val="000762D8"/>
    <w:rsid w:val="00076825"/>
    <w:rsid w:val="00076DB0"/>
    <w:rsid w:val="00077E88"/>
    <w:rsid w:val="00080BFF"/>
    <w:rsid w:val="00080E09"/>
    <w:rsid w:val="00082224"/>
    <w:rsid w:val="000836C5"/>
    <w:rsid w:val="00083F38"/>
    <w:rsid w:val="00085890"/>
    <w:rsid w:val="00086AF6"/>
    <w:rsid w:val="00087EDF"/>
    <w:rsid w:val="00090CF9"/>
    <w:rsid w:val="00091E9C"/>
    <w:rsid w:val="000921C3"/>
    <w:rsid w:val="00092262"/>
    <w:rsid w:val="0009280C"/>
    <w:rsid w:val="0009330D"/>
    <w:rsid w:val="000933C7"/>
    <w:rsid w:val="000948ED"/>
    <w:rsid w:val="000953C3"/>
    <w:rsid w:val="0009625E"/>
    <w:rsid w:val="000970C3"/>
    <w:rsid w:val="000974D9"/>
    <w:rsid w:val="00097740"/>
    <w:rsid w:val="00097D15"/>
    <w:rsid w:val="000A05FA"/>
    <w:rsid w:val="000A4306"/>
    <w:rsid w:val="000A5B02"/>
    <w:rsid w:val="000A7062"/>
    <w:rsid w:val="000A7FEF"/>
    <w:rsid w:val="000B1733"/>
    <w:rsid w:val="000B24A8"/>
    <w:rsid w:val="000B29E7"/>
    <w:rsid w:val="000B348D"/>
    <w:rsid w:val="000B34E1"/>
    <w:rsid w:val="000B3AC5"/>
    <w:rsid w:val="000B4174"/>
    <w:rsid w:val="000B6030"/>
    <w:rsid w:val="000B7B05"/>
    <w:rsid w:val="000C0F27"/>
    <w:rsid w:val="000C15A9"/>
    <w:rsid w:val="000C3BBB"/>
    <w:rsid w:val="000C3F4F"/>
    <w:rsid w:val="000C44BE"/>
    <w:rsid w:val="000C55CF"/>
    <w:rsid w:val="000C63B2"/>
    <w:rsid w:val="000D0291"/>
    <w:rsid w:val="000D1FA2"/>
    <w:rsid w:val="000D3074"/>
    <w:rsid w:val="000D34D4"/>
    <w:rsid w:val="000D4146"/>
    <w:rsid w:val="000D441E"/>
    <w:rsid w:val="000D594C"/>
    <w:rsid w:val="000D7D3A"/>
    <w:rsid w:val="000E0C73"/>
    <w:rsid w:val="000E0FA5"/>
    <w:rsid w:val="000E0FBA"/>
    <w:rsid w:val="000E1A69"/>
    <w:rsid w:val="000E1C2D"/>
    <w:rsid w:val="000E222E"/>
    <w:rsid w:val="000E2535"/>
    <w:rsid w:val="000E2CE9"/>
    <w:rsid w:val="000E2DAD"/>
    <w:rsid w:val="000E33B5"/>
    <w:rsid w:val="000E3E57"/>
    <w:rsid w:val="000E53A0"/>
    <w:rsid w:val="000E5EDE"/>
    <w:rsid w:val="000E6262"/>
    <w:rsid w:val="000E641A"/>
    <w:rsid w:val="000E6FF2"/>
    <w:rsid w:val="000F00E9"/>
    <w:rsid w:val="000F0D74"/>
    <w:rsid w:val="000F205F"/>
    <w:rsid w:val="000F23BF"/>
    <w:rsid w:val="000F37BE"/>
    <w:rsid w:val="000F3A37"/>
    <w:rsid w:val="000F4B4B"/>
    <w:rsid w:val="000F5BD0"/>
    <w:rsid w:val="000F5F64"/>
    <w:rsid w:val="000F6093"/>
    <w:rsid w:val="000F6315"/>
    <w:rsid w:val="000F649F"/>
    <w:rsid w:val="000F719F"/>
    <w:rsid w:val="001002C1"/>
    <w:rsid w:val="00100C73"/>
    <w:rsid w:val="00100D11"/>
    <w:rsid w:val="00102942"/>
    <w:rsid w:val="00102F3A"/>
    <w:rsid w:val="00103722"/>
    <w:rsid w:val="00103E6B"/>
    <w:rsid w:val="0010421F"/>
    <w:rsid w:val="00104B03"/>
    <w:rsid w:val="00106C73"/>
    <w:rsid w:val="00107693"/>
    <w:rsid w:val="00112770"/>
    <w:rsid w:val="00113288"/>
    <w:rsid w:val="0011333D"/>
    <w:rsid w:val="00113867"/>
    <w:rsid w:val="00113BF1"/>
    <w:rsid w:val="00113CA9"/>
    <w:rsid w:val="00113D48"/>
    <w:rsid w:val="00115131"/>
    <w:rsid w:val="00115B10"/>
    <w:rsid w:val="00115CA8"/>
    <w:rsid w:val="001168A2"/>
    <w:rsid w:val="00116CF4"/>
    <w:rsid w:val="001176A3"/>
    <w:rsid w:val="0011784A"/>
    <w:rsid w:val="00117C88"/>
    <w:rsid w:val="00122F87"/>
    <w:rsid w:val="001235EF"/>
    <w:rsid w:val="0012471E"/>
    <w:rsid w:val="00125783"/>
    <w:rsid w:val="001268F3"/>
    <w:rsid w:val="00127011"/>
    <w:rsid w:val="00127B4B"/>
    <w:rsid w:val="0013357F"/>
    <w:rsid w:val="001355E5"/>
    <w:rsid w:val="00136E71"/>
    <w:rsid w:val="00137226"/>
    <w:rsid w:val="001375BC"/>
    <w:rsid w:val="0014141C"/>
    <w:rsid w:val="00144DD4"/>
    <w:rsid w:val="00145289"/>
    <w:rsid w:val="00146815"/>
    <w:rsid w:val="00147471"/>
    <w:rsid w:val="001514A1"/>
    <w:rsid w:val="00152387"/>
    <w:rsid w:val="00152902"/>
    <w:rsid w:val="00152D0C"/>
    <w:rsid w:val="00153237"/>
    <w:rsid w:val="001554B5"/>
    <w:rsid w:val="0015617C"/>
    <w:rsid w:val="00157763"/>
    <w:rsid w:val="00157843"/>
    <w:rsid w:val="00160257"/>
    <w:rsid w:val="0016033F"/>
    <w:rsid w:val="00160602"/>
    <w:rsid w:val="00160607"/>
    <w:rsid w:val="001607C0"/>
    <w:rsid w:val="0016312E"/>
    <w:rsid w:val="00166155"/>
    <w:rsid w:val="00167FA6"/>
    <w:rsid w:val="0017063E"/>
    <w:rsid w:val="00171D2F"/>
    <w:rsid w:val="00171F67"/>
    <w:rsid w:val="00171F90"/>
    <w:rsid w:val="00172285"/>
    <w:rsid w:val="00172982"/>
    <w:rsid w:val="00172D83"/>
    <w:rsid w:val="00172E7F"/>
    <w:rsid w:val="00174D79"/>
    <w:rsid w:val="00174EC1"/>
    <w:rsid w:val="0017517C"/>
    <w:rsid w:val="0017595E"/>
    <w:rsid w:val="001761AC"/>
    <w:rsid w:val="0017683F"/>
    <w:rsid w:val="001768A8"/>
    <w:rsid w:val="00176AE4"/>
    <w:rsid w:val="001774F6"/>
    <w:rsid w:val="0017772F"/>
    <w:rsid w:val="00177F52"/>
    <w:rsid w:val="00177F94"/>
    <w:rsid w:val="00182197"/>
    <w:rsid w:val="0018284D"/>
    <w:rsid w:val="00182933"/>
    <w:rsid w:val="00183BD5"/>
    <w:rsid w:val="0018445C"/>
    <w:rsid w:val="00185DBE"/>
    <w:rsid w:val="00186657"/>
    <w:rsid w:val="001877D5"/>
    <w:rsid w:val="00187E90"/>
    <w:rsid w:val="00190A3C"/>
    <w:rsid w:val="00190AE3"/>
    <w:rsid w:val="00192A57"/>
    <w:rsid w:val="00193430"/>
    <w:rsid w:val="00193AA7"/>
    <w:rsid w:val="00194367"/>
    <w:rsid w:val="00194835"/>
    <w:rsid w:val="00194B47"/>
    <w:rsid w:val="00194D55"/>
    <w:rsid w:val="00196356"/>
    <w:rsid w:val="001963DA"/>
    <w:rsid w:val="00196A34"/>
    <w:rsid w:val="00196A42"/>
    <w:rsid w:val="00196BFE"/>
    <w:rsid w:val="00196EFB"/>
    <w:rsid w:val="0019751A"/>
    <w:rsid w:val="0019783F"/>
    <w:rsid w:val="00197BE0"/>
    <w:rsid w:val="001A07AB"/>
    <w:rsid w:val="001A0E45"/>
    <w:rsid w:val="001A1235"/>
    <w:rsid w:val="001A214E"/>
    <w:rsid w:val="001A4348"/>
    <w:rsid w:val="001A464A"/>
    <w:rsid w:val="001A6190"/>
    <w:rsid w:val="001A6B38"/>
    <w:rsid w:val="001A747B"/>
    <w:rsid w:val="001B0480"/>
    <w:rsid w:val="001B0D59"/>
    <w:rsid w:val="001B1188"/>
    <w:rsid w:val="001B1B0B"/>
    <w:rsid w:val="001B203D"/>
    <w:rsid w:val="001B2BE3"/>
    <w:rsid w:val="001B3DDD"/>
    <w:rsid w:val="001B64DE"/>
    <w:rsid w:val="001C03E7"/>
    <w:rsid w:val="001C06E4"/>
    <w:rsid w:val="001C2403"/>
    <w:rsid w:val="001C269D"/>
    <w:rsid w:val="001C3A45"/>
    <w:rsid w:val="001C4F97"/>
    <w:rsid w:val="001C5C92"/>
    <w:rsid w:val="001C6A38"/>
    <w:rsid w:val="001C6B8A"/>
    <w:rsid w:val="001C7C1E"/>
    <w:rsid w:val="001D1789"/>
    <w:rsid w:val="001D1BF2"/>
    <w:rsid w:val="001D3A6B"/>
    <w:rsid w:val="001D4934"/>
    <w:rsid w:val="001D4A83"/>
    <w:rsid w:val="001D4BBD"/>
    <w:rsid w:val="001D5AE1"/>
    <w:rsid w:val="001D6368"/>
    <w:rsid w:val="001E025D"/>
    <w:rsid w:val="001E0595"/>
    <w:rsid w:val="001E0CFC"/>
    <w:rsid w:val="001E0FB8"/>
    <w:rsid w:val="001E1184"/>
    <w:rsid w:val="001E2949"/>
    <w:rsid w:val="001E361A"/>
    <w:rsid w:val="001E3BF9"/>
    <w:rsid w:val="001E45B1"/>
    <w:rsid w:val="001E5E6C"/>
    <w:rsid w:val="001E6114"/>
    <w:rsid w:val="001E7DDD"/>
    <w:rsid w:val="001F1049"/>
    <w:rsid w:val="001F2493"/>
    <w:rsid w:val="001F2A18"/>
    <w:rsid w:val="001F2B6C"/>
    <w:rsid w:val="001F2C6F"/>
    <w:rsid w:val="001F37B1"/>
    <w:rsid w:val="001F3A1E"/>
    <w:rsid w:val="001F5938"/>
    <w:rsid w:val="001F702B"/>
    <w:rsid w:val="00200549"/>
    <w:rsid w:val="00201CA6"/>
    <w:rsid w:val="00201CE9"/>
    <w:rsid w:val="00202395"/>
    <w:rsid w:val="0020263F"/>
    <w:rsid w:val="00202A10"/>
    <w:rsid w:val="00202C47"/>
    <w:rsid w:val="00203909"/>
    <w:rsid w:val="002039C5"/>
    <w:rsid w:val="00204C88"/>
    <w:rsid w:val="00204D61"/>
    <w:rsid w:val="00204DB7"/>
    <w:rsid w:val="00205D5A"/>
    <w:rsid w:val="0020762F"/>
    <w:rsid w:val="00207754"/>
    <w:rsid w:val="00210781"/>
    <w:rsid w:val="00210C74"/>
    <w:rsid w:val="00210D1B"/>
    <w:rsid w:val="002116CA"/>
    <w:rsid w:val="00211DEA"/>
    <w:rsid w:val="00212612"/>
    <w:rsid w:val="002132E0"/>
    <w:rsid w:val="00214100"/>
    <w:rsid w:val="002148E7"/>
    <w:rsid w:val="00216F58"/>
    <w:rsid w:val="002174A9"/>
    <w:rsid w:val="002175DE"/>
    <w:rsid w:val="002201DF"/>
    <w:rsid w:val="002214E8"/>
    <w:rsid w:val="00221AEA"/>
    <w:rsid w:val="002255E1"/>
    <w:rsid w:val="00225840"/>
    <w:rsid w:val="0022682C"/>
    <w:rsid w:val="00226D17"/>
    <w:rsid w:val="00227C27"/>
    <w:rsid w:val="002305B2"/>
    <w:rsid w:val="00230D3C"/>
    <w:rsid w:val="002310DE"/>
    <w:rsid w:val="00231D6D"/>
    <w:rsid w:val="0023235C"/>
    <w:rsid w:val="00233157"/>
    <w:rsid w:val="0023439C"/>
    <w:rsid w:val="00234D81"/>
    <w:rsid w:val="00237790"/>
    <w:rsid w:val="0023788A"/>
    <w:rsid w:val="00240D38"/>
    <w:rsid w:val="002412E5"/>
    <w:rsid w:val="00242016"/>
    <w:rsid w:val="002422FC"/>
    <w:rsid w:val="00242DC7"/>
    <w:rsid w:val="00242DF0"/>
    <w:rsid w:val="00244F9E"/>
    <w:rsid w:val="00245605"/>
    <w:rsid w:val="00245F92"/>
    <w:rsid w:val="00246622"/>
    <w:rsid w:val="002508DA"/>
    <w:rsid w:val="00250A00"/>
    <w:rsid w:val="00250C13"/>
    <w:rsid w:val="00252CE9"/>
    <w:rsid w:val="00256A14"/>
    <w:rsid w:val="00257AB6"/>
    <w:rsid w:val="002650B4"/>
    <w:rsid w:val="0026599E"/>
    <w:rsid w:val="002661CA"/>
    <w:rsid w:val="00266B4A"/>
    <w:rsid w:val="00266FD7"/>
    <w:rsid w:val="002703DD"/>
    <w:rsid w:val="002712F5"/>
    <w:rsid w:val="00271577"/>
    <w:rsid w:val="00271F55"/>
    <w:rsid w:val="00272794"/>
    <w:rsid w:val="0027320B"/>
    <w:rsid w:val="002732C2"/>
    <w:rsid w:val="0027352B"/>
    <w:rsid w:val="002751A2"/>
    <w:rsid w:val="00275727"/>
    <w:rsid w:val="00277AF9"/>
    <w:rsid w:val="00280DB2"/>
    <w:rsid w:val="00282D02"/>
    <w:rsid w:val="00283029"/>
    <w:rsid w:val="002839AE"/>
    <w:rsid w:val="00283F5F"/>
    <w:rsid w:val="00284625"/>
    <w:rsid w:val="00285849"/>
    <w:rsid w:val="0029087C"/>
    <w:rsid w:val="00290B2D"/>
    <w:rsid w:val="00290B87"/>
    <w:rsid w:val="00290E88"/>
    <w:rsid w:val="00292B29"/>
    <w:rsid w:val="0029383B"/>
    <w:rsid w:val="00295E7F"/>
    <w:rsid w:val="002962F6"/>
    <w:rsid w:val="00296861"/>
    <w:rsid w:val="00297A74"/>
    <w:rsid w:val="002A0433"/>
    <w:rsid w:val="002A2557"/>
    <w:rsid w:val="002A33CB"/>
    <w:rsid w:val="002A385E"/>
    <w:rsid w:val="002A3964"/>
    <w:rsid w:val="002A54F7"/>
    <w:rsid w:val="002A7732"/>
    <w:rsid w:val="002B0854"/>
    <w:rsid w:val="002B0C57"/>
    <w:rsid w:val="002B1B72"/>
    <w:rsid w:val="002B1F1E"/>
    <w:rsid w:val="002B2642"/>
    <w:rsid w:val="002B31D1"/>
    <w:rsid w:val="002B34B1"/>
    <w:rsid w:val="002B40D1"/>
    <w:rsid w:val="002B551F"/>
    <w:rsid w:val="002B5D2F"/>
    <w:rsid w:val="002B5F4E"/>
    <w:rsid w:val="002C0B0C"/>
    <w:rsid w:val="002C0D88"/>
    <w:rsid w:val="002C24F8"/>
    <w:rsid w:val="002C2F31"/>
    <w:rsid w:val="002C4076"/>
    <w:rsid w:val="002C454F"/>
    <w:rsid w:val="002C458D"/>
    <w:rsid w:val="002C47F4"/>
    <w:rsid w:val="002C49BA"/>
    <w:rsid w:val="002C56ED"/>
    <w:rsid w:val="002C5B7E"/>
    <w:rsid w:val="002C7D1F"/>
    <w:rsid w:val="002D102F"/>
    <w:rsid w:val="002D1FFB"/>
    <w:rsid w:val="002D2FBF"/>
    <w:rsid w:val="002D34FF"/>
    <w:rsid w:val="002D392A"/>
    <w:rsid w:val="002D3AF1"/>
    <w:rsid w:val="002D4030"/>
    <w:rsid w:val="002D489A"/>
    <w:rsid w:val="002D494F"/>
    <w:rsid w:val="002D50C2"/>
    <w:rsid w:val="002E002E"/>
    <w:rsid w:val="002E096E"/>
    <w:rsid w:val="002E0DAF"/>
    <w:rsid w:val="002E1860"/>
    <w:rsid w:val="002E2F5D"/>
    <w:rsid w:val="002E3ED3"/>
    <w:rsid w:val="002E6332"/>
    <w:rsid w:val="002E6565"/>
    <w:rsid w:val="002E6BDA"/>
    <w:rsid w:val="002E6EAA"/>
    <w:rsid w:val="002E7BEE"/>
    <w:rsid w:val="002E7E60"/>
    <w:rsid w:val="002F0936"/>
    <w:rsid w:val="002F1D19"/>
    <w:rsid w:val="002F2781"/>
    <w:rsid w:val="002F2F04"/>
    <w:rsid w:val="002F4277"/>
    <w:rsid w:val="002F5FD7"/>
    <w:rsid w:val="002F6349"/>
    <w:rsid w:val="002F6D6E"/>
    <w:rsid w:val="002F6F72"/>
    <w:rsid w:val="002F74EA"/>
    <w:rsid w:val="002F7549"/>
    <w:rsid w:val="0030067E"/>
    <w:rsid w:val="00302BEB"/>
    <w:rsid w:val="0030376B"/>
    <w:rsid w:val="00303DF8"/>
    <w:rsid w:val="00304882"/>
    <w:rsid w:val="00304C55"/>
    <w:rsid w:val="00304DE2"/>
    <w:rsid w:val="00304DF9"/>
    <w:rsid w:val="00305096"/>
    <w:rsid w:val="003074CC"/>
    <w:rsid w:val="003076A1"/>
    <w:rsid w:val="00307F25"/>
    <w:rsid w:val="003102AE"/>
    <w:rsid w:val="003113FA"/>
    <w:rsid w:val="003125DC"/>
    <w:rsid w:val="00313BB9"/>
    <w:rsid w:val="00314888"/>
    <w:rsid w:val="003160DA"/>
    <w:rsid w:val="003166A0"/>
    <w:rsid w:val="003177B1"/>
    <w:rsid w:val="003178F8"/>
    <w:rsid w:val="00320219"/>
    <w:rsid w:val="00321658"/>
    <w:rsid w:val="003219CF"/>
    <w:rsid w:val="003220CB"/>
    <w:rsid w:val="00322349"/>
    <w:rsid w:val="003229B7"/>
    <w:rsid w:val="003240B9"/>
    <w:rsid w:val="003243F6"/>
    <w:rsid w:val="00324B8C"/>
    <w:rsid w:val="00325AA8"/>
    <w:rsid w:val="00325D09"/>
    <w:rsid w:val="0032661E"/>
    <w:rsid w:val="003270FD"/>
    <w:rsid w:val="00327BCF"/>
    <w:rsid w:val="00327CE1"/>
    <w:rsid w:val="0033038B"/>
    <w:rsid w:val="0033052B"/>
    <w:rsid w:val="00331E53"/>
    <w:rsid w:val="0033441A"/>
    <w:rsid w:val="00335A92"/>
    <w:rsid w:val="003376C5"/>
    <w:rsid w:val="00337E9C"/>
    <w:rsid w:val="00340701"/>
    <w:rsid w:val="00340E51"/>
    <w:rsid w:val="00341BD2"/>
    <w:rsid w:val="0034207D"/>
    <w:rsid w:val="003425A9"/>
    <w:rsid w:val="003425AC"/>
    <w:rsid w:val="00342BB4"/>
    <w:rsid w:val="00342E80"/>
    <w:rsid w:val="00343AC6"/>
    <w:rsid w:val="00344EBC"/>
    <w:rsid w:val="00345D5C"/>
    <w:rsid w:val="00346B01"/>
    <w:rsid w:val="00347D5D"/>
    <w:rsid w:val="00351230"/>
    <w:rsid w:val="0035149D"/>
    <w:rsid w:val="00351549"/>
    <w:rsid w:val="003527DA"/>
    <w:rsid w:val="00352E29"/>
    <w:rsid w:val="00353E7C"/>
    <w:rsid w:val="00355212"/>
    <w:rsid w:val="00355321"/>
    <w:rsid w:val="003555E1"/>
    <w:rsid w:val="00355DEA"/>
    <w:rsid w:val="00356463"/>
    <w:rsid w:val="003578B1"/>
    <w:rsid w:val="003601DF"/>
    <w:rsid w:val="00361012"/>
    <w:rsid w:val="003610D7"/>
    <w:rsid w:val="0036166F"/>
    <w:rsid w:val="00361D8F"/>
    <w:rsid w:val="0036271D"/>
    <w:rsid w:val="0036348A"/>
    <w:rsid w:val="00363778"/>
    <w:rsid w:val="003638F9"/>
    <w:rsid w:val="00363FDF"/>
    <w:rsid w:val="00365311"/>
    <w:rsid w:val="00365C99"/>
    <w:rsid w:val="003663EB"/>
    <w:rsid w:val="00366780"/>
    <w:rsid w:val="00367536"/>
    <w:rsid w:val="003675E4"/>
    <w:rsid w:val="00367DB2"/>
    <w:rsid w:val="00370051"/>
    <w:rsid w:val="0037063A"/>
    <w:rsid w:val="00371AF7"/>
    <w:rsid w:val="00372DBC"/>
    <w:rsid w:val="003731DD"/>
    <w:rsid w:val="00373253"/>
    <w:rsid w:val="003735B2"/>
    <w:rsid w:val="0037433A"/>
    <w:rsid w:val="0037441C"/>
    <w:rsid w:val="003752D6"/>
    <w:rsid w:val="00375B87"/>
    <w:rsid w:val="00376069"/>
    <w:rsid w:val="00377D4C"/>
    <w:rsid w:val="00380309"/>
    <w:rsid w:val="003805A9"/>
    <w:rsid w:val="003813EA"/>
    <w:rsid w:val="00382D7D"/>
    <w:rsid w:val="00383165"/>
    <w:rsid w:val="00384795"/>
    <w:rsid w:val="00385A26"/>
    <w:rsid w:val="0038663A"/>
    <w:rsid w:val="00386ED2"/>
    <w:rsid w:val="00387610"/>
    <w:rsid w:val="0038786A"/>
    <w:rsid w:val="00390340"/>
    <w:rsid w:val="0039079C"/>
    <w:rsid w:val="00390C92"/>
    <w:rsid w:val="00392019"/>
    <w:rsid w:val="00392363"/>
    <w:rsid w:val="00392662"/>
    <w:rsid w:val="00392F92"/>
    <w:rsid w:val="00393E51"/>
    <w:rsid w:val="00394F17"/>
    <w:rsid w:val="00395C91"/>
    <w:rsid w:val="00396626"/>
    <w:rsid w:val="003A1CDE"/>
    <w:rsid w:val="003A2456"/>
    <w:rsid w:val="003A2922"/>
    <w:rsid w:val="003A3369"/>
    <w:rsid w:val="003A3BDB"/>
    <w:rsid w:val="003A4019"/>
    <w:rsid w:val="003A52EB"/>
    <w:rsid w:val="003A59E1"/>
    <w:rsid w:val="003A61B8"/>
    <w:rsid w:val="003A64A9"/>
    <w:rsid w:val="003A6BEF"/>
    <w:rsid w:val="003A6CD1"/>
    <w:rsid w:val="003B0CCE"/>
    <w:rsid w:val="003B1FB1"/>
    <w:rsid w:val="003B2B58"/>
    <w:rsid w:val="003B31C9"/>
    <w:rsid w:val="003B3960"/>
    <w:rsid w:val="003B39A7"/>
    <w:rsid w:val="003B5D77"/>
    <w:rsid w:val="003B7868"/>
    <w:rsid w:val="003C14FE"/>
    <w:rsid w:val="003C1ACD"/>
    <w:rsid w:val="003C2F5B"/>
    <w:rsid w:val="003C3188"/>
    <w:rsid w:val="003C324E"/>
    <w:rsid w:val="003C49AC"/>
    <w:rsid w:val="003C4DD9"/>
    <w:rsid w:val="003C4E36"/>
    <w:rsid w:val="003C503B"/>
    <w:rsid w:val="003C53A0"/>
    <w:rsid w:val="003C5872"/>
    <w:rsid w:val="003C63EF"/>
    <w:rsid w:val="003C6CD9"/>
    <w:rsid w:val="003C71C3"/>
    <w:rsid w:val="003D0793"/>
    <w:rsid w:val="003D4610"/>
    <w:rsid w:val="003D4A75"/>
    <w:rsid w:val="003D5129"/>
    <w:rsid w:val="003D553F"/>
    <w:rsid w:val="003D6C7D"/>
    <w:rsid w:val="003D79C8"/>
    <w:rsid w:val="003D7CBE"/>
    <w:rsid w:val="003E0AF6"/>
    <w:rsid w:val="003E435D"/>
    <w:rsid w:val="003E546E"/>
    <w:rsid w:val="003E569B"/>
    <w:rsid w:val="003E7556"/>
    <w:rsid w:val="003E7CF1"/>
    <w:rsid w:val="003F1665"/>
    <w:rsid w:val="003F1CD3"/>
    <w:rsid w:val="003F2108"/>
    <w:rsid w:val="003F33AD"/>
    <w:rsid w:val="003F3EC5"/>
    <w:rsid w:val="003F4043"/>
    <w:rsid w:val="003F4145"/>
    <w:rsid w:val="003F626E"/>
    <w:rsid w:val="003F6330"/>
    <w:rsid w:val="003F7BD6"/>
    <w:rsid w:val="00401359"/>
    <w:rsid w:val="004016AF"/>
    <w:rsid w:val="00401803"/>
    <w:rsid w:val="00401BBC"/>
    <w:rsid w:val="00402AD4"/>
    <w:rsid w:val="00403253"/>
    <w:rsid w:val="00403D79"/>
    <w:rsid w:val="00410147"/>
    <w:rsid w:val="00411F80"/>
    <w:rsid w:val="004124A8"/>
    <w:rsid w:val="004142CF"/>
    <w:rsid w:val="004147AB"/>
    <w:rsid w:val="00414DF1"/>
    <w:rsid w:val="00414E66"/>
    <w:rsid w:val="00415BC5"/>
    <w:rsid w:val="00415F07"/>
    <w:rsid w:val="0041613A"/>
    <w:rsid w:val="0041637D"/>
    <w:rsid w:val="00417F5D"/>
    <w:rsid w:val="004201B3"/>
    <w:rsid w:val="004202F8"/>
    <w:rsid w:val="00422352"/>
    <w:rsid w:val="00422A3B"/>
    <w:rsid w:val="004246AE"/>
    <w:rsid w:val="00424D00"/>
    <w:rsid w:val="00425257"/>
    <w:rsid w:val="0042527D"/>
    <w:rsid w:val="0042588F"/>
    <w:rsid w:val="004274B8"/>
    <w:rsid w:val="004309FE"/>
    <w:rsid w:val="00432290"/>
    <w:rsid w:val="00433389"/>
    <w:rsid w:val="00434A87"/>
    <w:rsid w:val="00434BB1"/>
    <w:rsid w:val="0043559E"/>
    <w:rsid w:val="00435790"/>
    <w:rsid w:val="00435A9F"/>
    <w:rsid w:val="004421A7"/>
    <w:rsid w:val="0044225D"/>
    <w:rsid w:val="00442482"/>
    <w:rsid w:val="00442959"/>
    <w:rsid w:val="00442ECF"/>
    <w:rsid w:val="0044634B"/>
    <w:rsid w:val="00446416"/>
    <w:rsid w:val="00447317"/>
    <w:rsid w:val="00447FFB"/>
    <w:rsid w:val="004508F9"/>
    <w:rsid w:val="00450D20"/>
    <w:rsid w:val="00451F57"/>
    <w:rsid w:val="00452D69"/>
    <w:rsid w:val="00453B3E"/>
    <w:rsid w:val="00453D7A"/>
    <w:rsid w:val="004540F7"/>
    <w:rsid w:val="004564A2"/>
    <w:rsid w:val="00460034"/>
    <w:rsid w:val="00461379"/>
    <w:rsid w:val="004620D4"/>
    <w:rsid w:val="0046238E"/>
    <w:rsid w:val="00462A93"/>
    <w:rsid w:val="0046373B"/>
    <w:rsid w:val="004650B7"/>
    <w:rsid w:val="004657DD"/>
    <w:rsid w:val="00465964"/>
    <w:rsid w:val="00465970"/>
    <w:rsid w:val="004661CA"/>
    <w:rsid w:val="004662C8"/>
    <w:rsid w:val="00466776"/>
    <w:rsid w:val="00466935"/>
    <w:rsid w:val="004674C1"/>
    <w:rsid w:val="004674DE"/>
    <w:rsid w:val="004722A7"/>
    <w:rsid w:val="0047258C"/>
    <w:rsid w:val="00472F9E"/>
    <w:rsid w:val="00474940"/>
    <w:rsid w:val="00475647"/>
    <w:rsid w:val="004775AB"/>
    <w:rsid w:val="0048057F"/>
    <w:rsid w:val="00480723"/>
    <w:rsid w:val="00480880"/>
    <w:rsid w:val="00480A75"/>
    <w:rsid w:val="00481433"/>
    <w:rsid w:val="00481D85"/>
    <w:rsid w:val="00481E0E"/>
    <w:rsid w:val="0048249D"/>
    <w:rsid w:val="0048301A"/>
    <w:rsid w:val="004839A6"/>
    <w:rsid w:val="004842E3"/>
    <w:rsid w:val="00484437"/>
    <w:rsid w:val="0048478A"/>
    <w:rsid w:val="00484A5C"/>
    <w:rsid w:val="0048537C"/>
    <w:rsid w:val="00485517"/>
    <w:rsid w:val="00485CB0"/>
    <w:rsid w:val="00486B55"/>
    <w:rsid w:val="00486E41"/>
    <w:rsid w:val="004871C8"/>
    <w:rsid w:val="00492023"/>
    <w:rsid w:val="0049280B"/>
    <w:rsid w:val="00493D78"/>
    <w:rsid w:val="00493EB1"/>
    <w:rsid w:val="00494166"/>
    <w:rsid w:val="00494E6E"/>
    <w:rsid w:val="00496EE1"/>
    <w:rsid w:val="004970EB"/>
    <w:rsid w:val="00497345"/>
    <w:rsid w:val="004A1257"/>
    <w:rsid w:val="004A1E84"/>
    <w:rsid w:val="004A25CC"/>
    <w:rsid w:val="004A278E"/>
    <w:rsid w:val="004A40FB"/>
    <w:rsid w:val="004A6039"/>
    <w:rsid w:val="004A7DFF"/>
    <w:rsid w:val="004B26B0"/>
    <w:rsid w:val="004B34FD"/>
    <w:rsid w:val="004B4DAA"/>
    <w:rsid w:val="004B52E3"/>
    <w:rsid w:val="004B54D1"/>
    <w:rsid w:val="004B557B"/>
    <w:rsid w:val="004B71B3"/>
    <w:rsid w:val="004C2874"/>
    <w:rsid w:val="004C2E31"/>
    <w:rsid w:val="004C623B"/>
    <w:rsid w:val="004C63E6"/>
    <w:rsid w:val="004C7D2C"/>
    <w:rsid w:val="004D0422"/>
    <w:rsid w:val="004D0703"/>
    <w:rsid w:val="004D1091"/>
    <w:rsid w:val="004D10D6"/>
    <w:rsid w:val="004D19BF"/>
    <w:rsid w:val="004D1DD1"/>
    <w:rsid w:val="004D2C98"/>
    <w:rsid w:val="004D40FE"/>
    <w:rsid w:val="004D4B10"/>
    <w:rsid w:val="004D55D3"/>
    <w:rsid w:val="004D56DF"/>
    <w:rsid w:val="004D624F"/>
    <w:rsid w:val="004D7AC9"/>
    <w:rsid w:val="004E0AAC"/>
    <w:rsid w:val="004E0B85"/>
    <w:rsid w:val="004E1662"/>
    <w:rsid w:val="004E2940"/>
    <w:rsid w:val="004E519F"/>
    <w:rsid w:val="004E5D90"/>
    <w:rsid w:val="004E7A18"/>
    <w:rsid w:val="004F0D9B"/>
    <w:rsid w:val="004F22D2"/>
    <w:rsid w:val="004F3867"/>
    <w:rsid w:val="004F3D45"/>
    <w:rsid w:val="004F43D5"/>
    <w:rsid w:val="0050047F"/>
    <w:rsid w:val="00500775"/>
    <w:rsid w:val="005013D0"/>
    <w:rsid w:val="005021B4"/>
    <w:rsid w:val="005023C2"/>
    <w:rsid w:val="005024A8"/>
    <w:rsid w:val="0050277F"/>
    <w:rsid w:val="005028F5"/>
    <w:rsid w:val="00502A54"/>
    <w:rsid w:val="00502CB7"/>
    <w:rsid w:val="00503BE2"/>
    <w:rsid w:val="00503E88"/>
    <w:rsid w:val="00504519"/>
    <w:rsid w:val="005049C3"/>
    <w:rsid w:val="0050677B"/>
    <w:rsid w:val="00506E66"/>
    <w:rsid w:val="00507A45"/>
    <w:rsid w:val="0051053C"/>
    <w:rsid w:val="00511A9F"/>
    <w:rsid w:val="00511F83"/>
    <w:rsid w:val="005127DE"/>
    <w:rsid w:val="0051436E"/>
    <w:rsid w:val="0051564A"/>
    <w:rsid w:val="00516748"/>
    <w:rsid w:val="00516906"/>
    <w:rsid w:val="005177AA"/>
    <w:rsid w:val="005203BE"/>
    <w:rsid w:val="0052056B"/>
    <w:rsid w:val="005216F0"/>
    <w:rsid w:val="00522DD5"/>
    <w:rsid w:val="00525866"/>
    <w:rsid w:val="00526AFE"/>
    <w:rsid w:val="00527BC0"/>
    <w:rsid w:val="0053176C"/>
    <w:rsid w:val="00531B16"/>
    <w:rsid w:val="0053257E"/>
    <w:rsid w:val="00533948"/>
    <w:rsid w:val="005341AE"/>
    <w:rsid w:val="00535AEF"/>
    <w:rsid w:val="00536F63"/>
    <w:rsid w:val="005370EC"/>
    <w:rsid w:val="00540BC7"/>
    <w:rsid w:val="005411FA"/>
    <w:rsid w:val="00541F5D"/>
    <w:rsid w:val="00542CCE"/>
    <w:rsid w:val="005441EA"/>
    <w:rsid w:val="00544589"/>
    <w:rsid w:val="005448DB"/>
    <w:rsid w:val="00545461"/>
    <w:rsid w:val="00545867"/>
    <w:rsid w:val="00546542"/>
    <w:rsid w:val="00546964"/>
    <w:rsid w:val="005469ED"/>
    <w:rsid w:val="0054784F"/>
    <w:rsid w:val="00550025"/>
    <w:rsid w:val="00550382"/>
    <w:rsid w:val="0055053B"/>
    <w:rsid w:val="005509AF"/>
    <w:rsid w:val="00550A8A"/>
    <w:rsid w:val="00552835"/>
    <w:rsid w:val="00554C2E"/>
    <w:rsid w:val="00554EE6"/>
    <w:rsid w:val="00555A71"/>
    <w:rsid w:val="00556031"/>
    <w:rsid w:val="00556307"/>
    <w:rsid w:val="00556CB1"/>
    <w:rsid w:val="00556FCC"/>
    <w:rsid w:val="005575EE"/>
    <w:rsid w:val="00557613"/>
    <w:rsid w:val="0056068A"/>
    <w:rsid w:val="005615E5"/>
    <w:rsid w:val="0056485A"/>
    <w:rsid w:val="0056706B"/>
    <w:rsid w:val="0056718B"/>
    <w:rsid w:val="00567F9A"/>
    <w:rsid w:val="00571BE7"/>
    <w:rsid w:val="005733DE"/>
    <w:rsid w:val="00574130"/>
    <w:rsid w:val="0057444F"/>
    <w:rsid w:val="005755C3"/>
    <w:rsid w:val="005757A3"/>
    <w:rsid w:val="0057624B"/>
    <w:rsid w:val="0058005F"/>
    <w:rsid w:val="00581652"/>
    <w:rsid w:val="005830B1"/>
    <w:rsid w:val="0058314B"/>
    <w:rsid w:val="005833C6"/>
    <w:rsid w:val="00583CA8"/>
    <w:rsid w:val="0058529F"/>
    <w:rsid w:val="00586090"/>
    <w:rsid w:val="00586C8A"/>
    <w:rsid w:val="0058749D"/>
    <w:rsid w:val="00590197"/>
    <w:rsid w:val="005911DE"/>
    <w:rsid w:val="005912BA"/>
    <w:rsid w:val="00593CCD"/>
    <w:rsid w:val="00596CF5"/>
    <w:rsid w:val="00596E71"/>
    <w:rsid w:val="0059775C"/>
    <w:rsid w:val="00597B0A"/>
    <w:rsid w:val="005A0EB4"/>
    <w:rsid w:val="005A1321"/>
    <w:rsid w:val="005A1CC8"/>
    <w:rsid w:val="005A1E2E"/>
    <w:rsid w:val="005A1E55"/>
    <w:rsid w:val="005A2A72"/>
    <w:rsid w:val="005A58A7"/>
    <w:rsid w:val="005A5914"/>
    <w:rsid w:val="005A6A20"/>
    <w:rsid w:val="005B02A3"/>
    <w:rsid w:val="005B148C"/>
    <w:rsid w:val="005B1E80"/>
    <w:rsid w:val="005B21D8"/>
    <w:rsid w:val="005B2CB2"/>
    <w:rsid w:val="005B435F"/>
    <w:rsid w:val="005B4838"/>
    <w:rsid w:val="005B5291"/>
    <w:rsid w:val="005B543C"/>
    <w:rsid w:val="005B5F66"/>
    <w:rsid w:val="005B60FE"/>
    <w:rsid w:val="005B7137"/>
    <w:rsid w:val="005B7990"/>
    <w:rsid w:val="005C006F"/>
    <w:rsid w:val="005C0983"/>
    <w:rsid w:val="005C2BA2"/>
    <w:rsid w:val="005C3047"/>
    <w:rsid w:val="005C400B"/>
    <w:rsid w:val="005C6FCE"/>
    <w:rsid w:val="005D1064"/>
    <w:rsid w:val="005D201F"/>
    <w:rsid w:val="005D29B2"/>
    <w:rsid w:val="005D425B"/>
    <w:rsid w:val="005D4BF5"/>
    <w:rsid w:val="005D60B9"/>
    <w:rsid w:val="005D73F0"/>
    <w:rsid w:val="005E0485"/>
    <w:rsid w:val="005E06E2"/>
    <w:rsid w:val="005E0A47"/>
    <w:rsid w:val="005E20A3"/>
    <w:rsid w:val="005E21BF"/>
    <w:rsid w:val="005E29AB"/>
    <w:rsid w:val="005E370E"/>
    <w:rsid w:val="005E427F"/>
    <w:rsid w:val="005E44B6"/>
    <w:rsid w:val="005E4706"/>
    <w:rsid w:val="005E47B5"/>
    <w:rsid w:val="005E4BF4"/>
    <w:rsid w:val="005E4CFA"/>
    <w:rsid w:val="005E4D55"/>
    <w:rsid w:val="005E57E8"/>
    <w:rsid w:val="005E6E41"/>
    <w:rsid w:val="005E709B"/>
    <w:rsid w:val="005E7257"/>
    <w:rsid w:val="005E7F70"/>
    <w:rsid w:val="005F04FD"/>
    <w:rsid w:val="005F0ABD"/>
    <w:rsid w:val="005F2BF6"/>
    <w:rsid w:val="005F31C2"/>
    <w:rsid w:val="005F35EE"/>
    <w:rsid w:val="005F39CD"/>
    <w:rsid w:val="005F4DC5"/>
    <w:rsid w:val="005F5059"/>
    <w:rsid w:val="00601003"/>
    <w:rsid w:val="00601776"/>
    <w:rsid w:val="00601D56"/>
    <w:rsid w:val="006028E2"/>
    <w:rsid w:val="0060343D"/>
    <w:rsid w:val="006036CD"/>
    <w:rsid w:val="00603754"/>
    <w:rsid w:val="006044A9"/>
    <w:rsid w:val="00604F20"/>
    <w:rsid w:val="00605A27"/>
    <w:rsid w:val="006065EE"/>
    <w:rsid w:val="00606652"/>
    <w:rsid w:val="00610527"/>
    <w:rsid w:val="00611547"/>
    <w:rsid w:val="00611EE3"/>
    <w:rsid w:val="00613000"/>
    <w:rsid w:val="006133B0"/>
    <w:rsid w:val="00614562"/>
    <w:rsid w:val="0061555E"/>
    <w:rsid w:val="00616169"/>
    <w:rsid w:val="006165D1"/>
    <w:rsid w:val="0061666D"/>
    <w:rsid w:val="00616835"/>
    <w:rsid w:val="00616844"/>
    <w:rsid w:val="006202BE"/>
    <w:rsid w:val="0062044A"/>
    <w:rsid w:val="006204E7"/>
    <w:rsid w:val="0062117D"/>
    <w:rsid w:val="0062157B"/>
    <w:rsid w:val="0062258C"/>
    <w:rsid w:val="00622BC0"/>
    <w:rsid w:val="00623991"/>
    <w:rsid w:val="00623AD0"/>
    <w:rsid w:val="00623ADB"/>
    <w:rsid w:val="00623C83"/>
    <w:rsid w:val="00625107"/>
    <w:rsid w:val="00626A14"/>
    <w:rsid w:val="00627E06"/>
    <w:rsid w:val="00630BA5"/>
    <w:rsid w:val="0063107B"/>
    <w:rsid w:val="00631BE1"/>
    <w:rsid w:val="00632B07"/>
    <w:rsid w:val="0063326E"/>
    <w:rsid w:val="00634512"/>
    <w:rsid w:val="00635989"/>
    <w:rsid w:val="00635B2F"/>
    <w:rsid w:val="006363BF"/>
    <w:rsid w:val="006373AF"/>
    <w:rsid w:val="00637C7F"/>
    <w:rsid w:val="00637EDC"/>
    <w:rsid w:val="00640899"/>
    <w:rsid w:val="00641190"/>
    <w:rsid w:val="00641D42"/>
    <w:rsid w:val="00642212"/>
    <w:rsid w:val="0064280D"/>
    <w:rsid w:val="006438F8"/>
    <w:rsid w:val="006440B1"/>
    <w:rsid w:val="0064610D"/>
    <w:rsid w:val="006467B4"/>
    <w:rsid w:val="00646852"/>
    <w:rsid w:val="00646D88"/>
    <w:rsid w:val="006504F4"/>
    <w:rsid w:val="00650757"/>
    <w:rsid w:val="0065088E"/>
    <w:rsid w:val="00651914"/>
    <w:rsid w:val="00652425"/>
    <w:rsid w:val="006543F8"/>
    <w:rsid w:val="00654E4B"/>
    <w:rsid w:val="006553D2"/>
    <w:rsid w:val="00655DB4"/>
    <w:rsid w:val="006563E5"/>
    <w:rsid w:val="0065709D"/>
    <w:rsid w:val="006570A4"/>
    <w:rsid w:val="0066171C"/>
    <w:rsid w:val="00661928"/>
    <w:rsid w:val="0066395E"/>
    <w:rsid w:val="006648C4"/>
    <w:rsid w:val="00664FC4"/>
    <w:rsid w:val="006650CE"/>
    <w:rsid w:val="00665216"/>
    <w:rsid w:val="00665DFF"/>
    <w:rsid w:val="00666830"/>
    <w:rsid w:val="00666C2A"/>
    <w:rsid w:val="0066719C"/>
    <w:rsid w:val="00667572"/>
    <w:rsid w:val="00671A05"/>
    <w:rsid w:val="00671A54"/>
    <w:rsid w:val="006721FC"/>
    <w:rsid w:val="00673768"/>
    <w:rsid w:val="0067697C"/>
    <w:rsid w:val="00676B16"/>
    <w:rsid w:val="00677F9F"/>
    <w:rsid w:val="00680D6D"/>
    <w:rsid w:val="0068118B"/>
    <w:rsid w:val="00683A77"/>
    <w:rsid w:val="00684F3E"/>
    <w:rsid w:val="006866D2"/>
    <w:rsid w:val="00686AB9"/>
    <w:rsid w:val="00687131"/>
    <w:rsid w:val="00691EAD"/>
    <w:rsid w:val="0069432D"/>
    <w:rsid w:val="006954C6"/>
    <w:rsid w:val="006969D0"/>
    <w:rsid w:val="00696D62"/>
    <w:rsid w:val="006972D1"/>
    <w:rsid w:val="00697783"/>
    <w:rsid w:val="006A0595"/>
    <w:rsid w:val="006A2C35"/>
    <w:rsid w:val="006A2D1B"/>
    <w:rsid w:val="006A5FD4"/>
    <w:rsid w:val="006A66E3"/>
    <w:rsid w:val="006A7572"/>
    <w:rsid w:val="006A76F7"/>
    <w:rsid w:val="006B03B9"/>
    <w:rsid w:val="006B0656"/>
    <w:rsid w:val="006B07A6"/>
    <w:rsid w:val="006B1A85"/>
    <w:rsid w:val="006B3362"/>
    <w:rsid w:val="006B3417"/>
    <w:rsid w:val="006B4142"/>
    <w:rsid w:val="006B62A2"/>
    <w:rsid w:val="006B6390"/>
    <w:rsid w:val="006B7246"/>
    <w:rsid w:val="006B7D01"/>
    <w:rsid w:val="006C0A81"/>
    <w:rsid w:val="006C13EA"/>
    <w:rsid w:val="006C195F"/>
    <w:rsid w:val="006C1FF4"/>
    <w:rsid w:val="006C60DF"/>
    <w:rsid w:val="006D0CBC"/>
    <w:rsid w:val="006D10A6"/>
    <w:rsid w:val="006D1657"/>
    <w:rsid w:val="006D1796"/>
    <w:rsid w:val="006D2FC3"/>
    <w:rsid w:val="006D3BE5"/>
    <w:rsid w:val="006D3F6D"/>
    <w:rsid w:val="006D5AF3"/>
    <w:rsid w:val="006D5EC4"/>
    <w:rsid w:val="006D6D85"/>
    <w:rsid w:val="006D7757"/>
    <w:rsid w:val="006E081A"/>
    <w:rsid w:val="006E10A9"/>
    <w:rsid w:val="006E1644"/>
    <w:rsid w:val="006F0209"/>
    <w:rsid w:val="006F077C"/>
    <w:rsid w:val="006F0869"/>
    <w:rsid w:val="006F0DDC"/>
    <w:rsid w:val="006F287E"/>
    <w:rsid w:val="006F42AA"/>
    <w:rsid w:val="006F4351"/>
    <w:rsid w:val="006F46BD"/>
    <w:rsid w:val="006F4F85"/>
    <w:rsid w:val="006F576C"/>
    <w:rsid w:val="006F6B92"/>
    <w:rsid w:val="006F6BF0"/>
    <w:rsid w:val="006F712C"/>
    <w:rsid w:val="006F78CF"/>
    <w:rsid w:val="006F7A3D"/>
    <w:rsid w:val="00700365"/>
    <w:rsid w:val="00701282"/>
    <w:rsid w:val="0070160B"/>
    <w:rsid w:val="00702BAD"/>
    <w:rsid w:val="00703415"/>
    <w:rsid w:val="00703C0D"/>
    <w:rsid w:val="00703C5C"/>
    <w:rsid w:val="00703C74"/>
    <w:rsid w:val="007052A8"/>
    <w:rsid w:val="007053D4"/>
    <w:rsid w:val="00705A88"/>
    <w:rsid w:val="007079F0"/>
    <w:rsid w:val="00710CEC"/>
    <w:rsid w:val="00712607"/>
    <w:rsid w:val="0071297B"/>
    <w:rsid w:val="00714FE2"/>
    <w:rsid w:val="00715182"/>
    <w:rsid w:val="007162A8"/>
    <w:rsid w:val="00716871"/>
    <w:rsid w:val="00717C75"/>
    <w:rsid w:val="0072023F"/>
    <w:rsid w:val="00720317"/>
    <w:rsid w:val="00720BA8"/>
    <w:rsid w:val="0072272F"/>
    <w:rsid w:val="007262D6"/>
    <w:rsid w:val="00726C88"/>
    <w:rsid w:val="0072760E"/>
    <w:rsid w:val="0073062A"/>
    <w:rsid w:val="00733097"/>
    <w:rsid w:val="0073414F"/>
    <w:rsid w:val="007345A3"/>
    <w:rsid w:val="007355E6"/>
    <w:rsid w:val="00736668"/>
    <w:rsid w:val="0073716A"/>
    <w:rsid w:val="00737510"/>
    <w:rsid w:val="00737A4C"/>
    <w:rsid w:val="00737C86"/>
    <w:rsid w:val="00741E9D"/>
    <w:rsid w:val="0074206E"/>
    <w:rsid w:val="00742B44"/>
    <w:rsid w:val="00743862"/>
    <w:rsid w:val="00752CC0"/>
    <w:rsid w:val="00752DB4"/>
    <w:rsid w:val="00753D1E"/>
    <w:rsid w:val="00754042"/>
    <w:rsid w:val="00754DB2"/>
    <w:rsid w:val="007556C1"/>
    <w:rsid w:val="00757E67"/>
    <w:rsid w:val="00760497"/>
    <w:rsid w:val="00760A35"/>
    <w:rsid w:val="00760EBC"/>
    <w:rsid w:val="00761893"/>
    <w:rsid w:val="00762A41"/>
    <w:rsid w:val="00762A72"/>
    <w:rsid w:val="00763165"/>
    <w:rsid w:val="00764E71"/>
    <w:rsid w:val="00765D70"/>
    <w:rsid w:val="00766F31"/>
    <w:rsid w:val="007671F9"/>
    <w:rsid w:val="00767410"/>
    <w:rsid w:val="00767544"/>
    <w:rsid w:val="00767824"/>
    <w:rsid w:val="00767B67"/>
    <w:rsid w:val="0077053F"/>
    <w:rsid w:val="0077062B"/>
    <w:rsid w:val="00770F59"/>
    <w:rsid w:val="007715F8"/>
    <w:rsid w:val="00771886"/>
    <w:rsid w:val="00771F75"/>
    <w:rsid w:val="00774877"/>
    <w:rsid w:val="00775E7A"/>
    <w:rsid w:val="00782BEC"/>
    <w:rsid w:val="007831D7"/>
    <w:rsid w:val="00784251"/>
    <w:rsid w:val="00784D53"/>
    <w:rsid w:val="007862DA"/>
    <w:rsid w:val="00786EFC"/>
    <w:rsid w:val="007872F8"/>
    <w:rsid w:val="00787B94"/>
    <w:rsid w:val="007920E0"/>
    <w:rsid w:val="00793010"/>
    <w:rsid w:val="00793062"/>
    <w:rsid w:val="00793DA8"/>
    <w:rsid w:val="00794AB2"/>
    <w:rsid w:val="007956E3"/>
    <w:rsid w:val="00795C12"/>
    <w:rsid w:val="00795E6E"/>
    <w:rsid w:val="0079651A"/>
    <w:rsid w:val="007A0EDA"/>
    <w:rsid w:val="007A1C99"/>
    <w:rsid w:val="007A24F9"/>
    <w:rsid w:val="007A26D8"/>
    <w:rsid w:val="007A2994"/>
    <w:rsid w:val="007A3684"/>
    <w:rsid w:val="007A36A8"/>
    <w:rsid w:val="007A3757"/>
    <w:rsid w:val="007A3939"/>
    <w:rsid w:val="007A75BD"/>
    <w:rsid w:val="007A7965"/>
    <w:rsid w:val="007A7F62"/>
    <w:rsid w:val="007B11E0"/>
    <w:rsid w:val="007B1541"/>
    <w:rsid w:val="007B230A"/>
    <w:rsid w:val="007B28FB"/>
    <w:rsid w:val="007B2C5A"/>
    <w:rsid w:val="007B2D35"/>
    <w:rsid w:val="007B2F4F"/>
    <w:rsid w:val="007B333F"/>
    <w:rsid w:val="007B4B5C"/>
    <w:rsid w:val="007B4C40"/>
    <w:rsid w:val="007B4CE5"/>
    <w:rsid w:val="007B4F0C"/>
    <w:rsid w:val="007B523E"/>
    <w:rsid w:val="007B6706"/>
    <w:rsid w:val="007B6975"/>
    <w:rsid w:val="007B6EBE"/>
    <w:rsid w:val="007B73B9"/>
    <w:rsid w:val="007B7743"/>
    <w:rsid w:val="007B795D"/>
    <w:rsid w:val="007B7C35"/>
    <w:rsid w:val="007C0634"/>
    <w:rsid w:val="007C2B4E"/>
    <w:rsid w:val="007C3610"/>
    <w:rsid w:val="007C4B44"/>
    <w:rsid w:val="007C4E8D"/>
    <w:rsid w:val="007C5751"/>
    <w:rsid w:val="007C6978"/>
    <w:rsid w:val="007C7B26"/>
    <w:rsid w:val="007D0359"/>
    <w:rsid w:val="007D07BD"/>
    <w:rsid w:val="007D0869"/>
    <w:rsid w:val="007D0A49"/>
    <w:rsid w:val="007D0E1F"/>
    <w:rsid w:val="007D10FB"/>
    <w:rsid w:val="007D2C59"/>
    <w:rsid w:val="007D386A"/>
    <w:rsid w:val="007D5899"/>
    <w:rsid w:val="007D60E0"/>
    <w:rsid w:val="007D76CF"/>
    <w:rsid w:val="007D78AB"/>
    <w:rsid w:val="007D7967"/>
    <w:rsid w:val="007E26FB"/>
    <w:rsid w:val="007E2FAA"/>
    <w:rsid w:val="007E341B"/>
    <w:rsid w:val="007E5269"/>
    <w:rsid w:val="007E593B"/>
    <w:rsid w:val="007E66BF"/>
    <w:rsid w:val="007E732C"/>
    <w:rsid w:val="007F0253"/>
    <w:rsid w:val="007F218E"/>
    <w:rsid w:val="007F224B"/>
    <w:rsid w:val="007F24DF"/>
    <w:rsid w:val="007F487A"/>
    <w:rsid w:val="007F57D3"/>
    <w:rsid w:val="007F5C39"/>
    <w:rsid w:val="008002C3"/>
    <w:rsid w:val="00800CD6"/>
    <w:rsid w:val="00801241"/>
    <w:rsid w:val="008024AA"/>
    <w:rsid w:val="0080316B"/>
    <w:rsid w:val="008053C1"/>
    <w:rsid w:val="0080547E"/>
    <w:rsid w:val="0080554A"/>
    <w:rsid w:val="0080555F"/>
    <w:rsid w:val="008063D1"/>
    <w:rsid w:val="00806C94"/>
    <w:rsid w:val="00807629"/>
    <w:rsid w:val="00811C02"/>
    <w:rsid w:val="0081395C"/>
    <w:rsid w:val="008145B9"/>
    <w:rsid w:val="00817A36"/>
    <w:rsid w:val="0082018B"/>
    <w:rsid w:val="00820A6E"/>
    <w:rsid w:val="00821861"/>
    <w:rsid w:val="00821D7B"/>
    <w:rsid w:val="0082229D"/>
    <w:rsid w:val="0082329F"/>
    <w:rsid w:val="00825A86"/>
    <w:rsid w:val="00825E06"/>
    <w:rsid w:val="0082645A"/>
    <w:rsid w:val="00826BB5"/>
    <w:rsid w:val="0082727C"/>
    <w:rsid w:val="008274B6"/>
    <w:rsid w:val="00830DCE"/>
    <w:rsid w:val="008324F6"/>
    <w:rsid w:val="00832530"/>
    <w:rsid w:val="00832959"/>
    <w:rsid w:val="00832E5A"/>
    <w:rsid w:val="00834642"/>
    <w:rsid w:val="00834CC4"/>
    <w:rsid w:val="00835E0D"/>
    <w:rsid w:val="0083605D"/>
    <w:rsid w:val="00836947"/>
    <w:rsid w:val="00836C88"/>
    <w:rsid w:val="00836EC7"/>
    <w:rsid w:val="008408B4"/>
    <w:rsid w:val="008434FA"/>
    <w:rsid w:val="0084365F"/>
    <w:rsid w:val="00845809"/>
    <w:rsid w:val="00845BBD"/>
    <w:rsid w:val="00845BF6"/>
    <w:rsid w:val="00847067"/>
    <w:rsid w:val="0085513C"/>
    <w:rsid w:val="008552EE"/>
    <w:rsid w:val="0085546B"/>
    <w:rsid w:val="00855C1D"/>
    <w:rsid w:val="00856009"/>
    <w:rsid w:val="00856054"/>
    <w:rsid w:val="00856A4F"/>
    <w:rsid w:val="00857180"/>
    <w:rsid w:val="00860C70"/>
    <w:rsid w:val="00860F7F"/>
    <w:rsid w:val="00861E31"/>
    <w:rsid w:val="00862282"/>
    <w:rsid w:val="0086494A"/>
    <w:rsid w:val="00864A7D"/>
    <w:rsid w:val="00864AE9"/>
    <w:rsid w:val="00864C98"/>
    <w:rsid w:val="00867415"/>
    <w:rsid w:val="00870654"/>
    <w:rsid w:val="008708E6"/>
    <w:rsid w:val="00870AB3"/>
    <w:rsid w:val="0087153D"/>
    <w:rsid w:val="0087276A"/>
    <w:rsid w:val="008735BA"/>
    <w:rsid w:val="0087369F"/>
    <w:rsid w:val="008755DD"/>
    <w:rsid w:val="00875B47"/>
    <w:rsid w:val="00876B28"/>
    <w:rsid w:val="00880DB7"/>
    <w:rsid w:val="00881008"/>
    <w:rsid w:val="00881C0D"/>
    <w:rsid w:val="00882EB3"/>
    <w:rsid w:val="00883167"/>
    <w:rsid w:val="0088591B"/>
    <w:rsid w:val="00885C2F"/>
    <w:rsid w:val="00885F28"/>
    <w:rsid w:val="00886627"/>
    <w:rsid w:val="008868D9"/>
    <w:rsid w:val="00886AB7"/>
    <w:rsid w:val="00887261"/>
    <w:rsid w:val="008908B3"/>
    <w:rsid w:val="00890DEA"/>
    <w:rsid w:val="00891057"/>
    <w:rsid w:val="0089259F"/>
    <w:rsid w:val="00893B77"/>
    <w:rsid w:val="00894313"/>
    <w:rsid w:val="00895304"/>
    <w:rsid w:val="00895DD4"/>
    <w:rsid w:val="008963F7"/>
    <w:rsid w:val="008964EE"/>
    <w:rsid w:val="0089653B"/>
    <w:rsid w:val="0089727B"/>
    <w:rsid w:val="008975E4"/>
    <w:rsid w:val="008A09AC"/>
    <w:rsid w:val="008A0EE0"/>
    <w:rsid w:val="008A1144"/>
    <w:rsid w:val="008A1B95"/>
    <w:rsid w:val="008A1C87"/>
    <w:rsid w:val="008A1DC6"/>
    <w:rsid w:val="008A2A0C"/>
    <w:rsid w:val="008A2DE2"/>
    <w:rsid w:val="008A4008"/>
    <w:rsid w:val="008A5CED"/>
    <w:rsid w:val="008A68DC"/>
    <w:rsid w:val="008A6C9F"/>
    <w:rsid w:val="008A7616"/>
    <w:rsid w:val="008A7C71"/>
    <w:rsid w:val="008B072D"/>
    <w:rsid w:val="008B15CE"/>
    <w:rsid w:val="008B1843"/>
    <w:rsid w:val="008B1A16"/>
    <w:rsid w:val="008B245B"/>
    <w:rsid w:val="008B29F2"/>
    <w:rsid w:val="008B503B"/>
    <w:rsid w:val="008B6CF6"/>
    <w:rsid w:val="008B7E87"/>
    <w:rsid w:val="008B7EA8"/>
    <w:rsid w:val="008C0B90"/>
    <w:rsid w:val="008C1148"/>
    <w:rsid w:val="008C1612"/>
    <w:rsid w:val="008C1A67"/>
    <w:rsid w:val="008C1B8D"/>
    <w:rsid w:val="008C1C99"/>
    <w:rsid w:val="008C25EE"/>
    <w:rsid w:val="008C28F6"/>
    <w:rsid w:val="008C4450"/>
    <w:rsid w:val="008C6604"/>
    <w:rsid w:val="008D0569"/>
    <w:rsid w:val="008D0BE6"/>
    <w:rsid w:val="008D1961"/>
    <w:rsid w:val="008D3609"/>
    <w:rsid w:val="008D37B8"/>
    <w:rsid w:val="008D3E13"/>
    <w:rsid w:val="008D47A1"/>
    <w:rsid w:val="008D4926"/>
    <w:rsid w:val="008D60B5"/>
    <w:rsid w:val="008D798A"/>
    <w:rsid w:val="008E0012"/>
    <w:rsid w:val="008E0A52"/>
    <w:rsid w:val="008E23BF"/>
    <w:rsid w:val="008E3D09"/>
    <w:rsid w:val="008E3DF2"/>
    <w:rsid w:val="008E4E1F"/>
    <w:rsid w:val="008E547F"/>
    <w:rsid w:val="008E5724"/>
    <w:rsid w:val="008E5AA1"/>
    <w:rsid w:val="008E5FA3"/>
    <w:rsid w:val="008F0564"/>
    <w:rsid w:val="008F064D"/>
    <w:rsid w:val="008F076B"/>
    <w:rsid w:val="008F1157"/>
    <w:rsid w:val="008F1FDA"/>
    <w:rsid w:val="008F2689"/>
    <w:rsid w:val="008F4A84"/>
    <w:rsid w:val="008F6A52"/>
    <w:rsid w:val="008F748C"/>
    <w:rsid w:val="008F7603"/>
    <w:rsid w:val="00901139"/>
    <w:rsid w:val="009023D1"/>
    <w:rsid w:val="00902917"/>
    <w:rsid w:val="00902CAB"/>
    <w:rsid w:val="009036CF"/>
    <w:rsid w:val="00906A5D"/>
    <w:rsid w:val="00906AF9"/>
    <w:rsid w:val="009079D9"/>
    <w:rsid w:val="00910766"/>
    <w:rsid w:val="00910C58"/>
    <w:rsid w:val="00912EAD"/>
    <w:rsid w:val="009138C5"/>
    <w:rsid w:val="00913A1E"/>
    <w:rsid w:val="0091564F"/>
    <w:rsid w:val="00915999"/>
    <w:rsid w:val="009202CB"/>
    <w:rsid w:val="009212D2"/>
    <w:rsid w:val="00921639"/>
    <w:rsid w:val="00921753"/>
    <w:rsid w:val="00921EA6"/>
    <w:rsid w:val="00922037"/>
    <w:rsid w:val="00922E3A"/>
    <w:rsid w:val="009235B5"/>
    <w:rsid w:val="00923912"/>
    <w:rsid w:val="0092524E"/>
    <w:rsid w:val="0092793F"/>
    <w:rsid w:val="009301C1"/>
    <w:rsid w:val="0093037F"/>
    <w:rsid w:val="0093138F"/>
    <w:rsid w:val="00931A28"/>
    <w:rsid w:val="00931CA8"/>
    <w:rsid w:val="00932067"/>
    <w:rsid w:val="00932366"/>
    <w:rsid w:val="00932D2C"/>
    <w:rsid w:val="00934302"/>
    <w:rsid w:val="00934D6F"/>
    <w:rsid w:val="00935DB9"/>
    <w:rsid w:val="00936303"/>
    <w:rsid w:val="0093681C"/>
    <w:rsid w:val="00936BBC"/>
    <w:rsid w:val="00937074"/>
    <w:rsid w:val="009371DD"/>
    <w:rsid w:val="00940B79"/>
    <w:rsid w:val="009415E1"/>
    <w:rsid w:val="00942E15"/>
    <w:rsid w:val="00943B9E"/>
    <w:rsid w:val="009449BE"/>
    <w:rsid w:val="00944C8A"/>
    <w:rsid w:val="00947694"/>
    <w:rsid w:val="00947FFC"/>
    <w:rsid w:val="00951690"/>
    <w:rsid w:val="00952172"/>
    <w:rsid w:val="00952578"/>
    <w:rsid w:val="00953072"/>
    <w:rsid w:val="00953B75"/>
    <w:rsid w:val="0095439E"/>
    <w:rsid w:val="0095503A"/>
    <w:rsid w:val="00956B16"/>
    <w:rsid w:val="00956B2E"/>
    <w:rsid w:val="0095711F"/>
    <w:rsid w:val="009574EC"/>
    <w:rsid w:val="00960B5F"/>
    <w:rsid w:val="00961804"/>
    <w:rsid w:val="009629C4"/>
    <w:rsid w:val="00963921"/>
    <w:rsid w:val="00963D27"/>
    <w:rsid w:val="00963E00"/>
    <w:rsid w:val="00963E4A"/>
    <w:rsid w:val="00966B8C"/>
    <w:rsid w:val="009702ED"/>
    <w:rsid w:val="00970678"/>
    <w:rsid w:val="00970DCB"/>
    <w:rsid w:val="00970E95"/>
    <w:rsid w:val="00971181"/>
    <w:rsid w:val="009718B6"/>
    <w:rsid w:val="0097193F"/>
    <w:rsid w:val="0097195C"/>
    <w:rsid w:val="009721B8"/>
    <w:rsid w:val="0097386A"/>
    <w:rsid w:val="00976B19"/>
    <w:rsid w:val="00977EB7"/>
    <w:rsid w:val="00980328"/>
    <w:rsid w:val="00981A43"/>
    <w:rsid w:val="009822D8"/>
    <w:rsid w:val="009829BE"/>
    <w:rsid w:val="00983879"/>
    <w:rsid w:val="00983E71"/>
    <w:rsid w:val="00983F9B"/>
    <w:rsid w:val="009842B9"/>
    <w:rsid w:val="009844EB"/>
    <w:rsid w:val="00985CAD"/>
    <w:rsid w:val="00987D2D"/>
    <w:rsid w:val="00990358"/>
    <w:rsid w:val="00991E39"/>
    <w:rsid w:val="009938B4"/>
    <w:rsid w:val="009946E6"/>
    <w:rsid w:val="00997BA8"/>
    <w:rsid w:val="00997BE6"/>
    <w:rsid w:val="00997DB9"/>
    <w:rsid w:val="009A0204"/>
    <w:rsid w:val="009A0ABE"/>
    <w:rsid w:val="009A1DA1"/>
    <w:rsid w:val="009A27F1"/>
    <w:rsid w:val="009A2BFA"/>
    <w:rsid w:val="009A3806"/>
    <w:rsid w:val="009A3CE2"/>
    <w:rsid w:val="009A4067"/>
    <w:rsid w:val="009A4AD4"/>
    <w:rsid w:val="009A5642"/>
    <w:rsid w:val="009A57F4"/>
    <w:rsid w:val="009A58BB"/>
    <w:rsid w:val="009A6374"/>
    <w:rsid w:val="009A7AE6"/>
    <w:rsid w:val="009B0A14"/>
    <w:rsid w:val="009B1355"/>
    <w:rsid w:val="009B1FCA"/>
    <w:rsid w:val="009B20B0"/>
    <w:rsid w:val="009B2120"/>
    <w:rsid w:val="009B2308"/>
    <w:rsid w:val="009B27B0"/>
    <w:rsid w:val="009B2F9D"/>
    <w:rsid w:val="009B378E"/>
    <w:rsid w:val="009B3FD7"/>
    <w:rsid w:val="009B5D2B"/>
    <w:rsid w:val="009B6907"/>
    <w:rsid w:val="009B6FD0"/>
    <w:rsid w:val="009C1B5D"/>
    <w:rsid w:val="009C2F57"/>
    <w:rsid w:val="009C36D7"/>
    <w:rsid w:val="009C37AF"/>
    <w:rsid w:val="009C491E"/>
    <w:rsid w:val="009C4CEC"/>
    <w:rsid w:val="009C4DE9"/>
    <w:rsid w:val="009C5F4A"/>
    <w:rsid w:val="009C633B"/>
    <w:rsid w:val="009D1C07"/>
    <w:rsid w:val="009D290E"/>
    <w:rsid w:val="009D3102"/>
    <w:rsid w:val="009D37B0"/>
    <w:rsid w:val="009D47D5"/>
    <w:rsid w:val="009D5219"/>
    <w:rsid w:val="009D7187"/>
    <w:rsid w:val="009D7301"/>
    <w:rsid w:val="009D7C08"/>
    <w:rsid w:val="009E273D"/>
    <w:rsid w:val="009E2BAF"/>
    <w:rsid w:val="009E33E8"/>
    <w:rsid w:val="009E62EB"/>
    <w:rsid w:val="009E6CCA"/>
    <w:rsid w:val="009E7D30"/>
    <w:rsid w:val="009F007A"/>
    <w:rsid w:val="009F1F0A"/>
    <w:rsid w:val="009F44BF"/>
    <w:rsid w:val="009F5667"/>
    <w:rsid w:val="009F5A27"/>
    <w:rsid w:val="009F6FFC"/>
    <w:rsid w:val="00A02E2B"/>
    <w:rsid w:val="00A05799"/>
    <w:rsid w:val="00A05AB4"/>
    <w:rsid w:val="00A05F61"/>
    <w:rsid w:val="00A079D3"/>
    <w:rsid w:val="00A1011A"/>
    <w:rsid w:val="00A11433"/>
    <w:rsid w:val="00A119D3"/>
    <w:rsid w:val="00A11DD7"/>
    <w:rsid w:val="00A1238F"/>
    <w:rsid w:val="00A124CB"/>
    <w:rsid w:val="00A12A42"/>
    <w:rsid w:val="00A14CFD"/>
    <w:rsid w:val="00A14DB3"/>
    <w:rsid w:val="00A15899"/>
    <w:rsid w:val="00A162F7"/>
    <w:rsid w:val="00A165F1"/>
    <w:rsid w:val="00A20378"/>
    <w:rsid w:val="00A22853"/>
    <w:rsid w:val="00A22869"/>
    <w:rsid w:val="00A2314E"/>
    <w:rsid w:val="00A24FE7"/>
    <w:rsid w:val="00A2540A"/>
    <w:rsid w:val="00A25DEB"/>
    <w:rsid w:val="00A25F01"/>
    <w:rsid w:val="00A26E60"/>
    <w:rsid w:val="00A27757"/>
    <w:rsid w:val="00A302C8"/>
    <w:rsid w:val="00A3080E"/>
    <w:rsid w:val="00A33970"/>
    <w:rsid w:val="00A34AF0"/>
    <w:rsid w:val="00A35B2F"/>
    <w:rsid w:val="00A36A90"/>
    <w:rsid w:val="00A36B30"/>
    <w:rsid w:val="00A4023C"/>
    <w:rsid w:val="00A40D53"/>
    <w:rsid w:val="00A40EF0"/>
    <w:rsid w:val="00A41F2F"/>
    <w:rsid w:val="00A42C5A"/>
    <w:rsid w:val="00A44EA8"/>
    <w:rsid w:val="00A4612C"/>
    <w:rsid w:val="00A47128"/>
    <w:rsid w:val="00A50062"/>
    <w:rsid w:val="00A50F93"/>
    <w:rsid w:val="00A52162"/>
    <w:rsid w:val="00A5295D"/>
    <w:rsid w:val="00A52F95"/>
    <w:rsid w:val="00A531BB"/>
    <w:rsid w:val="00A53C0A"/>
    <w:rsid w:val="00A540D9"/>
    <w:rsid w:val="00A54F87"/>
    <w:rsid w:val="00A5564B"/>
    <w:rsid w:val="00A55A2C"/>
    <w:rsid w:val="00A56959"/>
    <w:rsid w:val="00A573E0"/>
    <w:rsid w:val="00A57AF5"/>
    <w:rsid w:val="00A61076"/>
    <w:rsid w:val="00A61183"/>
    <w:rsid w:val="00A629DF"/>
    <w:rsid w:val="00A62A4B"/>
    <w:rsid w:val="00A6380E"/>
    <w:rsid w:val="00A63988"/>
    <w:rsid w:val="00A63AF4"/>
    <w:rsid w:val="00A63DF2"/>
    <w:rsid w:val="00A644AA"/>
    <w:rsid w:val="00A6451F"/>
    <w:rsid w:val="00A64E89"/>
    <w:rsid w:val="00A6615E"/>
    <w:rsid w:val="00A66EA8"/>
    <w:rsid w:val="00A67155"/>
    <w:rsid w:val="00A673D7"/>
    <w:rsid w:val="00A67635"/>
    <w:rsid w:val="00A70AED"/>
    <w:rsid w:val="00A71D71"/>
    <w:rsid w:val="00A73020"/>
    <w:rsid w:val="00A73178"/>
    <w:rsid w:val="00A7443B"/>
    <w:rsid w:val="00A745D9"/>
    <w:rsid w:val="00A74CD2"/>
    <w:rsid w:val="00A75215"/>
    <w:rsid w:val="00A7565B"/>
    <w:rsid w:val="00A76960"/>
    <w:rsid w:val="00A76C56"/>
    <w:rsid w:val="00A77250"/>
    <w:rsid w:val="00A775F4"/>
    <w:rsid w:val="00A80E39"/>
    <w:rsid w:val="00A80E59"/>
    <w:rsid w:val="00A81791"/>
    <w:rsid w:val="00A82C6A"/>
    <w:rsid w:val="00A8358D"/>
    <w:rsid w:val="00A83928"/>
    <w:rsid w:val="00A845A1"/>
    <w:rsid w:val="00A84C51"/>
    <w:rsid w:val="00A85BBC"/>
    <w:rsid w:val="00A87938"/>
    <w:rsid w:val="00A90279"/>
    <w:rsid w:val="00A90754"/>
    <w:rsid w:val="00A90C96"/>
    <w:rsid w:val="00A9102B"/>
    <w:rsid w:val="00A9210B"/>
    <w:rsid w:val="00A92212"/>
    <w:rsid w:val="00A92588"/>
    <w:rsid w:val="00A92DFF"/>
    <w:rsid w:val="00A94388"/>
    <w:rsid w:val="00A94B73"/>
    <w:rsid w:val="00A94ED3"/>
    <w:rsid w:val="00A94F59"/>
    <w:rsid w:val="00A96187"/>
    <w:rsid w:val="00A96279"/>
    <w:rsid w:val="00A97227"/>
    <w:rsid w:val="00A9795B"/>
    <w:rsid w:val="00AA0789"/>
    <w:rsid w:val="00AA07BC"/>
    <w:rsid w:val="00AA0D54"/>
    <w:rsid w:val="00AA23B9"/>
    <w:rsid w:val="00AA2793"/>
    <w:rsid w:val="00AA28A2"/>
    <w:rsid w:val="00AA6426"/>
    <w:rsid w:val="00AA68E2"/>
    <w:rsid w:val="00AA79C3"/>
    <w:rsid w:val="00AB079D"/>
    <w:rsid w:val="00AB0BB9"/>
    <w:rsid w:val="00AB1600"/>
    <w:rsid w:val="00AB214A"/>
    <w:rsid w:val="00AB321E"/>
    <w:rsid w:val="00AB32EA"/>
    <w:rsid w:val="00AB3DE2"/>
    <w:rsid w:val="00AB4721"/>
    <w:rsid w:val="00AB4C46"/>
    <w:rsid w:val="00AB5B0C"/>
    <w:rsid w:val="00AB5D49"/>
    <w:rsid w:val="00AB694B"/>
    <w:rsid w:val="00AC17F3"/>
    <w:rsid w:val="00AC3087"/>
    <w:rsid w:val="00AC312A"/>
    <w:rsid w:val="00AC359E"/>
    <w:rsid w:val="00AC3632"/>
    <w:rsid w:val="00AC37A9"/>
    <w:rsid w:val="00AC3AE8"/>
    <w:rsid w:val="00AC457B"/>
    <w:rsid w:val="00AC4CA5"/>
    <w:rsid w:val="00AC54C3"/>
    <w:rsid w:val="00AC665C"/>
    <w:rsid w:val="00AC765C"/>
    <w:rsid w:val="00AD0847"/>
    <w:rsid w:val="00AD133A"/>
    <w:rsid w:val="00AD230D"/>
    <w:rsid w:val="00AD2B7E"/>
    <w:rsid w:val="00AD2F1D"/>
    <w:rsid w:val="00AD337E"/>
    <w:rsid w:val="00AD3C63"/>
    <w:rsid w:val="00AD3D3B"/>
    <w:rsid w:val="00AD42AA"/>
    <w:rsid w:val="00AD649C"/>
    <w:rsid w:val="00AD75B5"/>
    <w:rsid w:val="00AE01FA"/>
    <w:rsid w:val="00AE0AB1"/>
    <w:rsid w:val="00AE0F70"/>
    <w:rsid w:val="00AE106C"/>
    <w:rsid w:val="00AE1140"/>
    <w:rsid w:val="00AE1B56"/>
    <w:rsid w:val="00AE2270"/>
    <w:rsid w:val="00AE42D4"/>
    <w:rsid w:val="00AE4F6F"/>
    <w:rsid w:val="00AE5445"/>
    <w:rsid w:val="00AE5734"/>
    <w:rsid w:val="00AE57A2"/>
    <w:rsid w:val="00AE5AA7"/>
    <w:rsid w:val="00AE6839"/>
    <w:rsid w:val="00AE6A4A"/>
    <w:rsid w:val="00AE6ABD"/>
    <w:rsid w:val="00AE7372"/>
    <w:rsid w:val="00AE75C4"/>
    <w:rsid w:val="00AF05CA"/>
    <w:rsid w:val="00AF08EC"/>
    <w:rsid w:val="00AF0BD9"/>
    <w:rsid w:val="00AF120C"/>
    <w:rsid w:val="00AF1C85"/>
    <w:rsid w:val="00AF1DBE"/>
    <w:rsid w:val="00AF23A2"/>
    <w:rsid w:val="00AF2E76"/>
    <w:rsid w:val="00AF595F"/>
    <w:rsid w:val="00AF62B4"/>
    <w:rsid w:val="00AF78F1"/>
    <w:rsid w:val="00B0164C"/>
    <w:rsid w:val="00B03408"/>
    <w:rsid w:val="00B03DFF"/>
    <w:rsid w:val="00B04C58"/>
    <w:rsid w:val="00B07645"/>
    <w:rsid w:val="00B07703"/>
    <w:rsid w:val="00B11075"/>
    <w:rsid w:val="00B12C82"/>
    <w:rsid w:val="00B133B6"/>
    <w:rsid w:val="00B149DD"/>
    <w:rsid w:val="00B14D91"/>
    <w:rsid w:val="00B150B2"/>
    <w:rsid w:val="00B167A3"/>
    <w:rsid w:val="00B1764A"/>
    <w:rsid w:val="00B20EA9"/>
    <w:rsid w:val="00B21919"/>
    <w:rsid w:val="00B21B01"/>
    <w:rsid w:val="00B21DD0"/>
    <w:rsid w:val="00B21E11"/>
    <w:rsid w:val="00B22968"/>
    <w:rsid w:val="00B22D2F"/>
    <w:rsid w:val="00B251CF"/>
    <w:rsid w:val="00B26732"/>
    <w:rsid w:val="00B27987"/>
    <w:rsid w:val="00B27E74"/>
    <w:rsid w:val="00B305AD"/>
    <w:rsid w:val="00B307A8"/>
    <w:rsid w:val="00B30FB1"/>
    <w:rsid w:val="00B310EE"/>
    <w:rsid w:val="00B3209E"/>
    <w:rsid w:val="00B34803"/>
    <w:rsid w:val="00B3517D"/>
    <w:rsid w:val="00B376F5"/>
    <w:rsid w:val="00B40E30"/>
    <w:rsid w:val="00B4178C"/>
    <w:rsid w:val="00B41E0B"/>
    <w:rsid w:val="00B42310"/>
    <w:rsid w:val="00B42C91"/>
    <w:rsid w:val="00B4311C"/>
    <w:rsid w:val="00B44250"/>
    <w:rsid w:val="00B450CC"/>
    <w:rsid w:val="00B4612A"/>
    <w:rsid w:val="00B47211"/>
    <w:rsid w:val="00B500D0"/>
    <w:rsid w:val="00B50FF7"/>
    <w:rsid w:val="00B52680"/>
    <w:rsid w:val="00B5289E"/>
    <w:rsid w:val="00B52FA7"/>
    <w:rsid w:val="00B55C2A"/>
    <w:rsid w:val="00B55E90"/>
    <w:rsid w:val="00B6178B"/>
    <w:rsid w:val="00B61908"/>
    <w:rsid w:val="00B62C96"/>
    <w:rsid w:val="00B6338D"/>
    <w:rsid w:val="00B65326"/>
    <w:rsid w:val="00B65463"/>
    <w:rsid w:val="00B65588"/>
    <w:rsid w:val="00B65685"/>
    <w:rsid w:val="00B65B73"/>
    <w:rsid w:val="00B65BF7"/>
    <w:rsid w:val="00B66A35"/>
    <w:rsid w:val="00B70756"/>
    <w:rsid w:val="00B70B97"/>
    <w:rsid w:val="00B712D9"/>
    <w:rsid w:val="00B715FC"/>
    <w:rsid w:val="00B71DFD"/>
    <w:rsid w:val="00B72950"/>
    <w:rsid w:val="00B72AC8"/>
    <w:rsid w:val="00B72C71"/>
    <w:rsid w:val="00B72E1A"/>
    <w:rsid w:val="00B732D4"/>
    <w:rsid w:val="00B758EF"/>
    <w:rsid w:val="00B76B7B"/>
    <w:rsid w:val="00B76BDC"/>
    <w:rsid w:val="00B779CF"/>
    <w:rsid w:val="00B779FF"/>
    <w:rsid w:val="00B8101E"/>
    <w:rsid w:val="00B8174B"/>
    <w:rsid w:val="00B83067"/>
    <w:rsid w:val="00B8326C"/>
    <w:rsid w:val="00B86C8B"/>
    <w:rsid w:val="00B87CAC"/>
    <w:rsid w:val="00B907E7"/>
    <w:rsid w:val="00B92C9A"/>
    <w:rsid w:val="00B93E45"/>
    <w:rsid w:val="00B945A1"/>
    <w:rsid w:val="00B947AE"/>
    <w:rsid w:val="00B953FF"/>
    <w:rsid w:val="00B95D9D"/>
    <w:rsid w:val="00B971D1"/>
    <w:rsid w:val="00B9745D"/>
    <w:rsid w:val="00B97708"/>
    <w:rsid w:val="00BA0186"/>
    <w:rsid w:val="00BA0977"/>
    <w:rsid w:val="00BA0D7E"/>
    <w:rsid w:val="00BA17CB"/>
    <w:rsid w:val="00BA1A01"/>
    <w:rsid w:val="00BA24B5"/>
    <w:rsid w:val="00BA4339"/>
    <w:rsid w:val="00BA4A7B"/>
    <w:rsid w:val="00BA5344"/>
    <w:rsid w:val="00BA62F6"/>
    <w:rsid w:val="00BA63B9"/>
    <w:rsid w:val="00BA7307"/>
    <w:rsid w:val="00BA7614"/>
    <w:rsid w:val="00BA7ED0"/>
    <w:rsid w:val="00BB02A9"/>
    <w:rsid w:val="00BB0EA4"/>
    <w:rsid w:val="00BB185E"/>
    <w:rsid w:val="00BB1FAD"/>
    <w:rsid w:val="00BB2838"/>
    <w:rsid w:val="00BB2F5E"/>
    <w:rsid w:val="00BB30E6"/>
    <w:rsid w:val="00BB3558"/>
    <w:rsid w:val="00BB3F99"/>
    <w:rsid w:val="00BB429F"/>
    <w:rsid w:val="00BB5DE0"/>
    <w:rsid w:val="00BB60B8"/>
    <w:rsid w:val="00BB65FC"/>
    <w:rsid w:val="00BB776B"/>
    <w:rsid w:val="00BC074F"/>
    <w:rsid w:val="00BC09E4"/>
    <w:rsid w:val="00BC16CB"/>
    <w:rsid w:val="00BC21E7"/>
    <w:rsid w:val="00BC36AA"/>
    <w:rsid w:val="00BC3B4A"/>
    <w:rsid w:val="00BC3D15"/>
    <w:rsid w:val="00BC55FD"/>
    <w:rsid w:val="00BC6D07"/>
    <w:rsid w:val="00BD3513"/>
    <w:rsid w:val="00BD56A0"/>
    <w:rsid w:val="00BD5D65"/>
    <w:rsid w:val="00BD74D3"/>
    <w:rsid w:val="00BE0088"/>
    <w:rsid w:val="00BE05E2"/>
    <w:rsid w:val="00BE17A0"/>
    <w:rsid w:val="00BE4405"/>
    <w:rsid w:val="00BE4520"/>
    <w:rsid w:val="00BE4CD0"/>
    <w:rsid w:val="00BE4D40"/>
    <w:rsid w:val="00BE5142"/>
    <w:rsid w:val="00BE5273"/>
    <w:rsid w:val="00BE5646"/>
    <w:rsid w:val="00BE56EC"/>
    <w:rsid w:val="00BE6408"/>
    <w:rsid w:val="00BF0FB0"/>
    <w:rsid w:val="00BF12A4"/>
    <w:rsid w:val="00BF1AD1"/>
    <w:rsid w:val="00BF1D84"/>
    <w:rsid w:val="00BF2CE0"/>
    <w:rsid w:val="00BF37A6"/>
    <w:rsid w:val="00BF4748"/>
    <w:rsid w:val="00C002A0"/>
    <w:rsid w:val="00C00377"/>
    <w:rsid w:val="00C01DC1"/>
    <w:rsid w:val="00C02106"/>
    <w:rsid w:val="00C03E4E"/>
    <w:rsid w:val="00C052B3"/>
    <w:rsid w:val="00C05B0C"/>
    <w:rsid w:val="00C06B3A"/>
    <w:rsid w:val="00C07028"/>
    <w:rsid w:val="00C10105"/>
    <w:rsid w:val="00C10E1F"/>
    <w:rsid w:val="00C114A4"/>
    <w:rsid w:val="00C118B5"/>
    <w:rsid w:val="00C12B27"/>
    <w:rsid w:val="00C1364C"/>
    <w:rsid w:val="00C14210"/>
    <w:rsid w:val="00C16734"/>
    <w:rsid w:val="00C16BCF"/>
    <w:rsid w:val="00C20388"/>
    <w:rsid w:val="00C20EC3"/>
    <w:rsid w:val="00C226CB"/>
    <w:rsid w:val="00C22D11"/>
    <w:rsid w:val="00C2355B"/>
    <w:rsid w:val="00C24F55"/>
    <w:rsid w:val="00C262D1"/>
    <w:rsid w:val="00C27301"/>
    <w:rsid w:val="00C277CD"/>
    <w:rsid w:val="00C278A5"/>
    <w:rsid w:val="00C27BD1"/>
    <w:rsid w:val="00C27E8C"/>
    <w:rsid w:val="00C306DB"/>
    <w:rsid w:val="00C30980"/>
    <w:rsid w:val="00C327E7"/>
    <w:rsid w:val="00C32DED"/>
    <w:rsid w:val="00C3397F"/>
    <w:rsid w:val="00C33C1B"/>
    <w:rsid w:val="00C3563F"/>
    <w:rsid w:val="00C371BD"/>
    <w:rsid w:val="00C37327"/>
    <w:rsid w:val="00C37372"/>
    <w:rsid w:val="00C373E7"/>
    <w:rsid w:val="00C37E9B"/>
    <w:rsid w:val="00C4030B"/>
    <w:rsid w:val="00C409E7"/>
    <w:rsid w:val="00C424D9"/>
    <w:rsid w:val="00C42A08"/>
    <w:rsid w:val="00C43C1B"/>
    <w:rsid w:val="00C454CE"/>
    <w:rsid w:val="00C45742"/>
    <w:rsid w:val="00C46BD3"/>
    <w:rsid w:val="00C46F4C"/>
    <w:rsid w:val="00C47062"/>
    <w:rsid w:val="00C503C4"/>
    <w:rsid w:val="00C5094D"/>
    <w:rsid w:val="00C51A83"/>
    <w:rsid w:val="00C51D08"/>
    <w:rsid w:val="00C52953"/>
    <w:rsid w:val="00C53511"/>
    <w:rsid w:val="00C540E7"/>
    <w:rsid w:val="00C54726"/>
    <w:rsid w:val="00C54989"/>
    <w:rsid w:val="00C5561B"/>
    <w:rsid w:val="00C5609B"/>
    <w:rsid w:val="00C57465"/>
    <w:rsid w:val="00C57987"/>
    <w:rsid w:val="00C60051"/>
    <w:rsid w:val="00C601C5"/>
    <w:rsid w:val="00C60654"/>
    <w:rsid w:val="00C608BD"/>
    <w:rsid w:val="00C610C4"/>
    <w:rsid w:val="00C61D72"/>
    <w:rsid w:val="00C63047"/>
    <w:rsid w:val="00C63D59"/>
    <w:rsid w:val="00C63FD9"/>
    <w:rsid w:val="00C6480D"/>
    <w:rsid w:val="00C649CE"/>
    <w:rsid w:val="00C64B72"/>
    <w:rsid w:val="00C65AEA"/>
    <w:rsid w:val="00C6618D"/>
    <w:rsid w:val="00C66FFA"/>
    <w:rsid w:val="00C7076F"/>
    <w:rsid w:val="00C72481"/>
    <w:rsid w:val="00C72C0E"/>
    <w:rsid w:val="00C731CD"/>
    <w:rsid w:val="00C743C4"/>
    <w:rsid w:val="00C74AA7"/>
    <w:rsid w:val="00C756AD"/>
    <w:rsid w:val="00C77D03"/>
    <w:rsid w:val="00C8089C"/>
    <w:rsid w:val="00C80E95"/>
    <w:rsid w:val="00C81B09"/>
    <w:rsid w:val="00C838F1"/>
    <w:rsid w:val="00C84E84"/>
    <w:rsid w:val="00C85263"/>
    <w:rsid w:val="00C8532C"/>
    <w:rsid w:val="00C85C56"/>
    <w:rsid w:val="00C86620"/>
    <w:rsid w:val="00C90AB9"/>
    <w:rsid w:val="00C91099"/>
    <w:rsid w:val="00C91778"/>
    <w:rsid w:val="00C91C1D"/>
    <w:rsid w:val="00C93310"/>
    <w:rsid w:val="00C93543"/>
    <w:rsid w:val="00C94693"/>
    <w:rsid w:val="00C9490C"/>
    <w:rsid w:val="00C94B00"/>
    <w:rsid w:val="00C952CD"/>
    <w:rsid w:val="00C95A32"/>
    <w:rsid w:val="00C95F25"/>
    <w:rsid w:val="00C977EE"/>
    <w:rsid w:val="00C9793D"/>
    <w:rsid w:val="00C97CEB"/>
    <w:rsid w:val="00CA0809"/>
    <w:rsid w:val="00CA2374"/>
    <w:rsid w:val="00CA3AD6"/>
    <w:rsid w:val="00CA4229"/>
    <w:rsid w:val="00CA425A"/>
    <w:rsid w:val="00CA4749"/>
    <w:rsid w:val="00CA4B36"/>
    <w:rsid w:val="00CB3D31"/>
    <w:rsid w:val="00CB3E45"/>
    <w:rsid w:val="00CB3E7F"/>
    <w:rsid w:val="00CB4317"/>
    <w:rsid w:val="00CB4C05"/>
    <w:rsid w:val="00CB60A0"/>
    <w:rsid w:val="00CB6A96"/>
    <w:rsid w:val="00CB775B"/>
    <w:rsid w:val="00CC0113"/>
    <w:rsid w:val="00CC062B"/>
    <w:rsid w:val="00CC087A"/>
    <w:rsid w:val="00CC0ACB"/>
    <w:rsid w:val="00CC141D"/>
    <w:rsid w:val="00CC1537"/>
    <w:rsid w:val="00CC19C1"/>
    <w:rsid w:val="00CC2ED7"/>
    <w:rsid w:val="00CC37D6"/>
    <w:rsid w:val="00CC3820"/>
    <w:rsid w:val="00CC38B8"/>
    <w:rsid w:val="00CC43B6"/>
    <w:rsid w:val="00CC5D82"/>
    <w:rsid w:val="00CC67D9"/>
    <w:rsid w:val="00CC69BC"/>
    <w:rsid w:val="00CC6A29"/>
    <w:rsid w:val="00CC6F12"/>
    <w:rsid w:val="00CC7349"/>
    <w:rsid w:val="00CC788D"/>
    <w:rsid w:val="00CC7BFF"/>
    <w:rsid w:val="00CD074F"/>
    <w:rsid w:val="00CD07F8"/>
    <w:rsid w:val="00CD11AE"/>
    <w:rsid w:val="00CD154D"/>
    <w:rsid w:val="00CD1ABE"/>
    <w:rsid w:val="00CD1B5C"/>
    <w:rsid w:val="00CD29D2"/>
    <w:rsid w:val="00CD539B"/>
    <w:rsid w:val="00CD58DC"/>
    <w:rsid w:val="00CD6040"/>
    <w:rsid w:val="00CD6473"/>
    <w:rsid w:val="00CD7753"/>
    <w:rsid w:val="00CD77EA"/>
    <w:rsid w:val="00CD7DA2"/>
    <w:rsid w:val="00CE08DD"/>
    <w:rsid w:val="00CE17BA"/>
    <w:rsid w:val="00CE43A5"/>
    <w:rsid w:val="00CE470B"/>
    <w:rsid w:val="00CE49E0"/>
    <w:rsid w:val="00CE5001"/>
    <w:rsid w:val="00CE5580"/>
    <w:rsid w:val="00CE5DB3"/>
    <w:rsid w:val="00CE67A6"/>
    <w:rsid w:val="00CF12B4"/>
    <w:rsid w:val="00CF2E10"/>
    <w:rsid w:val="00CF3404"/>
    <w:rsid w:val="00CF3427"/>
    <w:rsid w:val="00CF3F80"/>
    <w:rsid w:val="00CF403B"/>
    <w:rsid w:val="00CF4486"/>
    <w:rsid w:val="00CF4E1D"/>
    <w:rsid w:val="00CF5B36"/>
    <w:rsid w:val="00CF5F05"/>
    <w:rsid w:val="00CF63A0"/>
    <w:rsid w:val="00CF6AC1"/>
    <w:rsid w:val="00D01A8B"/>
    <w:rsid w:val="00D01BA8"/>
    <w:rsid w:val="00D06108"/>
    <w:rsid w:val="00D077D1"/>
    <w:rsid w:val="00D10417"/>
    <w:rsid w:val="00D1069A"/>
    <w:rsid w:val="00D10C17"/>
    <w:rsid w:val="00D10E35"/>
    <w:rsid w:val="00D111E3"/>
    <w:rsid w:val="00D114DE"/>
    <w:rsid w:val="00D124F4"/>
    <w:rsid w:val="00D12B3B"/>
    <w:rsid w:val="00D139AB"/>
    <w:rsid w:val="00D156D0"/>
    <w:rsid w:val="00D165CA"/>
    <w:rsid w:val="00D21981"/>
    <w:rsid w:val="00D21A3D"/>
    <w:rsid w:val="00D21BB6"/>
    <w:rsid w:val="00D21DCE"/>
    <w:rsid w:val="00D22B51"/>
    <w:rsid w:val="00D23082"/>
    <w:rsid w:val="00D23377"/>
    <w:rsid w:val="00D2410E"/>
    <w:rsid w:val="00D24906"/>
    <w:rsid w:val="00D25863"/>
    <w:rsid w:val="00D26111"/>
    <w:rsid w:val="00D269BA"/>
    <w:rsid w:val="00D27FAF"/>
    <w:rsid w:val="00D31153"/>
    <w:rsid w:val="00D3233A"/>
    <w:rsid w:val="00D33B72"/>
    <w:rsid w:val="00D340A6"/>
    <w:rsid w:val="00D34C54"/>
    <w:rsid w:val="00D36B76"/>
    <w:rsid w:val="00D40514"/>
    <w:rsid w:val="00D40A00"/>
    <w:rsid w:val="00D41F47"/>
    <w:rsid w:val="00D43FC1"/>
    <w:rsid w:val="00D45210"/>
    <w:rsid w:val="00D45EC4"/>
    <w:rsid w:val="00D46B85"/>
    <w:rsid w:val="00D478A3"/>
    <w:rsid w:val="00D501C2"/>
    <w:rsid w:val="00D50399"/>
    <w:rsid w:val="00D503C5"/>
    <w:rsid w:val="00D507E6"/>
    <w:rsid w:val="00D514D8"/>
    <w:rsid w:val="00D51817"/>
    <w:rsid w:val="00D51B9E"/>
    <w:rsid w:val="00D52E36"/>
    <w:rsid w:val="00D534A5"/>
    <w:rsid w:val="00D53E2F"/>
    <w:rsid w:val="00D5480C"/>
    <w:rsid w:val="00D54ADD"/>
    <w:rsid w:val="00D55006"/>
    <w:rsid w:val="00D56740"/>
    <w:rsid w:val="00D57053"/>
    <w:rsid w:val="00D575F0"/>
    <w:rsid w:val="00D57CD9"/>
    <w:rsid w:val="00D6003E"/>
    <w:rsid w:val="00D60EAE"/>
    <w:rsid w:val="00D611B7"/>
    <w:rsid w:val="00D6140A"/>
    <w:rsid w:val="00D6226C"/>
    <w:rsid w:val="00D64E3E"/>
    <w:rsid w:val="00D64F6E"/>
    <w:rsid w:val="00D6536C"/>
    <w:rsid w:val="00D65960"/>
    <w:rsid w:val="00D6695E"/>
    <w:rsid w:val="00D66D24"/>
    <w:rsid w:val="00D67D96"/>
    <w:rsid w:val="00D67EA4"/>
    <w:rsid w:val="00D70760"/>
    <w:rsid w:val="00D7121E"/>
    <w:rsid w:val="00D7139F"/>
    <w:rsid w:val="00D728F4"/>
    <w:rsid w:val="00D73255"/>
    <w:rsid w:val="00D73390"/>
    <w:rsid w:val="00D73682"/>
    <w:rsid w:val="00D74737"/>
    <w:rsid w:val="00D75F8E"/>
    <w:rsid w:val="00D7654A"/>
    <w:rsid w:val="00D77A70"/>
    <w:rsid w:val="00D807B1"/>
    <w:rsid w:val="00D80959"/>
    <w:rsid w:val="00D8114A"/>
    <w:rsid w:val="00D81D51"/>
    <w:rsid w:val="00D82342"/>
    <w:rsid w:val="00D83FF1"/>
    <w:rsid w:val="00D85CA9"/>
    <w:rsid w:val="00D85E7A"/>
    <w:rsid w:val="00D8668F"/>
    <w:rsid w:val="00D86AA4"/>
    <w:rsid w:val="00D87720"/>
    <w:rsid w:val="00D91F06"/>
    <w:rsid w:val="00D9244B"/>
    <w:rsid w:val="00D92AE1"/>
    <w:rsid w:val="00D93035"/>
    <w:rsid w:val="00D9388F"/>
    <w:rsid w:val="00D968A4"/>
    <w:rsid w:val="00D968AA"/>
    <w:rsid w:val="00D9755F"/>
    <w:rsid w:val="00DA0282"/>
    <w:rsid w:val="00DA0608"/>
    <w:rsid w:val="00DA0F8A"/>
    <w:rsid w:val="00DA1FC5"/>
    <w:rsid w:val="00DA2068"/>
    <w:rsid w:val="00DA2782"/>
    <w:rsid w:val="00DA28D6"/>
    <w:rsid w:val="00DA352C"/>
    <w:rsid w:val="00DA36A0"/>
    <w:rsid w:val="00DA3791"/>
    <w:rsid w:val="00DA4017"/>
    <w:rsid w:val="00DA467E"/>
    <w:rsid w:val="00DA470A"/>
    <w:rsid w:val="00DB1B54"/>
    <w:rsid w:val="00DB3025"/>
    <w:rsid w:val="00DB32D2"/>
    <w:rsid w:val="00DB3932"/>
    <w:rsid w:val="00DB4076"/>
    <w:rsid w:val="00DB4A6F"/>
    <w:rsid w:val="00DB7B7E"/>
    <w:rsid w:val="00DB7C49"/>
    <w:rsid w:val="00DB7E94"/>
    <w:rsid w:val="00DB7FA3"/>
    <w:rsid w:val="00DC0890"/>
    <w:rsid w:val="00DD0CBC"/>
    <w:rsid w:val="00DD14BE"/>
    <w:rsid w:val="00DD179C"/>
    <w:rsid w:val="00DD1B1E"/>
    <w:rsid w:val="00DD39C3"/>
    <w:rsid w:val="00DD47AC"/>
    <w:rsid w:val="00DD54D3"/>
    <w:rsid w:val="00DD6885"/>
    <w:rsid w:val="00DD6FDA"/>
    <w:rsid w:val="00DD7174"/>
    <w:rsid w:val="00DD78E1"/>
    <w:rsid w:val="00DE03A6"/>
    <w:rsid w:val="00DE0948"/>
    <w:rsid w:val="00DE119F"/>
    <w:rsid w:val="00DE1735"/>
    <w:rsid w:val="00DE1A2B"/>
    <w:rsid w:val="00DE24CE"/>
    <w:rsid w:val="00DE2677"/>
    <w:rsid w:val="00DE277E"/>
    <w:rsid w:val="00DE27A3"/>
    <w:rsid w:val="00DE2BF8"/>
    <w:rsid w:val="00DE311B"/>
    <w:rsid w:val="00DE3707"/>
    <w:rsid w:val="00DE4278"/>
    <w:rsid w:val="00DE59D3"/>
    <w:rsid w:val="00DE643B"/>
    <w:rsid w:val="00DE6B1C"/>
    <w:rsid w:val="00DF0758"/>
    <w:rsid w:val="00DF0D8E"/>
    <w:rsid w:val="00DF3C59"/>
    <w:rsid w:val="00DF513F"/>
    <w:rsid w:val="00DF5D86"/>
    <w:rsid w:val="00DF63A9"/>
    <w:rsid w:val="00DF64E1"/>
    <w:rsid w:val="00DF67F2"/>
    <w:rsid w:val="00DF7928"/>
    <w:rsid w:val="00E00A05"/>
    <w:rsid w:val="00E00D6C"/>
    <w:rsid w:val="00E00EC4"/>
    <w:rsid w:val="00E01F00"/>
    <w:rsid w:val="00E02342"/>
    <w:rsid w:val="00E03159"/>
    <w:rsid w:val="00E041A3"/>
    <w:rsid w:val="00E0629D"/>
    <w:rsid w:val="00E07283"/>
    <w:rsid w:val="00E07440"/>
    <w:rsid w:val="00E1321D"/>
    <w:rsid w:val="00E1340A"/>
    <w:rsid w:val="00E1362D"/>
    <w:rsid w:val="00E1473A"/>
    <w:rsid w:val="00E15816"/>
    <w:rsid w:val="00E15C05"/>
    <w:rsid w:val="00E16A75"/>
    <w:rsid w:val="00E16F8D"/>
    <w:rsid w:val="00E1713F"/>
    <w:rsid w:val="00E17CBE"/>
    <w:rsid w:val="00E2239E"/>
    <w:rsid w:val="00E23174"/>
    <w:rsid w:val="00E23F90"/>
    <w:rsid w:val="00E24069"/>
    <w:rsid w:val="00E245B9"/>
    <w:rsid w:val="00E24916"/>
    <w:rsid w:val="00E249D9"/>
    <w:rsid w:val="00E24E34"/>
    <w:rsid w:val="00E25E4E"/>
    <w:rsid w:val="00E278CF"/>
    <w:rsid w:val="00E3114B"/>
    <w:rsid w:val="00E3129B"/>
    <w:rsid w:val="00E3203E"/>
    <w:rsid w:val="00E3218C"/>
    <w:rsid w:val="00E3249F"/>
    <w:rsid w:val="00E3284C"/>
    <w:rsid w:val="00E32DC2"/>
    <w:rsid w:val="00E3306F"/>
    <w:rsid w:val="00E34BD8"/>
    <w:rsid w:val="00E35793"/>
    <w:rsid w:val="00E377BD"/>
    <w:rsid w:val="00E40B08"/>
    <w:rsid w:val="00E4230B"/>
    <w:rsid w:val="00E424D1"/>
    <w:rsid w:val="00E42CE8"/>
    <w:rsid w:val="00E433C5"/>
    <w:rsid w:val="00E44874"/>
    <w:rsid w:val="00E47CC0"/>
    <w:rsid w:val="00E47EAA"/>
    <w:rsid w:val="00E47EB4"/>
    <w:rsid w:val="00E47F19"/>
    <w:rsid w:val="00E500F6"/>
    <w:rsid w:val="00E5084D"/>
    <w:rsid w:val="00E510F3"/>
    <w:rsid w:val="00E5127A"/>
    <w:rsid w:val="00E512D7"/>
    <w:rsid w:val="00E521CA"/>
    <w:rsid w:val="00E531DB"/>
    <w:rsid w:val="00E539EA"/>
    <w:rsid w:val="00E557B8"/>
    <w:rsid w:val="00E56F37"/>
    <w:rsid w:val="00E57854"/>
    <w:rsid w:val="00E57DE1"/>
    <w:rsid w:val="00E6174E"/>
    <w:rsid w:val="00E6200B"/>
    <w:rsid w:val="00E62C21"/>
    <w:rsid w:val="00E62FBF"/>
    <w:rsid w:val="00E63697"/>
    <w:rsid w:val="00E71AAC"/>
    <w:rsid w:val="00E720BE"/>
    <w:rsid w:val="00E72850"/>
    <w:rsid w:val="00E733F2"/>
    <w:rsid w:val="00E7422E"/>
    <w:rsid w:val="00E75412"/>
    <w:rsid w:val="00E80B92"/>
    <w:rsid w:val="00E8116E"/>
    <w:rsid w:val="00E811F7"/>
    <w:rsid w:val="00E83483"/>
    <w:rsid w:val="00E83B9B"/>
    <w:rsid w:val="00E83DE9"/>
    <w:rsid w:val="00E845F9"/>
    <w:rsid w:val="00E84AA4"/>
    <w:rsid w:val="00E84E00"/>
    <w:rsid w:val="00E9033F"/>
    <w:rsid w:val="00E90E34"/>
    <w:rsid w:val="00E91ADA"/>
    <w:rsid w:val="00E92E4C"/>
    <w:rsid w:val="00E92FEA"/>
    <w:rsid w:val="00E931CD"/>
    <w:rsid w:val="00E93817"/>
    <w:rsid w:val="00E93E5F"/>
    <w:rsid w:val="00E9489D"/>
    <w:rsid w:val="00E948CF"/>
    <w:rsid w:val="00E94EF9"/>
    <w:rsid w:val="00E959E3"/>
    <w:rsid w:val="00E95C85"/>
    <w:rsid w:val="00E96097"/>
    <w:rsid w:val="00E96E34"/>
    <w:rsid w:val="00E974DE"/>
    <w:rsid w:val="00EA04AD"/>
    <w:rsid w:val="00EA06CC"/>
    <w:rsid w:val="00EA191A"/>
    <w:rsid w:val="00EA3453"/>
    <w:rsid w:val="00EA3C1A"/>
    <w:rsid w:val="00EA3D2D"/>
    <w:rsid w:val="00EA63D9"/>
    <w:rsid w:val="00EA7DCC"/>
    <w:rsid w:val="00EB0BCE"/>
    <w:rsid w:val="00EB24A0"/>
    <w:rsid w:val="00EB30C5"/>
    <w:rsid w:val="00EB44F9"/>
    <w:rsid w:val="00EB51D6"/>
    <w:rsid w:val="00EB53BD"/>
    <w:rsid w:val="00EB541B"/>
    <w:rsid w:val="00EB68EF"/>
    <w:rsid w:val="00EB7005"/>
    <w:rsid w:val="00EB73F3"/>
    <w:rsid w:val="00EB76F3"/>
    <w:rsid w:val="00EB7909"/>
    <w:rsid w:val="00EC001D"/>
    <w:rsid w:val="00EC154E"/>
    <w:rsid w:val="00EC1782"/>
    <w:rsid w:val="00EC219E"/>
    <w:rsid w:val="00EC225B"/>
    <w:rsid w:val="00EC22D8"/>
    <w:rsid w:val="00EC326D"/>
    <w:rsid w:val="00EC46F0"/>
    <w:rsid w:val="00EC5608"/>
    <w:rsid w:val="00EC5FC9"/>
    <w:rsid w:val="00EC68D0"/>
    <w:rsid w:val="00ED01EA"/>
    <w:rsid w:val="00ED2891"/>
    <w:rsid w:val="00ED2F97"/>
    <w:rsid w:val="00ED634E"/>
    <w:rsid w:val="00ED7B90"/>
    <w:rsid w:val="00EE0946"/>
    <w:rsid w:val="00EE0BF6"/>
    <w:rsid w:val="00EE1607"/>
    <w:rsid w:val="00EE1CEA"/>
    <w:rsid w:val="00EE36F8"/>
    <w:rsid w:val="00EE3863"/>
    <w:rsid w:val="00EE391C"/>
    <w:rsid w:val="00EE3D5B"/>
    <w:rsid w:val="00EE47DD"/>
    <w:rsid w:val="00EE48C2"/>
    <w:rsid w:val="00EE4B30"/>
    <w:rsid w:val="00EE565D"/>
    <w:rsid w:val="00EE6C43"/>
    <w:rsid w:val="00EE6F4C"/>
    <w:rsid w:val="00EE7310"/>
    <w:rsid w:val="00EE7DBC"/>
    <w:rsid w:val="00EF0DCE"/>
    <w:rsid w:val="00EF1D78"/>
    <w:rsid w:val="00EF2384"/>
    <w:rsid w:val="00EF3494"/>
    <w:rsid w:val="00EF3812"/>
    <w:rsid w:val="00EF4EBD"/>
    <w:rsid w:val="00EF61BF"/>
    <w:rsid w:val="00EF65E6"/>
    <w:rsid w:val="00EF6A1E"/>
    <w:rsid w:val="00EF7FCF"/>
    <w:rsid w:val="00F0023F"/>
    <w:rsid w:val="00F00A89"/>
    <w:rsid w:val="00F0143A"/>
    <w:rsid w:val="00F0203D"/>
    <w:rsid w:val="00F023CF"/>
    <w:rsid w:val="00F03B48"/>
    <w:rsid w:val="00F03DE1"/>
    <w:rsid w:val="00F06FBE"/>
    <w:rsid w:val="00F0772D"/>
    <w:rsid w:val="00F07C3F"/>
    <w:rsid w:val="00F10955"/>
    <w:rsid w:val="00F1098D"/>
    <w:rsid w:val="00F127A4"/>
    <w:rsid w:val="00F12E7D"/>
    <w:rsid w:val="00F13074"/>
    <w:rsid w:val="00F13675"/>
    <w:rsid w:val="00F144BB"/>
    <w:rsid w:val="00F15B34"/>
    <w:rsid w:val="00F16E1B"/>
    <w:rsid w:val="00F178DC"/>
    <w:rsid w:val="00F20C1C"/>
    <w:rsid w:val="00F21CE9"/>
    <w:rsid w:val="00F2239D"/>
    <w:rsid w:val="00F22509"/>
    <w:rsid w:val="00F22998"/>
    <w:rsid w:val="00F23FCC"/>
    <w:rsid w:val="00F2426D"/>
    <w:rsid w:val="00F248DE"/>
    <w:rsid w:val="00F24DE9"/>
    <w:rsid w:val="00F25715"/>
    <w:rsid w:val="00F268E7"/>
    <w:rsid w:val="00F26980"/>
    <w:rsid w:val="00F30A0D"/>
    <w:rsid w:val="00F30D9E"/>
    <w:rsid w:val="00F3105A"/>
    <w:rsid w:val="00F31790"/>
    <w:rsid w:val="00F33751"/>
    <w:rsid w:val="00F3403E"/>
    <w:rsid w:val="00F34FD5"/>
    <w:rsid w:val="00F351BD"/>
    <w:rsid w:val="00F36BAE"/>
    <w:rsid w:val="00F37E4A"/>
    <w:rsid w:val="00F407B5"/>
    <w:rsid w:val="00F40ADE"/>
    <w:rsid w:val="00F42D1E"/>
    <w:rsid w:val="00F439F0"/>
    <w:rsid w:val="00F43C5A"/>
    <w:rsid w:val="00F47AC7"/>
    <w:rsid w:val="00F47D57"/>
    <w:rsid w:val="00F510F4"/>
    <w:rsid w:val="00F5122C"/>
    <w:rsid w:val="00F519E6"/>
    <w:rsid w:val="00F5351E"/>
    <w:rsid w:val="00F53EBF"/>
    <w:rsid w:val="00F54731"/>
    <w:rsid w:val="00F548E5"/>
    <w:rsid w:val="00F558EC"/>
    <w:rsid w:val="00F5635E"/>
    <w:rsid w:val="00F56E29"/>
    <w:rsid w:val="00F56E3B"/>
    <w:rsid w:val="00F576D2"/>
    <w:rsid w:val="00F57923"/>
    <w:rsid w:val="00F57A2C"/>
    <w:rsid w:val="00F57D6E"/>
    <w:rsid w:val="00F6081F"/>
    <w:rsid w:val="00F60879"/>
    <w:rsid w:val="00F6347F"/>
    <w:rsid w:val="00F638F5"/>
    <w:rsid w:val="00F6434C"/>
    <w:rsid w:val="00F64726"/>
    <w:rsid w:val="00F64A41"/>
    <w:rsid w:val="00F650E7"/>
    <w:rsid w:val="00F672E4"/>
    <w:rsid w:val="00F67838"/>
    <w:rsid w:val="00F67EBA"/>
    <w:rsid w:val="00F7070F"/>
    <w:rsid w:val="00F70A46"/>
    <w:rsid w:val="00F70AEF"/>
    <w:rsid w:val="00F7106B"/>
    <w:rsid w:val="00F71C93"/>
    <w:rsid w:val="00F71EC7"/>
    <w:rsid w:val="00F74153"/>
    <w:rsid w:val="00F74A15"/>
    <w:rsid w:val="00F758F8"/>
    <w:rsid w:val="00F75A32"/>
    <w:rsid w:val="00F75C00"/>
    <w:rsid w:val="00F7603C"/>
    <w:rsid w:val="00F760D3"/>
    <w:rsid w:val="00F7655D"/>
    <w:rsid w:val="00F76F8A"/>
    <w:rsid w:val="00F773A4"/>
    <w:rsid w:val="00F775F8"/>
    <w:rsid w:val="00F805AD"/>
    <w:rsid w:val="00F81C07"/>
    <w:rsid w:val="00F82DBF"/>
    <w:rsid w:val="00F82F02"/>
    <w:rsid w:val="00F83FCD"/>
    <w:rsid w:val="00F84590"/>
    <w:rsid w:val="00F85015"/>
    <w:rsid w:val="00F8591A"/>
    <w:rsid w:val="00F85C22"/>
    <w:rsid w:val="00F86110"/>
    <w:rsid w:val="00F86EDD"/>
    <w:rsid w:val="00F87784"/>
    <w:rsid w:val="00F87EB0"/>
    <w:rsid w:val="00F910D0"/>
    <w:rsid w:val="00F9176D"/>
    <w:rsid w:val="00F91A29"/>
    <w:rsid w:val="00F92111"/>
    <w:rsid w:val="00F92810"/>
    <w:rsid w:val="00FA0B09"/>
    <w:rsid w:val="00FA1AC2"/>
    <w:rsid w:val="00FA20DC"/>
    <w:rsid w:val="00FA2C06"/>
    <w:rsid w:val="00FA342F"/>
    <w:rsid w:val="00FA3A80"/>
    <w:rsid w:val="00FA54FC"/>
    <w:rsid w:val="00FB0055"/>
    <w:rsid w:val="00FB0381"/>
    <w:rsid w:val="00FB060B"/>
    <w:rsid w:val="00FB0DB4"/>
    <w:rsid w:val="00FB1198"/>
    <w:rsid w:val="00FB1214"/>
    <w:rsid w:val="00FB12E2"/>
    <w:rsid w:val="00FB13B5"/>
    <w:rsid w:val="00FB13E0"/>
    <w:rsid w:val="00FB34DE"/>
    <w:rsid w:val="00FB35F1"/>
    <w:rsid w:val="00FB3D77"/>
    <w:rsid w:val="00FB4410"/>
    <w:rsid w:val="00FB4834"/>
    <w:rsid w:val="00FB52AF"/>
    <w:rsid w:val="00FB5584"/>
    <w:rsid w:val="00FB7D52"/>
    <w:rsid w:val="00FC04C7"/>
    <w:rsid w:val="00FC2FD2"/>
    <w:rsid w:val="00FC32A8"/>
    <w:rsid w:val="00FC393C"/>
    <w:rsid w:val="00FC3F19"/>
    <w:rsid w:val="00FC5597"/>
    <w:rsid w:val="00FC5C28"/>
    <w:rsid w:val="00FC6B14"/>
    <w:rsid w:val="00FC6E53"/>
    <w:rsid w:val="00FC704A"/>
    <w:rsid w:val="00FC7385"/>
    <w:rsid w:val="00FD036A"/>
    <w:rsid w:val="00FD07D1"/>
    <w:rsid w:val="00FD0966"/>
    <w:rsid w:val="00FD1216"/>
    <w:rsid w:val="00FD1668"/>
    <w:rsid w:val="00FD1DDB"/>
    <w:rsid w:val="00FD1DDE"/>
    <w:rsid w:val="00FD36BC"/>
    <w:rsid w:val="00FD3A55"/>
    <w:rsid w:val="00FD44FB"/>
    <w:rsid w:val="00FD48F5"/>
    <w:rsid w:val="00FD59CE"/>
    <w:rsid w:val="00FD602B"/>
    <w:rsid w:val="00FD6FDB"/>
    <w:rsid w:val="00FD744F"/>
    <w:rsid w:val="00FD7466"/>
    <w:rsid w:val="00FE004A"/>
    <w:rsid w:val="00FE0C79"/>
    <w:rsid w:val="00FE14A6"/>
    <w:rsid w:val="00FE1912"/>
    <w:rsid w:val="00FE1FD3"/>
    <w:rsid w:val="00FE2097"/>
    <w:rsid w:val="00FE3635"/>
    <w:rsid w:val="00FE4FE1"/>
    <w:rsid w:val="00FE516F"/>
    <w:rsid w:val="00FE5704"/>
    <w:rsid w:val="00FE64D0"/>
    <w:rsid w:val="00FE6D77"/>
    <w:rsid w:val="00FE7337"/>
    <w:rsid w:val="00FE7A12"/>
    <w:rsid w:val="00FE7BCB"/>
    <w:rsid w:val="00FE7E6A"/>
    <w:rsid w:val="00FF5E0A"/>
    <w:rsid w:val="00FF714E"/>
    <w:rsid w:val="00FF75A4"/>
    <w:rsid w:val="00FF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60A3E15"/>
  <w15:chartTrackingRefBased/>
  <w15:docId w15:val="{AFA9E056-F213-4297-9161-90E2A5F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uiPriority w:val="99"/>
    <w:rsid w:val="00BF4748"/>
    <w:rPr>
      <w:sz w:val="16"/>
      <w:szCs w:val="16"/>
    </w:rPr>
  </w:style>
  <w:style w:type="paragraph" w:styleId="CommentText">
    <w:name w:val="annotation text"/>
    <w:basedOn w:val="Normal"/>
    <w:link w:val="CommentTextChar"/>
    <w:uiPriority w:val="99"/>
    <w:rsid w:val="00BF4748"/>
    <w:rPr>
      <w:sz w:val="20"/>
      <w:szCs w:val="20"/>
    </w:rPr>
  </w:style>
  <w:style w:type="character" w:customStyle="1" w:styleId="CommentTextChar">
    <w:name w:val="Comment Text Char"/>
    <w:link w:val="CommentText"/>
    <w:uiPriority w:val="99"/>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347D5D"/>
    <w:pPr>
      <w:spacing w:after="200" w:line="276" w:lineRule="auto"/>
      <w:ind w:left="720"/>
      <w:contextualSpacing/>
    </w:pPr>
    <w:rPr>
      <w:rFonts w:ascii="Calibri" w:eastAsia="Calibri" w:hAnsi="Calibri"/>
      <w:sz w:val="22"/>
      <w:szCs w:val="22"/>
      <w:lang w:val="lv-LV"/>
    </w:rPr>
  </w:style>
  <w:style w:type="character" w:customStyle="1" w:styleId="FooterChar">
    <w:name w:val="Footer Char"/>
    <w:link w:val="Footer"/>
    <w:rsid w:val="00E424D1"/>
    <w:rPr>
      <w:sz w:val="24"/>
      <w:szCs w:val="24"/>
      <w:lang w:val="en-GB" w:eastAsia="en-US"/>
    </w:rPr>
  </w:style>
  <w:style w:type="paragraph" w:customStyle="1" w:styleId="naispant">
    <w:name w:val="naispant"/>
    <w:basedOn w:val="Normal"/>
    <w:rsid w:val="004F0D9B"/>
    <w:pPr>
      <w:spacing w:before="100" w:beforeAutospacing="1" w:after="100" w:afterAutospacing="1"/>
    </w:pPr>
    <w:rPr>
      <w:lang w:val="lv-LV" w:eastAsia="lv-LV"/>
    </w:rPr>
  </w:style>
  <w:style w:type="paragraph" w:customStyle="1" w:styleId="nais1">
    <w:name w:val="nais1"/>
    <w:basedOn w:val="Normal"/>
    <w:rsid w:val="004F0D9B"/>
    <w:pPr>
      <w:spacing w:before="100" w:beforeAutospacing="1" w:after="100" w:afterAutospacing="1"/>
    </w:pPr>
    <w:rPr>
      <w:lang w:val="lv-LV" w:eastAsia="lv-LV"/>
    </w:rPr>
  </w:style>
  <w:style w:type="paragraph" w:customStyle="1" w:styleId="naisvisr">
    <w:name w:val="naisvisr"/>
    <w:basedOn w:val="Normal"/>
    <w:rsid w:val="004F0D9B"/>
    <w:pPr>
      <w:spacing w:before="100" w:beforeAutospacing="1" w:after="100" w:afterAutospacing="1"/>
    </w:pPr>
    <w:rPr>
      <w:lang w:val="lv-LV" w:eastAsia="lv-LV"/>
    </w:rPr>
  </w:style>
  <w:style w:type="paragraph" w:customStyle="1" w:styleId="owapara">
    <w:name w:val="owapara"/>
    <w:basedOn w:val="Normal"/>
    <w:uiPriority w:val="99"/>
    <w:rsid w:val="004A25CC"/>
    <w:rPr>
      <w:rFonts w:eastAsia="Calibri"/>
      <w:lang w:val="lv-LV" w:eastAsia="lv-LV"/>
    </w:rPr>
  </w:style>
  <w:style w:type="numbering" w:customStyle="1" w:styleId="Style1">
    <w:name w:val="Style1"/>
    <w:uiPriority w:val="99"/>
    <w:rsid w:val="00092262"/>
    <w:pPr>
      <w:numPr>
        <w:numId w:val="1"/>
      </w:numPr>
    </w:pPr>
  </w:style>
  <w:style w:type="numbering" w:customStyle="1" w:styleId="Style2">
    <w:name w:val="Style2"/>
    <w:uiPriority w:val="99"/>
    <w:rsid w:val="00092262"/>
    <w:pPr>
      <w:numPr>
        <w:numId w:val="2"/>
      </w:numPr>
    </w:pPr>
  </w:style>
  <w:style w:type="numbering" w:customStyle="1" w:styleId="Style3">
    <w:name w:val="Style3"/>
    <w:uiPriority w:val="99"/>
    <w:rsid w:val="003B31C9"/>
    <w:pPr>
      <w:numPr>
        <w:numId w:val="3"/>
      </w:numPr>
    </w:pPr>
  </w:style>
  <w:style w:type="numbering" w:customStyle="1" w:styleId="Style4">
    <w:name w:val="Style4"/>
    <w:uiPriority w:val="99"/>
    <w:rsid w:val="00640899"/>
    <w:pPr>
      <w:numPr>
        <w:numId w:val="4"/>
      </w:numPr>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CC38B8"/>
    <w:rPr>
      <w:rFonts w:ascii="Calibri" w:eastAsia="Calibri" w:hAnsi="Calibri"/>
      <w:sz w:val="22"/>
      <w:szCs w:val="22"/>
      <w:lang w:eastAsia="en-US"/>
    </w:rPr>
  </w:style>
  <w:style w:type="paragraph" w:customStyle="1" w:styleId="Tabuluvirsraksti">
    <w:name w:val="Tabulu_virsraksti"/>
    <w:basedOn w:val="Normal"/>
    <w:rsid w:val="000B34E1"/>
    <w:pPr>
      <w:spacing w:after="120"/>
      <w:jc w:val="center"/>
    </w:pPr>
    <w:rPr>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00">
      <w:bodyDiv w:val="1"/>
      <w:marLeft w:val="0"/>
      <w:marRight w:val="0"/>
      <w:marTop w:val="0"/>
      <w:marBottom w:val="0"/>
      <w:divBdr>
        <w:top w:val="none" w:sz="0" w:space="0" w:color="auto"/>
        <w:left w:val="none" w:sz="0" w:space="0" w:color="auto"/>
        <w:bottom w:val="none" w:sz="0" w:space="0" w:color="auto"/>
        <w:right w:val="none" w:sz="0" w:space="0" w:color="auto"/>
      </w:divBdr>
    </w:div>
    <w:div w:id="61875691">
      <w:bodyDiv w:val="1"/>
      <w:marLeft w:val="0"/>
      <w:marRight w:val="0"/>
      <w:marTop w:val="0"/>
      <w:marBottom w:val="0"/>
      <w:divBdr>
        <w:top w:val="none" w:sz="0" w:space="0" w:color="auto"/>
        <w:left w:val="none" w:sz="0" w:space="0" w:color="auto"/>
        <w:bottom w:val="none" w:sz="0" w:space="0" w:color="auto"/>
        <w:right w:val="none" w:sz="0" w:space="0" w:color="auto"/>
      </w:divBdr>
    </w:div>
    <w:div w:id="73745487">
      <w:bodyDiv w:val="1"/>
      <w:marLeft w:val="0"/>
      <w:marRight w:val="0"/>
      <w:marTop w:val="0"/>
      <w:marBottom w:val="0"/>
      <w:divBdr>
        <w:top w:val="none" w:sz="0" w:space="0" w:color="auto"/>
        <w:left w:val="none" w:sz="0" w:space="0" w:color="auto"/>
        <w:bottom w:val="none" w:sz="0" w:space="0" w:color="auto"/>
        <w:right w:val="none" w:sz="0" w:space="0" w:color="auto"/>
      </w:divBdr>
    </w:div>
    <w:div w:id="105394251">
      <w:bodyDiv w:val="1"/>
      <w:marLeft w:val="0"/>
      <w:marRight w:val="0"/>
      <w:marTop w:val="0"/>
      <w:marBottom w:val="0"/>
      <w:divBdr>
        <w:top w:val="none" w:sz="0" w:space="0" w:color="auto"/>
        <w:left w:val="none" w:sz="0" w:space="0" w:color="auto"/>
        <w:bottom w:val="none" w:sz="0" w:space="0" w:color="auto"/>
        <w:right w:val="none" w:sz="0" w:space="0" w:color="auto"/>
      </w:divBdr>
    </w:div>
    <w:div w:id="143397451">
      <w:bodyDiv w:val="1"/>
      <w:marLeft w:val="0"/>
      <w:marRight w:val="0"/>
      <w:marTop w:val="0"/>
      <w:marBottom w:val="0"/>
      <w:divBdr>
        <w:top w:val="none" w:sz="0" w:space="0" w:color="auto"/>
        <w:left w:val="none" w:sz="0" w:space="0" w:color="auto"/>
        <w:bottom w:val="none" w:sz="0" w:space="0" w:color="auto"/>
        <w:right w:val="none" w:sz="0" w:space="0" w:color="auto"/>
      </w:divBdr>
    </w:div>
    <w:div w:id="210725108">
      <w:bodyDiv w:val="1"/>
      <w:marLeft w:val="0"/>
      <w:marRight w:val="0"/>
      <w:marTop w:val="0"/>
      <w:marBottom w:val="0"/>
      <w:divBdr>
        <w:top w:val="none" w:sz="0" w:space="0" w:color="auto"/>
        <w:left w:val="none" w:sz="0" w:space="0" w:color="auto"/>
        <w:bottom w:val="none" w:sz="0" w:space="0" w:color="auto"/>
        <w:right w:val="none" w:sz="0" w:space="0" w:color="auto"/>
      </w:divBdr>
    </w:div>
    <w:div w:id="213396509">
      <w:bodyDiv w:val="1"/>
      <w:marLeft w:val="0"/>
      <w:marRight w:val="0"/>
      <w:marTop w:val="0"/>
      <w:marBottom w:val="0"/>
      <w:divBdr>
        <w:top w:val="none" w:sz="0" w:space="0" w:color="auto"/>
        <w:left w:val="none" w:sz="0" w:space="0" w:color="auto"/>
        <w:bottom w:val="none" w:sz="0" w:space="0" w:color="auto"/>
        <w:right w:val="none" w:sz="0" w:space="0" w:color="auto"/>
      </w:divBdr>
    </w:div>
    <w:div w:id="223563638">
      <w:bodyDiv w:val="1"/>
      <w:marLeft w:val="0"/>
      <w:marRight w:val="0"/>
      <w:marTop w:val="0"/>
      <w:marBottom w:val="0"/>
      <w:divBdr>
        <w:top w:val="none" w:sz="0" w:space="0" w:color="auto"/>
        <w:left w:val="none" w:sz="0" w:space="0" w:color="auto"/>
        <w:bottom w:val="none" w:sz="0" w:space="0" w:color="auto"/>
        <w:right w:val="none" w:sz="0" w:space="0" w:color="auto"/>
      </w:divBdr>
    </w:div>
    <w:div w:id="227619610">
      <w:bodyDiv w:val="1"/>
      <w:marLeft w:val="0"/>
      <w:marRight w:val="0"/>
      <w:marTop w:val="0"/>
      <w:marBottom w:val="0"/>
      <w:divBdr>
        <w:top w:val="none" w:sz="0" w:space="0" w:color="auto"/>
        <w:left w:val="none" w:sz="0" w:space="0" w:color="auto"/>
        <w:bottom w:val="none" w:sz="0" w:space="0" w:color="auto"/>
        <w:right w:val="none" w:sz="0" w:space="0" w:color="auto"/>
      </w:divBdr>
    </w:div>
    <w:div w:id="270862410">
      <w:bodyDiv w:val="1"/>
      <w:marLeft w:val="0"/>
      <w:marRight w:val="0"/>
      <w:marTop w:val="0"/>
      <w:marBottom w:val="0"/>
      <w:divBdr>
        <w:top w:val="none" w:sz="0" w:space="0" w:color="auto"/>
        <w:left w:val="none" w:sz="0" w:space="0" w:color="auto"/>
        <w:bottom w:val="none" w:sz="0" w:space="0" w:color="auto"/>
        <w:right w:val="none" w:sz="0" w:space="0" w:color="auto"/>
      </w:divBdr>
    </w:div>
    <w:div w:id="304312656">
      <w:bodyDiv w:val="1"/>
      <w:marLeft w:val="0"/>
      <w:marRight w:val="0"/>
      <w:marTop w:val="0"/>
      <w:marBottom w:val="0"/>
      <w:divBdr>
        <w:top w:val="none" w:sz="0" w:space="0" w:color="auto"/>
        <w:left w:val="none" w:sz="0" w:space="0" w:color="auto"/>
        <w:bottom w:val="none" w:sz="0" w:space="0" w:color="auto"/>
        <w:right w:val="none" w:sz="0" w:space="0" w:color="auto"/>
      </w:divBdr>
    </w:div>
    <w:div w:id="309486527">
      <w:bodyDiv w:val="1"/>
      <w:marLeft w:val="0"/>
      <w:marRight w:val="0"/>
      <w:marTop w:val="0"/>
      <w:marBottom w:val="0"/>
      <w:divBdr>
        <w:top w:val="none" w:sz="0" w:space="0" w:color="auto"/>
        <w:left w:val="none" w:sz="0" w:space="0" w:color="auto"/>
        <w:bottom w:val="none" w:sz="0" w:space="0" w:color="auto"/>
        <w:right w:val="none" w:sz="0" w:space="0" w:color="auto"/>
      </w:divBdr>
    </w:div>
    <w:div w:id="310721898">
      <w:bodyDiv w:val="1"/>
      <w:marLeft w:val="0"/>
      <w:marRight w:val="0"/>
      <w:marTop w:val="0"/>
      <w:marBottom w:val="0"/>
      <w:divBdr>
        <w:top w:val="none" w:sz="0" w:space="0" w:color="auto"/>
        <w:left w:val="none" w:sz="0" w:space="0" w:color="auto"/>
        <w:bottom w:val="none" w:sz="0" w:space="0" w:color="auto"/>
        <w:right w:val="none" w:sz="0" w:space="0" w:color="auto"/>
      </w:divBdr>
    </w:div>
    <w:div w:id="318727056">
      <w:bodyDiv w:val="1"/>
      <w:marLeft w:val="0"/>
      <w:marRight w:val="0"/>
      <w:marTop w:val="0"/>
      <w:marBottom w:val="0"/>
      <w:divBdr>
        <w:top w:val="none" w:sz="0" w:space="0" w:color="auto"/>
        <w:left w:val="none" w:sz="0" w:space="0" w:color="auto"/>
        <w:bottom w:val="none" w:sz="0" w:space="0" w:color="auto"/>
        <w:right w:val="none" w:sz="0" w:space="0" w:color="auto"/>
      </w:divBdr>
    </w:div>
    <w:div w:id="350302164">
      <w:bodyDiv w:val="1"/>
      <w:marLeft w:val="0"/>
      <w:marRight w:val="0"/>
      <w:marTop w:val="0"/>
      <w:marBottom w:val="0"/>
      <w:divBdr>
        <w:top w:val="none" w:sz="0" w:space="0" w:color="auto"/>
        <w:left w:val="none" w:sz="0" w:space="0" w:color="auto"/>
        <w:bottom w:val="none" w:sz="0" w:space="0" w:color="auto"/>
        <w:right w:val="none" w:sz="0" w:space="0" w:color="auto"/>
      </w:divBdr>
    </w:div>
    <w:div w:id="357659626">
      <w:bodyDiv w:val="1"/>
      <w:marLeft w:val="0"/>
      <w:marRight w:val="0"/>
      <w:marTop w:val="0"/>
      <w:marBottom w:val="0"/>
      <w:divBdr>
        <w:top w:val="none" w:sz="0" w:space="0" w:color="auto"/>
        <w:left w:val="none" w:sz="0" w:space="0" w:color="auto"/>
        <w:bottom w:val="none" w:sz="0" w:space="0" w:color="auto"/>
        <w:right w:val="none" w:sz="0" w:space="0" w:color="auto"/>
      </w:divBdr>
    </w:div>
    <w:div w:id="402027504">
      <w:bodyDiv w:val="1"/>
      <w:marLeft w:val="0"/>
      <w:marRight w:val="0"/>
      <w:marTop w:val="0"/>
      <w:marBottom w:val="0"/>
      <w:divBdr>
        <w:top w:val="none" w:sz="0" w:space="0" w:color="auto"/>
        <w:left w:val="none" w:sz="0" w:space="0" w:color="auto"/>
        <w:bottom w:val="none" w:sz="0" w:space="0" w:color="auto"/>
        <w:right w:val="none" w:sz="0" w:space="0" w:color="auto"/>
      </w:divBdr>
    </w:div>
    <w:div w:id="412706992">
      <w:bodyDiv w:val="1"/>
      <w:marLeft w:val="0"/>
      <w:marRight w:val="0"/>
      <w:marTop w:val="0"/>
      <w:marBottom w:val="0"/>
      <w:divBdr>
        <w:top w:val="none" w:sz="0" w:space="0" w:color="auto"/>
        <w:left w:val="none" w:sz="0" w:space="0" w:color="auto"/>
        <w:bottom w:val="none" w:sz="0" w:space="0" w:color="auto"/>
        <w:right w:val="none" w:sz="0" w:space="0" w:color="auto"/>
      </w:divBdr>
    </w:div>
    <w:div w:id="422921624">
      <w:bodyDiv w:val="1"/>
      <w:marLeft w:val="0"/>
      <w:marRight w:val="0"/>
      <w:marTop w:val="0"/>
      <w:marBottom w:val="0"/>
      <w:divBdr>
        <w:top w:val="none" w:sz="0" w:space="0" w:color="auto"/>
        <w:left w:val="none" w:sz="0" w:space="0" w:color="auto"/>
        <w:bottom w:val="none" w:sz="0" w:space="0" w:color="auto"/>
        <w:right w:val="none" w:sz="0" w:space="0" w:color="auto"/>
      </w:divBdr>
    </w:div>
    <w:div w:id="473062899">
      <w:bodyDiv w:val="1"/>
      <w:marLeft w:val="0"/>
      <w:marRight w:val="0"/>
      <w:marTop w:val="0"/>
      <w:marBottom w:val="0"/>
      <w:divBdr>
        <w:top w:val="none" w:sz="0" w:space="0" w:color="auto"/>
        <w:left w:val="none" w:sz="0" w:space="0" w:color="auto"/>
        <w:bottom w:val="none" w:sz="0" w:space="0" w:color="auto"/>
        <w:right w:val="none" w:sz="0" w:space="0" w:color="auto"/>
      </w:divBdr>
    </w:div>
    <w:div w:id="513108389">
      <w:bodyDiv w:val="1"/>
      <w:marLeft w:val="0"/>
      <w:marRight w:val="0"/>
      <w:marTop w:val="0"/>
      <w:marBottom w:val="0"/>
      <w:divBdr>
        <w:top w:val="none" w:sz="0" w:space="0" w:color="auto"/>
        <w:left w:val="none" w:sz="0" w:space="0" w:color="auto"/>
        <w:bottom w:val="none" w:sz="0" w:space="0" w:color="auto"/>
        <w:right w:val="none" w:sz="0" w:space="0" w:color="auto"/>
      </w:divBdr>
    </w:div>
    <w:div w:id="571962495">
      <w:bodyDiv w:val="1"/>
      <w:marLeft w:val="0"/>
      <w:marRight w:val="0"/>
      <w:marTop w:val="0"/>
      <w:marBottom w:val="0"/>
      <w:divBdr>
        <w:top w:val="none" w:sz="0" w:space="0" w:color="auto"/>
        <w:left w:val="none" w:sz="0" w:space="0" w:color="auto"/>
        <w:bottom w:val="none" w:sz="0" w:space="0" w:color="auto"/>
        <w:right w:val="none" w:sz="0" w:space="0" w:color="auto"/>
      </w:divBdr>
    </w:div>
    <w:div w:id="576289020">
      <w:bodyDiv w:val="1"/>
      <w:marLeft w:val="0"/>
      <w:marRight w:val="0"/>
      <w:marTop w:val="0"/>
      <w:marBottom w:val="0"/>
      <w:divBdr>
        <w:top w:val="none" w:sz="0" w:space="0" w:color="auto"/>
        <w:left w:val="none" w:sz="0" w:space="0" w:color="auto"/>
        <w:bottom w:val="none" w:sz="0" w:space="0" w:color="auto"/>
        <w:right w:val="none" w:sz="0" w:space="0" w:color="auto"/>
      </w:divBdr>
    </w:div>
    <w:div w:id="579877068">
      <w:bodyDiv w:val="1"/>
      <w:marLeft w:val="0"/>
      <w:marRight w:val="0"/>
      <w:marTop w:val="0"/>
      <w:marBottom w:val="0"/>
      <w:divBdr>
        <w:top w:val="none" w:sz="0" w:space="0" w:color="auto"/>
        <w:left w:val="none" w:sz="0" w:space="0" w:color="auto"/>
        <w:bottom w:val="none" w:sz="0" w:space="0" w:color="auto"/>
        <w:right w:val="none" w:sz="0" w:space="0" w:color="auto"/>
      </w:divBdr>
    </w:div>
    <w:div w:id="594097474">
      <w:bodyDiv w:val="1"/>
      <w:marLeft w:val="0"/>
      <w:marRight w:val="0"/>
      <w:marTop w:val="0"/>
      <w:marBottom w:val="0"/>
      <w:divBdr>
        <w:top w:val="none" w:sz="0" w:space="0" w:color="auto"/>
        <w:left w:val="none" w:sz="0" w:space="0" w:color="auto"/>
        <w:bottom w:val="none" w:sz="0" w:space="0" w:color="auto"/>
        <w:right w:val="none" w:sz="0" w:space="0" w:color="auto"/>
      </w:divBdr>
    </w:div>
    <w:div w:id="611404939">
      <w:bodyDiv w:val="1"/>
      <w:marLeft w:val="0"/>
      <w:marRight w:val="0"/>
      <w:marTop w:val="0"/>
      <w:marBottom w:val="0"/>
      <w:divBdr>
        <w:top w:val="none" w:sz="0" w:space="0" w:color="auto"/>
        <w:left w:val="none" w:sz="0" w:space="0" w:color="auto"/>
        <w:bottom w:val="none" w:sz="0" w:space="0" w:color="auto"/>
        <w:right w:val="none" w:sz="0" w:space="0" w:color="auto"/>
      </w:divBdr>
    </w:div>
    <w:div w:id="624970557">
      <w:bodyDiv w:val="1"/>
      <w:marLeft w:val="0"/>
      <w:marRight w:val="0"/>
      <w:marTop w:val="0"/>
      <w:marBottom w:val="0"/>
      <w:divBdr>
        <w:top w:val="none" w:sz="0" w:space="0" w:color="auto"/>
        <w:left w:val="none" w:sz="0" w:space="0" w:color="auto"/>
        <w:bottom w:val="none" w:sz="0" w:space="0" w:color="auto"/>
        <w:right w:val="none" w:sz="0" w:space="0" w:color="auto"/>
      </w:divBdr>
    </w:div>
    <w:div w:id="666977781">
      <w:bodyDiv w:val="1"/>
      <w:marLeft w:val="0"/>
      <w:marRight w:val="0"/>
      <w:marTop w:val="0"/>
      <w:marBottom w:val="0"/>
      <w:divBdr>
        <w:top w:val="none" w:sz="0" w:space="0" w:color="auto"/>
        <w:left w:val="none" w:sz="0" w:space="0" w:color="auto"/>
        <w:bottom w:val="none" w:sz="0" w:space="0" w:color="auto"/>
        <w:right w:val="none" w:sz="0" w:space="0" w:color="auto"/>
      </w:divBdr>
    </w:div>
    <w:div w:id="677931735">
      <w:bodyDiv w:val="1"/>
      <w:marLeft w:val="0"/>
      <w:marRight w:val="0"/>
      <w:marTop w:val="0"/>
      <w:marBottom w:val="0"/>
      <w:divBdr>
        <w:top w:val="none" w:sz="0" w:space="0" w:color="auto"/>
        <w:left w:val="none" w:sz="0" w:space="0" w:color="auto"/>
        <w:bottom w:val="none" w:sz="0" w:space="0" w:color="auto"/>
        <w:right w:val="none" w:sz="0" w:space="0" w:color="auto"/>
      </w:divBdr>
    </w:div>
    <w:div w:id="717125884">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51388064">
      <w:bodyDiv w:val="1"/>
      <w:marLeft w:val="0"/>
      <w:marRight w:val="0"/>
      <w:marTop w:val="0"/>
      <w:marBottom w:val="0"/>
      <w:divBdr>
        <w:top w:val="none" w:sz="0" w:space="0" w:color="auto"/>
        <w:left w:val="none" w:sz="0" w:space="0" w:color="auto"/>
        <w:bottom w:val="none" w:sz="0" w:space="0" w:color="auto"/>
        <w:right w:val="none" w:sz="0" w:space="0" w:color="auto"/>
      </w:divBdr>
    </w:div>
    <w:div w:id="761101426">
      <w:bodyDiv w:val="1"/>
      <w:marLeft w:val="0"/>
      <w:marRight w:val="0"/>
      <w:marTop w:val="0"/>
      <w:marBottom w:val="0"/>
      <w:divBdr>
        <w:top w:val="none" w:sz="0" w:space="0" w:color="auto"/>
        <w:left w:val="none" w:sz="0" w:space="0" w:color="auto"/>
        <w:bottom w:val="none" w:sz="0" w:space="0" w:color="auto"/>
        <w:right w:val="none" w:sz="0" w:space="0" w:color="auto"/>
      </w:divBdr>
    </w:div>
    <w:div w:id="762339427">
      <w:bodyDiv w:val="1"/>
      <w:marLeft w:val="0"/>
      <w:marRight w:val="0"/>
      <w:marTop w:val="0"/>
      <w:marBottom w:val="0"/>
      <w:divBdr>
        <w:top w:val="none" w:sz="0" w:space="0" w:color="auto"/>
        <w:left w:val="none" w:sz="0" w:space="0" w:color="auto"/>
        <w:bottom w:val="none" w:sz="0" w:space="0" w:color="auto"/>
        <w:right w:val="none" w:sz="0" w:space="0" w:color="auto"/>
      </w:divBdr>
    </w:div>
    <w:div w:id="776483111">
      <w:bodyDiv w:val="1"/>
      <w:marLeft w:val="0"/>
      <w:marRight w:val="0"/>
      <w:marTop w:val="0"/>
      <w:marBottom w:val="0"/>
      <w:divBdr>
        <w:top w:val="none" w:sz="0" w:space="0" w:color="auto"/>
        <w:left w:val="none" w:sz="0" w:space="0" w:color="auto"/>
        <w:bottom w:val="none" w:sz="0" w:space="0" w:color="auto"/>
        <w:right w:val="none" w:sz="0" w:space="0" w:color="auto"/>
      </w:divBdr>
    </w:div>
    <w:div w:id="795103302">
      <w:bodyDiv w:val="1"/>
      <w:marLeft w:val="0"/>
      <w:marRight w:val="0"/>
      <w:marTop w:val="0"/>
      <w:marBottom w:val="0"/>
      <w:divBdr>
        <w:top w:val="none" w:sz="0" w:space="0" w:color="auto"/>
        <w:left w:val="none" w:sz="0" w:space="0" w:color="auto"/>
        <w:bottom w:val="none" w:sz="0" w:space="0" w:color="auto"/>
        <w:right w:val="none" w:sz="0" w:space="0" w:color="auto"/>
      </w:divBdr>
    </w:div>
    <w:div w:id="811825754">
      <w:bodyDiv w:val="1"/>
      <w:marLeft w:val="0"/>
      <w:marRight w:val="0"/>
      <w:marTop w:val="0"/>
      <w:marBottom w:val="0"/>
      <w:divBdr>
        <w:top w:val="none" w:sz="0" w:space="0" w:color="auto"/>
        <w:left w:val="none" w:sz="0" w:space="0" w:color="auto"/>
        <w:bottom w:val="none" w:sz="0" w:space="0" w:color="auto"/>
        <w:right w:val="none" w:sz="0" w:space="0" w:color="auto"/>
      </w:divBdr>
    </w:div>
    <w:div w:id="825629524">
      <w:bodyDiv w:val="1"/>
      <w:marLeft w:val="0"/>
      <w:marRight w:val="0"/>
      <w:marTop w:val="0"/>
      <w:marBottom w:val="0"/>
      <w:divBdr>
        <w:top w:val="none" w:sz="0" w:space="0" w:color="auto"/>
        <w:left w:val="none" w:sz="0" w:space="0" w:color="auto"/>
        <w:bottom w:val="none" w:sz="0" w:space="0" w:color="auto"/>
        <w:right w:val="none" w:sz="0" w:space="0" w:color="auto"/>
      </w:divBdr>
    </w:div>
    <w:div w:id="890727618">
      <w:bodyDiv w:val="1"/>
      <w:marLeft w:val="0"/>
      <w:marRight w:val="0"/>
      <w:marTop w:val="0"/>
      <w:marBottom w:val="0"/>
      <w:divBdr>
        <w:top w:val="none" w:sz="0" w:space="0" w:color="auto"/>
        <w:left w:val="none" w:sz="0" w:space="0" w:color="auto"/>
        <w:bottom w:val="none" w:sz="0" w:space="0" w:color="auto"/>
        <w:right w:val="none" w:sz="0" w:space="0" w:color="auto"/>
      </w:divBdr>
    </w:div>
    <w:div w:id="919673792">
      <w:bodyDiv w:val="1"/>
      <w:marLeft w:val="0"/>
      <w:marRight w:val="0"/>
      <w:marTop w:val="0"/>
      <w:marBottom w:val="0"/>
      <w:divBdr>
        <w:top w:val="none" w:sz="0" w:space="0" w:color="auto"/>
        <w:left w:val="none" w:sz="0" w:space="0" w:color="auto"/>
        <w:bottom w:val="none" w:sz="0" w:space="0" w:color="auto"/>
        <w:right w:val="none" w:sz="0" w:space="0" w:color="auto"/>
      </w:divBdr>
    </w:div>
    <w:div w:id="951281828">
      <w:bodyDiv w:val="1"/>
      <w:marLeft w:val="0"/>
      <w:marRight w:val="0"/>
      <w:marTop w:val="0"/>
      <w:marBottom w:val="0"/>
      <w:divBdr>
        <w:top w:val="none" w:sz="0" w:space="0" w:color="auto"/>
        <w:left w:val="none" w:sz="0" w:space="0" w:color="auto"/>
        <w:bottom w:val="none" w:sz="0" w:space="0" w:color="auto"/>
        <w:right w:val="none" w:sz="0" w:space="0" w:color="auto"/>
      </w:divBdr>
    </w:div>
    <w:div w:id="969558465">
      <w:bodyDiv w:val="1"/>
      <w:marLeft w:val="0"/>
      <w:marRight w:val="0"/>
      <w:marTop w:val="0"/>
      <w:marBottom w:val="0"/>
      <w:divBdr>
        <w:top w:val="none" w:sz="0" w:space="0" w:color="auto"/>
        <w:left w:val="none" w:sz="0" w:space="0" w:color="auto"/>
        <w:bottom w:val="none" w:sz="0" w:space="0" w:color="auto"/>
        <w:right w:val="none" w:sz="0" w:space="0" w:color="auto"/>
      </w:divBdr>
    </w:div>
    <w:div w:id="978419644">
      <w:bodyDiv w:val="1"/>
      <w:marLeft w:val="0"/>
      <w:marRight w:val="0"/>
      <w:marTop w:val="0"/>
      <w:marBottom w:val="0"/>
      <w:divBdr>
        <w:top w:val="none" w:sz="0" w:space="0" w:color="auto"/>
        <w:left w:val="none" w:sz="0" w:space="0" w:color="auto"/>
        <w:bottom w:val="none" w:sz="0" w:space="0" w:color="auto"/>
        <w:right w:val="none" w:sz="0" w:space="0" w:color="auto"/>
      </w:divBdr>
    </w:div>
    <w:div w:id="982125306">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33075135">
      <w:bodyDiv w:val="1"/>
      <w:marLeft w:val="0"/>
      <w:marRight w:val="0"/>
      <w:marTop w:val="0"/>
      <w:marBottom w:val="0"/>
      <w:divBdr>
        <w:top w:val="none" w:sz="0" w:space="0" w:color="auto"/>
        <w:left w:val="none" w:sz="0" w:space="0" w:color="auto"/>
        <w:bottom w:val="none" w:sz="0" w:space="0" w:color="auto"/>
        <w:right w:val="none" w:sz="0" w:space="0" w:color="auto"/>
      </w:divBdr>
    </w:div>
    <w:div w:id="1071655513">
      <w:bodyDiv w:val="1"/>
      <w:marLeft w:val="0"/>
      <w:marRight w:val="0"/>
      <w:marTop w:val="0"/>
      <w:marBottom w:val="0"/>
      <w:divBdr>
        <w:top w:val="none" w:sz="0" w:space="0" w:color="auto"/>
        <w:left w:val="none" w:sz="0" w:space="0" w:color="auto"/>
        <w:bottom w:val="none" w:sz="0" w:space="0" w:color="auto"/>
        <w:right w:val="none" w:sz="0" w:space="0" w:color="auto"/>
      </w:divBdr>
    </w:div>
    <w:div w:id="1144735451">
      <w:bodyDiv w:val="1"/>
      <w:marLeft w:val="0"/>
      <w:marRight w:val="0"/>
      <w:marTop w:val="0"/>
      <w:marBottom w:val="0"/>
      <w:divBdr>
        <w:top w:val="none" w:sz="0" w:space="0" w:color="auto"/>
        <w:left w:val="none" w:sz="0" w:space="0" w:color="auto"/>
        <w:bottom w:val="none" w:sz="0" w:space="0" w:color="auto"/>
        <w:right w:val="none" w:sz="0" w:space="0" w:color="auto"/>
      </w:divBdr>
    </w:div>
    <w:div w:id="1198397972">
      <w:bodyDiv w:val="1"/>
      <w:marLeft w:val="0"/>
      <w:marRight w:val="0"/>
      <w:marTop w:val="0"/>
      <w:marBottom w:val="0"/>
      <w:divBdr>
        <w:top w:val="none" w:sz="0" w:space="0" w:color="auto"/>
        <w:left w:val="none" w:sz="0" w:space="0" w:color="auto"/>
        <w:bottom w:val="none" w:sz="0" w:space="0" w:color="auto"/>
        <w:right w:val="none" w:sz="0" w:space="0" w:color="auto"/>
      </w:divBdr>
    </w:div>
    <w:div w:id="1200631791">
      <w:bodyDiv w:val="1"/>
      <w:marLeft w:val="0"/>
      <w:marRight w:val="0"/>
      <w:marTop w:val="0"/>
      <w:marBottom w:val="0"/>
      <w:divBdr>
        <w:top w:val="none" w:sz="0" w:space="0" w:color="auto"/>
        <w:left w:val="none" w:sz="0" w:space="0" w:color="auto"/>
        <w:bottom w:val="none" w:sz="0" w:space="0" w:color="auto"/>
        <w:right w:val="none" w:sz="0" w:space="0" w:color="auto"/>
      </w:divBdr>
    </w:div>
    <w:div w:id="1225679222">
      <w:bodyDiv w:val="1"/>
      <w:marLeft w:val="0"/>
      <w:marRight w:val="0"/>
      <w:marTop w:val="0"/>
      <w:marBottom w:val="0"/>
      <w:divBdr>
        <w:top w:val="none" w:sz="0" w:space="0" w:color="auto"/>
        <w:left w:val="none" w:sz="0" w:space="0" w:color="auto"/>
        <w:bottom w:val="none" w:sz="0" w:space="0" w:color="auto"/>
        <w:right w:val="none" w:sz="0" w:space="0" w:color="auto"/>
      </w:divBdr>
    </w:div>
    <w:div w:id="1230775108">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305769894">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439056507">
      <w:bodyDiv w:val="1"/>
      <w:marLeft w:val="0"/>
      <w:marRight w:val="0"/>
      <w:marTop w:val="0"/>
      <w:marBottom w:val="0"/>
      <w:divBdr>
        <w:top w:val="none" w:sz="0" w:space="0" w:color="auto"/>
        <w:left w:val="none" w:sz="0" w:space="0" w:color="auto"/>
        <w:bottom w:val="none" w:sz="0" w:space="0" w:color="auto"/>
        <w:right w:val="none" w:sz="0" w:space="0" w:color="auto"/>
      </w:divBdr>
    </w:div>
    <w:div w:id="1463379561">
      <w:bodyDiv w:val="1"/>
      <w:marLeft w:val="0"/>
      <w:marRight w:val="0"/>
      <w:marTop w:val="0"/>
      <w:marBottom w:val="0"/>
      <w:divBdr>
        <w:top w:val="none" w:sz="0" w:space="0" w:color="auto"/>
        <w:left w:val="none" w:sz="0" w:space="0" w:color="auto"/>
        <w:bottom w:val="none" w:sz="0" w:space="0" w:color="auto"/>
        <w:right w:val="none" w:sz="0" w:space="0" w:color="auto"/>
      </w:divBdr>
    </w:div>
    <w:div w:id="1472867174">
      <w:bodyDiv w:val="1"/>
      <w:marLeft w:val="0"/>
      <w:marRight w:val="0"/>
      <w:marTop w:val="0"/>
      <w:marBottom w:val="0"/>
      <w:divBdr>
        <w:top w:val="none" w:sz="0" w:space="0" w:color="auto"/>
        <w:left w:val="none" w:sz="0" w:space="0" w:color="auto"/>
        <w:bottom w:val="none" w:sz="0" w:space="0" w:color="auto"/>
        <w:right w:val="none" w:sz="0" w:space="0" w:color="auto"/>
      </w:divBdr>
    </w:div>
    <w:div w:id="1518959794">
      <w:bodyDiv w:val="1"/>
      <w:marLeft w:val="0"/>
      <w:marRight w:val="0"/>
      <w:marTop w:val="0"/>
      <w:marBottom w:val="0"/>
      <w:divBdr>
        <w:top w:val="none" w:sz="0" w:space="0" w:color="auto"/>
        <w:left w:val="none" w:sz="0" w:space="0" w:color="auto"/>
        <w:bottom w:val="none" w:sz="0" w:space="0" w:color="auto"/>
        <w:right w:val="none" w:sz="0" w:space="0" w:color="auto"/>
      </w:divBdr>
    </w:div>
    <w:div w:id="1536311213">
      <w:bodyDiv w:val="1"/>
      <w:marLeft w:val="0"/>
      <w:marRight w:val="0"/>
      <w:marTop w:val="0"/>
      <w:marBottom w:val="0"/>
      <w:divBdr>
        <w:top w:val="none" w:sz="0" w:space="0" w:color="auto"/>
        <w:left w:val="none" w:sz="0" w:space="0" w:color="auto"/>
        <w:bottom w:val="none" w:sz="0" w:space="0" w:color="auto"/>
        <w:right w:val="none" w:sz="0" w:space="0" w:color="auto"/>
      </w:divBdr>
    </w:div>
    <w:div w:id="1561212873">
      <w:bodyDiv w:val="1"/>
      <w:marLeft w:val="0"/>
      <w:marRight w:val="0"/>
      <w:marTop w:val="0"/>
      <w:marBottom w:val="0"/>
      <w:divBdr>
        <w:top w:val="none" w:sz="0" w:space="0" w:color="auto"/>
        <w:left w:val="none" w:sz="0" w:space="0" w:color="auto"/>
        <w:bottom w:val="none" w:sz="0" w:space="0" w:color="auto"/>
        <w:right w:val="none" w:sz="0" w:space="0" w:color="auto"/>
      </w:divBdr>
    </w:div>
    <w:div w:id="1575965883">
      <w:bodyDiv w:val="1"/>
      <w:marLeft w:val="0"/>
      <w:marRight w:val="0"/>
      <w:marTop w:val="0"/>
      <w:marBottom w:val="0"/>
      <w:divBdr>
        <w:top w:val="none" w:sz="0" w:space="0" w:color="auto"/>
        <w:left w:val="none" w:sz="0" w:space="0" w:color="auto"/>
        <w:bottom w:val="none" w:sz="0" w:space="0" w:color="auto"/>
        <w:right w:val="none" w:sz="0" w:space="0" w:color="auto"/>
      </w:divBdr>
    </w:div>
    <w:div w:id="1652366177">
      <w:bodyDiv w:val="1"/>
      <w:marLeft w:val="0"/>
      <w:marRight w:val="0"/>
      <w:marTop w:val="0"/>
      <w:marBottom w:val="0"/>
      <w:divBdr>
        <w:top w:val="none" w:sz="0" w:space="0" w:color="auto"/>
        <w:left w:val="none" w:sz="0" w:space="0" w:color="auto"/>
        <w:bottom w:val="none" w:sz="0" w:space="0" w:color="auto"/>
        <w:right w:val="none" w:sz="0" w:space="0" w:color="auto"/>
      </w:divBdr>
    </w:div>
    <w:div w:id="1665089327">
      <w:bodyDiv w:val="1"/>
      <w:marLeft w:val="0"/>
      <w:marRight w:val="0"/>
      <w:marTop w:val="0"/>
      <w:marBottom w:val="0"/>
      <w:divBdr>
        <w:top w:val="none" w:sz="0" w:space="0" w:color="auto"/>
        <w:left w:val="none" w:sz="0" w:space="0" w:color="auto"/>
        <w:bottom w:val="none" w:sz="0" w:space="0" w:color="auto"/>
        <w:right w:val="none" w:sz="0" w:space="0" w:color="auto"/>
      </w:divBdr>
    </w:div>
    <w:div w:id="1679381376">
      <w:bodyDiv w:val="1"/>
      <w:marLeft w:val="0"/>
      <w:marRight w:val="0"/>
      <w:marTop w:val="0"/>
      <w:marBottom w:val="0"/>
      <w:divBdr>
        <w:top w:val="none" w:sz="0" w:space="0" w:color="auto"/>
        <w:left w:val="none" w:sz="0" w:space="0" w:color="auto"/>
        <w:bottom w:val="none" w:sz="0" w:space="0" w:color="auto"/>
        <w:right w:val="none" w:sz="0" w:space="0" w:color="auto"/>
      </w:divBdr>
    </w:div>
    <w:div w:id="1720668659">
      <w:bodyDiv w:val="1"/>
      <w:marLeft w:val="0"/>
      <w:marRight w:val="0"/>
      <w:marTop w:val="0"/>
      <w:marBottom w:val="0"/>
      <w:divBdr>
        <w:top w:val="none" w:sz="0" w:space="0" w:color="auto"/>
        <w:left w:val="none" w:sz="0" w:space="0" w:color="auto"/>
        <w:bottom w:val="none" w:sz="0" w:space="0" w:color="auto"/>
        <w:right w:val="none" w:sz="0" w:space="0" w:color="auto"/>
      </w:divBdr>
    </w:div>
    <w:div w:id="1727534630">
      <w:bodyDiv w:val="1"/>
      <w:marLeft w:val="0"/>
      <w:marRight w:val="0"/>
      <w:marTop w:val="0"/>
      <w:marBottom w:val="0"/>
      <w:divBdr>
        <w:top w:val="none" w:sz="0" w:space="0" w:color="auto"/>
        <w:left w:val="none" w:sz="0" w:space="0" w:color="auto"/>
        <w:bottom w:val="none" w:sz="0" w:space="0" w:color="auto"/>
        <w:right w:val="none" w:sz="0" w:space="0" w:color="auto"/>
      </w:divBdr>
    </w:div>
    <w:div w:id="1739790647">
      <w:bodyDiv w:val="1"/>
      <w:marLeft w:val="0"/>
      <w:marRight w:val="0"/>
      <w:marTop w:val="0"/>
      <w:marBottom w:val="0"/>
      <w:divBdr>
        <w:top w:val="none" w:sz="0" w:space="0" w:color="auto"/>
        <w:left w:val="none" w:sz="0" w:space="0" w:color="auto"/>
        <w:bottom w:val="none" w:sz="0" w:space="0" w:color="auto"/>
        <w:right w:val="none" w:sz="0" w:space="0" w:color="auto"/>
      </w:divBdr>
    </w:div>
    <w:div w:id="1754206714">
      <w:bodyDiv w:val="1"/>
      <w:marLeft w:val="0"/>
      <w:marRight w:val="0"/>
      <w:marTop w:val="0"/>
      <w:marBottom w:val="0"/>
      <w:divBdr>
        <w:top w:val="none" w:sz="0" w:space="0" w:color="auto"/>
        <w:left w:val="none" w:sz="0" w:space="0" w:color="auto"/>
        <w:bottom w:val="none" w:sz="0" w:space="0" w:color="auto"/>
        <w:right w:val="none" w:sz="0" w:space="0" w:color="auto"/>
      </w:divBdr>
    </w:div>
    <w:div w:id="1774743368">
      <w:bodyDiv w:val="1"/>
      <w:marLeft w:val="0"/>
      <w:marRight w:val="0"/>
      <w:marTop w:val="0"/>
      <w:marBottom w:val="0"/>
      <w:divBdr>
        <w:top w:val="none" w:sz="0" w:space="0" w:color="auto"/>
        <w:left w:val="none" w:sz="0" w:space="0" w:color="auto"/>
        <w:bottom w:val="none" w:sz="0" w:space="0" w:color="auto"/>
        <w:right w:val="none" w:sz="0" w:space="0" w:color="auto"/>
      </w:divBdr>
    </w:div>
    <w:div w:id="1790010612">
      <w:bodyDiv w:val="1"/>
      <w:marLeft w:val="0"/>
      <w:marRight w:val="0"/>
      <w:marTop w:val="0"/>
      <w:marBottom w:val="0"/>
      <w:divBdr>
        <w:top w:val="none" w:sz="0" w:space="0" w:color="auto"/>
        <w:left w:val="none" w:sz="0" w:space="0" w:color="auto"/>
        <w:bottom w:val="none" w:sz="0" w:space="0" w:color="auto"/>
        <w:right w:val="none" w:sz="0" w:space="0" w:color="auto"/>
      </w:divBdr>
    </w:div>
    <w:div w:id="1831478938">
      <w:bodyDiv w:val="1"/>
      <w:marLeft w:val="0"/>
      <w:marRight w:val="0"/>
      <w:marTop w:val="0"/>
      <w:marBottom w:val="0"/>
      <w:divBdr>
        <w:top w:val="none" w:sz="0" w:space="0" w:color="auto"/>
        <w:left w:val="none" w:sz="0" w:space="0" w:color="auto"/>
        <w:bottom w:val="none" w:sz="0" w:space="0" w:color="auto"/>
        <w:right w:val="none" w:sz="0" w:space="0" w:color="auto"/>
      </w:divBdr>
    </w:div>
    <w:div w:id="1838494359">
      <w:bodyDiv w:val="1"/>
      <w:marLeft w:val="0"/>
      <w:marRight w:val="0"/>
      <w:marTop w:val="0"/>
      <w:marBottom w:val="0"/>
      <w:divBdr>
        <w:top w:val="none" w:sz="0" w:space="0" w:color="auto"/>
        <w:left w:val="none" w:sz="0" w:space="0" w:color="auto"/>
        <w:bottom w:val="none" w:sz="0" w:space="0" w:color="auto"/>
        <w:right w:val="none" w:sz="0" w:space="0" w:color="auto"/>
      </w:divBdr>
    </w:div>
    <w:div w:id="1859002321">
      <w:bodyDiv w:val="1"/>
      <w:marLeft w:val="0"/>
      <w:marRight w:val="0"/>
      <w:marTop w:val="0"/>
      <w:marBottom w:val="0"/>
      <w:divBdr>
        <w:top w:val="none" w:sz="0" w:space="0" w:color="auto"/>
        <w:left w:val="none" w:sz="0" w:space="0" w:color="auto"/>
        <w:bottom w:val="none" w:sz="0" w:space="0" w:color="auto"/>
        <w:right w:val="none" w:sz="0" w:space="0" w:color="auto"/>
      </w:divBdr>
    </w:div>
    <w:div w:id="1930190868">
      <w:bodyDiv w:val="1"/>
      <w:marLeft w:val="0"/>
      <w:marRight w:val="0"/>
      <w:marTop w:val="0"/>
      <w:marBottom w:val="0"/>
      <w:divBdr>
        <w:top w:val="none" w:sz="0" w:space="0" w:color="auto"/>
        <w:left w:val="none" w:sz="0" w:space="0" w:color="auto"/>
        <w:bottom w:val="none" w:sz="0" w:space="0" w:color="auto"/>
        <w:right w:val="none" w:sz="0" w:space="0" w:color="auto"/>
      </w:divBdr>
    </w:div>
    <w:div w:id="1942951599">
      <w:bodyDiv w:val="1"/>
      <w:marLeft w:val="0"/>
      <w:marRight w:val="0"/>
      <w:marTop w:val="0"/>
      <w:marBottom w:val="0"/>
      <w:divBdr>
        <w:top w:val="none" w:sz="0" w:space="0" w:color="auto"/>
        <w:left w:val="none" w:sz="0" w:space="0" w:color="auto"/>
        <w:bottom w:val="none" w:sz="0" w:space="0" w:color="auto"/>
        <w:right w:val="none" w:sz="0" w:space="0" w:color="auto"/>
      </w:divBdr>
    </w:div>
    <w:div w:id="1945963382">
      <w:bodyDiv w:val="1"/>
      <w:marLeft w:val="0"/>
      <w:marRight w:val="0"/>
      <w:marTop w:val="0"/>
      <w:marBottom w:val="0"/>
      <w:divBdr>
        <w:top w:val="none" w:sz="0" w:space="0" w:color="auto"/>
        <w:left w:val="none" w:sz="0" w:space="0" w:color="auto"/>
        <w:bottom w:val="none" w:sz="0" w:space="0" w:color="auto"/>
        <w:right w:val="none" w:sz="0" w:space="0" w:color="auto"/>
      </w:divBdr>
    </w:div>
    <w:div w:id="2022778514">
      <w:bodyDiv w:val="1"/>
      <w:marLeft w:val="0"/>
      <w:marRight w:val="0"/>
      <w:marTop w:val="0"/>
      <w:marBottom w:val="0"/>
      <w:divBdr>
        <w:top w:val="none" w:sz="0" w:space="0" w:color="auto"/>
        <w:left w:val="none" w:sz="0" w:space="0" w:color="auto"/>
        <w:bottom w:val="none" w:sz="0" w:space="0" w:color="auto"/>
        <w:right w:val="none" w:sz="0" w:space="0" w:color="auto"/>
      </w:divBdr>
    </w:div>
    <w:div w:id="2042129539">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78824654">
      <w:bodyDiv w:val="1"/>
      <w:marLeft w:val="0"/>
      <w:marRight w:val="0"/>
      <w:marTop w:val="0"/>
      <w:marBottom w:val="0"/>
      <w:divBdr>
        <w:top w:val="none" w:sz="0" w:space="0" w:color="auto"/>
        <w:left w:val="none" w:sz="0" w:space="0" w:color="auto"/>
        <w:bottom w:val="none" w:sz="0" w:space="0" w:color="auto"/>
        <w:right w:val="none" w:sz="0" w:space="0" w:color="auto"/>
      </w:divBdr>
    </w:div>
    <w:div w:id="2096591997">
      <w:bodyDiv w:val="1"/>
      <w:marLeft w:val="0"/>
      <w:marRight w:val="0"/>
      <w:marTop w:val="0"/>
      <w:marBottom w:val="0"/>
      <w:divBdr>
        <w:top w:val="none" w:sz="0" w:space="0" w:color="auto"/>
        <w:left w:val="none" w:sz="0" w:space="0" w:color="auto"/>
        <w:bottom w:val="none" w:sz="0" w:space="0" w:color="auto"/>
        <w:right w:val="none" w:sz="0" w:space="0" w:color="auto"/>
      </w:divBdr>
    </w:div>
    <w:div w:id="2104064163">
      <w:bodyDiv w:val="1"/>
      <w:marLeft w:val="0"/>
      <w:marRight w:val="0"/>
      <w:marTop w:val="0"/>
      <w:marBottom w:val="0"/>
      <w:divBdr>
        <w:top w:val="none" w:sz="0" w:space="0" w:color="auto"/>
        <w:left w:val="none" w:sz="0" w:space="0" w:color="auto"/>
        <w:bottom w:val="none" w:sz="0" w:space="0" w:color="auto"/>
        <w:right w:val="none" w:sz="0" w:space="0" w:color="auto"/>
      </w:divBdr>
    </w:div>
    <w:div w:id="2110344228">
      <w:bodyDiv w:val="1"/>
      <w:marLeft w:val="0"/>
      <w:marRight w:val="0"/>
      <w:marTop w:val="0"/>
      <w:marBottom w:val="0"/>
      <w:divBdr>
        <w:top w:val="none" w:sz="0" w:space="0" w:color="auto"/>
        <w:left w:val="none" w:sz="0" w:space="0" w:color="auto"/>
        <w:bottom w:val="none" w:sz="0" w:space="0" w:color="auto"/>
        <w:right w:val="none" w:sz="0" w:space="0" w:color="auto"/>
      </w:divBdr>
    </w:div>
    <w:div w:id="2118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1863-47EB-4376-993A-901A4266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3112</Words>
  <Characters>23551</Characters>
  <Application>Microsoft Office Word</Application>
  <DocSecurity>0</DocSecurity>
  <Lines>196</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prioritārajiem pasākumiem valsts budžetam 2020.gadam un ietvaram 2020.–2022.gadam”</vt:lpstr>
      <vt:lpstr>Par priekšlikumiem likumprojekta "Par valsts budžetu 2010.gadam" izskatīšanai Saeimā otrajā lasījumā</vt:lpstr>
    </vt:vector>
  </TitlesOfParts>
  <Company>Finanšu ministrija</Company>
  <LinksUpToDate>false</LinksUpToDate>
  <CharactersWithSpaces>26610</CharactersWithSpaces>
  <SharedDoc>false</SharedDoc>
  <HLinks>
    <vt:vector size="6" baseType="variant">
      <vt:variant>
        <vt:i4>6357065</vt:i4>
      </vt:variant>
      <vt:variant>
        <vt:i4>0</vt:i4>
      </vt:variant>
      <vt:variant>
        <vt:i4>0</vt:i4>
      </vt:variant>
      <vt:variant>
        <vt:i4>5</vt:i4>
      </vt:variant>
      <vt:variant>
        <vt:lpwstr>mailto:elina.heinrihsone@fm.gov.lv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prioritārajiem pasākumiem valsts budžetam 2020.gadam un ietvaram 2020.–2022.gadam”</dc:title>
  <dc:subject>MK sēdes protokollēmums</dc:subject>
  <dc:creator>Zane Adijāne</dc:creator>
  <cp:keywords/>
  <dc:description>zane.adijane@fm.gov.lv_x000d_
67095437</dc:description>
  <cp:lastModifiedBy>Zane Adijāne</cp:lastModifiedBy>
  <cp:revision>78</cp:revision>
  <cp:lastPrinted>2017-09-11T17:30:00Z</cp:lastPrinted>
  <dcterms:created xsi:type="dcterms:W3CDTF">2019-09-16T05:39:00Z</dcterms:created>
  <dcterms:modified xsi:type="dcterms:W3CDTF">2019-09-17T06:28:00Z</dcterms:modified>
</cp:coreProperties>
</file>