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EFE6D" w14:textId="77777777" w:rsidR="007A605C" w:rsidRDefault="006B54F1" w:rsidP="007A605C">
      <w:pPr>
        <w:jc w:val="center"/>
        <w:rPr>
          <w:b/>
        </w:rPr>
      </w:pPr>
      <w:r w:rsidRPr="00563D3C">
        <w:rPr>
          <w:b/>
        </w:rPr>
        <w:t>Ministru kabineta noteikumu projekta</w:t>
      </w:r>
      <w:r w:rsidR="007A605C">
        <w:rPr>
          <w:b/>
        </w:rPr>
        <w:t xml:space="preserve"> </w:t>
      </w:r>
    </w:p>
    <w:p w14:paraId="3EE23B1C" w14:textId="31535D6C" w:rsidR="006B54F1" w:rsidRDefault="00512ECA" w:rsidP="007A605C">
      <w:pPr>
        <w:jc w:val="center"/>
        <w:rPr>
          <w:b/>
        </w:rPr>
      </w:pPr>
      <w:r>
        <w:rPr>
          <w:b/>
        </w:rPr>
        <w:t>“</w:t>
      </w:r>
      <w:r w:rsidR="006B54F1" w:rsidRPr="006B54F1">
        <w:rPr>
          <w:b/>
        </w:rPr>
        <w:t>Grozījumi Ministru kabineta 2011.</w:t>
      </w:r>
      <w:r>
        <w:rPr>
          <w:b/>
        </w:rPr>
        <w:t> </w:t>
      </w:r>
      <w:r w:rsidR="006B54F1" w:rsidRPr="006B54F1">
        <w:rPr>
          <w:b/>
        </w:rPr>
        <w:t>gada 26.</w:t>
      </w:r>
      <w:r>
        <w:rPr>
          <w:b/>
        </w:rPr>
        <w:t> </w:t>
      </w:r>
      <w:r w:rsidR="006B54F1" w:rsidRPr="006B54F1">
        <w:rPr>
          <w:b/>
        </w:rPr>
        <w:t>aprīļa noteikumos Nr.319 “Noteikumi par atkritumu reģenerācijas un apglabāšanas veidiem””</w:t>
      </w:r>
      <w:r w:rsidR="007A605C">
        <w:rPr>
          <w:b/>
        </w:rPr>
        <w:t xml:space="preserve"> </w:t>
      </w:r>
      <w:r w:rsidR="006B54F1" w:rsidRPr="00563D3C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6B54F1" w:rsidRPr="00563D3C">
          <w:rPr>
            <w:b/>
          </w:rPr>
          <w:t>ziņojums</w:t>
        </w:r>
      </w:smartTag>
      <w:r w:rsidR="006B54F1" w:rsidRPr="00563D3C">
        <w:rPr>
          <w:b/>
        </w:rPr>
        <w:t xml:space="preserve"> (anotācija)</w:t>
      </w:r>
    </w:p>
    <w:p w14:paraId="6415FE2A" w14:textId="77777777" w:rsidR="006B54F1" w:rsidRDefault="006B54F1" w:rsidP="006B54F1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5"/>
      </w:tblGrid>
      <w:tr w:rsidR="006B54F1" w14:paraId="1C954C86" w14:textId="77777777" w:rsidTr="00154856">
        <w:tc>
          <w:tcPr>
            <w:tcW w:w="9061" w:type="dxa"/>
            <w:gridSpan w:val="2"/>
          </w:tcPr>
          <w:p w14:paraId="3AC46CF8" w14:textId="77777777" w:rsidR="006B54F1" w:rsidRPr="00D062F9" w:rsidRDefault="006B54F1" w:rsidP="00154856">
            <w:pPr>
              <w:jc w:val="center"/>
              <w:rPr>
                <w:b/>
              </w:rPr>
            </w:pPr>
            <w:r w:rsidRPr="00D062F9">
              <w:rPr>
                <w:b/>
              </w:rPr>
              <w:t>Tiesību akta anotācijas kopsavilkums</w:t>
            </w:r>
          </w:p>
        </w:tc>
      </w:tr>
      <w:tr w:rsidR="006B54F1" w14:paraId="0F1BD556" w14:textId="77777777" w:rsidTr="00154856">
        <w:tc>
          <w:tcPr>
            <w:tcW w:w="3256" w:type="dxa"/>
          </w:tcPr>
          <w:p w14:paraId="26A56FC5" w14:textId="77777777" w:rsidR="006B54F1" w:rsidRPr="00DC48BF" w:rsidRDefault="006B54F1" w:rsidP="00154856">
            <w:r>
              <w:t>Mērķis, risinājums un projekta spēkā stāšanās laiks (500 zīmes bez atstarpēm)</w:t>
            </w:r>
          </w:p>
        </w:tc>
        <w:tc>
          <w:tcPr>
            <w:tcW w:w="5805" w:type="dxa"/>
          </w:tcPr>
          <w:p w14:paraId="33BDB029" w14:textId="77777777" w:rsidR="006B54F1" w:rsidRPr="00DC48BF" w:rsidRDefault="006B54F1" w:rsidP="00154856">
            <w:r w:rsidRPr="00DC48BF">
              <w:t>Nav attiecināms.</w:t>
            </w:r>
          </w:p>
        </w:tc>
      </w:tr>
    </w:tbl>
    <w:p w14:paraId="1509918D" w14:textId="77777777" w:rsidR="006B54F1" w:rsidRPr="00FB41DC" w:rsidRDefault="006B54F1" w:rsidP="006B54F1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1743"/>
        <w:gridCol w:w="6721"/>
      </w:tblGrid>
      <w:tr w:rsidR="006B54F1" w:rsidRPr="00FB41DC" w14:paraId="41B2A818" w14:textId="77777777" w:rsidTr="00154856">
        <w:tc>
          <w:tcPr>
            <w:tcW w:w="9359" w:type="dxa"/>
            <w:gridSpan w:val="3"/>
          </w:tcPr>
          <w:p w14:paraId="2B219089" w14:textId="77777777" w:rsidR="006B54F1" w:rsidRPr="00FB41DC" w:rsidRDefault="006B54F1" w:rsidP="00154856">
            <w:pPr>
              <w:jc w:val="center"/>
              <w:rPr>
                <w:b/>
              </w:rPr>
            </w:pPr>
            <w:r w:rsidRPr="00FB41DC">
              <w:rPr>
                <w:b/>
              </w:rPr>
              <w:t>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izstrādes nepieciešamība</w:t>
            </w:r>
          </w:p>
        </w:tc>
      </w:tr>
      <w:tr w:rsidR="006B54F1" w:rsidRPr="0062273E" w14:paraId="0067FAF1" w14:textId="77777777" w:rsidTr="00154856">
        <w:tc>
          <w:tcPr>
            <w:tcW w:w="720" w:type="dxa"/>
          </w:tcPr>
          <w:p w14:paraId="7DE76FC4" w14:textId="77777777" w:rsidR="006B54F1" w:rsidRPr="0062273E" w:rsidRDefault="006B54F1" w:rsidP="00154856">
            <w:pPr>
              <w:jc w:val="center"/>
            </w:pPr>
            <w:r w:rsidRPr="0062273E">
              <w:t>1.</w:t>
            </w:r>
          </w:p>
        </w:tc>
        <w:tc>
          <w:tcPr>
            <w:tcW w:w="1445" w:type="dxa"/>
          </w:tcPr>
          <w:p w14:paraId="32B7A43F" w14:textId="77777777" w:rsidR="006B54F1" w:rsidRPr="0062273E" w:rsidRDefault="006B54F1" w:rsidP="00154856">
            <w:r w:rsidRPr="0062273E">
              <w:t>Pamatojums</w:t>
            </w:r>
          </w:p>
        </w:tc>
        <w:tc>
          <w:tcPr>
            <w:tcW w:w="7194" w:type="dxa"/>
          </w:tcPr>
          <w:p w14:paraId="4A24CA0C" w14:textId="02523DD7" w:rsidR="006B54F1" w:rsidRPr="00DA721C" w:rsidRDefault="006B54F1" w:rsidP="006B54F1">
            <w:pPr>
              <w:ind w:right="135"/>
              <w:jc w:val="both"/>
              <w:rPr>
                <w:bCs/>
              </w:rPr>
            </w:pPr>
            <w:r w:rsidRPr="00DA721C">
              <w:rPr>
                <w:bCs/>
              </w:rPr>
              <w:t xml:space="preserve">Noteikumu projekts </w:t>
            </w:r>
            <w:r>
              <w:rPr>
                <w:bCs/>
              </w:rPr>
              <w:t>“</w:t>
            </w:r>
            <w:r w:rsidRPr="00AD2C14">
              <w:t>Grozījumi Ministru kabineta 2011.</w:t>
            </w:r>
            <w:r w:rsidR="00512ECA">
              <w:t> </w:t>
            </w:r>
            <w:r w:rsidRPr="00AD2C14">
              <w:t>gada</w:t>
            </w:r>
            <w:r>
              <w:t xml:space="preserve"> 26.aprīļa noteikumos Nr.319</w:t>
            </w:r>
            <w:r w:rsidRPr="00AD2C14">
              <w:t xml:space="preserve"> “</w:t>
            </w:r>
            <w:r w:rsidRPr="006B54F1">
              <w:t>Noteikumi par atkritumu reģenerācijas un apglabāšanas veidiem</w:t>
            </w:r>
            <w:r w:rsidRPr="00AD2C14">
              <w:t>”</w:t>
            </w:r>
            <w:r>
              <w:t>”</w:t>
            </w:r>
            <w:r w:rsidR="00512ECA">
              <w:t xml:space="preserve"> (turpmāk – noteikumu projekts)</w:t>
            </w:r>
            <w:r>
              <w:t xml:space="preserve"> ir izstrādāts, lai nodrošinātu Eiropas Parlamenta un Padomes 2018.</w:t>
            </w:r>
            <w:r w:rsidR="00512ECA">
              <w:t> </w:t>
            </w:r>
            <w:r>
              <w:t>gada 30.</w:t>
            </w:r>
            <w:r w:rsidR="00512ECA">
              <w:t> </w:t>
            </w:r>
            <w:r>
              <w:t>maija direktīvas 2018/85</w:t>
            </w:r>
            <w:r w:rsidR="00B76986">
              <w:t>1</w:t>
            </w:r>
            <w:r>
              <w:t xml:space="preserve">/ES, ar ko groza Direktīvu 2008/98 par atkritumiem (turpmāk – Direktīva 2018/851/ES) prasību pārņemšanu attiecībā uz jautājumiem par atkritumu pārstrādes un reģenerācijas veidiem. </w:t>
            </w:r>
          </w:p>
        </w:tc>
      </w:tr>
      <w:tr w:rsidR="006B54F1" w:rsidRPr="00FB41DC" w14:paraId="131320D5" w14:textId="77777777" w:rsidTr="00154856">
        <w:trPr>
          <w:trHeight w:val="699"/>
        </w:trPr>
        <w:tc>
          <w:tcPr>
            <w:tcW w:w="720" w:type="dxa"/>
          </w:tcPr>
          <w:p w14:paraId="30129517" w14:textId="77777777" w:rsidR="006B54F1" w:rsidRPr="00FB41DC" w:rsidRDefault="006B54F1" w:rsidP="00154856">
            <w:pPr>
              <w:jc w:val="center"/>
            </w:pPr>
            <w:r w:rsidRPr="00FB41DC">
              <w:t>2.</w:t>
            </w:r>
          </w:p>
        </w:tc>
        <w:tc>
          <w:tcPr>
            <w:tcW w:w="1445" w:type="dxa"/>
          </w:tcPr>
          <w:p w14:paraId="53EE6D45" w14:textId="77777777" w:rsidR="006B54F1" w:rsidRPr="00FB41DC" w:rsidRDefault="006B54F1" w:rsidP="00154856">
            <w:r w:rsidRPr="00FB41DC">
              <w:t>Pašreizējā situācija un problēmas</w:t>
            </w:r>
            <w:r>
              <w:t>, kuru risināšanai tiesību aktu projekts izstrādāts, tiesiskā regulējuma mērķis un būtība</w:t>
            </w:r>
          </w:p>
        </w:tc>
        <w:tc>
          <w:tcPr>
            <w:tcW w:w="7194" w:type="dxa"/>
          </w:tcPr>
          <w:p w14:paraId="7CE2D717" w14:textId="281B2032" w:rsidR="006B54F1" w:rsidRPr="00D82E60" w:rsidRDefault="006B54F1" w:rsidP="00154856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Pašreizējā situācija un problēmas, kuru risināšanai izstrādāts noteikumu projekts:</w:t>
            </w:r>
          </w:p>
          <w:p w14:paraId="25628432" w14:textId="4CFD28AA" w:rsidR="006B54F1" w:rsidRPr="00D82E60" w:rsidRDefault="006B54F1" w:rsidP="006B54F1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Ministru kabineta 2011.</w:t>
            </w:r>
            <w:r w:rsidR="00512ECA">
              <w:rPr>
                <w:color w:val="auto"/>
                <w:sz w:val="24"/>
                <w:szCs w:val="24"/>
                <w:lang w:val="lv-LV"/>
              </w:rPr>
              <w:t> </w:t>
            </w:r>
            <w:r w:rsidRPr="00D82E60">
              <w:rPr>
                <w:color w:val="auto"/>
                <w:sz w:val="24"/>
                <w:szCs w:val="24"/>
                <w:lang w:val="lv-LV"/>
              </w:rPr>
              <w:t>gada 26.</w:t>
            </w:r>
            <w:r w:rsidR="00512ECA">
              <w:rPr>
                <w:color w:val="auto"/>
                <w:sz w:val="24"/>
                <w:szCs w:val="24"/>
                <w:lang w:val="lv-LV"/>
              </w:rPr>
              <w:t> </w:t>
            </w:r>
            <w:r w:rsidRPr="00D82E60">
              <w:rPr>
                <w:color w:val="auto"/>
                <w:sz w:val="24"/>
                <w:szCs w:val="24"/>
                <w:lang w:val="lv-LV"/>
              </w:rPr>
              <w:t>aprīļa noteikumos Nr.319 “Noteikumi par atkritumu reģenerācijas un apglabāšanas veidiem” ir noteikti atkritumu reģenerācijas veidi, tomēr ir nepieciešams veikt precizējumus, lai transpo</w:t>
            </w:r>
            <w:r w:rsidR="00FA3EC0" w:rsidRPr="00D82E60">
              <w:rPr>
                <w:color w:val="auto"/>
                <w:sz w:val="24"/>
                <w:szCs w:val="24"/>
                <w:lang w:val="lv-LV"/>
              </w:rPr>
              <w:t>nētu Direktīvas 2018/851/ES prasības attiecībā uz atsevišķiem atkritumu reģenerācijas veidiem.</w:t>
            </w:r>
          </w:p>
          <w:p w14:paraId="4F7628F0" w14:textId="77777777" w:rsidR="006B54F1" w:rsidRPr="00D82E60" w:rsidRDefault="006B54F1" w:rsidP="00154856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Tiesiskā regulējuma mērķis un būtība:</w:t>
            </w:r>
          </w:p>
          <w:p w14:paraId="030D5090" w14:textId="77777777" w:rsidR="006B54F1" w:rsidRPr="00D82E60" w:rsidRDefault="00FA3EC0" w:rsidP="00154856">
            <w:pPr>
              <w:pStyle w:val="tv2131"/>
              <w:numPr>
                <w:ilvl w:val="0"/>
                <w:numId w:val="1"/>
              </w:numPr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 xml:space="preserve">noteikumu projektā precizētas darbības, kuras ietilpst atkritumu reģenerācijas veidā </w:t>
            </w:r>
            <w:r w:rsidR="00D82E60" w:rsidRPr="00D82E60">
              <w:rPr>
                <w:color w:val="auto"/>
                <w:sz w:val="24"/>
                <w:szCs w:val="24"/>
                <w:lang w:val="lv-LV"/>
              </w:rPr>
              <w:t>R3 – “Par šķīdinātājiem neizmantotu organisko vielu pārstrāde vai attīrīšana, ieskaitot kompostēšanu un citus bioloģiskās pārveidošanas procesus”</w:t>
            </w:r>
            <w:r w:rsidR="006B54F1" w:rsidRPr="00D82E60">
              <w:rPr>
                <w:color w:val="auto"/>
                <w:sz w:val="24"/>
                <w:szCs w:val="24"/>
                <w:lang w:val="lv-LV" w:eastAsia="lv-LV"/>
              </w:rPr>
              <w:t>;</w:t>
            </w:r>
          </w:p>
          <w:p w14:paraId="30D861D4" w14:textId="21F652A1" w:rsidR="00D82E60" w:rsidRPr="00D82E60" w:rsidRDefault="00D82E60" w:rsidP="00D82E60">
            <w:pPr>
              <w:pStyle w:val="tv2131"/>
              <w:numPr>
                <w:ilvl w:val="0"/>
                <w:numId w:val="1"/>
              </w:numPr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noteikumu projektā ir precizētas darbības, kuras ietilpst atkritumu reģenerācijas veidā R4 – “</w:t>
            </w:r>
            <w:r w:rsidR="00242648" w:rsidRPr="00242648">
              <w:rPr>
                <w:color w:val="auto"/>
                <w:sz w:val="24"/>
                <w:szCs w:val="28"/>
                <w:lang w:val="lv-LV"/>
              </w:rPr>
              <w:t>Metālu un metālu savienojumu pārstrāde vai attīrīšana, tajā skaitā sagatavošana atkārotai izmantošanai</w:t>
            </w:r>
            <w:r w:rsidRPr="00D82E60">
              <w:rPr>
                <w:color w:val="auto"/>
                <w:sz w:val="24"/>
                <w:szCs w:val="24"/>
                <w:lang w:val="lv-LV"/>
              </w:rPr>
              <w:t>”;</w:t>
            </w:r>
          </w:p>
          <w:p w14:paraId="782DE0B9" w14:textId="77777777" w:rsidR="006B54F1" w:rsidRPr="00D82E60" w:rsidRDefault="006B54F1" w:rsidP="00D82E60">
            <w:pPr>
              <w:pStyle w:val="tv2131"/>
              <w:numPr>
                <w:ilvl w:val="0"/>
                <w:numId w:val="1"/>
              </w:numPr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D82E60">
              <w:rPr>
                <w:color w:val="auto"/>
                <w:sz w:val="24"/>
                <w:szCs w:val="24"/>
                <w:lang w:val="lv-LV"/>
              </w:rPr>
              <w:t>noteikumu projektā ir precizētas</w:t>
            </w:r>
            <w:r w:rsidR="00D82E60" w:rsidRPr="00D82E60">
              <w:rPr>
                <w:color w:val="auto"/>
                <w:sz w:val="24"/>
                <w:szCs w:val="24"/>
                <w:lang w:val="lv-LV"/>
              </w:rPr>
              <w:t xml:space="preserve"> darbības, kuras ietilpst atkritumu reģenerācijas veidā R5 – “Citu neorganisko materiālu pārstrāde vai attīrīšana”</w:t>
            </w:r>
            <w:r w:rsidRPr="00D82E60">
              <w:rPr>
                <w:color w:val="auto"/>
                <w:sz w:val="24"/>
                <w:szCs w:val="24"/>
                <w:lang w:val="lv-LV" w:eastAsia="lv-LV"/>
              </w:rPr>
              <w:t>.</w:t>
            </w:r>
            <w:r w:rsidRPr="00D82E60">
              <w:rPr>
                <w:color w:val="auto"/>
                <w:sz w:val="24"/>
                <w:szCs w:val="28"/>
                <w:lang w:val="lv-LV" w:eastAsia="lv-LV"/>
              </w:rPr>
              <w:t xml:space="preserve"> </w:t>
            </w:r>
          </w:p>
        </w:tc>
      </w:tr>
      <w:tr w:rsidR="006B54F1" w:rsidRPr="00FB41DC" w14:paraId="3291365C" w14:textId="77777777" w:rsidTr="00154856">
        <w:tc>
          <w:tcPr>
            <w:tcW w:w="720" w:type="dxa"/>
          </w:tcPr>
          <w:p w14:paraId="5FDF3629" w14:textId="77777777" w:rsidR="006B54F1" w:rsidRPr="00FB41DC" w:rsidRDefault="006B54F1" w:rsidP="00154856">
            <w:pPr>
              <w:jc w:val="center"/>
            </w:pPr>
            <w:r>
              <w:t>3</w:t>
            </w:r>
            <w:r w:rsidRPr="00FB41DC">
              <w:t>.</w:t>
            </w:r>
          </w:p>
        </w:tc>
        <w:tc>
          <w:tcPr>
            <w:tcW w:w="1445" w:type="dxa"/>
          </w:tcPr>
          <w:p w14:paraId="112DB83C" w14:textId="77777777" w:rsidR="006B54F1" w:rsidRPr="00FB41DC" w:rsidRDefault="006B54F1" w:rsidP="00154856">
            <w:r>
              <w:t>Projekta izstrādē iesaistītās institūcijas un publiskas personas kapitālsabiedrības</w:t>
            </w:r>
          </w:p>
        </w:tc>
        <w:tc>
          <w:tcPr>
            <w:tcW w:w="7194" w:type="dxa"/>
          </w:tcPr>
          <w:p w14:paraId="22019A82" w14:textId="77777777" w:rsidR="006B54F1" w:rsidRPr="00FB41DC" w:rsidRDefault="00A959FC" w:rsidP="00154856">
            <w:pPr>
              <w:pStyle w:val="naiskr"/>
              <w:jc w:val="both"/>
            </w:pPr>
            <w:r>
              <w:t xml:space="preserve">Vides aizsardzības un reģionālās attīstības ministrija (turpmāk – </w:t>
            </w:r>
            <w:r w:rsidR="006B54F1">
              <w:t>VARAM</w:t>
            </w:r>
            <w:r>
              <w:t>)</w:t>
            </w:r>
            <w:r w:rsidR="006B54F1">
              <w:t>.</w:t>
            </w:r>
          </w:p>
        </w:tc>
      </w:tr>
      <w:tr w:rsidR="006B54F1" w:rsidRPr="00FB41DC" w14:paraId="190B8F4B" w14:textId="77777777" w:rsidTr="00154856">
        <w:trPr>
          <w:trHeight w:val="571"/>
        </w:trPr>
        <w:tc>
          <w:tcPr>
            <w:tcW w:w="720" w:type="dxa"/>
          </w:tcPr>
          <w:p w14:paraId="07DF25B1" w14:textId="77777777" w:rsidR="006B54F1" w:rsidRPr="00FB41DC" w:rsidRDefault="006B54F1" w:rsidP="00154856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1445" w:type="dxa"/>
          </w:tcPr>
          <w:p w14:paraId="16B5A89B" w14:textId="77777777" w:rsidR="006B54F1" w:rsidRPr="00FB41DC" w:rsidRDefault="006B54F1" w:rsidP="00154856">
            <w:r w:rsidRPr="00FB41DC">
              <w:t>Cita informācija</w:t>
            </w:r>
          </w:p>
        </w:tc>
        <w:tc>
          <w:tcPr>
            <w:tcW w:w="7194" w:type="dxa"/>
          </w:tcPr>
          <w:p w14:paraId="521209B7" w14:textId="77777777" w:rsidR="006B54F1" w:rsidRPr="00FB41DC" w:rsidRDefault="006B54F1" w:rsidP="00154856">
            <w:pPr>
              <w:jc w:val="both"/>
            </w:pPr>
            <w:r>
              <w:t>Nav.</w:t>
            </w:r>
          </w:p>
        </w:tc>
      </w:tr>
    </w:tbl>
    <w:p w14:paraId="6B84F39B" w14:textId="77777777" w:rsidR="006B54F1" w:rsidRPr="00FB41DC" w:rsidRDefault="006B54F1" w:rsidP="006B54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57"/>
        <w:gridCol w:w="5767"/>
      </w:tblGrid>
      <w:tr w:rsidR="006B54F1" w:rsidRPr="00FB41DC" w14:paraId="33A19F19" w14:textId="77777777" w:rsidTr="00154856">
        <w:tc>
          <w:tcPr>
            <w:tcW w:w="9287" w:type="dxa"/>
            <w:gridSpan w:val="3"/>
          </w:tcPr>
          <w:p w14:paraId="66826676" w14:textId="77777777" w:rsidR="006B54F1" w:rsidRPr="00FB41DC" w:rsidRDefault="006B54F1" w:rsidP="00154856">
            <w:pPr>
              <w:jc w:val="center"/>
              <w:rPr>
                <w:b/>
              </w:rPr>
            </w:pPr>
            <w:r w:rsidRPr="00FB41DC">
              <w:rPr>
                <w:b/>
              </w:rPr>
              <w:t>II.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ietekme uz sabiedrību</w:t>
            </w:r>
          </w:p>
        </w:tc>
      </w:tr>
      <w:tr w:rsidR="006B54F1" w:rsidRPr="00FB41DC" w14:paraId="70E6DAC3" w14:textId="77777777" w:rsidTr="00154856">
        <w:tc>
          <w:tcPr>
            <w:tcW w:w="648" w:type="dxa"/>
          </w:tcPr>
          <w:p w14:paraId="5A6160F1" w14:textId="77777777" w:rsidR="006B54F1" w:rsidRPr="00FB41DC" w:rsidRDefault="006B54F1" w:rsidP="00154856">
            <w:pPr>
              <w:jc w:val="center"/>
            </w:pPr>
            <w:r w:rsidRPr="00FB41DC">
              <w:t>1.</w:t>
            </w:r>
          </w:p>
        </w:tc>
        <w:tc>
          <w:tcPr>
            <w:tcW w:w="2700" w:type="dxa"/>
          </w:tcPr>
          <w:p w14:paraId="64D0D5BD" w14:textId="77777777" w:rsidR="006B54F1" w:rsidRPr="00FB41DC" w:rsidRDefault="006B54F1" w:rsidP="00154856">
            <w:r w:rsidRPr="00FB41DC">
              <w:t>Sabiedrības mērķgrupa</w:t>
            </w:r>
            <w:r>
              <w:t>s, kuras tiesiskais regulējums ietekmē vai varētu ietekmēt</w:t>
            </w:r>
          </w:p>
        </w:tc>
        <w:tc>
          <w:tcPr>
            <w:tcW w:w="5939" w:type="dxa"/>
          </w:tcPr>
          <w:p w14:paraId="3AA4ABD9" w14:textId="77777777" w:rsidR="006B54F1" w:rsidRPr="00186052" w:rsidRDefault="006B54F1" w:rsidP="00154856">
            <w:pPr>
              <w:jc w:val="both"/>
            </w:pPr>
            <w:r>
              <w:t>A</w:t>
            </w:r>
            <w:r w:rsidRPr="00186052">
              <w:rPr>
                <w:szCs w:val="28"/>
              </w:rPr>
              <w:t>tkritumu aps</w:t>
            </w:r>
            <w:r>
              <w:rPr>
                <w:szCs w:val="28"/>
              </w:rPr>
              <w:t>aimniekotāji – ap 1000 komersantu;</w:t>
            </w:r>
          </w:p>
          <w:p w14:paraId="5A6164CB" w14:textId="452F3228" w:rsidR="006B54F1" w:rsidRDefault="006B54F1" w:rsidP="001548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Atkritumu pārvadājumu uzskaites sistēmas lietotāji </w:t>
            </w:r>
            <w:r w:rsidR="00412EDE" w:rsidRPr="00412EDE">
              <w:rPr>
                <w:szCs w:val="28"/>
              </w:rPr>
              <w:t>–</w:t>
            </w:r>
            <w:r>
              <w:rPr>
                <w:szCs w:val="28"/>
              </w:rPr>
              <w:t xml:space="preserve"> 141 komersants;</w:t>
            </w:r>
          </w:p>
          <w:p w14:paraId="6564AC17" w14:textId="77777777" w:rsidR="006B54F1" w:rsidRDefault="006B54F1" w:rsidP="001548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Būvniecības atkritumu pārvadājumu uzskaites sistēmas lietotāji – 95 komersanti;</w:t>
            </w:r>
          </w:p>
          <w:p w14:paraId="622AE138" w14:textId="77777777" w:rsidR="006B54F1" w:rsidRPr="00186052" w:rsidRDefault="006B54F1" w:rsidP="00154856">
            <w:pPr>
              <w:jc w:val="both"/>
            </w:pPr>
            <w:r>
              <w:t>Personas</w:t>
            </w:r>
            <w:r w:rsidRPr="00C13682">
              <w:t>, kas nodarbojas ar sadzīves, ražošanas un bī</w:t>
            </w:r>
            <w:r>
              <w:t>stamo atkritumu pārvadājumiem – ap 900 komersantiem;</w:t>
            </w:r>
          </w:p>
          <w:p w14:paraId="220F0CA5" w14:textId="70B79FE1" w:rsidR="006B54F1" w:rsidRDefault="006B54F1" w:rsidP="001548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Pašvaldības </w:t>
            </w:r>
            <w:r w:rsidR="005D773C" w:rsidRPr="005D773C">
              <w:rPr>
                <w:szCs w:val="28"/>
              </w:rPr>
              <w:t>–</w:t>
            </w:r>
            <w:r>
              <w:rPr>
                <w:szCs w:val="28"/>
              </w:rPr>
              <w:t xml:space="preserve"> 119</w:t>
            </w:r>
            <w:r w:rsidR="005D773C">
              <w:rPr>
                <w:szCs w:val="28"/>
              </w:rPr>
              <w:t>;</w:t>
            </w:r>
          </w:p>
          <w:p w14:paraId="3664CD9D" w14:textId="77777777" w:rsidR="006B54F1" w:rsidRDefault="006B54F1" w:rsidP="00154856">
            <w:pPr>
              <w:tabs>
                <w:tab w:val="left" w:pos="720"/>
              </w:tabs>
              <w:suppressAutoHyphens/>
              <w:spacing w:line="1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Atkritumu tirgotāji un atkritumu apsaimniekošanas starpnieki – 11</w:t>
            </w:r>
            <w:r w:rsidRPr="007B4FB0">
              <w:rPr>
                <w:szCs w:val="28"/>
              </w:rPr>
              <w:t>1 komersants.</w:t>
            </w:r>
            <w:r w:rsidRPr="007B4FB0" w:rsidDel="006308EB">
              <w:rPr>
                <w:szCs w:val="28"/>
              </w:rPr>
              <w:t xml:space="preserve"> </w:t>
            </w:r>
          </w:p>
          <w:p w14:paraId="5430D84D" w14:textId="77777777" w:rsidR="006B54F1" w:rsidRPr="00FB41DC" w:rsidRDefault="006B54F1" w:rsidP="00154856">
            <w:pPr>
              <w:tabs>
                <w:tab w:val="left" w:pos="720"/>
              </w:tabs>
              <w:suppressAutoHyphens/>
              <w:spacing w:line="100" w:lineRule="atLeast"/>
              <w:jc w:val="both"/>
            </w:pPr>
            <w:r w:rsidRPr="00186052">
              <w:rPr>
                <w:szCs w:val="28"/>
              </w:rPr>
              <w:t>Visi sadzīves atkritumu radītāji Latvijā – fiziskās un juridiskās personas.</w:t>
            </w:r>
          </w:p>
        </w:tc>
      </w:tr>
      <w:tr w:rsidR="006B54F1" w:rsidRPr="00CC4F9A" w14:paraId="2C53D9B6" w14:textId="77777777" w:rsidTr="00154856">
        <w:tc>
          <w:tcPr>
            <w:tcW w:w="648" w:type="dxa"/>
            <w:shd w:val="clear" w:color="auto" w:fill="auto"/>
          </w:tcPr>
          <w:p w14:paraId="63634E0B" w14:textId="77777777" w:rsidR="006B54F1" w:rsidRPr="00CC4F9A" w:rsidRDefault="006B54F1" w:rsidP="00154856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Pr="00331BA5">
              <w:t>.</w:t>
            </w:r>
          </w:p>
        </w:tc>
        <w:tc>
          <w:tcPr>
            <w:tcW w:w="2700" w:type="dxa"/>
            <w:shd w:val="clear" w:color="auto" w:fill="FFFFFF"/>
          </w:tcPr>
          <w:p w14:paraId="73B5E8B7" w14:textId="77777777" w:rsidR="006B54F1" w:rsidRPr="00CC4F9A" w:rsidRDefault="006B54F1" w:rsidP="00154856">
            <w:pPr>
              <w:rPr>
                <w:highlight w:val="yellow"/>
              </w:rPr>
            </w:pPr>
            <w:r w:rsidRPr="00331BA5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5939" w:type="dxa"/>
            <w:shd w:val="clear" w:color="auto" w:fill="auto"/>
          </w:tcPr>
          <w:p w14:paraId="24ADA3D3" w14:textId="77777777" w:rsidR="006B54F1" w:rsidRDefault="006B54F1" w:rsidP="00154856">
            <w:pPr>
              <w:pStyle w:val="tv213"/>
              <w:jc w:val="both"/>
            </w:pPr>
            <w:r>
              <w:t>Noteikumu projekta tiesiskā regulējuma ietekme uz tautsaimniecību un sabiedrības mērķgrupām, īpaši norādot, kāda būs ietekme:</w:t>
            </w:r>
          </w:p>
          <w:p w14:paraId="3472AC7F" w14:textId="77777777" w:rsidR="006B54F1" w:rsidRDefault="006B54F1" w:rsidP="00154856">
            <w:pPr>
              <w:pStyle w:val="tv213"/>
              <w:jc w:val="both"/>
            </w:pPr>
            <w:r>
              <w:t xml:space="preserve">Nav paredzams, ka noteikumu projekta prasības radīs būtisku ietekmi uz uzņēmējdarbības vidi un maziem, vidējiem uzņēmumiem, mikrouzņēmumiem un </w:t>
            </w:r>
            <w:proofErr w:type="spellStart"/>
            <w:r>
              <w:t>jaunuzņēmumiem</w:t>
            </w:r>
            <w:proofErr w:type="spellEnd"/>
            <w:r>
              <w:t>.</w:t>
            </w:r>
          </w:p>
          <w:p w14:paraId="2E504B9F" w14:textId="77777777" w:rsidR="006B54F1" w:rsidRDefault="006B54F1" w:rsidP="00154856">
            <w:pPr>
              <w:pStyle w:val="tv213"/>
              <w:jc w:val="both"/>
            </w:pPr>
            <w:r>
              <w:t xml:space="preserve">Noteikumu projekta prasības neattiecas uz Nacionālā attīstības plāna 2014. – 2020. gadam rādītājiem </w:t>
            </w:r>
            <w:proofErr w:type="spellStart"/>
            <w:r>
              <w:t>mikrolīmenī</w:t>
            </w:r>
            <w:proofErr w:type="spellEnd"/>
            <w:r>
              <w:t xml:space="preserve"> vai makrolīmenī.</w:t>
            </w:r>
          </w:p>
          <w:p w14:paraId="5971D12D" w14:textId="77777777" w:rsidR="006B54F1" w:rsidRDefault="006B54F1" w:rsidP="00154856">
            <w:pPr>
              <w:pStyle w:val="tv213"/>
              <w:jc w:val="both"/>
            </w:pPr>
            <w:r>
              <w:t>Noteikumu projekta prasības neattiecas uz konkurenci.</w:t>
            </w:r>
          </w:p>
          <w:p w14:paraId="7E7290F2" w14:textId="77777777" w:rsidR="006B54F1" w:rsidRDefault="006B54F1" w:rsidP="00154856">
            <w:pPr>
              <w:pStyle w:val="tv213"/>
              <w:jc w:val="both"/>
            </w:pPr>
            <w:r>
              <w:t xml:space="preserve">Noteikumu projekta ietekme uz vidi ir vērtējama pozitīvi, tā kā tiek noteiktas prasības. </w:t>
            </w:r>
          </w:p>
          <w:p w14:paraId="0C2F9FCF" w14:textId="77777777" w:rsidR="006B54F1" w:rsidRDefault="006B54F1" w:rsidP="00154856">
            <w:pPr>
              <w:pStyle w:val="tv213"/>
              <w:jc w:val="both"/>
            </w:pPr>
            <w:r>
              <w:t>Noteikumu projekta prasībām nav ietekmes uz veselību.</w:t>
            </w:r>
          </w:p>
          <w:p w14:paraId="1A128079" w14:textId="77777777" w:rsidR="006B54F1" w:rsidRDefault="006B54F1" w:rsidP="00154856">
            <w:pPr>
              <w:pStyle w:val="tv213"/>
              <w:jc w:val="both"/>
            </w:pPr>
            <w:r>
              <w:t xml:space="preserve">Noteikumu projekta prasības neskar nevalstiskās organizācijas. </w:t>
            </w:r>
          </w:p>
          <w:p w14:paraId="52D7653E" w14:textId="77777777" w:rsidR="006B54F1" w:rsidRPr="00DB4477" w:rsidRDefault="006B54F1" w:rsidP="00154856">
            <w:pPr>
              <w:pStyle w:val="tv213"/>
              <w:jc w:val="both"/>
            </w:pPr>
            <w:r>
              <w:t xml:space="preserve">Sabiedrības grupām un institūcijām projekta tiesiskais regulējums nemaina tiesības un pienākumus, kā arī veicamās darbības. </w:t>
            </w:r>
          </w:p>
        </w:tc>
      </w:tr>
      <w:tr w:rsidR="006B54F1" w:rsidRPr="00FB41DC" w14:paraId="1E2EB607" w14:textId="77777777" w:rsidTr="00154856">
        <w:tc>
          <w:tcPr>
            <w:tcW w:w="648" w:type="dxa"/>
          </w:tcPr>
          <w:p w14:paraId="27D3DAF5" w14:textId="77777777" w:rsidR="006B54F1" w:rsidRPr="00FB41DC" w:rsidRDefault="006B54F1" w:rsidP="00154856">
            <w:pPr>
              <w:jc w:val="center"/>
            </w:pPr>
            <w:r>
              <w:t>3</w:t>
            </w:r>
            <w:r w:rsidRPr="00FB41DC">
              <w:t>.</w:t>
            </w:r>
          </w:p>
        </w:tc>
        <w:tc>
          <w:tcPr>
            <w:tcW w:w="2700" w:type="dxa"/>
          </w:tcPr>
          <w:p w14:paraId="0583B98E" w14:textId="77777777" w:rsidR="006B54F1" w:rsidRPr="00FB41DC" w:rsidRDefault="006B54F1" w:rsidP="00154856">
            <w:r w:rsidRPr="00FB41DC">
              <w:t>Administratīvo izmaksu monetārs novērtējums</w:t>
            </w:r>
          </w:p>
        </w:tc>
        <w:tc>
          <w:tcPr>
            <w:tcW w:w="5939" w:type="dxa"/>
          </w:tcPr>
          <w:p w14:paraId="29723A2E" w14:textId="77777777" w:rsidR="006B54F1" w:rsidRPr="00FB41DC" w:rsidRDefault="006B54F1" w:rsidP="00154856">
            <w:r>
              <w:t xml:space="preserve">Projekts šo jomu neskar. </w:t>
            </w:r>
          </w:p>
        </w:tc>
      </w:tr>
      <w:tr w:rsidR="006B54F1" w:rsidRPr="00FB41DC" w14:paraId="002B87BB" w14:textId="77777777" w:rsidTr="00154856">
        <w:tc>
          <w:tcPr>
            <w:tcW w:w="648" w:type="dxa"/>
          </w:tcPr>
          <w:p w14:paraId="0109F0AE" w14:textId="77777777" w:rsidR="006B54F1" w:rsidRDefault="006B54F1" w:rsidP="00154856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14:paraId="7562F748" w14:textId="77777777" w:rsidR="006B54F1" w:rsidRPr="00FB41DC" w:rsidRDefault="006B54F1" w:rsidP="00154856">
            <w:r>
              <w:t>Atbilstības izmaksu monetārs novērtējums</w:t>
            </w:r>
          </w:p>
        </w:tc>
        <w:tc>
          <w:tcPr>
            <w:tcW w:w="5939" w:type="dxa"/>
          </w:tcPr>
          <w:p w14:paraId="70B58E93" w14:textId="77777777" w:rsidR="006B54F1" w:rsidRDefault="006B54F1" w:rsidP="00154856">
            <w:r>
              <w:t>Projekts šo jomu neskar.</w:t>
            </w:r>
          </w:p>
        </w:tc>
      </w:tr>
      <w:tr w:rsidR="006B54F1" w:rsidRPr="00FB41DC" w14:paraId="4F37E6DE" w14:textId="77777777" w:rsidTr="00154856">
        <w:tc>
          <w:tcPr>
            <w:tcW w:w="648" w:type="dxa"/>
          </w:tcPr>
          <w:p w14:paraId="2102BAD2" w14:textId="77777777" w:rsidR="006B54F1" w:rsidRPr="00FB41DC" w:rsidRDefault="006B54F1" w:rsidP="00154856">
            <w:pPr>
              <w:jc w:val="center"/>
            </w:pPr>
            <w:r>
              <w:t>5</w:t>
            </w:r>
            <w:r w:rsidRPr="00FB41DC">
              <w:t>.</w:t>
            </w:r>
          </w:p>
        </w:tc>
        <w:tc>
          <w:tcPr>
            <w:tcW w:w="2700" w:type="dxa"/>
          </w:tcPr>
          <w:p w14:paraId="00C5D260" w14:textId="77777777" w:rsidR="006B54F1" w:rsidRPr="00FB41DC" w:rsidRDefault="006B54F1" w:rsidP="00154856">
            <w:r w:rsidRPr="00FB41DC">
              <w:t>Cita informācija</w:t>
            </w:r>
          </w:p>
        </w:tc>
        <w:tc>
          <w:tcPr>
            <w:tcW w:w="5939" w:type="dxa"/>
          </w:tcPr>
          <w:p w14:paraId="402464B2" w14:textId="77777777" w:rsidR="006B54F1" w:rsidRPr="00FB41DC" w:rsidRDefault="006B54F1" w:rsidP="00154856">
            <w:pPr>
              <w:jc w:val="both"/>
            </w:pPr>
            <w:r>
              <w:t>Nav.</w:t>
            </w:r>
          </w:p>
        </w:tc>
      </w:tr>
    </w:tbl>
    <w:p w14:paraId="2EA0AEA9" w14:textId="77777777" w:rsidR="006B54F1" w:rsidRDefault="006B54F1" w:rsidP="006B54F1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6B54F1" w14:paraId="319142D9" w14:textId="77777777" w:rsidTr="0015485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6554" w14:textId="77777777" w:rsidR="006B54F1" w:rsidRDefault="006B54F1" w:rsidP="00154856">
            <w:pPr>
              <w:jc w:val="center"/>
              <w:rPr>
                <w:b/>
              </w:rPr>
            </w:pPr>
            <w:r>
              <w:rPr>
                <w:b/>
              </w:rPr>
              <w:t>III. Tiesību akta projekta ietekme uz valsts budžetu un pašvaldību budžetiem</w:t>
            </w:r>
          </w:p>
        </w:tc>
      </w:tr>
      <w:tr w:rsidR="006B54F1" w14:paraId="1D3FD174" w14:textId="77777777" w:rsidTr="0015485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57EC" w14:textId="77777777" w:rsidR="006B54F1" w:rsidRDefault="006B54F1" w:rsidP="00154856">
            <w:pPr>
              <w:jc w:val="center"/>
            </w:pPr>
            <w:r>
              <w:t>Projekts šo jomu neskar.</w:t>
            </w:r>
          </w:p>
        </w:tc>
      </w:tr>
    </w:tbl>
    <w:p w14:paraId="34530504" w14:textId="77777777" w:rsidR="006B54F1" w:rsidRDefault="006B54F1" w:rsidP="006B54F1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6B54F1" w14:paraId="069F7D6F" w14:textId="77777777" w:rsidTr="0015485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4EE" w14:textId="77777777" w:rsidR="006B54F1" w:rsidRDefault="006B54F1" w:rsidP="00154856">
            <w:pPr>
              <w:jc w:val="center"/>
              <w:rPr>
                <w:b/>
              </w:rPr>
            </w:pPr>
            <w:r>
              <w:rPr>
                <w:b/>
              </w:rPr>
              <w:t>IV. Tiesību akta projekta ietekme uz spēkā esošo tiesību normu sistēmu</w:t>
            </w:r>
          </w:p>
        </w:tc>
      </w:tr>
      <w:tr w:rsidR="006B54F1" w14:paraId="0504CF5F" w14:textId="77777777" w:rsidTr="0015485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BF40" w14:textId="77777777" w:rsidR="006B54F1" w:rsidRDefault="006B54F1" w:rsidP="00154856">
            <w:pPr>
              <w:jc w:val="center"/>
            </w:pPr>
            <w:r>
              <w:t>Projekts šo jomu neskar.</w:t>
            </w:r>
          </w:p>
        </w:tc>
      </w:tr>
    </w:tbl>
    <w:p w14:paraId="2494302D" w14:textId="77777777" w:rsidR="006B54F1" w:rsidRDefault="006B54F1" w:rsidP="006B54F1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901"/>
        <w:gridCol w:w="5785"/>
      </w:tblGrid>
      <w:tr w:rsidR="006B54F1" w:rsidRPr="00FB41DC" w14:paraId="48249B46" w14:textId="77777777" w:rsidTr="006560C4">
        <w:trPr>
          <w:jc w:val="center"/>
        </w:trPr>
        <w:tc>
          <w:tcPr>
            <w:tcW w:w="9209" w:type="dxa"/>
            <w:gridSpan w:val="3"/>
          </w:tcPr>
          <w:p w14:paraId="6408FED2" w14:textId="77777777" w:rsidR="006B54F1" w:rsidRPr="00FB41DC" w:rsidRDefault="006B54F1" w:rsidP="00154856">
            <w:pPr>
              <w:pStyle w:val="naisnod"/>
              <w:spacing w:before="0" w:after="0"/>
            </w:pPr>
            <w:r w:rsidRPr="00FB41DC">
              <w:t>V.</w:t>
            </w:r>
            <w:r>
              <w:t> </w:t>
            </w:r>
            <w:r w:rsidRPr="00FB41DC">
              <w:t>Tiesību akta projekta atbilstība Latvijas Republikas starptautiskajām saistībām</w:t>
            </w:r>
          </w:p>
        </w:tc>
      </w:tr>
      <w:tr w:rsidR="006B54F1" w:rsidRPr="0062273E" w14:paraId="026D1E24" w14:textId="77777777" w:rsidTr="006560C4">
        <w:trPr>
          <w:jc w:val="center"/>
        </w:trPr>
        <w:tc>
          <w:tcPr>
            <w:tcW w:w="523" w:type="dxa"/>
          </w:tcPr>
          <w:p w14:paraId="3F65B63B" w14:textId="77777777" w:rsidR="006B54F1" w:rsidRPr="0062273E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1.</w:t>
            </w:r>
          </w:p>
        </w:tc>
        <w:tc>
          <w:tcPr>
            <w:tcW w:w="2901" w:type="dxa"/>
          </w:tcPr>
          <w:p w14:paraId="3C0CBB31" w14:textId="77777777" w:rsidR="006B54F1" w:rsidRPr="004B69A2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B69A2">
              <w:t>Saistības pret Eiropas Savienību</w:t>
            </w:r>
          </w:p>
        </w:tc>
        <w:tc>
          <w:tcPr>
            <w:tcW w:w="5785" w:type="dxa"/>
          </w:tcPr>
          <w:p w14:paraId="4F7624C3" w14:textId="77777777" w:rsidR="006B54F1" w:rsidRPr="00483F49" w:rsidRDefault="006B54F1" w:rsidP="00154856">
            <w:pPr>
              <w:pStyle w:val="naisc"/>
              <w:spacing w:before="0" w:after="0"/>
              <w:jc w:val="both"/>
            </w:pPr>
            <w:r>
              <w:t>Direktīva 2018/851/ES (OV L 150, 14.6.2018., 109.lpp.)</w:t>
            </w:r>
          </w:p>
        </w:tc>
      </w:tr>
      <w:tr w:rsidR="006B54F1" w:rsidRPr="00FB41DC" w14:paraId="12937510" w14:textId="77777777" w:rsidTr="006560C4">
        <w:trPr>
          <w:jc w:val="center"/>
        </w:trPr>
        <w:tc>
          <w:tcPr>
            <w:tcW w:w="523" w:type="dxa"/>
          </w:tcPr>
          <w:p w14:paraId="2F2A01A1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lastRenderedPageBreak/>
              <w:t>2.</w:t>
            </w:r>
          </w:p>
        </w:tc>
        <w:tc>
          <w:tcPr>
            <w:tcW w:w="2901" w:type="dxa"/>
          </w:tcPr>
          <w:p w14:paraId="798D39F4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Citas starptautiskās saistības</w:t>
            </w:r>
          </w:p>
        </w:tc>
        <w:tc>
          <w:tcPr>
            <w:tcW w:w="5785" w:type="dxa"/>
          </w:tcPr>
          <w:p w14:paraId="39F54CE3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Projekts šo jomu neskar.</w:t>
            </w:r>
          </w:p>
        </w:tc>
      </w:tr>
      <w:tr w:rsidR="006B54F1" w:rsidRPr="00FB41DC" w14:paraId="11B5A6B3" w14:textId="77777777" w:rsidTr="006560C4">
        <w:trPr>
          <w:jc w:val="center"/>
        </w:trPr>
        <w:tc>
          <w:tcPr>
            <w:tcW w:w="523" w:type="dxa"/>
          </w:tcPr>
          <w:p w14:paraId="3DFE9D10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3.</w:t>
            </w:r>
          </w:p>
        </w:tc>
        <w:tc>
          <w:tcPr>
            <w:tcW w:w="2901" w:type="dxa"/>
          </w:tcPr>
          <w:p w14:paraId="6BDC35C4" w14:textId="77777777" w:rsidR="006B54F1" w:rsidRPr="00FB41DC" w:rsidRDefault="006B54F1" w:rsidP="0015485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 informācija</w:t>
            </w:r>
          </w:p>
        </w:tc>
        <w:tc>
          <w:tcPr>
            <w:tcW w:w="5785" w:type="dxa"/>
          </w:tcPr>
          <w:p w14:paraId="7A07A0ED" w14:textId="47EA6E80" w:rsidR="006B54F1" w:rsidRPr="00FB41DC" w:rsidRDefault="006B54F1" w:rsidP="00767E22">
            <w:pPr>
              <w:pStyle w:val="naiskr"/>
              <w:tabs>
                <w:tab w:val="left" w:pos="2260"/>
              </w:tabs>
              <w:spacing w:before="0" w:after="0"/>
              <w:jc w:val="both"/>
            </w:pPr>
            <w:r>
              <w:t>Nav</w:t>
            </w:r>
            <w:r w:rsidR="007C2626">
              <w:t>.</w:t>
            </w:r>
            <w:r w:rsidR="00767E22">
              <w:tab/>
            </w:r>
          </w:p>
        </w:tc>
      </w:tr>
    </w:tbl>
    <w:p w14:paraId="00C8EB96" w14:textId="77777777" w:rsidR="006B54F1" w:rsidRPr="00FB41DC" w:rsidRDefault="006B54F1" w:rsidP="006B54F1">
      <w:pPr>
        <w:pStyle w:val="naisf"/>
        <w:spacing w:before="0" w:after="0"/>
        <w:ind w:firstLine="0"/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1788"/>
        <w:gridCol w:w="1701"/>
        <w:gridCol w:w="3931"/>
      </w:tblGrid>
      <w:tr w:rsidR="006B54F1" w14:paraId="6A41B409" w14:textId="77777777" w:rsidTr="00154856">
        <w:trPr>
          <w:trHeight w:val="313"/>
          <w:jc w:val="center"/>
        </w:trPr>
        <w:tc>
          <w:tcPr>
            <w:tcW w:w="2035" w:type="dxa"/>
          </w:tcPr>
          <w:p w14:paraId="370282B4" w14:textId="77777777" w:rsidR="006B54F1" w:rsidRPr="00D062F9" w:rsidRDefault="006B54F1" w:rsidP="00154856">
            <w:pPr>
              <w:pStyle w:val="naiskr"/>
              <w:spacing w:before="0" w:after="0"/>
              <w:rPr>
                <w:b/>
              </w:rPr>
            </w:pPr>
            <w:r w:rsidRPr="00D062F9">
              <w:rPr>
                <w:b/>
              </w:rPr>
              <w:t>Attiecīgā ES tiesību akta datums, numurs un nosaukums</w:t>
            </w:r>
          </w:p>
        </w:tc>
        <w:tc>
          <w:tcPr>
            <w:tcW w:w="7420" w:type="dxa"/>
            <w:gridSpan w:val="3"/>
            <w:vAlign w:val="center"/>
          </w:tcPr>
          <w:p w14:paraId="765D097B" w14:textId="77777777" w:rsidR="006B54F1" w:rsidRPr="00D062F9" w:rsidRDefault="006B54F1" w:rsidP="00154856">
            <w:pPr>
              <w:pStyle w:val="naiskr"/>
              <w:spacing w:before="0" w:after="0"/>
              <w:rPr>
                <w:b/>
              </w:rPr>
            </w:pPr>
            <w:r w:rsidRPr="00D062F9">
              <w:rPr>
                <w:rStyle w:val="Strong"/>
              </w:rPr>
              <w:t>Direktīva</w:t>
            </w:r>
            <w:r w:rsidR="00D82E60">
              <w:rPr>
                <w:b/>
              </w:rPr>
              <w:t xml:space="preserve"> 2018/851</w:t>
            </w:r>
            <w:r w:rsidRPr="00D062F9">
              <w:rPr>
                <w:b/>
              </w:rPr>
              <w:t>/ES</w:t>
            </w:r>
          </w:p>
        </w:tc>
      </w:tr>
      <w:tr w:rsidR="006B54F1" w14:paraId="7B018F56" w14:textId="77777777" w:rsidTr="00154856">
        <w:trPr>
          <w:trHeight w:val="313"/>
          <w:jc w:val="center"/>
        </w:trPr>
        <w:tc>
          <w:tcPr>
            <w:tcW w:w="2035" w:type="dxa"/>
            <w:vAlign w:val="center"/>
          </w:tcPr>
          <w:p w14:paraId="75A49CF3" w14:textId="77777777" w:rsidR="006B54F1" w:rsidRDefault="006B54F1" w:rsidP="00154856">
            <w:pPr>
              <w:pStyle w:val="naiskr"/>
              <w:spacing w:before="0" w:after="0"/>
              <w:jc w:val="center"/>
            </w:pPr>
            <w:r>
              <w:t>A</w:t>
            </w:r>
          </w:p>
        </w:tc>
        <w:tc>
          <w:tcPr>
            <w:tcW w:w="1788" w:type="dxa"/>
            <w:vAlign w:val="center"/>
          </w:tcPr>
          <w:p w14:paraId="472614C2" w14:textId="77777777" w:rsidR="006B54F1" w:rsidRDefault="006B54F1" w:rsidP="00154856">
            <w:pPr>
              <w:pStyle w:val="naiskr"/>
              <w:spacing w:before="0" w:after="0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1AF72155" w14:textId="77777777" w:rsidR="006B54F1" w:rsidRDefault="006B54F1" w:rsidP="00154856">
            <w:pPr>
              <w:pStyle w:val="naiskr"/>
              <w:spacing w:before="0" w:after="0"/>
              <w:jc w:val="center"/>
            </w:pPr>
            <w:r>
              <w:t>C</w:t>
            </w:r>
          </w:p>
        </w:tc>
        <w:tc>
          <w:tcPr>
            <w:tcW w:w="3931" w:type="dxa"/>
            <w:vAlign w:val="center"/>
          </w:tcPr>
          <w:p w14:paraId="15C67EF7" w14:textId="77777777" w:rsidR="006B54F1" w:rsidRDefault="006B54F1" w:rsidP="00154856">
            <w:pPr>
              <w:pStyle w:val="naiskr"/>
              <w:spacing w:before="0" w:after="0"/>
              <w:jc w:val="center"/>
            </w:pPr>
            <w:r>
              <w:t>D</w:t>
            </w:r>
          </w:p>
        </w:tc>
      </w:tr>
      <w:tr w:rsidR="006B54F1" w14:paraId="55610A6E" w14:textId="77777777" w:rsidTr="00154856">
        <w:trPr>
          <w:trHeight w:val="313"/>
          <w:jc w:val="center"/>
        </w:trPr>
        <w:tc>
          <w:tcPr>
            <w:tcW w:w="2035" w:type="dxa"/>
          </w:tcPr>
          <w:p w14:paraId="05E4CCA2" w14:textId="77777777" w:rsidR="006B54F1" w:rsidRDefault="006B54F1" w:rsidP="00154856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788" w:type="dxa"/>
          </w:tcPr>
          <w:p w14:paraId="358B1607" w14:textId="77777777" w:rsidR="006B54F1" w:rsidRDefault="006B54F1" w:rsidP="00154856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701" w:type="dxa"/>
          </w:tcPr>
          <w:p w14:paraId="33D8E6B5" w14:textId="77777777" w:rsidR="006B54F1" w:rsidRDefault="006B54F1" w:rsidP="00154856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Informācija par to, vai šīs tabulas A ailē minētās ES tiesību akta vienības tiek pārņemtas vai ieviestas pilnībā vai daļēji.</w:t>
            </w:r>
            <w:r w:rsidRPr="00C76D9A">
              <w:rPr>
                <w:sz w:val="18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C76D9A">
              <w:rPr>
                <w:sz w:val="18"/>
              </w:rPr>
              <w:br/>
              <w:t>Norāda institūciju, kas ir atbildīga par šo saistību izpildi pilnībā</w:t>
            </w:r>
          </w:p>
        </w:tc>
        <w:tc>
          <w:tcPr>
            <w:tcW w:w="3931" w:type="dxa"/>
          </w:tcPr>
          <w:p w14:paraId="23177144" w14:textId="77777777" w:rsidR="006B54F1" w:rsidRDefault="006B54F1" w:rsidP="00154856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Informācija par to, vai šīs tabulas B ailē minētās projekta vienības paredz stingrākas prasības nekā šīs tabulas A ailē minētās ES tiesību akta vienības.</w:t>
            </w:r>
            <w:r w:rsidRPr="00C76D9A">
              <w:rPr>
                <w:sz w:val="18"/>
              </w:rPr>
              <w:br/>
              <w:t>Ja projekts satur stingrākas prasības nekā attiecīgais ES tiesību akts, norāda pamatojumu un samērīgumu.</w:t>
            </w:r>
            <w:r w:rsidRPr="00C76D9A">
              <w:rPr>
                <w:sz w:val="18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D82E60" w14:paraId="031DF7F0" w14:textId="77777777" w:rsidTr="00154856">
        <w:trPr>
          <w:trHeight w:val="313"/>
          <w:jc w:val="center"/>
        </w:trPr>
        <w:tc>
          <w:tcPr>
            <w:tcW w:w="2035" w:type="dxa"/>
          </w:tcPr>
          <w:p w14:paraId="06D9F7CE" w14:textId="77777777" w:rsidR="00D82E60" w:rsidRPr="00FA02AC" w:rsidRDefault="00D82E60" w:rsidP="00D82E60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FA02AC">
              <w:rPr>
                <w:sz w:val="22"/>
                <w:szCs w:val="22"/>
              </w:rPr>
              <w:t xml:space="preserve">1.panta 31.punkts (II pielikuma R 3, R 4 un R 5 punkts) </w:t>
            </w:r>
          </w:p>
        </w:tc>
        <w:tc>
          <w:tcPr>
            <w:tcW w:w="1788" w:type="dxa"/>
          </w:tcPr>
          <w:p w14:paraId="73044524" w14:textId="77777777" w:rsidR="00D82E60" w:rsidRPr="00FA02AC" w:rsidRDefault="00D82E60" w:rsidP="00D82E6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 2., 3.punkts</w:t>
            </w:r>
          </w:p>
        </w:tc>
        <w:tc>
          <w:tcPr>
            <w:tcW w:w="1701" w:type="dxa"/>
          </w:tcPr>
          <w:p w14:paraId="05DD75D6" w14:textId="77777777" w:rsidR="00D82E60" w:rsidRPr="00FA02AC" w:rsidRDefault="00D82E60" w:rsidP="00D82E6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 pilnībā.</w:t>
            </w:r>
          </w:p>
        </w:tc>
        <w:tc>
          <w:tcPr>
            <w:tcW w:w="3931" w:type="dxa"/>
          </w:tcPr>
          <w:p w14:paraId="1BFE3AAE" w14:textId="77777777" w:rsidR="00D82E60" w:rsidRPr="00FA02AC" w:rsidRDefault="00D82E60" w:rsidP="00D82E6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D82E60" w14:paraId="6B524F8D" w14:textId="77777777" w:rsidTr="00154856">
        <w:trPr>
          <w:trHeight w:val="313"/>
          <w:jc w:val="center"/>
        </w:trPr>
        <w:tc>
          <w:tcPr>
            <w:tcW w:w="3823" w:type="dxa"/>
            <w:gridSpan w:val="2"/>
          </w:tcPr>
          <w:p w14:paraId="2FBD53AF" w14:textId="77777777" w:rsidR="00D82E60" w:rsidRPr="006C4B9F" w:rsidRDefault="00D82E60" w:rsidP="00D82E60">
            <w:pPr>
              <w:pStyle w:val="naiskr"/>
              <w:spacing w:before="0" w:after="0"/>
              <w:jc w:val="both"/>
            </w:pPr>
            <w:r w:rsidRPr="006C4B9F">
              <w:t>Kā ir izmantota ES tiesību aktā paredzētā rīcības brīvība dalībvalstij pārņemt vai ieviest noteiktas ES tiesību akta normas.</w:t>
            </w:r>
          </w:p>
          <w:p w14:paraId="0D401B79" w14:textId="77777777" w:rsidR="00D82E60" w:rsidRDefault="00D82E60" w:rsidP="00D82E60">
            <w:pPr>
              <w:pStyle w:val="naiskr"/>
              <w:spacing w:before="0" w:after="0"/>
              <w:jc w:val="both"/>
            </w:pPr>
            <w:r w:rsidRPr="006C4B9F">
              <w:t>Kādēļ?</w:t>
            </w:r>
          </w:p>
        </w:tc>
        <w:tc>
          <w:tcPr>
            <w:tcW w:w="5632" w:type="dxa"/>
            <w:gridSpan w:val="2"/>
          </w:tcPr>
          <w:p w14:paraId="6F6AB297" w14:textId="77777777" w:rsidR="00D82E60" w:rsidRDefault="00D82E60" w:rsidP="00D82E60">
            <w:pPr>
              <w:pStyle w:val="naiskr"/>
              <w:spacing w:before="0" w:after="0"/>
              <w:jc w:val="both"/>
            </w:pPr>
            <w:r>
              <w:t>Nav attiecināms.</w:t>
            </w:r>
          </w:p>
        </w:tc>
      </w:tr>
      <w:tr w:rsidR="00D82E60" w14:paraId="7EF580D1" w14:textId="77777777" w:rsidTr="00154856">
        <w:trPr>
          <w:trHeight w:val="313"/>
          <w:jc w:val="center"/>
        </w:trPr>
        <w:tc>
          <w:tcPr>
            <w:tcW w:w="3823" w:type="dxa"/>
            <w:gridSpan w:val="2"/>
          </w:tcPr>
          <w:p w14:paraId="4FC2C870" w14:textId="77777777" w:rsidR="00D82E60" w:rsidRDefault="00D82E60" w:rsidP="00D82E60">
            <w:pPr>
              <w:pStyle w:val="naiskr"/>
              <w:spacing w:before="0" w:after="0"/>
              <w:jc w:val="both"/>
            </w:pPr>
            <w:r w:rsidRPr="006C4B9F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632" w:type="dxa"/>
            <w:gridSpan w:val="2"/>
          </w:tcPr>
          <w:p w14:paraId="7E904008" w14:textId="77777777" w:rsidR="00D82E60" w:rsidRDefault="00D82E60" w:rsidP="00D82E60">
            <w:pPr>
              <w:pStyle w:val="naiskr"/>
              <w:spacing w:before="0" w:after="0"/>
              <w:jc w:val="both"/>
            </w:pPr>
            <w:r>
              <w:t>Projekts šo jomu neskar.</w:t>
            </w:r>
          </w:p>
        </w:tc>
      </w:tr>
      <w:tr w:rsidR="00D82E60" w14:paraId="7B1763E7" w14:textId="77777777" w:rsidTr="00154856">
        <w:trPr>
          <w:trHeight w:val="313"/>
          <w:jc w:val="center"/>
        </w:trPr>
        <w:tc>
          <w:tcPr>
            <w:tcW w:w="3823" w:type="dxa"/>
            <w:gridSpan w:val="2"/>
          </w:tcPr>
          <w:p w14:paraId="2B5BD354" w14:textId="77777777" w:rsidR="00D82E60" w:rsidRDefault="00D82E60" w:rsidP="00D82E60">
            <w:pPr>
              <w:pStyle w:val="naiskr"/>
              <w:spacing w:before="0" w:after="0"/>
              <w:jc w:val="both"/>
            </w:pPr>
            <w:r w:rsidRPr="006C4B9F">
              <w:t>Cita informācija</w:t>
            </w:r>
          </w:p>
        </w:tc>
        <w:tc>
          <w:tcPr>
            <w:tcW w:w="5632" w:type="dxa"/>
            <w:gridSpan w:val="2"/>
          </w:tcPr>
          <w:p w14:paraId="7CC70BAA" w14:textId="77777777" w:rsidR="00D82E60" w:rsidRDefault="00D82E60" w:rsidP="00D82E60">
            <w:pPr>
              <w:pStyle w:val="naiskr"/>
              <w:spacing w:before="0" w:after="0"/>
              <w:jc w:val="both"/>
            </w:pPr>
            <w:r>
              <w:t xml:space="preserve">Informācija par pārējo Direktīvas 2018/851/ES normu transponēšanu ir sniegta likumprojekta “Grozījumi Atkritumu apsaimniekošanas likumā”. </w:t>
            </w:r>
            <w:r>
              <w:rPr>
                <w:rStyle w:val="FootnoteReference"/>
              </w:rPr>
              <w:footnoteReference w:id="1"/>
            </w:r>
          </w:p>
        </w:tc>
      </w:tr>
    </w:tbl>
    <w:p w14:paraId="4B608B87" w14:textId="77777777" w:rsidR="006B54F1" w:rsidRDefault="006B54F1" w:rsidP="006B54F1">
      <w:pPr>
        <w:pStyle w:val="naisf"/>
        <w:spacing w:before="0" w:after="0"/>
        <w:ind w:firstLine="0"/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9"/>
      </w:tblGrid>
      <w:tr w:rsidR="006B54F1" w14:paraId="683BAD24" w14:textId="77777777" w:rsidTr="0015485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A890" w14:textId="77777777" w:rsidR="006B54F1" w:rsidRDefault="006B54F1" w:rsidP="0015485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tabula. Ar tiesību akta projektu uzņemtās saistības, kas izriet no starptautiskajiem tiesību aktiem vai starptautiskas institūcijas vai organizācijas dokumentiem</w:t>
            </w:r>
          </w:p>
          <w:p w14:paraId="0CB07315" w14:textId="77777777" w:rsidR="006B54F1" w:rsidRDefault="006B54F1" w:rsidP="001548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Pasākumi šo saistību izpildei</w:t>
            </w:r>
          </w:p>
        </w:tc>
      </w:tr>
      <w:tr w:rsidR="006B54F1" w14:paraId="20DA2A0D" w14:textId="77777777" w:rsidTr="0015485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6FA" w14:textId="77777777" w:rsidR="006B54F1" w:rsidRPr="00FF72C6" w:rsidRDefault="006B54F1" w:rsidP="0015485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FF72C6">
              <w:rPr>
                <w:lang w:eastAsia="en-US"/>
              </w:rPr>
              <w:t>rojekts šo jomu neskar.</w:t>
            </w:r>
          </w:p>
        </w:tc>
      </w:tr>
    </w:tbl>
    <w:p w14:paraId="6C8BF768" w14:textId="77777777" w:rsidR="006B54F1" w:rsidRPr="00FB41DC" w:rsidRDefault="006B54F1" w:rsidP="006B54F1"/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118"/>
        <w:gridCol w:w="5869"/>
      </w:tblGrid>
      <w:tr w:rsidR="006B54F1" w:rsidRPr="00FB41DC" w14:paraId="08FE7BCD" w14:textId="77777777" w:rsidTr="00154856">
        <w:trPr>
          <w:jc w:val="center"/>
        </w:trPr>
        <w:tc>
          <w:tcPr>
            <w:tcW w:w="94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F43F2" w14:textId="77777777" w:rsidR="006B54F1" w:rsidRPr="00FB41DC" w:rsidRDefault="006B54F1" w:rsidP="00154856">
            <w:pPr>
              <w:pStyle w:val="naisnod"/>
              <w:spacing w:before="0" w:after="0"/>
              <w:ind w:left="57" w:right="57"/>
            </w:pPr>
            <w:r w:rsidRPr="00FB41DC">
              <w:t>VI.</w:t>
            </w:r>
            <w:r>
              <w:t> </w:t>
            </w:r>
            <w:r w:rsidRPr="00FB41DC">
              <w:t xml:space="preserve">Sabiedrības līdzdalība un </w:t>
            </w:r>
            <w:r>
              <w:t>komunikācijas aktivitātes</w:t>
            </w:r>
          </w:p>
        </w:tc>
      </w:tr>
      <w:tr w:rsidR="006B54F1" w:rsidRPr="00FB41DC" w14:paraId="58BA5BF3" w14:textId="77777777" w:rsidTr="00154856">
        <w:trPr>
          <w:trHeight w:val="1702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015A1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AA9722" w14:textId="77777777" w:rsidR="006B54F1" w:rsidRPr="00FB41DC" w:rsidRDefault="006B54F1" w:rsidP="0015485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</w:t>
            </w:r>
            <w:r w:rsidRPr="00FB41DC">
              <w:t xml:space="preserve">abiedrības </w:t>
            </w:r>
            <w:r>
              <w:t xml:space="preserve">līdzdalības un komunikācijas aktivitātes saistībā ar projektu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4BE6E" w14:textId="32E4BCDF" w:rsidR="006B54F1" w:rsidRPr="00FB41DC" w:rsidRDefault="006B54F1" w:rsidP="00154856">
            <w:pPr>
              <w:pStyle w:val="naisf"/>
              <w:spacing w:before="0" w:after="240"/>
              <w:ind w:left="57" w:right="57" w:firstLine="0"/>
            </w:pPr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</w:t>
            </w:r>
            <w:r w:rsidRPr="00CD00B5">
              <w:t xml:space="preserve">970 </w:t>
            </w:r>
            <w:r w:rsidR="00B4140B">
              <w:t>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 xml:space="preserve">punktu sabiedrības pārstāvji ir </w:t>
            </w:r>
            <w:r w:rsidRPr="00CD00B5">
              <w:t>aicināti līdzdarboties, rakstiski sniedzot viedokli par noteikumu projektu tā izstrādes stadijā.</w:t>
            </w:r>
          </w:p>
        </w:tc>
      </w:tr>
      <w:tr w:rsidR="006B54F1" w:rsidRPr="00FB41DC" w14:paraId="6297EAD8" w14:textId="77777777" w:rsidTr="00154856">
        <w:trPr>
          <w:trHeight w:val="339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658E4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CCD9C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 projekta izstrādē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A7930" w14:textId="2A67B0D6" w:rsidR="006B54F1" w:rsidRPr="00FB41DC" w:rsidRDefault="0055560E" w:rsidP="007C0F1E">
            <w:pPr>
              <w:jc w:val="both"/>
            </w:pPr>
            <w:r>
              <w:t xml:space="preserve">Noteikumu projekts un sākotnējās ietekmes novērtējuma ziņojums </w:t>
            </w:r>
            <w:r w:rsidRPr="005E38A8">
              <w:t>2019. </w:t>
            </w:r>
            <w:r w:rsidRPr="00E15AFE">
              <w:t xml:space="preserve">gada </w:t>
            </w:r>
            <w:proofErr w:type="gramStart"/>
            <w:r w:rsidR="00E15AFE" w:rsidRPr="00E15AFE">
              <w:t>4</w:t>
            </w:r>
            <w:r w:rsidRPr="00E15AFE">
              <w:t>.septembrī</w:t>
            </w:r>
            <w:proofErr w:type="gramEnd"/>
            <w:r w:rsidRPr="00E15AFE">
              <w:t xml:space="preserve"> tika</w:t>
            </w:r>
            <w:r w:rsidRPr="005E38A8">
              <w:t xml:space="preserve"> publicēts</w:t>
            </w:r>
            <w:r w:rsidR="007C0F1E">
              <w:t xml:space="preserve"> VARAM tīmekļvietnē </w:t>
            </w:r>
            <w:hyperlink r:id="rId7" w:history="1">
              <w:r w:rsidRPr="00EB4802">
                <w:rPr>
                  <w:rStyle w:val="Hyperlink"/>
                </w:rPr>
                <w:t>www.varam.gov.lv</w:t>
              </w:r>
            </w:hyperlink>
            <w:r>
              <w:t xml:space="preserve"> un Valsts kancelejas </w:t>
            </w:r>
            <w:r w:rsidR="007C0F1E">
              <w:t>tīmekļvietnē</w:t>
            </w:r>
            <w:r>
              <w:t xml:space="preserve"> </w:t>
            </w:r>
            <w:hyperlink r:id="rId8" w:history="1">
              <w:r w:rsidR="00E15AFE" w:rsidRPr="00EB392A">
                <w:rPr>
                  <w:rStyle w:val="Hyperlink"/>
                </w:rPr>
                <w:t>https://www.mk.gov.lv</w:t>
              </w:r>
            </w:hyperlink>
            <w:r w:rsidR="00E15AFE">
              <w:t xml:space="preserve"> </w:t>
            </w:r>
            <w:r w:rsidR="00F4161D" w:rsidRPr="00F4161D">
              <w:t xml:space="preserve"> </w:t>
            </w:r>
            <w:r>
              <w:t xml:space="preserve">atbilstoši </w:t>
            </w:r>
            <w:r w:rsidRPr="00CD00B5">
              <w:t>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970 “</w:t>
            </w:r>
            <w:r w:rsidRPr="00CD00B5">
              <w:t>Sabiedrības līdzdalības kārtība attīstības plānošanas procesā”</w:t>
            </w:r>
            <w:r>
              <w:t xml:space="preserve"> 13. un 14.punktam.</w:t>
            </w:r>
          </w:p>
        </w:tc>
      </w:tr>
      <w:tr w:rsidR="006B54F1" w:rsidRPr="00FB41DC" w14:paraId="333B5E00" w14:textId="77777777" w:rsidTr="00154856">
        <w:trPr>
          <w:trHeight w:val="375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95A73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3.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FE2E4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līdzdalības rezultāti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01B12" w14:textId="49DC437D" w:rsidR="006B54F1" w:rsidRPr="00FB41DC" w:rsidRDefault="00C83620" w:rsidP="00154856">
            <w:pPr>
              <w:pStyle w:val="naiskr"/>
              <w:spacing w:before="0" w:after="0"/>
              <w:ind w:right="57"/>
              <w:jc w:val="both"/>
            </w:pPr>
            <w:r>
              <w:t>Sabiedriskās apspriešanas ietvaros par noteikumu projektu</w:t>
            </w:r>
            <w:proofErr w:type="gramStart"/>
            <w:r>
              <w:t xml:space="preserve">  </w:t>
            </w:r>
            <w:proofErr w:type="gramEnd"/>
            <w:r>
              <w:t>un tā anotāciju netika saņemti sabiedrības viedokļi.</w:t>
            </w:r>
            <w:bookmarkStart w:id="0" w:name="_GoBack"/>
            <w:bookmarkEnd w:id="0"/>
          </w:p>
        </w:tc>
      </w:tr>
      <w:tr w:rsidR="006B54F1" w:rsidRPr="00FB41DC" w14:paraId="722B61CD" w14:textId="77777777" w:rsidTr="00154856">
        <w:trPr>
          <w:trHeight w:val="476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20563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Pr="00FB41DC">
              <w:rPr>
                <w:bCs/>
              </w:rPr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56336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BC398" w14:textId="6025038E" w:rsidR="006B54F1" w:rsidRPr="00FB41DC" w:rsidRDefault="006B54F1" w:rsidP="00154856">
            <w:pPr>
              <w:pStyle w:val="naiskr"/>
              <w:spacing w:before="0" w:after="0"/>
              <w:ind w:right="57"/>
              <w:jc w:val="both"/>
            </w:pPr>
            <w:r>
              <w:t>Nav</w:t>
            </w:r>
            <w:r w:rsidR="009A2055">
              <w:t>.</w:t>
            </w:r>
          </w:p>
        </w:tc>
      </w:tr>
    </w:tbl>
    <w:p w14:paraId="0553EF89" w14:textId="77777777" w:rsidR="006B54F1" w:rsidRPr="00FB41DC" w:rsidRDefault="006B54F1" w:rsidP="006B54F1"/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5870"/>
      </w:tblGrid>
      <w:tr w:rsidR="006B54F1" w:rsidRPr="00FB41DC" w14:paraId="5BA91F8A" w14:textId="77777777" w:rsidTr="00154856">
        <w:trPr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90A34" w14:textId="77777777" w:rsidR="006B54F1" w:rsidRPr="00FB41DC" w:rsidRDefault="006B54F1" w:rsidP="00154856">
            <w:pPr>
              <w:pStyle w:val="naisnod"/>
              <w:spacing w:before="0" w:after="0"/>
              <w:ind w:left="57" w:right="57"/>
            </w:pPr>
            <w:r w:rsidRPr="00FB41DC">
              <w:t>VII.</w:t>
            </w:r>
            <w:r>
              <w:t> </w:t>
            </w:r>
            <w:r w:rsidRPr="00FB41DC">
              <w:t>Tiesību akta projekta izpildes nodrošināšana un tās ietekme uz institūcijām</w:t>
            </w:r>
          </w:p>
        </w:tc>
      </w:tr>
      <w:tr w:rsidR="006B54F1" w:rsidRPr="00FB41DC" w14:paraId="2953AB7D" w14:textId="77777777" w:rsidTr="00154856">
        <w:trPr>
          <w:trHeight w:val="427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BE940" w14:textId="77777777" w:rsidR="006B54F1" w:rsidRPr="00FB41DC" w:rsidRDefault="006B54F1" w:rsidP="0015485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FDD84" w14:textId="77777777" w:rsidR="006B54F1" w:rsidRPr="00FB41DC" w:rsidRDefault="006B54F1" w:rsidP="00154856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izpildē iesaistītās institūcijas 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203AC" w14:textId="77777777" w:rsidR="006B54F1" w:rsidRPr="00563D3C" w:rsidRDefault="006B54F1" w:rsidP="00154856">
            <w:pPr>
              <w:pStyle w:val="naisc"/>
              <w:spacing w:before="0" w:after="0"/>
              <w:jc w:val="both"/>
            </w:pPr>
            <w:r>
              <w:t>VARAM</w:t>
            </w:r>
            <w:r w:rsidRPr="00563D3C">
              <w:t>,</w:t>
            </w:r>
            <w:r>
              <w:t xml:space="preserve"> Valsts vides dienests</w:t>
            </w:r>
            <w:r w:rsidRPr="00563D3C">
              <w:t>.</w:t>
            </w:r>
          </w:p>
        </w:tc>
      </w:tr>
      <w:tr w:rsidR="006B54F1" w:rsidRPr="00FB41DC" w14:paraId="18D0155F" w14:textId="77777777" w:rsidTr="00154856">
        <w:trPr>
          <w:trHeight w:val="4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9143" w14:textId="77777777" w:rsidR="006B54F1" w:rsidRPr="00FB41DC" w:rsidRDefault="006B54F1" w:rsidP="0015485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F6951" w14:textId="77777777" w:rsidR="006B54F1" w:rsidRPr="00FB41DC" w:rsidRDefault="006B54F1" w:rsidP="00154856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izpildes ietekme uz pārvaldes funkcijām </w:t>
            </w:r>
            <w:r>
              <w:t xml:space="preserve">un </w:t>
            </w:r>
            <w:r w:rsidRPr="00FB41DC">
              <w:t>institucionālo struktūru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82830" w14:textId="77777777" w:rsidR="006B54F1" w:rsidRDefault="006B54F1" w:rsidP="00154856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projekts neietekmē iesaistīto institūciju funkcijas un uzdevumus.</w:t>
            </w:r>
          </w:p>
          <w:p w14:paraId="510A724F" w14:textId="77777777" w:rsidR="006B54F1" w:rsidRPr="00F862E3" w:rsidRDefault="006B54F1" w:rsidP="00154856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2F2520">
              <w:rPr>
                <w:b w:val="0"/>
                <w:bCs w:val="0"/>
              </w:rPr>
              <w:t>Jaunas institūcijas nav jāveido. Esošās institūcijas nav jāreorganizē.</w:t>
            </w:r>
          </w:p>
        </w:tc>
      </w:tr>
      <w:tr w:rsidR="006B54F1" w:rsidRPr="00FB41DC" w14:paraId="5309B0D6" w14:textId="77777777" w:rsidTr="00154856">
        <w:trPr>
          <w:trHeight w:val="476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0A91E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>
              <w:t>3</w:t>
            </w:r>
            <w:r w:rsidRPr="00FB41DC"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4A1F1" w14:textId="77777777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55D51" w14:textId="73D57CE3" w:rsidR="006B54F1" w:rsidRPr="00FB41DC" w:rsidRDefault="006B54F1" w:rsidP="00154856">
            <w:pPr>
              <w:pStyle w:val="naiskr"/>
              <w:spacing w:before="0" w:after="0"/>
              <w:ind w:left="57" w:right="57"/>
            </w:pPr>
            <w:r>
              <w:t>Nav</w:t>
            </w:r>
            <w:r w:rsidR="009A2055">
              <w:t>.</w:t>
            </w:r>
          </w:p>
        </w:tc>
      </w:tr>
    </w:tbl>
    <w:p w14:paraId="35D1D55D" w14:textId="77777777" w:rsidR="006B54F1" w:rsidRDefault="006B54F1" w:rsidP="006B54F1">
      <w:pPr>
        <w:pStyle w:val="naisf"/>
        <w:spacing w:before="0" w:after="0"/>
        <w:ind w:firstLine="374"/>
        <w:rPr>
          <w:b/>
        </w:rPr>
      </w:pPr>
    </w:p>
    <w:p w14:paraId="4DF31F89" w14:textId="77777777" w:rsidR="006B54F1" w:rsidRPr="00ED433D" w:rsidRDefault="006B54F1" w:rsidP="006B54F1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D433D">
        <w:rPr>
          <w:rFonts w:ascii="Times New Roman" w:hAnsi="Times New Roman"/>
          <w:sz w:val="24"/>
          <w:szCs w:val="24"/>
        </w:rPr>
        <w:t xml:space="preserve">Vides aizsardzības un </w:t>
      </w:r>
    </w:p>
    <w:p w14:paraId="030DA0F1" w14:textId="77777777" w:rsidR="006B54F1" w:rsidRDefault="006B54F1" w:rsidP="006B54F1">
      <w:r>
        <w:t>reģionālās attīstības ministrs</w:t>
      </w:r>
      <w:r>
        <w:tab/>
      </w:r>
      <w:r>
        <w:tab/>
      </w:r>
      <w:r>
        <w:tab/>
      </w:r>
      <w:r>
        <w:tab/>
      </w:r>
      <w:r>
        <w:tab/>
        <w:t>Juris Pūce</w:t>
      </w:r>
    </w:p>
    <w:p w14:paraId="3CE3ECAE" w14:textId="77777777" w:rsidR="006B54F1" w:rsidRDefault="006B54F1" w:rsidP="006B54F1"/>
    <w:p w14:paraId="0EFBB2B9" w14:textId="77777777" w:rsidR="006B54F1" w:rsidRPr="00ED433D" w:rsidRDefault="006B54F1" w:rsidP="006B54F1"/>
    <w:p w14:paraId="69040FB6" w14:textId="77777777" w:rsidR="006B54F1" w:rsidRDefault="006B54F1" w:rsidP="006B54F1">
      <w:pPr>
        <w:rPr>
          <w:sz w:val="20"/>
          <w:szCs w:val="20"/>
        </w:rPr>
      </w:pPr>
      <w:r w:rsidRPr="00055928">
        <w:rPr>
          <w:sz w:val="20"/>
          <w:szCs w:val="20"/>
        </w:rPr>
        <w:t>Doniņa</w:t>
      </w:r>
      <w:r>
        <w:rPr>
          <w:sz w:val="20"/>
          <w:szCs w:val="20"/>
        </w:rPr>
        <w:t xml:space="preserve"> </w:t>
      </w:r>
      <w:r w:rsidRPr="00055928">
        <w:rPr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055928">
          <w:rPr>
            <w:sz w:val="20"/>
            <w:szCs w:val="20"/>
          </w:rPr>
          <w:t>7026515</w:t>
        </w:r>
      </w:smartTag>
    </w:p>
    <w:p w14:paraId="5BDBB546" w14:textId="77777777" w:rsidR="006B54F1" w:rsidRPr="00563D3C" w:rsidRDefault="00352914" w:rsidP="006B54F1">
      <w:pPr>
        <w:rPr>
          <w:sz w:val="20"/>
          <w:szCs w:val="20"/>
        </w:rPr>
      </w:pPr>
      <w:hyperlink r:id="rId9" w:history="1">
        <w:r w:rsidR="006B54F1" w:rsidRPr="00055928">
          <w:rPr>
            <w:rStyle w:val="Hyperlink"/>
            <w:sz w:val="20"/>
            <w:szCs w:val="20"/>
          </w:rPr>
          <w:t>ilze.donina@varam.gov.lv</w:t>
        </w:r>
      </w:hyperlink>
    </w:p>
    <w:p w14:paraId="16C61773" w14:textId="77777777" w:rsidR="006B54F1" w:rsidRDefault="006B54F1" w:rsidP="006B54F1"/>
    <w:p w14:paraId="487E4229" w14:textId="77777777" w:rsidR="006B54F1" w:rsidRDefault="006B54F1" w:rsidP="006B54F1"/>
    <w:p w14:paraId="2EBCFF41" w14:textId="77777777" w:rsidR="006B54F1" w:rsidRDefault="006B54F1" w:rsidP="006B54F1"/>
    <w:p w14:paraId="23992AB8" w14:textId="77777777" w:rsidR="0059243D" w:rsidRDefault="0059243D"/>
    <w:sectPr w:rsidR="0059243D" w:rsidSect="00B227DD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C6DBA" w14:textId="77777777" w:rsidR="00352914" w:rsidRDefault="00352914" w:rsidP="006B54F1">
      <w:r>
        <w:separator/>
      </w:r>
    </w:p>
  </w:endnote>
  <w:endnote w:type="continuationSeparator" w:id="0">
    <w:p w14:paraId="4E11C06D" w14:textId="77777777" w:rsidR="00352914" w:rsidRDefault="00352914" w:rsidP="006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F7F90" w14:textId="64AE2FBC" w:rsidR="00BD3CB7" w:rsidRPr="00A14C0D" w:rsidRDefault="00B76986" w:rsidP="00A14C0D">
    <w:pPr>
      <w:jc w:val="both"/>
    </w:pPr>
    <w:r w:rsidRPr="00767E22">
      <w:rPr>
        <w:sz w:val="20"/>
        <w:szCs w:val="20"/>
      </w:rPr>
      <w:t>VARAMAnot_</w:t>
    </w:r>
    <w:r w:rsidR="007A605C" w:rsidRPr="00767E22">
      <w:rPr>
        <w:sz w:val="20"/>
        <w:szCs w:val="20"/>
      </w:rPr>
      <w:t>30</w:t>
    </w:r>
    <w:r w:rsidRPr="00767E22">
      <w:rPr>
        <w:sz w:val="20"/>
        <w:szCs w:val="20"/>
      </w:rPr>
      <w:t>082019_groz319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A800" w14:textId="45F2274E" w:rsidR="00BD3CB7" w:rsidRPr="00A14C0D" w:rsidRDefault="006001AF" w:rsidP="00A14C0D">
    <w:pPr>
      <w:jc w:val="both"/>
    </w:pPr>
    <w:r w:rsidRPr="00B76986">
      <w:rPr>
        <w:sz w:val="20"/>
        <w:szCs w:val="20"/>
      </w:rPr>
      <w:t>VARAMAnot_</w:t>
    </w:r>
    <w:r w:rsidR="007A605C" w:rsidRPr="00767E22">
      <w:rPr>
        <w:sz w:val="20"/>
        <w:szCs w:val="20"/>
      </w:rPr>
      <w:t>30</w:t>
    </w:r>
    <w:r w:rsidR="00B76986" w:rsidRPr="00767E22">
      <w:rPr>
        <w:sz w:val="20"/>
        <w:szCs w:val="20"/>
      </w:rPr>
      <w:t>082019</w:t>
    </w:r>
    <w:r w:rsidRPr="00767E22">
      <w:rPr>
        <w:sz w:val="20"/>
        <w:szCs w:val="20"/>
      </w:rPr>
      <w:t>_groz</w:t>
    </w:r>
    <w:r w:rsidR="00B76986" w:rsidRPr="00767E22">
      <w:rPr>
        <w:sz w:val="20"/>
        <w:szCs w:val="20"/>
      </w:rPr>
      <w:t>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2D162" w14:textId="77777777" w:rsidR="00352914" w:rsidRDefault="00352914" w:rsidP="006B54F1">
      <w:r>
        <w:separator/>
      </w:r>
    </w:p>
  </w:footnote>
  <w:footnote w:type="continuationSeparator" w:id="0">
    <w:p w14:paraId="2201629B" w14:textId="77777777" w:rsidR="00352914" w:rsidRDefault="00352914" w:rsidP="006B54F1">
      <w:r>
        <w:continuationSeparator/>
      </w:r>
    </w:p>
  </w:footnote>
  <w:footnote w:id="1">
    <w:p w14:paraId="4DC20283" w14:textId="2F46EB2A" w:rsidR="00D82E60" w:rsidRDefault="00D82E60" w:rsidP="006B54F1">
      <w:pPr>
        <w:pStyle w:val="FootnoteText"/>
      </w:pPr>
      <w:r>
        <w:rPr>
          <w:rStyle w:val="FootnoteReference"/>
        </w:rPr>
        <w:footnoteRef/>
      </w:r>
      <w:r>
        <w:t xml:space="preserve"> VARAM </w:t>
      </w:r>
      <w:r w:rsidR="00512ECA">
        <w:t>tīmekļvietne</w:t>
      </w:r>
      <w:r w:rsidR="00E97D1B">
        <w:t>s sadaļa</w:t>
      </w:r>
      <w:r w:rsidR="00512ECA">
        <w:t xml:space="preserve"> </w:t>
      </w:r>
      <w:r>
        <w:t>“Sabiedrības līdzdalība</w:t>
      </w:r>
      <w:r w:rsidR="00B76986">
        <w:t xml:space="preserve">: </w:t>
      </w:r>
      <w:hyperlink r:id="rId1" w:history="1">
        <w:r w:rsidR="00B76986">
          <w:rPr>
            <w:rStyle w:val="Hyperlink"/>
          </w:rPr>
          <w:t>http://www.varam.gov.lv/lat/likumdosana/normativo_aktu_projekti/normativo_aktu_projekti_vides_aizsardzibas_joma/?doc=27666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74EB7" w14:textId="77777777" w:rsidR="00BD3CB7" w:rsidRPr="00767E22" w:rsidRDefault="006001AF">
    <w:pPr>
      <w:pStyle w:val="Header"/>
    </w:pPr>
    <w:r w:rsidRPr="00013525">
      <w:rPr>
        <w:rStyle w:val="PageNumber"/>
      </w:rPr>
      <w:tab/>
      <w:t xml:space="preserve"> </w:t>
    </w:r>
    <w:r w:rsidRPr="00767E22">
      <w:rPr>
        <w:rStyle w:val="PageNumber"/>
      </w:rPr>
      <w:fldChar w:fldCharType="begin"/>
    </w:r>
    <w:r w:rsidRPr="00767E22">
      <w:rPr>
        <w:rStyle w:val="PageNumber"/>
      </w:rPr>
      <w:instrText xml:space="preserve"> PAGE </w:instrText>
    </w:r>
    <w:r w:rsidRPr="00767E22">
      <w:rPr>
        <w:rStyle w:val="PageNumber"/>
      </w:rPr>
      <w:fldChar w:fldCharType="separate"/>
    </w:r>
    <w:r w:rsidR="00C83620">
      <w:rPr>
        <w:rStyle w:val="PageNumber"/>
        <w:noProof/>
      </w:rPr>
      <w:t>3</w:t>
    </w:r>
    <w:r w:rsidRPr="00767E22">
      <w:rPr>
        <w:rStyle w:val="PageNumber"/>
      </w:rPr>
      <w:fldChar w:fldCharType="end"/>
    </w:r>
    <w:r w:rsidRPr="00767E22"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2F28"/>
    <w:multiLevelType w:val="hybridMultilevel"/>
    <w:tmpl w:val="77C677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E6C"/>
    <w:multiLevelType w:val="hybridMultilevel"/>
    <w:tmpl w:val="314C9062"/>
    <w:lvl w:ilvl="0" w:tplc="D278D32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A0312A5"/>
    <w:multiLevelType w:val="hybridMultilevel"/>
    <w:tmpl w:val="0F0CA9F0"/>
    <w:lvl w:ilvl="0" w:tplc="07664D7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C7C684B"/>
    <w:multiLevelType w:val="hybridMultilevel"/>
    <w:tmpl w:val="71C04BEA"/>
    <w:lvl w:ilvl="0" w:tplc="A2FE9BF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1"/>
    <w:rsid w:val="00056DB9"/>
    <w:rsid w:val="000A203F"/>
    <w:rsid w:val="00152318"/>
    <w:rsid w:val="0016571D"/>
    <w:rsid w:val="00242648"/>
    <w:rsid w:val="00304F15"/>
    <w:rsid w:val="003229B5"/>
    <w:rsid w:val="003473E9"/>
    <w:rsid w:val="00352914"/>
    <w:rsid w:val="0038759E"/>
    <w:rsid w:val="003A6D56"/>
    <w:rsid w:val="00412EDE"/>
    <w:rsid w:val="0042047B"/>
    <w:rsid w:val="004E7997"/>
    <w:rsid w:val="00512ECA"/>
    <w:rsid w:val="00524565"/>
    <w:rsid w:val="0055560E"/>
    <w:rsid w:val="0059243D"/>
    <w:rsid w:val="005D25AE"/>
    <w:rsid w:val="005D773C"/>
    <w:rsid w:val="006001AF"/>
    <w:rsid w:val="006560C4"/>
    <w:rsid w:val="006B54F1"/>
    <w:rsid w:val="00767E22"/>
    <w:rsid w:val="0078002C"/>
    <w:rsid w:val="007A605C"/>
    <w:rsid w:val="007C0F1E"/>
    <w:rsid w:val="007C2626"/>
    <w:rsid w:val="0082619D"/>
    <w:rsid w:val="00841505"/>
    <w:rsid w:val="008452F5"/>
    <w:rsid w:val="009426F4"/>
    <w:rsid w:val="009A2055"/>
    <w:rsid w:val="00A14C0D"/>
    <w:rsid w:val="00A959FC"/>
    <w:rsid w:val="00AC468E"/>
    <w:rsid w:val="00AE4559"/>
    <w:rsid w:val="00B4140B"/>
    <w:rsid w:val="00B671C7"/>
    <w:rsid w:val="00B76986"/>
    <w:rsid w:val="00B83798"/>
    <w:rsid w:val="00B9678C"/>
    <w:rsid w:val="00BF1603"/>
    <w:rsid w:val="00C83620"/>
    <w:rsid w:val="00D82E60"/>
    <w:rsid w:val="00E15AFE"/>
    <w:rsid w:val="00E205E4"/>
    <w:rsid w:val="00E97D1B"/>
    <w:rsid w:val="00F4161D"/>
    <w:rsid w:val="00F4254D"/>
    <w:rsid w:val="00FA3EC0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51C1A74"/>
  <w15:chartTrackingRefBased/>
  <w15:docId w15:val="{CEF8B9BE-622E-47E5-AA29-E18F153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5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54F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B54F1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B54F1"/>
  </w:style>
  <w:style w:type="character" w:styleId="Hyperlink">
    <w:name w:val="Hyperlink"/>
    <w:rsid w:val="006B54F1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6B54F1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B54F1"/>
    <w:pPr>
      <w:spacing w:before="75" w:after="75"/>
    </w:pPr>
  </w:style>
  <w:style w:type="paragraph" w:styleId="Title">
    <w:name w:val="Title"/>
    <w:basedOn w:val="Normal"/>
    <w:link w:val="TitleChar"/>
    <w:qFormat/>
    <w:rsid w:val="006B54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6B54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c">
    <w:name w:val="naisc"/>
    <w:basedOn w:val="Normal"/>
    <w:rsid w:val="006B54F1"/>
    <w:pPr>
      <w:spacing w:before="75" w:after="75"/>
      <w:jc w:val="center"/>
    </w:pPr>
  </w:style>
  <w:style w:type="character" w:styleId="Strong">
    <w:name w:val="Strong"/>
    <w:uiPriority w:val="22"/>
    <w:qFormat/>
    <w:rsid w:val="006B54F1"/>
    <w:rPr>
      <w:b/>
      <w:bCs/>
    </w:rPr>
  </w:style>
  <w:style w:type="paragraph" w:customStyle="1" w:styleId="tv2161">
    <w:name w:val="tv2161"/>
    <w:basedOn w:val="Normal"/>
    <w:rsid w:val="006B54F1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customStyle="1" w:styleId="tv2131">
    <w:name w:val="tv2131"/>
    <w:basedOn w:val="Normal"/>
    <w:rsid w:val="006B54F1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6B54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54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4F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B54F1"/>
    <w:rPr>
      <w:vertAlign w:val="superscript"/>
    </w:rPr>
  </w:style>
  <w:style w:type="paragraph" w:customStyle="1" w:styleId="tv213">
    <w:name w:val="tv213"/>
    <w:basedOn w:val="Normal"/>
    <w:rsid w:val="006B54F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E7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97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E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9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9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a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ze.donina@vara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am.gov.lv/lat/likumdosana/normativo_aktu_projekti/normativo_aktu_projekti_vides_aizsardzibas_joma/?doc=27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5211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projekta“Grozījumi Ministru kabineta 2011. gada 26. aprīļa noteikumos Nr.319 “Noteikumi par atkritumu reģenerācijas un apglabāšanas veidiem”” sākotnējās ietekmes novērtējuma ziņojums (anotācija)</dc:title>
  <dc:subject>Anotācija</dc:subject>
  <dc:creator>Ilze Doniņa</dc:creator>
  <cp:keywords/>
  <dc:description>Ilze.donina@varam.gov.lv; 67026515</dc:description>
  <cp:lastModifiedBy>Ilze Doniņa</cp:lastModifiedBy>
  <cp:revision>2</cp:revision>
  <dcterms:created xsi:type="dcterms:W3CDTF">2019-09-24T06:29:00Z</dcterms:created>
  <dcterms:modified xsi:type="dcterms:W3CDTF">2019-09-24T06:29:00Z</dcterms:modified>
</cp:coreProperties>
</file>