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271" w14:textId="77777777" w:rsidR="00677A9A" w:rsidRDefault="00DC011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1</w:t>
      </w:r>
      <w:r w:rsidR="004D291D">
        <w:rPr>
          <w:rFonts w:ascii="Times New Roman" w:hAnsi="Times New Roman"/>
          <w:sz w:val="24"/>
          <w:szCs w:val="28"/>
        </w:rPr>
        <w:t>. pielikums informatīvajam ziņojumam</w:t>
      </w:r>
    </w:p>
    <w:p w14:paraId="2FE2E272" w14:textId="77777777" w:rsidR="00677A9A" w:rsidRDefault="004D291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“Par invazīvām svešzemju sugām un kompetenču sadalījumu”.</w:t>
      </w:r>
    </w:p>
    <w:p w14:paraId="2FE2E273" w14:textId="77777777" w:rsidR="00677A9A" w:rsidRPr="00C24C57" w:rsidRDefault="00677A9A" w:rsidP="00C24C5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FE2E274" w14:textId="77777777" w:rsidR="00677A9A" w:rsidRDefault="004D291D">
      <w:pPr>
        <w:jc w:val="center"/>
      </w:pPr>
      <w:r>
        <w:rPr>
          <w:rStyle w:val="DefaultParagraphFont0"/>
          <w:rFonts w:ascii="Times New Roman" w:hAnsi="Times New Roman"/>
          <w:b/>
          <w:sz w:val="24"/>
        </w:rPr>
        <w:t>VAAD nepieciešamā finansējuma atšifrējums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992"/>
      </w:tblGrid>
      <w:tr w:rsidR="00677A9A" w14:paraId="2FE2E276" w14:textId="77777777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FEBEB" w14:textId="77777777" w:rsidR="000A7C13" w:rsidRDefault="004D291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IKGADĒJIE IZDEVUMI</w:t>
            </w:r>
            <w:r w:rsidR="00C37EB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FE2E275" w14:textId="0340446B" w:rsidR="000A7C13" w:rsidRPr="000A7C13" w:rsidRDefault="000A7C13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</w:rPr>
              <w:t>(</w:t>
            </w:r>
            <w:r w:rsidR="00C37EBB" w:rsidRPr="00C37EBB">
              <w:rPr>
                <w:rFonts w:ascii="Times New Roman" w:hAnsi="Times New Roman"/>
                <w:b/>
                <w:szCs w:val="20"/>
                <w:u w:val="single"/>
              </w:rPr>
              <w:t>sākot ar 2020.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 </w:t>
            </w:r>
            <w:r w:rsidR="00C37EBB" w:rsidRPr="00C37EBB">
              <w:rPr>
                <w:rFonts w:ascii="Times New Roman" w:hAnsi="Times New Roman"/>
                <w:b/>
                <w:szCs w:val="20"/>
                <w:u w:val="single"/>
              </w:rPr>
              <w:t>gadu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)</w:t>
            </w:r>
          </w:p>
        </w:tc>
      </w:tr>
      <w:tr w:rsidR="00677A9A" w14:paraId="2FE2E27A" w14:textId="77777777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7" w14:textId="77777777" w:rsidR="00677A9A" w:rsidRDefault="004D291D">
            <w:r>
              <w:rPr>
                <w:rFonts w:ascii="Times New Roman" w:hAnsi="Times New Roman"/>
                <w:i/>
                <w:sz w:val="20"/>
                <w:szCs w:val="20"/>
              </w:rPr>
              <w:t>Aktivitāte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8" w14:textId="77777777" w:rsidR="00677A9A" w:rsidRDefault="004D291D">
            <w:r>
              <w:rPr>
                <w:rFonts w:ascii="Times New Roman" w:hAnsi="Times New Roman"/>
                <w:i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79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Summa EUR</w:t>
            </w:r>
          </w:p>
        </w:tc>
      </w:tr>
      <w:tr w:rsidR="00677A9A" w14:paraId="2FE2E290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D" w14:textId="417F0C31" w:rsidR="00677A9A" w:rsidRDefault="00E126C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291D">
              <w:rPr>
                <w:rFonts w:ascii="Times New Roman" w:hAnsi="Times New Roman"/>
                <w:sz w:val="20"/>
                <w:szCs w:val="20"/>
              </w:rPr>
              <w:t xml:space="preserve">. Monitoringa nodrošināšanai nepieciešamie izdevumi (5 reģionālajās nodaļās)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E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Transportlīdzekļu uzturēšana un remonts,  (3 a/m x EUR 150)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8F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677A9A" w14:paraId="2FE2E294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1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2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Degviela (3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EUR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3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13 500</w:t>
            </w:r>
          </w:p>
        </w:tc>
      </w:tr>
      <w:tr w:rsidR="00677A9A" w14:paraId="2FE2E298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5" w14:textId="1C15ECFF" w:rsidR="00677A9A" w:rsidRDefault="00E126C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D291D">
              <w:rPr>
                <w:rFonts w:ascii="Times New Roman" w:hAnsi="Times New Roman"/>
                <w:color w:val="000000"/>
                <w:sz w:val="20"/>
                <w:szCs w:val="20"/>
              </w:rPr>
              <w:t>. ĢIS licences uzturēšana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6" w14:textId="77777777" w:rsidR="00677A9A" w:rsidRDefault="00677A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7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</w:tr>
      <w:tr w:rsidR="00677A9A" w14:paraId="2FE2E29C" w14:textId="77777777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9" w14:textId="5D1768B0" w:rsidR="00677A9A" w:rsidRDefault="00E126C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291D">
              <w:rPr>
                <w:rFonts w:ascii="Times New Roman" w:hAnsi="Times New Roman"/>
                <w:sz w:val="20"/>
                <w:szCs w:val="20"/>
              </w:rPr>
              <w:t>. ĢIS datu bāzes pilnveidošana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A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datu bāzes pilnveidošanai kā ārpakalpojums pa 336 cilv.st x EUR 30 + PVN 21% = EUR 12 197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B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12 197</w:t>
            </w:r>
          </w:p>
        </w:tc>
      </w:tr>
      <w:tr w:rsidR="00677A9A" w14:paraId="2FE2E2A0" w14:textId="77777777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D" w14:textId="4298BA80" w:rsidR="00677A9A" w:rsidRDefault="00E126C4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291D">
              <w:rPr>
                <w:rFonts w:ascii="Times New Roman" w:hAnsi="Times New Roman"/>
                <w:sz w:val="20"/>
                <w:szCs w:val="20"/>
              </w:rPr>
              <w:t>. Invazīvo svešzemju sugu datubāzes uzturēšana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E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20 c.st. ceturksnī, kopā 80 c.st. x EUR 30 + PVN 21% = 2904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F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</w:tr>
      <w:tr w:rsidR="00677A9A" w14:paraId="2FE2E2A2" w14:textId="77777777">
        <w:trPr>
          <w:trHeight w:val="35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1" w14:textId="3583DDD7" w:rsidR="00677A9A" w:rsidRDefault="004D291D" w:rsidP="00E126C4">
            <w:pPr>
              <w:jc w:val="right"/>
            </w:pPr>
            <w:r>
              <w:rPr>
                <w:rFonts w:ascii="Times New Roman" w:hAnsi="Times New Roman"/>
                <w:b/>
                <w:szCs w:val="20"/>
              </w:rPr>
              <w:t xml:space="preserve">KOPĀ NEPIECIEŠAMAIS FINANSĒJUMS GADĀ: </w:t>
            </w:r>
            <w:bookmarkStart w:id="0" w:name="_Hlk12535506"/>
            <w:r w:rsidR="00A038B5" w:rsidRPr="00E126C4">
              <w:rPr>
                <w:rFonts w:ascii="Times New Roman" w:hAnsi="Times New Roman"/>
                <w:b/>
                <w:szCs w:val="20"/>
              </w:rPr>
              <w:t>29</w:t>
            </w:r>
            <w:r w:rsidR="00E126C4">
              <w:rPr>
                <w:rFonts w:ascii="Times New Roman" w:hAnsi="Times New Roman"/>
                <w:b/>
                <w:szCs w:val="20"/>
              </w:rPr>
              <w:t> </w:t>
            </w:r>
            <w:r w:rsidR="00A038B5" w:rsidRPr="00E126C4">
              <w:rPr>
                <w:rFonts w:ascii="Times New Roman" w:hAnsi="Times New Roman"/>
                <w:b/>
                <w:szCs w:val="20"/>
              </w:rPr>
              <w:t>838</w:t>
            </w:r>
            <w:r w:rsidRPr="00A038B5">
              <w:t xml:space="preserve"> </w:t>
            </w:r>
            <w:bookmarkEnd w:id="0"/>
          </w:p>
        </w:tc>
      </w:tr>
      <w:tr w:rsidR="00677A9A" w14:paraId="2FE2E2A4" w14:textId="77777777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3" w14:textId="77777777" w:rsidR="00677A9A" w:rsidRDefault="004D291D">
            <w:r>
              <w:rPr>
                <w:rFonts w:ascii="Times New Roman" w:hAnsi="Times New Roman"/>
                <w:b/>
                <w:color w:val="000000"/>
                <w:szCs w:val="20"/>
              </w:rPr>
              <w:t>VIENREIZĒJIE IZDEVUMI</w:t>
            </w:r>
          </w:p>
        </w:tc>
      </w:tr>
      <w:tr w:rsidR="00677A9A" w14:paraId="2FE2E2A8" w14:textId="77777777">
        <w:trPr>
          <w:trHeight w:val="3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5" w14:textId="676EEF35" w:rsidR="00677A9A" w:rsidRDefault="00E126C4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291D">
              <w:rPr>
                <w:rFonts w:ascii="Times New Roman" w:hAnsi="Times New Roman"/>
                <w:sz w:val="20"/>
                <w:szCs w:val="20"/>
              </w:rPr>
              <w:t>.</w:t>
            </w:r>
            <w:r w:rsidR="00BA0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91D">
              <w:rPr>
                <w:rFonts w:ascii="Times New Roman" w:hAnsi="Times New Roman"/>
                <w:sz w:val="20"/>
                <w:szCs w:val="20"/>
              </w:rPr>
              <w:t xml:space="preserve">ĢIS licences iegāde - </w:t>
            </w:r>
            <w:proofErr w:type="spellStart"/>
            <w:r w:rsidR="004D291D">
              <w:rPr>
                <w:rFonts w:ascii="Times New Roman" w:hAnsi="Times New Roman"/>
                <w:sz w:val="20"/>
                <w:szCs w:val="20"/>
              </w:rPr>
              <w:t>ArcEditor</w:t>
            </w:r>
            <w:proofErr w:type="spellEnd"/>
            <w:r w:rsidR="004D291D">
              <w:rPr>
                <w:rFonts w:ascii="Times New Roman" w:hAnsi="Times New Roman"/>
                <w:sz w:val="20"/>
                <w:szCs w:val="20"/>
              </w:rPr>
              <w:t xml:space="preserve"> 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6" w14:textId="77777777" w:rsidR="00677A9A" w:rsidRDefault="00677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A7" w14:textId="1CA7B503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048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</w:tr>
      <w:tr w:rsidR="00677A9A" w14:paraId="2FE2E2AA" w14:textId="77777777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A9" w14:textId="6A1026E1" w:rsidR="00677A9A" w:rsidRDefault="004D291D">
            <w:pPr>
              <w:jc w:val="right"/>
            </w:pPr>
            <w:r>
              <w:rPr>
                <w:rFonts w:ascii="Times New Roman" w:hAnsi="Times New Roman"/>
                <w:b/>
                <w:szCs w:val="20"/>
              </w:rPr>
              <w:t xml:space="preserve">KOPĀ VIENREIZĒJIE IZDEVUMI: </w:t>
            </w:r>
            <w:r w:rsidR="00E126C4">
              <w:rPr>
                <w:rFonts w:ascii="Times New Roman" w:hAnsi="Times New Roman"/>
                <w:b/>
                <w:szCs w:val="20"/>
              </w:rPr>
              <w:t>10 </w:t>
            </w:r>
            <w:r w:rsidR="00C37EBB">
              <w:rPr>
                <w:rFonts w:ascii="Times New Roman" w:hAnsi="Times New Roman"/>
                <w:b/>
                <w:szCs w:val="20"/>
              </w:rPr>
              <w:t>890</w:t>
            </w:r>
            <w:r w:rsidR="0051664C">
              <w:rPr>
                <w:rFonts w:ascii="Times New Roman" w:hAnsi="Times New Roman"/>
                <w:b/>
                <w:szCs w:val="20"/>
              </w:rPr>
              <w:t> </w:t>
            </w:r>
          </w:p>
        </w:tc>
      </w:tr>
    </w:tbl>
    <w:p w14:paraId="2FE2E2AB" w14:textId="77777777" w:rsidR="00677A9A" w:rsidRDefault="00677A9A">
      <w:pPr>
        <w:spacing w:line="240" w:lineRule="auto"/>
        <w:jc w:val="right"/>
      </w:pPr>
    </w:p>
    <w:p w14:paraId="2FE2E2AC" w14:textId="77777777" w:rsidR="00677A9A" w:rsidRDefault="004D291D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14:paraId="2FE2E2AD" w14:textId="77777777" w:rsidR="00677A9A" w:rsidRDefault="004D291D" w:rsidP="00C24C57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 w:rsidR="00C37EBB">
        <w:rPr>
          <w:rStyle w:val="DefaultParagraphFont0"/>
          <w:rFonts w:ascii="Times New Roman" w:hAnsi="Times New Roman"/>
          <w:sz w:val="24"/>
          <w:szCs w:val="24"/>
        </w:rPr>
        <w:t>J.Pūce</w:t>
      </w:r>
    </w:p>
    <w:sectPr w:rsidR="0067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EA1E0" w14:textId="77777777" w:rsidR="00782CFA" w:rsidRDefault="00782CFA">
      <w:pPr>
        <w:spacing w:after="0" w:line="240" w:lineRule="auto"/>
      </w:pPr>
      <w:r>
        <w:separator/>
      </w:r>
    </w:p>
  </w:endnote>
  <w:endnote w:type="continuationSeparator" w:id="0">
    <w:p w14:paraId="5548F83E" w14:textId="77777777" w:rsidR="00782CFA" w:rsidRDefault="00782CFA">
      <w:pPr>
        <w:spacing w:after="0" w:line="240" w:lineRule="auto"/>
      </w:pPr>
      <w:r>
        <w:continuationSeparator/>
      </w:r>
    </w:p>
  </w:endnote>
  <w:endnote w:type="continuationNotice" w:id="1">
    <w:p w14:paraId="1936C994" w14:textId="77777777" w:rsidR="00782CFA" w:rsidRDefault="00782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8D68" w14:textId="77777777" w:rsidR="00F5616E" w:rsidRDefault="00F56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4" w14:textId="2C65D520" w:rsidR="00CD2D1A" w:rsidRPr="00063860" w:rsidRDefault="00391C43" w:rsidP="00063860">
    <w:pPr>
      <w:pStyle w:val="Footer"/>
    </w:pPr>
    <w:r w:rsidRPr="00063860">
      <w:rPr>
        <w:rFonts w:ascii="Times New Roman" w:hAnsi="Times New Roman"/>
        <w:sz w:val="20"/>
        <w:szCs w:val="20"/>
      </w:rPr>
      <w:t>VARAMZinp1_</w:t>
    </w:r>
    <w:r>
      <w:rPr>
        <w:rFonts w:ascii="Times New Roman" w:hAnsi="Times New Roman"/>
        <w:sz w:val="20"/>
        <w:szCs w:val="20"/>
      </w:rPr>
      <w:t>0307</w:t>
    </w:r>
    <w:r w:rsidRPr="00063860">
      <w:rPr>
        <w:rFonts w:ascii="Times New Roman" w:hAnsi="Times New Roman"/>
        <w:sz w:val="20"/>
        <w:szCs w:val="20"/>
      </w:rPr>
      <w:t>2019_invaz_sugas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5" w14:textId="496EB1A7" w:rsidR="00CD2D1A" w:rsidRDefault="00CD2D1A">
    <w:pPr>
      <w:pStyle w:val="Footer"/>
    </w:pPr>
    <w:bookmarkStart w:id="1" w:name="_GoBack"/>
    <w:r w:rsidRPr="00063860">
      <w:rPr>
        <w:rFonts w:ascii="Times New Roman" w:hAnsi="Times New Roman"/>
        <w:sz w:val="20"/>
        <w:szCs w:val="20"/>
      </w:rPr>
      <w:t>VARAMZinp1_</w:t>
    </w:r>
    <w:r w:rsidR="00391C43">
      <w:rPr>
        <w:rFonts w:ascii="Times New Roman" w:hAnsi="Times New Roman"/>
        <w:sz w:val="20"/>
        <w:szCs w:val="20"/>
      </w:rPr>
      <w:t>0307</w:t>
    </w:r>
    <w:r w:rsidRPr="00063860">
      <w:rPr>
        <w:rFonts w:ascii="Times New Roman" w:hAnsi="Times New Roman"/>
        <w:sz w:val="20"/>
        <w:szCs w:val="20"/>
      </w:rPr>
      <w:t>20</w:t>
    </w:r>
    <w:r w:rsidRPr="00063860">
      <w:rPr>
        <w:rFonts w:ascii="Times New Roman" w:hAnsi="Times New Roman"/>
        <w:sz w:val="20"/>
        <w:szCs w:val="20"/>
      </w:rPr>
      <w:t>19_invaz_sugas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FACF" w14:textId="77777777" w:rsidR="00782CFA" w:rsidRDefault="00782CFA">
      <w:pPr>
        <w:spacing w:after="0" w:line="240" w:lineRule="auto"/>
      </w:pPr>
      <w:r>
        <w:separator/>
      </w:r>
    </w:p>
  </w:footnote>
  <w:footnote w:type="continuationSeparator" w:id="0">
    <w:p w14:paraId="17BAEF1F" w14:textId="77777777" w:rsidR="00782CFA" w:rsidRDefault="00782CFA">
      <w:pPr>
        <w:spacing w:after="0" w:line="240" w:lineRule="auto"/>
      </w:pPr>
      <w:r>
        <w:continuationSeparator/>
      </w:r>
    </w:p>
  </w:footnote>
  <w:footnote w:type="continuationNotice" w:id="1">
    <w:p w14:paraId="7879D4CD" w14:textId="77777777" w:rsidR="00782CFA" w:rsidRDefault="00782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BDE7" w14:textId="77777777" w:rsidR="00F5616E" w:rsidRDefault="00F56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2" w14:textId="77777777" w:rsidR="00CD2D1A" w:rsidRDefault="00CD2D1A">
    <w:pPr>
      <w:pStyle w:val="Header"/>
      <w:jc w:val="center"/>
    </w:pPr>
    <w:r>
      <w:rPr>
        <w:rStyle w:val="DefaultParagraphFont0"/>
        <w:rFonts w:ascii="Times New Roman" w:hAnsi="Times New Roman"/>
        <w:sz w:val="24"/>
        <w:szCs w:val="24"/>
      </w:rPr>
      <w:fldChar w:fldCharType="begin"/>
    </w:r>
    <w:r>
      <w:rPr>
        <w:rStyle w:val="DefaultParagraphFont0"/>
        <w:rFonts w:ascii="Times New Roman" w:hAnsi="Times New Roman"/>
        <w:sz w:val="24"/>
        <w:szCs w:val="24"/>
      </w:rPr>
      <w:instrText xml:space="preserve"> PAGE </w:instrText>
    </w:r>
    <w:r>
      <w:rPr>
        <w:rStyle w:val="DefaultParagraphFont0"/>
        <w:rFonts w:ascii="Times New Roman" w:hAnsi="Times New Roman"/>
        <w:sz w:val="24"/>
        <w:szCs w:val="24"/>
      </w:rPr>
      <w:fldChar w:fldCharType="separate"/>
    </w:r>
    <w:r w:rsidR="00E126C4">
      <w:rPr>
        <w:rStyle w:val="DefaultParagraphFont0"/>
        <w:rFonts w:ascii="Times New Roman" w:hAnsi="Times New Roman"/>
        <w:noProof/>
        <w:sz w:val="24"/>
        <w:szCs w:val="24"/>
      </w:rPr>
      <w:t>2</w:t>
    </w:r>
    <w:r>
      <w:rPr>
        <w:rStyle w:val="DefaultParagraphFont0"/>
        <w:rFonts w:ascii="Times New Roman" w:hAnsi="Times New Roman"/>
        <w:sz w:val="24"/>
        <w:szCs w:val="24"/>
      </w:rPr>
      <w:fldChar w:fldCharType="end"/>
    </w:r>
  </w:p>
  <w:p w14:paraId="2FE2E2B3" w14:textId="77777777" w:rsidR="00CD2D1A" w:rsidRDefault="00CD2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5E95" w14:textId="77777777" w:rsidR="00F5616E" w:rsidRDefault="00F5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A"/>
    <w:rsid w:val="00063860"/>
    <w:rsid w:val="000A7217"/>
    <w:rsid w:val="000A7C13"/>
    <w:rsid w:val="0012360C"/>
    <w:rsid w:val="00154035"/>
    <w:rsid w:val="00290486"/>
    <w:rsid w:val="00314759"/>
    <w:rsid w:val="00345EAD"/>
    <w:rsid w:val="00391C43"/>
    <w:rsid w:val="004721B4"/>
    <w:rsid w:val="004B79DD"/>
    <w:rsid w:val="004D291D"/>
    <w:rsid w:val="0051664C"/>
    <w:rsid w:val="00677A9A"/>
    <w:rsid w:val="00782CFA"/>
    <w:rsid w:val="007B6FEA"/>
    <w:rsid w:val="00815481"/>
    <w:rsid w:val="00934BAF"/>
    <w:rsid w:val="00A038B5"/>
    <w:rsid w:val="00A717EC"/>
    <w:rsid w:val="00B979C0"/>
    <w:rsid w:val="00BA0D01"/>
    <w:rsid w:val="00C24C57"/>
    <w:rsid w:val="00C37EBB"/>
    <w:rsid w:val="00C825BB"/>
    <w:rsid w:val="00CD2D1A"/>
    <w:rsid w:val="00DC0116"/>
    <w:rsid w:val="00E126C4"/>
    <w:rsid w:val="00E67098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E271"/>
  <w15:docId w15:val="{898D9FDE-406A-499B-98D4-12DA25E5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lv-LV" w:eastAsia="lv-LV" w:bidi="ar-SA"/>
      </w:rPr>
    </w:rPrDefault>
    <w:pPrDefault>
      <w:pPr>
        <w:overflowPunct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47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ListParagraph">
    <w:name w:val="ListParagraph"/>
    <w:basedOn w:val="Normal"/>
    <w:pPr>
      <w:ind w:left="720"/>
    </w:pPr>
  </w:style>
  <w:style w:type="character" w:customStyle="1" w:styleId="CommentReference">
    <w:name w:val="CommentReference"/>
    <w:basedOn w:val="DefaultParagraphFont0"/>
    <w:rPr>
      <w:sz w:val="16"/>
      <w:szCs w:val="16"/>
    </w:rPr>
  </w:style>
  <w:style w:type="paragraph" w:customStyle="1" w:styleId="CommentText">
    <w:name w:val="Comment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TextChar"/>
    <w:basedOn w:val="DefaultParagraphFont0"/>
    <w:rPr>
      <w:rFonts w:ascii="Calibri" w:hAnsi="Calibri"/>
      <w:sz w:val="20"/>
      <w:szCs w:val="20"/>
    </w:rPr>
  </w:style>
  <w:style w:type="paragraph" w:customStyle="1" w:styleId="BalloonText">
    <w:name w:val="Balloon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TextChar"/>
    <w:basedOn w:val="DefaultParagraphFont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Char"/>
    <w:basedOn w:val="DefaultParagraphFont0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Char"/>
    <w:basedOn w:val="DefaultParagraphFont0"/>
    <w:rPr>
      <w:rFonts w:ascii="Calibri" w:hAnsi="Calibri"/>
      <w:sz w:val="22"/>
    </w:rPr>
  </w:style>
  <w:style w:type="paragraph" w:customStyle="1" w:styleId="FootnoteText">
    <w:name w:val="Footnote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TextChar"/>
    <w:basedOn w:val="DefaultParagraphFont0"/>
    <w:rPr>
      <w:rFonts w:ascii="Calibri" w:hAnsi="Calibri"/>
      <w:sz w:val="20"/>
      <w:szCs w:val="20"/>
    </w:rPr>
  </w:style>
  <w:style w:type="character" w:customStyle="1" w:styleId="FootnoteReference">
    <w:name w:val="FootnoteReference"/>
    <w:basedOn w:val="DefaultParagraphFont0"/>
    <w:rPr>
      <w:position w:val="0"/>
      <w:vertAlign w:val="superscript"/>
    </w:rPr>
  </w:style>
  <w:style w:type="paragraph" w:styleId="CommentText0">
    <w:name w:val="annotation text"/>
    <w:basedOn w:val="Normal"/>
    <w:link w:val="CommentTextChar0"/>
    <w:uiPriority w:val="99"/>
    <w:semiHidden/>
    <w:unhideWhenUsed/>
    <w:rsid w:val="00934BAF"/>
    <w:pPr>
      <w:overflowPunct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ommentTextChar0">
    <w:name w:val="Comment Text Char"/>
    <w:basedOn w:val="DefaultParagraphFont"/>
    <w:link w:val="CommentText0"/>
    <w:uiPriority w:val="99"/>
    <w:semiHidden/>
    <w:rsid w:val="00934BAF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CommentReference0">
    <w:name w:val="annotation reference"/>
    <w:basedOn w:val="DefaultParagraphFont"/>
    <w:uiPriority w:val="99"/>
    <w:semiHidden/>
    <w:unhideWhenUsed/>
    <w:rsid w:val="00934BAF"/>
    <w:rPr>
      <w:sz w:val="16"/>
      <w:szCs w:val="16"/>
    </w:rPr>
  </w:style>
  <w:style w:type="paragraph" w:styleId="BalloonText0">
    <w:name w:val="Balloon Text"/>
    <w:basedOn w:val="Normal"/>
    <w:link w:val="BalloonTextChar0"/>
    <w:uiPriority w:val="99"/>
    <w:semiHidden/>
    <w:unhideWhenUsed/>
    <w:rsid w:val="0093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0">
    <w:name w:val="Balloon Text Char"/>
    <w:basedOn w:val="DefaultParagraphFont"/>
    <w:link w:val="BalloonText0"/>
    <w:uiPriority w:val="99"/>
    <w:semiHidden/>
    <w:rsid w:val="0093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84F5-0B99-49B9-9E0B-3AAC394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Sabīne Bunere</dc:creator>
  <cp:lastModifiedBy>Madara Gaile</cp:lastModifiedBy>
  <cp:revision>10</cp:revision>
  <cp:lastPrinted>2019-03-14T09:44:00Z</cp:lastPrinted>
  <dcterms:created xsi:type="dcterms:W3CDTF">2019-06-27T10:52:00Z</dcterms:created>
  <dcterms:modified xsi:type="dcterms:W3CDTF">2019-08-12T11:59:00Z</dcterms:modified>
</cp:coreProperties>
</file>