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3DBA" w14:textId="68147C83" w:rsidR="007D0F33" w:rsidRDefault="007D0F33" w:rsidP="00CA3190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4F999B5" w14:textId="268AB914" w:rsidR="00CA3190" w:rsidRDefault="00CA3190" w:rsidP="00CA3190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2EB05B7" w14:textId="77777777" w:rsidR="00CA3190" w:rsidRPr="00703F0F" w:rsidRDefault="00CA3190" w:rsidP="00CA3190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227C97CA" w14:textId="56E4E6E6" w:rsidR="00CA3190" w:rsidRPr="00CD7905" w:rsidRDefault="00CA319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297854">
        <w:rPr>
          <w:rFonts w:ascii="Times New Roman" w:hAnsi="Times New Roman"/>
          <w:sz w:val="28"/>
          <w:szCs w:val="28"/>
        </w:rPr>
        <w:t>12. septembrī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297854">
        <w:rPr>
          <w:rFonts w:ascii="Times New Roman" w:hAnsi="Times New Roman"/>
          <w:sz w:val="28"/>
          <w:szCs w:val="28"/>
        </w:rPr>
        <w:t> 437</w:t>
      </w:r>
    </w:p>
    <w:p w14:paraId="20D7DA9B" w14:textId="58037593" w:rsidR="00CA3190" w:rsidRPr="00CD7905" w:rsidRDefault="00CA319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297854">
        <w:rPr>
          <w:rFonts w:ascii="Times New Roman" w:hAnsi="Times New Roman"/>
          <w:sz w:val="28"/>
          <w:szCs w:val="28"/>
        </w:rPr>
        <w:t>39</w:t>
      </w:r>
      <w:r w:rsidRPr="00CD7905">
        <w:rPr>
          <w:rFonts w:ascii="Times New Roman" w:hAnsi="Times New Roman"/>
          <w:sz w:val="28"/>
          <w:szCs w:val="28"/>
        </w:rPr>
        <w:t> </w:t>
      </w:r>
      <w:r w:rsidR="0029785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8B0F1BF" w14:textId="5236FC5F" w:rsidR="00703F0F" w:rsidRPr="00D93BD1" w:rsidRDefault="00703F0F" w:rsidP="00CA3190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3EF4592A" w14:textId="71688C2C" w:rsidR="00703F0F" w:rsidRPr="0022337C" w:rsidRDefault="0052434D" w:rsidP="00CA3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CA3190">
        <w:rPr>
          <w:rFonts w:ascii="Times New Roman" w:eastAsia="Times New Roman" w:hAnsi="Times New Roman"/>
          <w:b/>
          <w:sz w:val="28"/>
          <w:szCs w:val="28"/>
        </w:rPr>
        <w:t>"</w:t>
      </w:r>
      <w:r w:rsidR="00703629">
        <w:rPr>
          <w:rFonts w:ascii="Times New Roman" w:eastAsia="Times New Roman" w:hAnsi="Times New Roman"/>
          <w:b/>
          <w:sz w:val="28"/>
          <w:szCs w:val="28"/>
        </w:rPr>
        <w:t xml:space="preserve">Bērnu klīniskā universitātes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slimnīca</w:t>
      </w:r>
      <w:r w:rsidR="00CA3190">
        <w:rPr>
          <w:rFonts w:ascii="Times New Roman" w:eastAsia="Times New Roman" w:hAnsi="Times New Roman"/>
          <w:b/>
          <w:sz w:val="28"/>
          <w:szCs w:val="28"/>
        </w:rPr>
        <w:t>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A1C1E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988AC5" w14:textId="77777777" w:rsidR="00CA3190" w:rsidRDefault="00CA3190" w:rsidP="00CA3190">
      <w:pPr>
        <w:pStyle w:val="BodyText2"/>
        <w:ind w:firstLine="720"/>
        <w:rPr>
          <w:szCs w:val="28"/>
        </w:rPr>
      </w:pPr>
    </w:p>
    <w:p w14:paraId="7985CCA3" w14:textId="1FD9AD6D" w:rsidR="004D3DAF" w:rsidRDefault="00544080" w:rsidP="00CA3190">
      <w:pPr>
        <w:pStyle w:val="BodyText2"/>
        <w:ind w:firstLine="720"/>
        <w:rPr>
          <w:rFonts w:eastAsia="Calibri"/>
          <w:szCs w:val="28"/>
        </w:rPr>
      </w:pPr>
      <w:r w:rsidRPr="00544080">
        <w:rPr>
          <w:szCs w:val="28"/>
        </w:rPr>
        <w:t>Pamatojoties uz Publiskas personas kapitāla daļu un kapitālsabiedrību pārvaldības likuma 7.</w:t>
      </w:r>
      <w:r w:rsidR="00CA3190">
        <w:rPr>
          <w:szCs w:val="28"/>
        </w:rPr>
        <w:t> </w:t>
      </w:r>
      <w:r w:rsidRPr="00544080">
        <w:rPr>
          <w:szCs w:val="28"/>
        </w:rPr>
        <w:t>panta otro daļu</w:t>
      </w:r>
      <w:r w:rsidR="00233A05" w:rsidRPr="00233A05">
        <w:rPr>
          <w:szCs w:val="28"/>
        </w:rPr>
        <w:t>, noteikt</w:t>
      </w:r>
      <w:r w:rsidR="00233A05">
        <w:rPr>
          <w:szCs w:val="28"/>
        </w:rPr>
        <w:t xml:space="preserve"> </w:t>
      </w:r>
      <w:r w:rsidR="00233A05" w:rsidRPr="00803CD6">
        <w:rPr>
          <w:szCs w:val="28"/>
        </w:rPr>
        <w:t xml:space="preserve">valsts sabiedrības ar ierobežotu atbildību </w:t>
      </w:r>
      <w:r w:rsidR="00CA3190">
        <w:rPr>
          <w:szCs w:val="28"/>
        </w:rPr>
        <w:t>"</w:t>
      </w:r>
      <w:r w:rsidR="00703629">
        <w:rPr>
          <w:szCs w:val="28"/>
        </w:rPr>
        <w:t>Bērnu klīniskā universitātes</w:t>
      </w:r>
      <w:r w:rsidR="00233A05" w:rsidRPr="00803CD6">
        <w:rPr>
          <w:szCs w:val="28"/>
        </w:rPr>
        <w:t xml:space="preserve"> slimnīca</w:t>
      </w:r>
      <w:r w:rsidR="00CA3190">
        <w:rPr>
          <w:szCs w:val="28"/>
        </w:rPr>
        <w:t>"</w:t>
      </w:r>
      <w:r w:rsidR="00233A05">
        <w:rPr>
          <w:szCs w:val="28"/>
        </w:rPr>
        <w:t xml:space="preserve"> </w:t>
      </w:r>
      <w:r w:rsidR="007D0F33">
        <w:rPr>
          <w:szCs w:val="28"/>
        </w:rPr>
        <w:t xml:space="preserve">vispārējo </w:t>
      </w:r>
      <w:r w:rsidR="00233A05"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 w:rsidR="00233A05">
        <w:rPr>
          <w:rFonts w:eastAsia="Calibri"/>
          <w:szCs w:val="28"/>
        </w:rPr>
        <w:t xml:space="preserve"> </w:t>
      </w:r>
      <w:r w:rsidR="006C54AD">
        <w:rPr>
          <w:rFonts w:eastAsia="Calibri"/>
          <w:bCs/>
          <w:szCs w:val="28"/>
        </w:rPr>
        <w:t>s</w:t>
      </w:r>
      <w:r w:rsidR="006C54AD" w:rsidRPr="006C54AD">
        <w:rPr>
          <w:rFonts w:eastAsia="Calibri"/>
          <w:bCs/>
          <w:szCs w:val="28"/>
        </w:rPr>
        <w:t>aglabāt, uzlabot un atjaunot bērnu veselību, nodrošinot kvalitatīvus, efektīvus un pieejamus plaša spektra terciārā līmeņa, neatliekamās un plānveida veselības aprūpes pakalpojumus bērniem, vienlaikus nodrošinot klīnisko bāzi ārstniecības personu  izglītībai</w:t>
      </w:r>
      <w:r>
        <w:rPr>
          <w:rFonts w:eastAsia="Calibri"/>
          <w:bCs/>
          <w:szCs w:val="28"/>
        </w:rPr>
        <w:t xml:space="preserve"> </w:t>
      </w:r>
      <w:r w:rsidRPr="00544080">
        <w:rPr>
          <w:rFonts w:eastAsia="Calibri"/>
          <w:bCs/>
          <w:szCs w:val="28"/>
        </w:rPr>
        <w:t>un zināšanu pārnesi uz reģioniem</w:t>
      </w:r>
      <w:r>
        <w:rPr>
          <w:rFonts w:eastAsia="Calibri"/>
          <w:bCs/>
          <w:szCs w:val="28"/>
        </w:rPr>
        <w:t>, kā arī</w:t>
      </w:r>
      <w:r w:rsidR="006C54AD" w:rsidRPr="006C54AD">
        <w:rPr>
          <w:rFonts w:eastAsia="Calibri"/>
          <w:bCs/>
          <w:szCs w:val="28"/>
        </w:rPr>
        <w:t xml:space="preserve"> veicinot zinātnes un pētniecības attīstību</w:t>
      </w:r>
      <w:r w:rsidR="006566FF">
        <w:rPr>
          <w:rFonts w:eastAsia="Calibri"/>
          <w:szCs w:val="28"/>
        </w:rPr>
        <w:t>.</w:t>
      </w:r>
    </w:p>
    <w:p w14:paraId="3AE45103" w14:textId="374EE69C" w:rsidR="003C24A7" w:rsidRDefault="003C24A7" w:rsidP="00CA3190">
      <w:pPr>
        <w:pStyle w:val="BodyText2"/>
        <w:ind w:firstLine="720"/>
        <w:rPr>
          <w:szCs w:val="28"/>
        </w:rPr>
      </w:pPr>
    </w:p>
    <w:p w14:paraId="68F1D087" w14:textId="77777777" w:rsidR="00CA3190" w:rsidRPr="007D0493" w:rsidRDefault="00CA3190" w:rsidP="00CA3190">
      <w:pPr>
        <w:pStyle w:val="BodyText2"/>
        <w:ind w:firstLine="720"/>
        <w:rPr>
          <w:szCs w:val="28"/>
        </w:rPr>
      </w:pPr>
    </w:p>
    <w:p w14:paraId="0A1E3FF6" w14:textId="77777777" w:rsidR="00763829" w:rsidRDefault="00763829" w:rsidP="00CA3190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9E168" w14:textId="77777777" w:rsidR="00CA3190" w:rsidRPr="00DE283C" w:rsidRDefault="00CA3190" w:rsidP="00587B3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893324" w14:textId="77777777" w:rsidR="00CA3190" w:rsidRDefault="00CA319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7BB630" w14:textId="77777777" w:rsidR="00CA3190" w:rsidRDefault="00CA319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08F535" w14:textId="77777777" w:rsidR="00CA3190" w:rsidRDefault="00CA319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B39458" w14:textId="77777777" w:rsidR="00CA3190" w:rsidRPr="00333282" w:rsidRDefault="00CA3190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12F18BF" w14:textId="342DE1BD" w:rsidR="00F47E37" w:rsidRPr="00CA3190" w:rsidRDefault="00F47E37" w:rsidP="00CA3190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56D51D12" w14:textId="77777777" w:rsidR="00F47E37" w:rsidRPr="00EF207D" w:rsidRDefault="00F47E37" w:rsidP="00CA31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F47E37" w:rsidRPr="00EF207D" w:rsidSect="00CA31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CD99" w14:textId="4690AD42" w:rsidR="00CA3190" w:rsidRPr="00CA3190" w:rsidRDefault="00CA3190">
    <w:pPr>
      <w:pStyle w:val="Footer"/>
      <w:rPr>
        <w:rFonts w:ascii="Times New Roman" w:hAnsi="Times New Roman"/>
        <w:sz w:val="16"/>
        <w:szCs w:val="16"/>
      </w:rPr>
    </w:pPr>
    <w:r w:rsidRPr="00CA3190">
      <w:rPr>
        <w:rFonts w:ascii="Times New Roman" w:hAnsi="Times New Roman"/>
        <w:sz w:val="16"/>
        <w:szCs w:val="16"/>
      </w:rPr>
      <w:t>R1456_9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2D9D" w14:textId="77777777" w:rsidR="00CA3190" w:rsidRPr="003629D6" w:rsidRDefault="00CA3190">
    <w:pPr>
      <w:pStyle w:val="Header"/>
      <w:rPr>
        <w:rFonts w:ascii="Times New Roman" w:hAnsi="Times New Roman"/>
        <w:sz w:val="24"/>
        <w:szCs w:val="24"/>
      </w:rPr>
    </w:pPr>
  </w:p>
  <w:p w14:paraId="6205CD81" w14:textId="09BE6424" w:rsidR="00CA3190" w:rsidRDefault="00CA3190">
    <w:pPr>
      <w:pStyle w:val="Header"/>
    </w:pPr>
    <w:r>
      <w:rPr>
        <w:noProof/>
      </w:rPr>
      <w:drawing>
        <wp:inline distT="0" distB="0" distL="0" distR="0" wp14:anchorId="1CE1DCA2" wp14:editId="1FDA03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5A33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854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A1C1E"/>
    <w:rsid w:val="003B0084"/>
    <w:rsid w:val="003B564C"/>
    <w:rsid w:val="003C24A7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54FC0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4080"/>
    <w:rsid w:val="0054704A"/>
    <w:rsid w:val="00566B70"/>
    <w:rsid w:val="0058222C"/>
    <w:rsid w:val="00587B33"/>
    <w:rsid w:val="005A0450"/>
    <w:rsid w:val="005A40B8"/>
    <w:rsid w:val="005A7535"/>
    <w:rsid w:val="005F020D"/>
    <w:rsid w:val="00600C77"/>
    <w:rsid w:val="00601B6F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64BA5"/>
    <w:rsid w:val="006A1B9C"/>
    <w:rsid w:val="006A30B4"/>
    <w:rsid w:val="006B4649"/>
    <w:rsid w:val="006C1639"/>
    <w:rsid w:val="006C2E61"/>
    <w:rsid w:val="006C43B2"/>
    <w:rsid w:val="006C54AD"/>
    <w:rsid w:val="006C6997"/>
    <w:rsid w:val="006D3CCE"/>
    <w:rsid w:val="006E0EBC"/>
    <w:rsid w:val="00703629"/>
    <w:rsid w:val="00703F0F"/>
    <w:rsid w:val="00705920"/>
    <w:rsid w:val="00710DF6"/>
    <w:rsid w:val="00724C4E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C3FE2"/>
    <w:rsid w:val="007D0493"/>
    <w:rsid w:val="007D0F3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0001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2D16"/>
    <w:rsid w:val="00BD6797"/>
    <w:rsid w:val="00BE3D00"/>
    <w:rsid w:val="00BF0A9E"/>
    <w:rsid w:val="00C01CB9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82422"/>
    <w:rsid w:val="00C83466"/>
    <w:rsid w:val="00C84F3B"/>
    <w:rsid w:val="00C94925"/>
    <w:rsid w:val="00C95019"/>
    <w:rsid w:val="00C97DA1"/>
    <w:rsid w:val="00CA3190"/>
    <w:rsid w:val="00CA6272"/>
    <w:rsid w:val="00CA6B08"/>
    <w:rsid w:val="00CC08A1"/>
    <w:rsid w:val="00CC652E"/>
    <w:rsid w:val="00CC65E9"/>
    <w:rsid w:val="00CE214C"/>
    <w:rsid w:val="00CE4AC8"/>
    <w:rsid w:val="00CE6819"/>
    <w:rsid w:val="00CF67E5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6060C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47E37"/>
    <w:rsid w:val="00F50A7D"/>
    <w:rsid w:val="00F60586"/>
    <w:rsid w:val="00F63CAA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CA3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26767-022D-4B72-9DE7-EA5D4F2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369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“Bērnu klīniskā universitātes slimnīca” stratēģisko mērķi</vt:lpstr>
      <vt:lpstr/>
    </vt:vector>
  </TitlesOfParts>
  <Company>Veselibas ministrija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klīniskā universitātes slimnīca” stratēģisko mērķi</dc:title>
  <dc:subject>Rīkojuma projekts</dc:subject>
  <dc:creator>Konstantīns Karpovs</dc:creator>
  <dc:description>Konstantīns Karpovs 67876036 
Konstantins.Karpovs@vm.gov.lv</dc:description>
  <cp:lastModifiedBy>Leontine Babkina</cp:lastModifiedBy>
  <cp:revision>113</cp:revision>
  <cp:lastPrinted>2019-08-21T11:58:00Z</cp:lastPrinted>
  <dcterms:created xsi:type="dcterms:W3CDTF">2017-03-10T13:05:00Z</dcterms:created>
  <dcterms:modified xsi:type="dcterms:W3CDTF">2019-09-13T05:04:00Z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