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B5B8" w14:textId="77777777" w:rsidR="003224C4" w:rsidRPr="004730A7" w:rsidRDefault="003224C4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4E423001" w14:textId="77777777" w:rsidR="008240EB" w:rsidRPr="004730A7" w:rsidRDefault="008240EB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14:paraId="5C38803C" w14:textId="2BE001D9" w:rsidR="004730A7" w:rsidRPr="004730A7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201</w:t>
      </w:r>
      <w:r w:rsidR="005E2A25">
        <w:rPr>
          <w:rFonts w:ascii="Times New Roman" w:hAnsi="Times New Roman" w:cs="Times New Roman"/>
          <w:sz w:val="28"/>
          <w:szCs w:val="28"/>
        </w:rPr>
        <w:t>9</w:t>
      </w:r>
      <w:r w:rsidR="00A260E9">
        <w:rPr>
          <w:rFonts w:ascii="Times New Roman" w:hAnsi="Times New Roman" w:cs="Times New Roman"/>
          <w:sz w:val="28"/>
          <w:szCs w:val="28"/>
        </w:rPr>
        <w:t>. gada         .</w:t>
      </w:r>
      <w:r w:rsidR="005E2A25">
        <w:rPr>
          <w:rFonts w:ascii="Times New Roman" w:hAnsi="Times New Roman" w:cs="Times New Roman"/>
          <w:sz w:val="28"/>
          <w:szCs w:val="28"/>
        </w:rPr>
        <w:t>septembrī</w:t>
      </w:r>
      <w:r w:rsidRPr="004730A7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7E9C70E2" w14:textId="77777777" w:rsidR="004730A7" w:rsidRPr="004730A7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Rīgā</w:t>
      </w:r>
      <w:r w:rsidRPr="004730A7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52A38E4E" w14:textId="77777777" w:rsidR="005C6BAD" w:rsidRPr="004730A7" w:rsidRDefault="005C6BAD" w:rsidP="004730A7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67971815" w14:textId="77777777" w:rsidR="005C6BAD" w:rsidRPr="004730A7" w:rsidRDefault="00C503D0" w:rsidP="004730A7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30A7">
        <w:rPr>
          <w:b/>
          <w:bCs/>
          <w:sz w:val="28"/>
          <w:szCs w:val="28"/>
        </w:rPr>
        <w:t>Grozījumi Ministru kabineta 2014.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>gada 23.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>decembra noteikumos Nr.</w:t>
      </w:r>
      <w:r w:rsidR="00454D31" w:rsidRPr="004730A7">
        <w:rPr>
          <w:b/>
          <w:bCs/>
          <w:sz w:val="28"/>
          <w:szCs w:val="28"/>
        </w:rPr>
        <w:t> </w:t>
      </w:r>
      <w:r w:rsidRPr="004730A7">
        <w:rPr>
          <w:b/>
          <w:bCs/>
          <w:sz w:val="28"/>
          <w:szCs w:val="28"/>
        </w:rPr>
        <w:t xml:space="preserve">796 </w:t>
      </w:r>
      <w:r w:rsidR="0018213A">
        <w:rPr>
          <w:b/>
          <w:bCs/>
          <w:sz w:val="28"/>
          <w:szCs w:val="28"/>
        </w:rPr>
        <w:t>“</w:t>
      </w:r>
      <w:r w:rsidRPr="004730A7">
        <w:rPr>
          <w:b/>
          <w:bCs/>
          <w:sz w:val="28"/>
          <w:szCs w:val="28"/>
        </w:rPr>
        <w:t>Noteikumi par rūpnieciskās zvejas limitiem un to izmantošanas kārtību iekšējos ūdeņos</w:t>
      </w:r>
      <w:r w:rsidR="0018213A">
        <w:rPr>
          <w:b/>
          <w:bCs/>
          <w:sz w:val="28"/>
          <w:szCs w:val="28"/>
        </w:rPr>
        <w:t>”</w:t>
      </w:r>
      <w:r w:rsidR="005C6BAD" w:rsidRPr="004730A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A83BDFD" w14:textId="77777777" w:rsidR="005C6BAD" w:rsidRPr="004730A7" w:rsidRDefault="005C6BAD" w:rsidP="004730A7">
      <w:pPr>
        <w:pStyle w:val="Paraststmeklis"/>
        <w:spacing w:before="0" w:beforeAutospacing="0" w:after="0" w:afterAutospacing="0"/>
        <w:jc w:val="center"/>
        <w:rPr>
          <w:rStyle w:val="Izteiksmgs"/>
          <w:sz w:val="28"/>
          <w:szCs w:val="28"/>
        </w:rPr>
      </w:pPr>
    </w:p>
    <w:p w14:paraId="1B1C5D04" w14:textId="77777777" w:rsidR="00FF0C8E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 xml:space="preserve">Izdoti saskaņā ar </w:t>
      </w:r>
    </w:p>
    <w:p w14:paraId="2A292E95" w14:textId="77777777" w:rsidR="00C503D0" w:rsidRPr="004730A7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 xml:space="preserve">Zvejniecības likuma </w:t>
      </w:r>
    </w:p>
    <w:p w14:paraId="08ECD297" w14:textId="77777777" w:rsidR="005C6BAD" w:rsidRPr="004730A7" w:rsidRDefault="00C503D0" w:rsidP="004730A7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730A7">
        <w:rPr>
          <w:b w:val="0"/>
          <w:bCs w:val="0"/>
          <w:sz w:val="28"/>
          <w:szCs w:val="28"/>
        </w:rPr>
        <w:t>11. panta 4.</w:t>
      </w:r>
      <w:r w:rsidRPr="004730A7">
        <w:rPr>
          <w:b w:val="0"/>
          <w:bCs w:val="0"/>
          <w:sz w:val="28"/>
          <w:szCs w:val="28"/>
          <w:vertAlign w:val="superscript"/>
        </w:rPr>
        <w:t>1</w:t>
      </w:r>
      <w:r w:rsidRPr="004730A7">
        <w:rPr>
          <w:b w:val="0"/>
          <w:bCs w:val="0"/>
          <w:sz w:val="28"/>
          <w:szCs w:val="28"/>
        </w:rPr>
        <w:t xml:space="preserve"> daļu</w:t>
      </w:r>
    </w:p>
    <w:p w14:paraId="005790C6" w14:textId="551E4E6E" w:rsidR="005C6BAD" w:rsidRDefault="005C6BAD" w:rsidP="004730A7">
      <w:pPr>
        <w:pStyle w:val="naisnod"/>
        <w:spacing w:before="0" w:after="0"/>
        <w:jc w:val="right"/>
        <w:rPr>
          <w:sz w:val="28"/>
          <w:szCs w:val="28"/>
        </w:rPr>
      </w:pPr>
    </w:p>
    <w:p w14:paraId="06B3B385" w14:textId="77777777" w:rsidR="00B632E6" w:rsidRPr="004730A7" w:rsidRDefault="00B632E6" w:rsidP="004730A7">
      <w:pPr>
        <w:pStyle w:val="naisnod"/>
        <w:spacing w:before="0" w:after="0"/>
        <w:jc w:val="right"/>
        <w:rPr>
          <w:sz w:val="28"/>
          <w:szCs w:val="28"/>
        </w:rPr>
      </w:pPr>
    </w:p>
    <w:p w14:paraId="3A59ABF6" w14:textId="4C05B011" w:rsidR="005C6BAD" w:rsidRDefault="00C503D0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Pr="004730A7">
        <w:rPr>
          <w:rFonts w:ascii="Times New Roman" w:hAnsi="Times New Roman" w:cs="Times New Roman"/>
          <w:sz w:val="28"/>
          <w:szCs w:val="28"/>
        </w:rPr>
        <w:t>gada 23.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Pr="004730A7">
        <w:rPr>
          <w:rFonts w:ascii="Times New Roman" w:hAnsi="Times New Roman" w:cs="Times New Roman"/>
          <w:sz w:val="28"/>
          <w:szCs w:val="28"/>
        </w:rPr>
        <w:t xml:space="preserve">decembra noteikumos Nr. 796 </w:t>
      </w:r>
      <w:r w:rsidR="0018213A">
        <w:rPr>
          <w:rFonts w:ascii="Times New Roman" w:hAnsi="Times New Roman" w:cs="Times New Roman"/>
          <w:sz w:val="28"/>
          <w:szCs w:val="28"/>
        </w:rPr>
        <w:t>“</w:t>
      </w:r>
      <w:r w:rsidRPr="004730A7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iekšējos ūdeņos</w:t>
      </w:r>
      <w:r w:rsidR="0018213A">
        <w:rPr>
          <w:rFonts w:ascii="Times New Roman" w:hAnsi="Times New Roman" w:cs="Times New Roman"/>
          <w:sz w:val="28"/>
          <w:szCs w:val="28"/>
        </w:rPr>
        <w:t>”</w:t>
      </w:r>
      <w:r w:rsidRPr="004730A7">
        <w:rPr>
          <w:rFonts w:ascii="Times New Roman" w:hAnsi="Times New Roman" w:cs="Times New Roman"/>
          <w:sz w:val="28"/>
          <w:szCs w:val="28"/>
        </w:rPr>
        <w:t xml:space="preserve"> (Latvijas Vēstnesis, 2014, 2</w:t>
      </w:r>
      <w:bookmarkStart w:id="0" w:name="_GoBack"/>
      <w:bookmarkEnd w:id="0"/>
      <w:r w:rsidRPr="004730A7">
        <w:rPr>
          <w:rFonts w:ascii="Times New Roman" w:hAnsi="Times New Roman" w:cs="Times New Roman"/>
          <w:sz w:val="28"/>
          <w:szCs w:val="28"/>
        </w:rPr>
        <w:t>57. nr.; 2016, 14.</w:t>
      </w:r>
      <w:r w:rsidR="00C947E9" w:rsidRPr="004730A7">
        <w:rPr>
          <w:rFonts w:ascii="Times New Roman" w:hAnsi="Times New Roman" w:cs="Times New Roman"/>
          <w:sz w:val="28"/>
          <w:szCs w:val="28"/>
        </w:rPr>
        <w:t>,</w:t>
      </w:r>
      <w:r w:rsidRPr="004730A7">
        <w:rPr>
          <w:rFonts w:ascii="Times New Roman" w:hAnsi="Times New Roman" w:cs="Times New Roman"/>
          <w:sz w:val="28"/>
          <w:szCs w:val="28"/>
        </w:rPr>
        <w:t xml:space="preserve"> 220.</w:t>
      </w:r>
      <w:r w:rsidR="00454D31" w:rsidRPr="004730A7">
        <w:rPr>
          <w:rFonts w:ascii="Times New Roman" w:hAnsi="Times New Roman" w:cs="Times New Roman"/>
          <w:sz w:val="28"/>
          <w:szCs w:val="28"/>
        </w:rPr>
        <w:t> </w:t>
      </w:r>
      <w:r w:rsidRPr="004730A7">
        <w:rPr>
          <w:rFonts w:ascii="Times New Roman" w:hAnsi="Times New Roman" w:cs="Times New Roman"/>
          <w:sz w:val="28"/>
          <w:szCs w:val="28"/>
        </w:rPr>
        <w:t>nr.</w:t>
      </w:r>
      <w:r w:rsidR="00240783">
        <w:rPr>
          <w:rFonts w:ascii="Times New Roman" w:hAnsi="Times New Roman" w:cs="Times New Roman"/>
          <w:sz w:val="28"/>
          <w:szCs w:val="28"/>
        </w:rPr>
        <w:t>; 2017, 243.</w:t>
      </w:r>
      <w:r w:rsidR="00543326">
        <w:rPr>
          <w:rFonts w:ascii="Times New Roman" w:hAnsi="Times New Roman" w:cs="Times New Roman"/>
          <w:sz w:val="28"/>
          <w:szCs w:val="28"/>
        </w:rPr>
        <w:t> </w:t>
      </w:r>
      <w:r w:rsidR="00240783">
        <w:rPr>
          <w:rFonts w:ascii="Times New Roman" w:hAnsi="Times New Roman" w:cs="Times New Roman"/>
          <w:sz w:val="28"/>
          <w:szCs w:val="28"/>
        </w:rPr>
        <w:t>nr.</w:t>
      </w:r>
      <w:r w:rsidR="005E2A25">
        <w:rPr>
          <w:rFonts w:ascii="Times New Roman" w:hAnsi="Times New Roman" w:cs="Times New Roman"/>
          <w:sz w:val="28"/>
          <w:szCs w:val="28"/>
        </w:rPr>
        <w:t>; 2018, 226.</w:t>
      </w:r>
      <w:r w:rsidR="00543326">
        <w:rPr>
          <w:rFonts w:ascii="Times New Roman" w:hAnsi="Times New Roman" w:cs="Times New Roman"/>
          <w:sz w:val="28"/>
          <w:szCs w:val="28"/>
        </w:rPr>
        <w:t> </w:t>
      </w:r>
      <w:r w:rsidR="005E2A25">
        <w:rPr>
          <w:rFonts w:ascii="Times New Roman" w:hAnsi="Times New Roman" w:cs="Times New Roman"/>
          <w:sz w:val="28"/>
          <w:szCs w:val="28"/>
        </w:rPr>
        <w:t>nr.</w:t>
      </w:r>
      <w:r w:rsidRPr="004730A7">
        <w:rPr>
          <w:rFonts w:ascii="Times New Roman" w:hAnsi="Times New Roman" w:cs="Times New Roman"/>
          <w:sz w:val="28"/>
          <w:szCs w:val="28"/>
        </w:rPr>
        <w:t>) šādus grozījumus</w:t>
      </w:r>
      <w:r w:rsidR="005C6BAD" w:rsidRPr="004730A7">
        <w:rPr>
          <w:rFonts w:ascii="Times New Roman" w:hAnsi="Times New Roman" w:cs="Times New Roman"/>
          <w:sz w:val="28"/>
          <w:szCs w:val="28"/>
        </w:rPr>
        <w:t>:</w:t>
      </w:r>
    </w:p>
    <w:p w14:paraId="1D26C068" w14:textId="77777777" w:rsidR="00240783" w:rsidRPr="004730A7" w:rsidRDefault="00240783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1F0F49" w14:textId="084735D7" w:rsidR="00397E6A" w:rsidRDefault="00681E8E" w:rsidP="00E4005D">
      <w:pPr>
        <w:pStyle w:val="Sarakstarindkopa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97E6A">
        <w:rPr>
          <w:sz w:val="28"/>
          <w:szCs w:val="28"/>
        </w:rPr>
        <w:t>izstāt 1.</w:t>
      </w:r>
      <w:r>
        <w:rPr>
          <w:sz w:val="28"/>
          <w:szCs w:val="28"/>
        </w:rPr>
        <w:t xml:space="preserve"> </w:t>
      </w:r>
      <w:r w:rsidR="00397E6A">
        <w:rPr>
          <w:sz w:val="28"/>
          <w:szCs w:val="28"/>
        </w:rPr>
        <w:t>pielikuma 46.</w:t>
      </w:r>
      <w:r>
        <w:rPr>
          <w:sz w:val="28"/>
          <w:szCs w:val="28"/>
        </w:rPr>
        <w:t xml:space="preserve"> </w:t>
      </w:r>
      <w:r w:rsidR="00397E6A">
        <w:rPr>
          <w:sz w:val="28"/>
          <w:szCs w:val="28"/>
        </w:rPr>
        <w:t>punktā vārdu “Valmieras” ar vārdu “Kocēnu”</w:t>
      </w:r>
      <w:r>
        <w:rPr>
          <w:sz w:val="28"/>
          <w:szCs w:val="28"/>
        </w:rPr>
        <w:t>.</w:t>
      </w:r>
    </w:p>
    <w:p w14:paraId="2D3F7A78" w14:textId="77777777" w:rsidR="00397E6A" w:rsidRDefault="00397E6A" w:rsidP="00397E6A">
      <w:pPr>
        <w:pStyle w:val="Sarakstarindkopa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1B47E6B5" w14:textId="43CA5181" w:rsidR="003C554B" w:rsidRPr="00E4005D" w:rsidRDefault="00681E8E" w:rsidP="00E4005D">
      <w:pPr>
        <w:pStyle w:val="Sarakstarindkopa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72E08" w:rsidRPr="00E4005D">
        <w:rPr>
          <w:sz w:val="28"/>
          <w:szCs w:val="28"/>
        </w:rPr>
        <w:t>izstāt 1. pielikuma 49.4. apakšpunktā skaitli “</w:t>
      </w:r>
      <w:r w:rsidR="00E4005D" w:rsidRPr="00E4005D">
        <w:rPr>
          <w:sz w:val="28"/>
          <w:szCs w:val="28"/>
        </w:rPr>
        <w:t>10080</w:t>
      </w:r>
      <w:r w:rsidR="00172E08" w:rsidRPr="00E4005D">
        <w:rPr>
          <w:sz w:val="28"/>
          <w:szCs w:val="28"/>
        </w:rPr>
        <w:t>” ar skaitli “</w:t>
      </w:r>
      <w:r w:rsidR="00E4005D" w:rsidRPr="00E4005D">
        <w:rPr>
          <w:sz w:val="28"/>
          <w:szCs w:val="28"/>
        </w:rPr>
        <w:t>8000</w:t>
      </w:r>
      <w:r w:rsidR="00172E08" w:rsidRPr="00E4005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425157A5" w14:textId="77777777" w:rsidR="00172E08" w:rsidRPr="00172E08" w:rsidRDefault="00172E08" w:rsidP="00E4005D">
      <w:pPr>
        <w:pStyle w:val="Sarakstarindkopa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4403AD51" w14:textId="4C929528" w:rsidR="00172E08" w:rsidRDefault="00681E8E" w:rsidP="00E4005D">
      <w:pPr>
        <w:pStyle w:val="Sarakstarindkopa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4005D" w:rsidRPr="00E4005D">
        <w:rPr>
          <w:sz w:val="28"/>
          <w:szCs w:val="28"/>
        </w:rPr>
        <w:t xml:space="preserve">izstāt 6. pielikuma 13. </w:t>
      </w:r>
      <w:r>
        <w:rPr>
          <w:sz w:val="28"/>
          <w:szCs w:val="28"/>
        </w:rPr>
        <w:t>punktā</w:t>
      </w:r>
      <w:r w:rsidR="00E4005D" w:rsidRPr="00E4005D">
        <w:rPr>
          <w:sz w:val="28"/>
          <w:szCs w:val="28"/>
        </w:rPr>
        <w:t xml:space="preserve"> vārdu “Svētciems” ar vārdiem “Svētupe lejpus Svētciema”</w:t>
      </w:r>
      <w:r w:rsidR="00397E6A">
        <w:rPr>
          <w:sz w:val="28"/>
          <w:szCs w:val="28"/>
        </w:rPr>
        <w:t>.</w:t>
      </w:r>
    </w:p>
    <w:p w14:paraId="06E7CE16" w14:textId="77777777" w:rsidR="00397E6A" w:rsidRPr="00397E6A" w:rsidRDefault="00397E6A" w:rsidP="00397E6A">
      <w:pPr>
        <w:pStyle w:val="Sarakstarindkopa"/>
        <w:rPr>
          <w:sz w:val="28"/>
          <w:szCs w:val="28"/>
        </w:rPr>
      </w:pPr>
    </w:p>
    <w:p w14:paraId="2BBCD944" w14:textId="73AA24D7" w:rsidR="00397E6A" w:rsidRPr="00E4005D" w:rsidRDefault="00397E6A" w:rsidP="00397E6A">
      <w:pPr>
        <w:pStyle w:val="Sarakstarindkopa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4C4E9A76" w14:textId="77777777" w:rsidR="00172E08" w:rsidRPr="00172E08" w:rsidRDefault="00172E08" w:rsidP="00172E08">
      <w:pPr>
        <w:pStyle w:val="Sarakstarindkopa"/>
        <w:rPr>
          <w:sz w:val="28"/>
          <w:szCs w:val="28"/>
        </w:rPr>
      </w:pPr>
    </w:p>
    <w:p w14:paraId="7E78E451" w14:textId="77777777" w:rsidR="004730A7" w:rsidRPr="004730A7" w:rsidRDefault="004730A7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BF275" w14:textId="13AE7A17" w:rsidR="004730A7" w:rsidRPr="004730A7" w:rsidRDefault="00E4005D" w:rsidP="008050C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 w:rsidR="00543326">
        <w:rPr>
          <w:rFonts w:ascii="Times New Roman" w:hAnsi="Times New Roman" w:cs="Times New Roman"/>
          <w:sz w:val="28"/>
          <w:szCs w:val="28"/>
        </w:rPr>
        <w:tab/>
      </w:r>
      <w:r w:rsidR="009E42E8">
        <w:rPr>
          <w:rFonts w:ascii="Times New Roman" w:hAnsi="Times New Roman" w:cs="Times New Roman"/>
          <w:sz w:val="28"/>
          <w:szCs w:val="28"/>
        </w:rPr>
        <w:tab/>
      </w:r>
      <w:r w:rsidR="009E42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</w:t>
      </w:r>
      <w:r w:rsidR="009E4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26">
        <w:rPr>
          <w:rFonts w:ascii="Times New Roman" w:hAnsi="Times New Roman" w:cs="Times New Roman"/>
          <w:sz w:val="28"/>
          <w:szCs w:val="28"/>
        </w:rPr>
        <w:t>K</w:t>
      </w:r>
      <w:r w:rsidR="009E42E8">
        <w:rPr>
          <w:rFonts w:ascii="Times New Roman" w:hAnsi="Times New Roman" w:cs="Times New Roman"/>
          <w:sz w:val="28"/>
          <w:szCs w:val="28"/>
        </w:rPr>
        <w:t>.</w:t>
      </w:r>
      <w:r w:rsidR="0054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Kariņš</w:t>
      </w:r>
    </w:p>
    <w:p w14:paraId="56F1619F" w14:textId="77777777" w:rsidR="004730A7" w:rsidRPr="004730A7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6ECEC9" w14:textId="77777777" w:rsidR="004730A7" w:rsidRPr="004730A7" w:rsidRDefault="004730A7" w:rsidP="00A26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FDCCC" w14:textId="2BE25339" w:rsidR="004730A7" w:rsidRPr="004730A7" w:rsidRDefault="00E4005D" w:rsidP="00E4005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Zemkopības ministrs</w:t>
      </w:r>
      <w:r w:rsidR="008050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E42E8">
        <w:rPr>
          <w:rFonts w:ascii="Times New Roman" w:hAnsi="Times New Roman" w:cs="Times New Roman"/>
          <w:sz w:val="28"/>
          <w:szCs w:val="28"/>
        </w:rPr>
        <w:tab/>
      </w:r>
      <w:r w:rsidR="009E42E8">
        <w:rPr>
          <w:rFonts w:ascii="Times New Roman" w:hAnsi="Times New Roman" w:cs="Times New Roman"/>
          <w:sz w:val="28"/>
          <w:szCs w:val="28"/>
        </w:rPr>
        <w:tab/>
      </w:r>
      <w:r w:rsidR="008050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K</w:t>
      </w:r>
      <w:r w:rsidR="009E4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Gerhards</w:t>
      </w:r>
    </w:p>
    <w:sectPr w:rsidR="004730A7" w:rsidRPr="004730A7" w:rsidSect="009E42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789F" w14:textId="77777777" w:rsidR="00BB51E7" w:rsidRDefault="00BB51E7" w:rsidP="008C1C58">
      <w:pPr>
        <w:spacing w:after="0" w:line="240" w:lineRule="auto"/>
      </w:pPr>
      <w:r>
        <w:separator/>
      </w:r>
    </w:p>
  </w:endnote>
  <w:endnote w:type="continuationSeparator" w:id="0">
    <w:p w14:paraId="3FC032BD" w14:textId="77777777" w:rsidR="00BB51E7" w:rsidRDefault="00BB51E7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8189" w14:textId="77777777" w:rsidR="00177EFF" w:rsidRDefault="00177EFF" w:rsidP="00177EFF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E2F3" w14:textId="77777777" w:rsidR="004730A7" w:rsidRPr="00FA5F35" w:rsidRDefault="004730A7" w:rsidP="004730A7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N2532_7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81C5" w14:textId="7278E62D" w:rsidR="00C10F47" w:rsidRPr="00D30DA4" w:rsidRDefault="00D30DA4" w:rsidP="00D30DA4">
    <w:pPr>
      <w:pStyle w:val="Kjene"/>
    </w:pPr>
    <w:r w:rsidRPr="00D30DA4">
      <w:rPr>
        <w:rFonts w:ascii="Times New Roman" w:hAnsi="Times New Roman" w:cs="Times New Roman"/>
        <w:sz w:val="20"/>
        <w:szCs w:val="20"/>
      </w:rPr>
      <w:t>ZMnot_190919_ieksudlim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96C4" w14:textId="77777777" w:rsidR="00BB51E7" w:rsidRDefault="00BB51E7" w:rsidP="008C1C58">
      <w:pPr>
        <w:spacing w:after="0" w:line="240" w:lineRule="auto"/>
      </w:pPr>
      <w:r>
        <w:separator/>
      </w:r>
    </w:p>
  </w:footnote>
  <w:footnote w:type="continuationSeparator" w:id="0">
    <w:p w14:paraId="698CBBB8" w14:textId="77777777" w:rsidR="00BB51E7" w:rsidRDefault="00BB51E7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1BD123" w14:textId="77777777" w:rsidR="00177EFF" w:rsidRPr="004730A7" w:rsidRDefault="00177EF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7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C032" w14:textId="77777777" w:rsidR="00451985" w:rsidRDefault="00451985" w:rsidP="00451985">
    <w:pPr>
      <w:pStyle w:val="Galvene"/>
      <w:jc w:val="both"/>
      <w:rPr>
        <w:rFonts w:ascii="Times New Roman" w:hAnsi="Times New Roman" w:cs="Times New Roman"/>
        <w:sz w:val="24"/>
        <w:szCs w:val="24"/>
      </w:rPr>
    </w:pPr>
  </w:p>
  <w:p w14:paraId="3ECD2783" w14:textId="77777777" w:rsidR="00FA5F35" w:rsidRPr="00A142D0" w:rsidRDefault="00FA5F35" w:rsidP="005013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39B"/>
    <w:multiLevelType w:val="multilevel"/>
    <w:tmpl w:val="95601C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86380F"/>
    <w:multiLevelType w:val="multilevel"/>
    <w:tmpl w:val="8D44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4FA5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2E08"/>
    <w:rsid w:val="00174C0E"/>
    <w:rsid w:val="00176E6B"/>
    <w:rsid w:val="0017718D"/>
    <w:rsid w:val="00177C4C"/>
    <w:rsid w:val="00177EFF"/>
    <w:rsid w:val="00181E7C"/>
    <w:rsid w:val="0018213A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23BE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0AA2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97E6A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6B4"/>
    <w:rsid w:val="005379C6"/>
    <w:rsid w:val="00540055"/>
    <w:rsid w:val="00540272"/>
    <w:rsid w:val="0054219D"/>
    <w:rsid w:val="00543326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2A25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1E8E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50C2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5C26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E42E8"/>
    <w:rsid w:val="009F3E20"/>
    <w:rsid w:val="00A0294D"/>
    <w:rsid w:val="00A03423"/>
    <w:rsid w:val="00A04BD0"/>
    <w:rsid w:val="00A1259E"/>
    <w:rsid w:val="00A129FC"/>
    <w:rsid w:val="00A17BC6"/>
    <w:rsid w:val="00A24636"/>
    <w:rsid w:val="00A260E9"/>
    <w:rsid w:val="00A26A9E"/>
    <w:rsid w:val="00A410BF"/>
    <w:rsid w:val="00A433F6"/>
    <w:rsid w:val="00A45070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5B27"/>
    <w:rsid w:val="00B469DD"/>
    <w:rsid w:val="00B51AFE"/>
    <w:rsid w:val="00B53443"/>
    <w:rsid w:val="00B56B17"/>
    <w:rsid w:val="00B56CE8"/>
    <w:rsid w:val="00B617DC"/>
    <w:rsid w:val="00B6258A"/>
    <w:rsid w:val="00B632E6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1E7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6E39"/>
    <w:rsid w:val="00C37E3F"/>
    <w:rsid w:val="00C46775"/>
    <w:rsid w:val="00C47348"/>
    <w:rsid w:val="00C503D0"/>
    <w:rsid w:val="00C50A4A"/>
    <w:rsid w:val="00C52BF6"/>
    <w:rsid w:val="00C56382"/>
    <w:rsid w:val="00C608D0"/>
    <w:rsid w:val="00C63337"/>
    <w:rsid w:val="00C65315"/>
    <w:rsid w:val="00C65C38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A4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005D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208B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1621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45DF7"/>
  </w:style>
  <w:style w:type="paragraph" w:styleId="Virsraksts1">
    <w:name w:val="heading 1"/>
    <w:basedOn w:val="Parasts"/>
    <w:link w:val="Virsraksts1Rakstz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qFormat/>
    <w:rsid w:val="00B56CE8"/>
    <w:rPr>
      <w:b/>
      <w:bCs/>
    </w:rPr>
  </w:style>
  <w:style w:type="paragraph" w:styleId="Paraststmeklis">
    <w:name w:val="Normal (Web)"/>
    <w:basedOn w:val="Parasts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Parasts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Parasts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Parasts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Parasts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Parasts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Parasts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Parasts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Parasts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Parasts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Parasts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Parasts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Parasts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Parasts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Parasts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Parasts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Parasts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Parasts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Parasts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Parasts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Parasts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Parasts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Parasts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Parasts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Parasts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Parasts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Parasts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Parasts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Parasts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Parasts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Parasts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Parasts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Parasts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Parasts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Parasts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Parasts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Parasts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Parasts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Parasts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Parasts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Parasts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Parasts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Parasts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Parasts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Parasts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Parasts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Parasts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Parasts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Parasts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Parasts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Parasts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Parasts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Parasts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Parasts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B56CE8"/>
    <w:rPr>
      <w:b w:val="0"/>
      <w:bCs w:val="0"/>
      <w:i/>
      <w:iCs/>
    </w:rPr>
  </w:style>
  <w:style w:type="paragraph" w:styleId="Sarakstarindkopa">
    <w:name w:val="List Paragraph"/>
    <w:basedOn w:val="Parasts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C58"/>
  </w:style>
  <w:style w:type="paragraph" w:styleId="Kjene">
    <w:name w:val="footer"/>
    <w:basedOn w:val="Parasts"/>
    <w:link w:val="Kj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C58"/>
  </w:style>
  <w:style w:type="paragraph" w:styleId="Balonteksts">
    <w:name w:val="Balloon Text"/>
    <w:basedOn w:val="Parasts"/>
    <w:link w:val="BalontekstsRakstz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7F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7F8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F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7F8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878B6"/>
    <w:pPr>
      <w:spacing w:after="0" w:line="240" w:lineRule="auto"/>
    </w:pPr>
  </w:style>
  <w:style w:type="table" w:styleId="Reatabula">
    <w:name w:val="Table Grid"/>
    <w:basedOn w:val="Parastatabula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Parakstszemobjekta">
    <w:name w:val="caption"/>
    <w:basedOn w:val="Parasts"/>
    <w:next w:val="Parasts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2E2A-F1ED-47E2-9446-7347BCC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“Noteikumi par rūpnieciskās zvejas limitiem un to izmantošanas kārtību iekšējos ūdeņos”</vt:lpstr>
      <vt:lpstr>Grozījumi Ministru kabineta 2014. gada 23. decembra noteikumos Nr. 796 “Noteikumi par rūpnieciskās zvejas limitiem un to izmantošanas kārtību iekšējos ūdeņos”</vt:lpstr>
    </vt:vector>
  </TitlesOfParts>
  <Company>Zemkopības Ministrija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“Noteikumi par rūpnieciskās zvejas limitiem un to izmantošanas kārtību iekšējos ūdeņos”</dc:title>
  <dc:subject>Noteikumu projekts</dc:subject>
  <dc:creator>Inese Bārtule</dc:creator>
  <dc:description>Bārtule 67027525, inese.bartule@zm.gov.lv</dc:description>
  <cp:lastModifiedBy>Kristiāna Sebre</cp:lastModifiedBy>
  <cp:revision>4</cp:revision>
  <cp:lastPrinted>2019-09-17T13:30:00Z</cp:lastPrinted>
  <dcterms:created xsi:type="dcterms:W3CDTF">2019-09-18T07:43:00Z</dcterms:created>
  <dcterms:modified xsi:type="dcterms:W3CDTF">2019-09-19T06:43:00Z</dcterms:modified>
</cp:coreProperties>
</file>