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E5215" w14:textId="5D2784CD" w:rsidR="00BD5588" w:rsidRPr="008F5509" w:rsidRDefault="000D42FC" w:rsidP="0067411D">
      <w:pPr>
        <w:jc w:val="center"/>
        <w:outlineLvl w:val="0"/>
        <w:rPr>
          <w:b/>
        </w:rPr>
      </w:pPr>
      <w:r w:rsidRPr="008F5509">
        <w:rPr>
          <w:b/>
        </w:rPr>
        <w:t>Ministru kabineta rīkojuma projekta</w:t>
      </w:r>
      <w:r w:rsidR="008F796A" w:rsidRPr="008F5509">
        <w:rPr>
          <w:b/>
        </w:rPr>
        <w:t xml:space="preserve"> </w:t>
      </w:r>
      <w:r w:rsidRPr="008F5509">
        <w:rPr>
          <w:b/>
          <w:bCs/>
        </w:rPr>
        <w:t xml:space="preserve">“Par Latvijas Republikas delegācijas dalību Apvienoto Nāciju Organizācijas </w:t>
      </w:r>
      <w:r w:rsidR="00696854">
        <w:rPr>
          <w:b/>
          <w:bCs/>
        </w:rPr>
        <w:t xml:space="preserve">Spīdzināšanas izskaušanas komitejas </w:t>
      </w:r>
      <w:r w:rsidRPr="008F5509">
        <w:rPr>
          <w:b/>
          <w:bCs/>
        </w:rPr>
        <w:t>6</w:t>
      </w:r>
      <w:r w:rsidR="00696854">
        <w:rPr>
          <w:b/>
          <w:bCs/>
        </w:rPr>
        <w:t>8</w:t>
      </w:r>
      <w:r w:rsidRPr="008F5509">
        <w:rPr>
          <w:b/>
          <w:bCs/>
        </w:rPr>
        <w:t>.sesijā Ženēvā”</w:t>
      </w:r>
      <w:r w:rsidRPr="008F5509">
        <w:rPr>
          <w:b/>
        </w:rPr>
        <w:t xml:space="preserve"> sākotnējās ietekmes novērtējuma </w:t>
      </w:r>
      <w:smartTag w:uri="schemas-tilde-lv/tildestengine" w:element="veidnes">
        <w:smartTagPr>
          <w:attr w:name="id" w:val="-1"/>
          <w:attr w:name="baseform" w:val="ziņojums"/>
          <w:attr w:name="text" w:val="ziņojums"/>
        </w:smartTagPr>
        <w:r w:rsidRPr="008F5509">
          <w:rPr>
            <w:b/>
          </w:rPr>
          <w:t>ziņojums</w:t>
        </w:r>
      </w:smartTag>
      <w:r w:rsidRPr="008F5509">
        <w:rPr>
          <w:b/>
        </w:rPr>
        <w:t xml:space="preserve"> (anotācija)</w:t>
      </w:r>
    </w:p>
    <w:p w14:paraId="4382951B" w14:textId="77777777" w:rsidR="008F796A" w:rsidRPr="008F5509" w:rsidRDefault="008F796A" w:rsidP="0067411D">
      <w:pPr>
        <w:jc w:val="center"/>
        <w:outlineLvl w:val="0"/>
        <w:rPr>
          <w:b/>
        </w:rPr>
      </w:pPr>
    </w:p>
    <w:p w14:paraId="72BFBD1A" w14:textId="72437264" w:rsidR="00BD5588" w:rsidRPr="008F5509" w:rsidRDefault="00BD5588" w:rsidP="0067411D">
      <w:pPr>
        <w:pStyle w:val="Title"/>
        <w:contextualSpacing/>
        <w:jc w:val="both"/>
        <w:rPr>
          <w:rFonts w:ascii="Cambria" w:hAnsi="Cambria"/>
          <w:sz w:val="24"/>
          <w:szCs w:val="24"/>
        </w:rPr>
      </w:pPr>
    </w:p>
    <w:tbl>
      <w:tblPr>
        <w:tblStyle w:val="TableGrid"/>
        <w:tblW w:w="5000" w:type="pct"/>
        <w:tblLook w:val="04A0" w:firstRow="1" w:lastRow="0" w:firstColumn="1" w:lastColumn="0" w:noHBand="0" w:noVBand="1"/>
      </w:tblPr>
      <w:tblGrid>
        <w:gridCol w:w="3738"/>
        <w:gridCol w:w="5606"/>
      </w:tblGrid>
      <w:tr w:rsidR="008F796A" w:rsidRPr="008F5509" w14:paraId="4F5FE3E6" w14:textId="77777777" w:rsidTr="001E3612">
        <w:tc>
          <w:tcPr>
            <w:tcW w:w="0" w:type="auto"/>
            <w:gridSpan w:val="2"/>
            <w:hideMark/>
          </w:tcPr>
          <w:p w14:paraId="6FEC17F4" w14:textId="77777777" w:rsidR="008F796A" w:rsidRPr="008F5509" w:rsidRDefault="008F796A" w:rsidP="008F796A">
            <w:pPr>
              <w:spacing w:after="160" w:line="259" w:lineRule="auto"/>
              <w:rPr>
                <w:b/>
                <w:bCs/>
                <w:iCs/>
                <w:color w:val="0D0D0D" w:themeColor="text1" w:themeTint="F2"/>
              </w:rPr>
            </w:pPr>
            <w:r w:rsidRPr="008F5509">
              <w:rPr>
                <w:b/>
                <w:bCs/>
                <w:iCs/>
                <w:color w:val="0D0D0D" w:themeColor="text1" w:themeTint="F2"/>
              </w:rPr>
              <w:t>Tiesību akta projekta anotācijas kopsavilkums</w:t>
            </w:r>
          </w:p>
        </w:tc>
      </w:tr>
      <w:tr w:rsidR="008F796A" w:rsidRPr="008F5509" w14:paraId="7B77EF21" w14:textId="77777777" w:rsidTr="007470B0">
        <w:tc>
          <w:tcPr>
            <w:tcW w:w="1980" w:type="pct"/>
            <w:hideMark/>
          </w:tcPr>
          <w:p w14:paraId="2CB6DCED" w14:textId="77777777" w:rsidR="008F796A" w:rsidRPr="008F5509" w:rsidRDefault="008F796A" w:rsidP="008F796A">
            <w:pPr>
              <w:spacing w:after="160" w:line="259" w:lineRule="auto"/>
              <w:rPr>
                <w:iCs/>
                <w:color w:val="0D0D0D" w:themeColor="text1" w:themeTint="F2"/>
              </w:rPr>
            </w:pPr>
            <w:r w:rsidRPr="008F5509">
              <w:rPr>
                <w:iCs/>
                <w:color w:val="0D0D0D" w:themeColor="text1" w:themeTint="F2"/>
              </w:rPr>
              <w:t>Mērķis, risinājums un projekta spēkā stāšanās laiks (500 zīmes bez atstarpēm)</w:t>
            </w:r>
          </w:p>
        </w:tc>
        <w:tc>
          <w:tcPr>
            <w:tcW w:w="2971" w:type="pct"/>
          </w:tcPr>
          <w:p w14:paraId="713AE534" w14:textId="203922A3" w:rsidR="008F796A" w:rsidRPr="008F5509" w:rsidRDefault="008F796A" w:rsidP="008F796A">
            <w:pPr>
              <w:spacing w:after="160" w:line="259" w:lineRule="auto"/>
              <w:jc w:val="both"/>
              <w:rPr>
                <w:iCs/>
                <w:color w:val="0D0D0D" w:themeColor="text1" w:themeTint="F2"/>
              </w:rPr>
            </w:pPr>
            <w:r w:rsidRPr="008F5509">
              <w:rPr>
                <w:iCs/>
                <w:color w:val="0D0D0D" w:themeColor="text1" w:themeTint="F2"/>
              </w:rPr>
              <w:t>Nav attiecināms.</w:t>
            </w:r>
          </w:p>
        </w:tc>
      </w:tr>
    </w:tbl>
    <w:p w14:paraId="208853BA" w14:textId="631B2764" w:rsidR="008F796A" w:rsidRPr="008F5509" w:rsidRDefault="008F796A" w:rsidP="0067411D">
      <w:pPr>
        <w:pStyle w:val="Title"/>
        <w:contextualSpacing/>
        <w:jc w:val="both"/>
        <w:rPr>
          <w:rFonts w:ascii="Cambria" w:hAnsi="Cambr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2764"/>
        <w:gridCol w:w="5999"/>
      </w:tblGrid>
      <w:tr w:rsidR="00BD5588" w:rsidRPr="008F5509" w14:paraId="1B4D1436" w14:textId="77777777" w:rsidTr="001E3612">
        <w:trPr>
          <w:cantSplit/>
        </w:trPr>
        <w:tc>
          <w:tcPr>
            <w:tcW w:w="5000" w:type="pct"/>
            <w:gridSpan w:val="3"/>
            <w:vAlign w:val="center"/>
            <w:hideMark/>
          </w:tcPr>
          <w:p w14:paraId="40C6879B" w14:textId="77777777" w:rsidR="00BD5588" w:rsidRPr="008F5509" w:rsidRDefault="00BD5588" w:rsidP="00B1191E">
            <w:pPr>
              <w:jc w:val="center"/>
              <w:rPr>
                <w:b/>
                <w:bCs/>
              </w:rPr>
            </w:pPr>
            <w:r w:rsidRPr="008F5509">
              <w:rPr>
                <w:b/>
                <w:bCs/>
              </w:rPr>
              <w:t>I. Tiesību akta projekta izstrādes nepieciešamība</w:t>
            </w:r>
          </w:p>
        </w:tc>
      </w:tr>
      <w:tr w:rsidR="00BD5588" w:rsidRPr="008F5509" w14:paraId="3C69F4BC" w14:textId="77777777" w:rsidTr="001E3612">
        <w:trPr>
          <w:cantSplit/>
        </w:trPr>
        <w:tc>
          <w:tcPr>
            <w:tcW w:w="311" w:type="pct"/>
            <w:hideMark/>
          </w:tcPr>
          <w:p w14:paraId="770D195B" w14:textId="77777777" w:rsidR="00BD5588" w:rsidRPr="008F5509" w:rsidRDefault="00BD5588" w:rsidP="001E3612">
            <w:pPr>
              <w:jc w:val="center"/>
            </w:pPr>
            <w:r w:rsidRPr="008F5509">
              <w:t>1.</w:t>
            </w:r>
          </w:p>
        </w:tc>
        <w:tc>
          <w:tcPr>
            <w:tcW w:w="1479" w:type="pct"/>
            <w:hideMark/>
          </w:tcPr>
          <w:p w14:paraId="4C92ABAC" w14:textId="77777777" w:rsidR="00B1191E" w:rsidRPr="008F5509" w:rsidRDefault="00BD5588" w:rsidP="00B1191E">
            <w:r w:rsidRPr="008F5509">
              <w:t>Pamatojums</w:t>
            </w:r>
          </w:p>
          <w:p w14:paraId="31D0C9D1" w14:textId="77777777" w:rsidR="00BD5588" w:rsidRPr="008F5509" w:rsidRDefault="00BD5588" w:rsidP="00B1191E"/>
        </w:tc>
        <w:tc>
          <w:tcPr>
            <w:tcW w:w="3210" w:type="pct"/>
            <w:hideMark/>
          </w:tcPr>
          <w:p w14:paraId="31DB12B8" w14:textId="77777777" w:rsidR="00342887" w:rsidRPr="008F5509" w:rsidRDefault="00342887" w:rsidP="004472BE">
            <w:pPr>
              <w:jc w:val="both"/>
            </w:pPr>
            <w:r w:rsidRPr="008F5509">
              <w:t>Saskaņā ar Ministru kabineta 2017.gada 7.marta noteikumu Nr.121 “Pārstāvības kārtība starptautiskajās cilvēktiesību institūcijās” 12.3.apakšpunktu Latvijas pārstāvis atbild par delegācijas izveidošanu nacionālā ziņojuma izskatīšanai ANO un tās sastāva apstiprināšanu Ministru kabinetā.</w:t>
            </w:r>
          </w:p>
        </w:tc>
      </w:tr>
      <w:tr w:rsidR="00BD5588" w:rsidRPr="008F5509" w14:paraId="0D57C876" w14:textId="77777777" w:rsidTr="001E3612">
        <w:trPr>
          <w:cantSplit/>
        </w:trPr>
        <w:tc>
          <w:tcPr>
            <w:tcW w:w="311" w:type="pct"/>
            <w:hideMark/>
          </w:tcPr>
          <w:p w14:paraId="47DEAC9C" w14:textId="77777777" w:rsidR="00BD5588" w:rsidRPr="008F5509" w:rsidRDefault="00BD5588" w:rsidP="001E3612">
            <w:pPr>
              <w:jc w:val="center"/>
            </w:pPr>
            <w:r w:rsidRPr="008F5509">
              <w:t>2.</w:t>
            </w:r>
          </w:p>
        </w:tc>
        <w:tc>
          <w:tcPr>
            <w:tcW w:w="1479" w:type="pct"/>
            <w:hideMark/>
          </w:tcPr>
          <w:p w14:paraId="4490AE1E" w14:textId="77777777" w:rsidR="00BD5588" w:rsidRPr="008F5509" w:rsidRDefault="00BD5588" w:rsidP="001E3612">
            <w:r w:rsidRPr="008F5509">
              <w:t>Pašreizējā situācija un problēmas, kuru risināšanai tiesību akta projekts izstrādāts, tiesiskā regulējuma mērķis un būtība</w:t>
            </w:r>
          </w:p>
        </w:tc>
        <w:tc>
          <w:tcPr>
            <w:tcW w:w="3210" w:type="pct"/>
            <w:hideMark/>
          </w:tcPr>
          <w:p w14:paraId="7D749FBE" w14:textId="2EABA277" w:rsidR="009071A9" w:rsidRPr="008F5509" w:rsidRDefault="009071A9" w:rsidP="009071A9">
            <w:pPr>
              <w:widowControl w:val="0"/>
              <w:suppressAutoHyphens/>
              <w:ind w:left="-22" w:right="141"/>
              <w:jc w:val="both"/>
              <w:rPr>
                <w:rFonts w:eastAsia="Arial"/>
                <w:kern w:val="1"/>
              </w:rPr>
            </w:pPr>
            <w:r w:rsidRPr="008F5509">
              <w:t>201</w:t>
            </w:r>
            <w:r w:rsidR="00903FA4">
              <w:t>8.gada 20.februā</w:t>
            </w:r>
            <w:r w:rsidRPr="008F5509">
              <w:t xml:space="preserve">rī Ministru kabinetā tika apstiprināts </w:t>
            </w:r>
            <w:r w:rsidR="00903FA4">
              <w:t xml:space="preserve">Latvijas ziņojums </w:t>
            </w:r>
            <w:r w:rsidR="00903FA4" w:rsidRPr="00AB0551">
              <w:t xml:space="preserve">par </w:t>
            </w:r>
            <w:r w:rsidR="00903FA4" w:rsidRPr="00C97BFF">
              <w:t xml:space="preserve">1984.gada Konvencijas pret spīdzināšanu un citādu cietsirdīgu, </w:t>
            </w:r>
            <w:r w:rsidR="00903FA4" w:rsidRPr="00696854">
              <w:t>necilvēcīgu vai cilvēka cieņu pazemojošu apiešanos un sodīšanu ieviešanu Latvijā 2014.-2016.gadā</w:t>
            </w:r>
            <w:r w:rsidR="00696854" w:rsidRPr="00696854">
              <w:rPr>
                <w:rStyle w:val="FootnoteReference"/>
              </w:rPr>
              <w:footnoteReference w:id="1"/>
            </w:r>
            <w:r w:rsidR="00903FA4" w:rsidRPr="00696854">
              <w:t xml:space="preserve"> </w:t>
            </w:r>
            <w:r w:rsidR="00696854" w:rsidRPr="00696854">
              <w:t>(turpmāk – Ziņojums)</w:t>
            </w:r>
            <w:r w:rsidR="00903FA4" w:rsidRPr="00696854">
              <w:t xml:space="preserve">. </w:t>
            </w:r>
            <w:r w:rsidRPr="00696854">
              <w:rPr>
                <w:rFonts w:eastAsia="Arial"/>
                <w:kern w:val="1"/>
              </w:rPr>
              <w:t>201</w:t>
            </w:r>
            <w:r w:rsidR="00903FA4" w:rsidRPr="00696854">
              <w:rPr>
                <w:rFonts w:eastAsia="Arial"/>
                <w:kern w:val="1"/>
              </w:rPr>
              <w:t>8</w:t>
            </w:r>
            <w:r w:rsidRPr="00696854">
              <w:rPr>
                <w:rFonts w:eastAsia="Arial"/>
                <w:kern w:val="1"/>
              </w:rPr>
              <w:t xml:space="preserve">.gada </w:t>
            </w:r>
            <w:r w:rsidR="00E2632D">
              <w:rPr>
                <w:rFonts w:eastAsia="Arial"/>
                <w:kern w:val="1"/>
              </w:rPr>
              <w:t>12</w:t>
            </w:r>
            <w:r w:rsidR="00903FA4" w:rsidRPr="00696854">
              <w:rPr>
                <w:rFonts w:eastAsia="Arial"/>
                <w:kern w:val="1"/>
              </w:rPr>
              <w:t>.jūnijā</w:t>
            </w:r>
            <w:r w:rsidRPr="00696854">
              <w:rPr>
                <w:rFonts w:eastAsia="Arial"/>
                <w:kern w:val="1"/>
              </w:rPr>
              <w:t xml:space="preserve"> šis Ziņojums tika iesniegts </w:t>
            </w:r>
            <w:r w:rsidRPr="00696854">
              <w:t xml:space="preserve">Apvienoto Nāciju Organizācijas (turpmāk – ANO) </w:t>
            </w:r>
            <w:r w:rsidR="00903FA4" w:rsidRPr="00696854">
              <w:t>Spīdzināšana</w:t>
            </w:r>
            <w:r w:rsidRPr="00696854">
              <w:t>s izskaušanas komitejā</w:t>
            </w:r>
            <w:r w:rsidRPr="008F5509">
              <w:t xml:space="preserve"> (turpmāk – Komiteja).</w:t>
            </w:r>
          </w:p>
          <w:p w14:paraId="11B31357" w14:textId="651B0C62" w:rsidR="004472BE" w:rsidRPr="008F5509" w:rsidRDefault="004472BE" w:rsidP="009071A9">
            <w:pPr>
              <w:widowControl w:val="0"/>
              <w:suppressAutoHyphens/>
              <w:ind w:right="141"/>
              <w:jc w:val="both"/>
              <w:rPr>
                <w:rFonts w:eastAsia="Arial"/>
                <w:kern w:val="1"/>
                <w:lang w:eastAsia="en-US"/>
              </w:rPr>
            </w:pPr>
            <w:r w:rsidRPr="008F5509">
              <w:t>201</w:t>
            </w:r>
            <w:r w:rsidR="00903FA4">
              <w:t>9</w:t>
            </w:r>
            <w:r w:rsidRPr="008F5509">
              <w:t xml:space="preserve">.gada </w:t>
            </w:r>
            <w:r w:rsidR="00903FA4">
              <w:t>20. un 21</w:t>
            </w:r>
            <w:r w:rsidRPr="008F5509">
              <w:t>.</w:t>
            </w:r>
            <w:r w:rsidR="00903FA4">
              <w:t>novembrī</w:t>
            </w:r>
            <w:r w:rsidRPr="008F5509">
              <w:t xml:space="preserve"> </w:t>
            </w:r>
            <w:r w:rsidR="00E2632D">
              <w:t>Komiteja</w:t>
            </w:r>
            <w:r w:rsidR="00903FA4">
              <w:t xml:space="preserve"> </w:t>
            </w:r>
            <w:r w:rsidR="00903FA4" w:rsidRPr="00903FA4">
              <w:t>savā 68.sesijā</w:t>
            </w:r>
            <w:r w:rsidR="00903FA4" w:rsidRPr="008F5509">
              <w:t xml:space="preserve"> </w:t>
            </w:r>
            <w:r w:rsidRPr="008F5509">
              <w:t xml:space="preserve">izskatīs </w:t>
            </w:r>
            <w:r w:rsidR="000F5003" w:rsidRPr="008F5509">
              <w:t xml:space="preserve">Latvijas </w:t>
            </w:r>
            <w:r w:rsidRPr="008F5509">
              <w:t>Ziņojum</w:t>
            </w:r>
            <w:r w:rsidR="009071A9" w:rsidRPr="008F5509">
              <w:t>u</w:t>
            </w:r>
            <w:r w:rsidRPr="008F5509">
              <w:t>.</w:t>
            </w:r>
            <w:r w:rsidR="009071A9" w:rsidRPr="008F5509">
              <w:t xml:space="preserve"> </w:t>
            </w:r>
            <w:r w:rsidRPr="008F5509">
              <w:t>Ziņojuma izskatīšanas sēdē ir aicināta piedalīties nacionālā delegācija, kuras locekļiem jās</w:t>
            </w:r>
            <w:r w:rsidRPr="008F5509">
              <w:rPr>
                <w:rFonts w:eastAsia="Arial"/>
                <w:kern w:val="1"/>
              </w:rPr>
              <w:t xml:space="preserve">niedz apskats par Ziņojuma saturu, kā arī jāinformē Komiteja par </w:t>
            </w:r>
            <w:r w:rsidR="009071A9" w:rsidRPr="008F5509">
              <w:rPr>
                <w:rFonts w:eastAsia="Arial"/>
                <w:kern w:val="1"/>
              </w:rPr>
              <w:t xml:space="preserve">aktualitātēm saistībā </w:t>
            </w:r>
            <w:r w:rsidRPr="008F5509">
              <w:rPr>
                <w:rFonts w:eastAsia="Arial"/>
                <w:kern w:val="1"/>
              </w:rPr>
              <w:t xml:space="preserve">ar </w:t>
            </w:r>
            <w:r w:rsidR="000F5003" w:rsidRPr="008F5509">
              <w:t xml:space="preserve">ANO </w:t>
            </w:r>
            <w:r w:rsidR="00903FA4" w:rsidRPr="00C97BFF">
              <w:t xml:space="preserve">1984.gada Konvencijas pret spīdzināšanu un citādu cietsirdīgu, necilvēcīgu vai cilvēka cieņu </w:t>
            </w:r>
            <w:r w:rsidR="00903FA4" w:rsidRPr="00696854">
              <w:t xml:space="preserve">pazemojošu apiešanos un sodīšanu </w:t>
            </w:r>
            <w:r w:rsidR="000F5003" w:rsidRPr="00696854">
              <w:t>(turpmāk – Konvencija)</w:t>
            </w:r>
            <w:r w:rsidRPr="00696854">
              <w:rPr>
                <w:rFonts w:eastAsia="Arial"/>
                <w:kern w:val="1"/>
              </w:rPr>
              <w:t xml:space="preserve"> ieviešanu.</w:t>
            </w:r>
            <w:r w:rsidR="009071A9" w:rsidRPr="00696854">
              <w:rPr>
                <w:rFonts w:eastAsia="Arial"/>
                <w:kern w:val="1"/>
              </w:rPr>
              <w:t xml:space="preserve"> </w:t>
            </w:r>
            <w:r w:rsidR="00F36266" w:rsidRPr="00696854">
              <w:rPr>
                <w:rFonts w:eastAsia="Arial"/>
                <w:kern w:val="1"/>
                <w:lang w:eastAsia="en-US"/>
              </w:rPr>
              <w:t>Ziņojuma izskatīšanas laikā delegācijai ir jāuzklausa Komitejas ziņotāju viedoklis par Konvencijas prasību izpildi Latvijā un jāsniedz atbildes uz Komitejas ekspertu uzdotajiem jautājumiem. Tādēļ delegācijas sastāvā ir iekļauti atbildīgo iestāžu pārstāvji, kas sagatavos un sniegs detalizētas atbildes uz Komitejas ekspertu jautājumiem.</w:t>
            </w:r>
          </w:p>
          <w:p w14:paraId="6BCCFD7C" w14:textId="5D7FF21D" w:rsidR="009071A9" w:rsidRDefault="009071A9" w:rsidP="009071A9">
            <w:pPr>
              <w:widowControl w:val="0"/>
              <w:suppressAutoHyphens/>
              <w:ind w:left="-22" w:right="141"/>
              <w:jc w:val="both"/>
            </w:pPr>
            <w:r w:rsidRPr="008F5509">
              <w:t>Ministru kabineta rīkojuma projekta „</w:t>
            </w:r>
            <w:r w:rsidRPr="008F5509">
              <w:rPr>
                <w:bCs/>
              </w:rPr>
              <w:t xml:space="preserve">Par Latvijas Republikas delegācijas dalību Apvienoto Nāciju Organizācijas </w:t>
            </w:r>
            <w:r w:rsidR="00151F42">
              <w:rPr>
                <w:bCs/>
              </w:rPr>
              <w:t>Spīdzināšanas</w:t>
            </w:r>
            <w:r w:rsidRPr="008F5509">
              <w:rPr>
                <w:bCs/>
              </w:rPr>
              <w:t xml:space="preserve"> izskaušanas komitejas </w:t>
            </w:r>
            <w:r w:rsidR="00151F42">
              <w:rPr>
                <w:bCs/>
              </w:rPr>
              <w:t>68</w:t>
            </w:r>
            <w:r w:rsidRPr="008F5509">
              <w:rPr>
                <w:bCs/>
              </w:rPr>
              <w:t>.sesijā Ženēvā</w:t>
            </w:r>
            <w:r w:rsidRPr="008F5509">
              <w:t>” mērķis ir nodrošināt Latvijas Republikas delegācijas dalību Ziņojuma izskatīšanā Komitejā.</w:t>
            </w:r>
          </w:p>
          <w:p w14:paraId="1DF9A5BB" w14:textId="5CEBC745" w:rsidR="009F6040" w:rsidRPr="008F5509" w:rsidRDefault="009F6040" w:rsidP="00903FA4">
            <w:pPr>
              <w:widowControl w:val="0"/>
              <w:suppressAutoHyphens/>
              <w:ind w:right="141"/>
              <w:jc w:val="both"/>
            </w:pPr>
          </w:p>
        </w:tc>
      </w:tr>
      <w:tr w:rsidR="00BD5588" w:rsidRPr="008F5509" w14:paraId="060DC835" w14:textId="77777777" w:rsidTr="001E3612">
        <w:trPr>
          <w:cantSplit/>
        </w:trPr>
        <w:tc>
          <w:tcPr>
            <w:tcW w:w="311" w:type="pct"/>
            <w:hideMark/>
          </w:tcPr>
          <w:p w14:paraId="7BB1FBF4" w14:textId="77777777" w:rsidR="00BD5588" w:rsidRPr="008F5509" w:rsidRDefault="00BD5588" w:rsidP="001E3612">
            <w:pPr>
              <w:jc w:val="center"/>
            </w:pPr>
            <w:r w:rsidRPr="008F5509">
              <w:lastRenderedPageBreak/>
              <w:t>3.</w:t>
            </w:r>
          </w:p>
        </w:tc>
        <w:tc>
          <w:tcPr>
            <w:tcW w:w="1479" w:type="pct"/>
            <w:hideMark/>
          </w:tcPr>
          <w:p w14:paraId="761BBC78" w14:textId="77777777" w:rsidR="00BD5588" w:rsidRPr="008F5509" w:rsidRDefault="00BD5588" w:rsidP="001E3612">
            <w:r w:rsidRPr="008F5509">
              <w:t>Projekta izstrādē iesaistītās institūcijas un publiskas personas kapitālsabiedrības</w:t>
            </w:r>
          </w:p>
        </w:tc>
        <w:tc>
          <w:tcPr>
            <w:tcW w:w="3210" w:type="pct"/>
            <w:hideMark/>
          </w:tcPr>
          <w:p w14:paraId="211A391D" w14:textId="77777777" w:rsidR="00BD5588" w:rsidRPr="008F5509" w:rsidRDefault="00F36266" w:rsidP="00F36266">
            <w:r w:rsidRPr="008F5509">
              <w:t>Ārlietu ministrija.</w:t>
            </w:r>
          </w:p>
        </w:tc>
      </w:tr>
      <w:tr w:rsidR="00BD5588" w:rsidRPr="008F5509" w14:paraId="0067DA93" w14:textId="77777777" w:rsidTr="001E3612">
        <w:trPr>
          <w:cantSplit/>
        </w:trPr>
        <w:tc>
          <w:tcPr>
            <w:tcW w:w="311" w:type="pct"/>
            <w:hideMark/>
          </w:tcPr>
          <w:p w14:paraId="59C65558" w14:textId="77777777" w:rsidR="00BD5588" w:rsidRPr="008F5509" w:rsidRDefault="00BD5588" w:rsidP="001E3612">
            <w:pPr>
              <w:jc w:val="center"/>
            </w:pPr>
            <w:r w:rsidRPr="008F5509">
              <w:t>4.</w:t>
            </w:r>
          </w:p>
        </w:tc>
        <w:tc>
          <w:tcPr>
            <w:tcW w:w="1479" w:type="pct"/>
            <w:hideMark/>
          </w:tcPr>
          <w:p w14:paraId="28C504BC" w14:textId="77777777" w:rsidR="00BD5588" w:rsidRPr="008F5509" w:rsidRDefault="00BD5588" w:rsidP="001E3612">
            <w:r w:rsidRPr="008F5509">
              <w:t>Cita informācija</w:t>
            </w:r>
          </w:p>
        </w:tc>
        <w:tc>
          <w:tcPr>
            <w:tcW w:w="3210" w:type="pct"/>
            <w:hideMark/>
          </w:tcPr>
          <w:p w14:paraId="29536C20" w14:textId="77777777" w:rsidR="00BD5588" w:rsidRPr="008F5509" w:rsidRDefault="00F36266" w:rsidP="001E3612">
            <w:r w:rsidRPr="008F5509">
              <w:t>Nav</w:t>
            </w:r>
          </w:p>
        </w:tc>
      </w:tr>
    </w:tbl>
    <w:p w14:paraId="2B38EFCD" w14:textId="77777777" w:rsidR="00BD5588" w:rsidRPr="008F5509" w:rsidRDefault="00BD5588" w:rsidP="0067411D">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344"/>
      </w:tblGrid>
      <w:tr w:rsidR="00BD5588" w:rsidRPr="008F5509" w14:paraId="3A01D6A8" w14:textId="77777777" w:rsidTr="001E3612">
        <w:trPr>
          <w:cantSplit/>
        </w:trPr>
        <w:tc>
          <w:tcPr>
            <w:tcW w:w="5000" w:type="pct"/>
            <w:vAlign w:val="center"/>
            <w:hideMark/>
          </w:tcPr>
          <w:p w14:paraId="4254605E" w14:textId="77777777" w:rsidR="00BD5588" w:rsidRPr="008F5509" w:rsidRDefault="00BD5588" w:rsidP="001E3612">
            <w:pPr>
              <w:jc w:val="center"/>
              <w:rPr>
                <w:b/>
                <w:bCs/>
              </w:rPr>
            </w:pPr>
            <w:r w:rsidRPr="008F5509">
              <w:rPr>
                <w:b/>
                <w:bCs/>
              </w:rPr>
              <w:t>II. Tiesību akta projekta ietekme uz sabiedrību, tautsaimniecības attīstību un administratīvo slogu</w:t>
            </w:r>
          </w:p>
        </w:tc>
      </w:tr>
      <w:tr w:rsidR="00EF313D" w:rsidRPr="008F5509" w14:paraId="2D0C73CA" w14:textId="77777777" w:rsidTr="00EF313D">
        <w:trPr>
          <w:cantSplit/>
        </w:trPr>
        <w:tc>
          <w:tcPr>
            <w:tcW w:w="5000" w:type="pct"/>
            <w:hideMark/>
          </w:tcPr>
          <w:p w14:paraId="7394C312" w14:textId="77777777" w:rsidR="00EF313D" w:rsidRPr="008F5509" w:rsidRDefault="00EF313D" w:rsidP="00EF313D">
            <w:pPr>
              <w:jc w:val="center"/>
            </w:pPr>
            <w:r w:rsidRPr="008F5509">
              <w:t>Projekts šo jomu neskar</w:t>
            </w:r>
          </w:p>
        </w:tc>
      </w:tr>
    </w:tbl>
    <w:p w14:paraId="51C2D5BD" w14:textId="77777777" w:rsidR="00BD5588" w:rsidRPr="008F5509" w:rsidRDefault="00BD5588"/>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348"/>
      </w:tblGrid>
      <w:tr w:rsidR="00BD5588" w:rsidRPr="008F5509" w14:paraId="08D764AF" w14:textId="77777777" w:rsidTr="00EF313D">
        <w:trPr>
          <w:cantSplit/>
        </w:trPr>
        <w:tc>
          <w:tcPr>
            <w:tcW w:w="8299" w:type="dxa"/>
            <w:shd w:val="clear" w:color="auto" w:fill="auto"/>
            <w:vAlign w:val="center"/>
            <w:hideMark/>
          </w:tcPr>
          <w:p w14:paraId="3A8E86D5" w14:textId="77777777" w:rsidR="00BD5588" w:rsidRPr="008F5509" w:rsidRDefault="00BD5588" w:rsidP="0067411D">
            <w:pPr>
              <w:jc w:val="center"/>
              <w:rPr>
                <w:b/>
                <w:bCs/>
                <w:lang w:eastAsia="en-US"/>
              </w:rPr>
            </w:pPr>
            <w:r w:rsidRPr="008F5509">
              <w:rPr>
                <w:b/>
                <w:bCs/>
                <w:lang w:eastAsia="en-US"/>
              </w:rPr>
              <w:t>III. Tiesību akta projekta ietekme uz valsts budžetu un pašvaldību budžetiem</w:t>
            </w:r>
          </w:p>
        </w:tc>
      </w:tr>
      <w:tr w:rsidR="00EF313D" w:rsidRPr="008F5509" w14:paraId="547A1D0E" w14:textId="77777777" w:rsidTr="007470B0">
        <w:trPr>
          <w:cantSplit/>
        </w:trPr>
        <w:tc>
          <w:tcPr>
            <w:tcW w:w="8299" w:type="dxa"/>
            <w:tcBorders>
              <w:bottom w:val="single" w:sz="4" w:space="0" w:color="auto"/>
            </w:tcBorders>
            <w:shd w:val="clear" w:color="auto" w:fill="auto"/>
            <w:hideMark/>
          </w:tcPr>
          <w:p w14:paraId="4A3E561B" w14:textId="77777777" w:rsidR="00EF313D" w:rsidRPr="008F5509" w:rsidRDefault="00EF313D" w:rsidP="0067411D">
            <w:pPr>
              <w:jc w:val="center"/>
              <w:rPr>
                <w:lang w:eastAsia="en-US"/>
              </w:rPr>
            </w:pPr>
            <w:r w:rsidRPr="008F5509">
              <w:rPr>
                <w:lang w:eastAsia="en-US"/>
              </w:rPr>
              <w:t>Projekts šo jomu neskar</w:t>
            </w:r>
          </w:p>
        </w:tc>
      </w:tr>
      <w:tr w:rsidR="008F796A" w:rsidRPr="008F5509" w14:paraId="592738E3" w14:textId="77777777" w:rsidTr="007470B0">
        <w:trPr>
          <w:cantSplit/>
        </w:trPr>
        <w:tc>
          <w:tcPr>
            <w:tcW w:w="8299" w:type="dxa"/>
            <w:tcBorders>
              <w:left w:val="nil"/>
              <w:right w:val="nil"/>
            </w:tcBorders>
            <w:shd w:val="clear" w:color="auto" w:fill="auto"/>
          </w:tcPr>
          <w:p w14:paraId="35A013E0" w14:textId="77777777" w:rsidR="008F796A" w:rsidRPr="008F5509" w:rsidRDefault="008F796A" w:rsidP="0067411D">
            <w:pPr>
              <w:jc w:val="center"/>
              <w:rPr>
                <w:lang w:eastAsia="en-US"/>
              </w:rPr>
            </w:pPr>
          </w:p>
        </w:tc>
      </w:tr>
      <w:tr w:rsidR="00BD5588" w:rsidRPr="008F5509" w14:paraId="44B1B1D5" w14:textId="77777777" w:rsidTr="00EF313D">
        <w:tblPrEx>
          <w:tblCellMar>
            <w:top w:w="30" w:type="dxa"/>
            <w:left w:w="30" w:type="dxa"/>
            <w:bottom w:w="30" w:type="dxa"/>
            <w:right w:w="30" w:type="dxa"/>
          </w:tblCellMar>
        </w:tblPrEx>
        <w:trPr>
          <w:cantSplit/>
        </w:trPr>
        <w:tc>
          <w:tcPr>
            <w:tcW w:w="8299" w:type="dxa"/>
            <w:vAlign w:val="center"/>
            <w:hideMark/>
          </w:tcPr>
          <w:p w14:paraId="6BB9745B" w14:textId="77777777" w:rsidR="00BD5588" w:rsidRPr="008F5509" w:rsidRDefault="00BD5588" w:rsidP="001E3612">
            <w:pPr>
              <w:jc w:val="center"/>
              <w:rPr>
                <w:b/>
                <w:bCs/>
              </w:rPr>
            </w:pPr>
            <w:r w:rsidRPr="008F5509">
              <w:rPr>
                <w:b/>
                <w:bCs/>
              </w:rPr>
              <w:t>IV. Tiesību akta projekta ietekme uz spēkā esošo tiesību normu sistēmu</w:t>
            </w:r>
          </w:p>
        </w:tc>
      </w:tr>
      <w:tr w:rsidR="00EF313D" w:rsidRPr="008F5509" w14:paraId="4CDC0A9F" w14:textId="77777777" w:rsidTr="001E3612">
        <w:tblPrEx>
          <w:tblCellMar>
            <w:top w:w="30" w:type="dxa"/>
            <w:left w:w="30" w:type="dxa"/>
            <w:bottom w:w="30" w:type="dxa"/>
            <w:right w:w="30" w:type="dxa"/>
          </w:tblCellMar>
        </w:tblPrEx>
        <w:trPr>
          <w:cantSplit/>
        </w:trPr>
        <w:tc>
          <w:tcPr>
            <w:tcW w:w="8299" w:type="dxa"/>
            <w:hideMark/>
          </w:tcPr>
          <w:p w14:paraId="70000C12" w14:textId="77777777" w:rsidR="00EF313D" w:rsidRPr="008F5509" w:rsidRDefault="00EF313D" w:rsidP="00EF313D">
            <w:pPr>
              <w:jc w:val="center"/>
            </w:pPr>
            <w:r w:rsidRPr="008F5509">
              <w:t>Projekts šo jomu neskar</w:t>
            </w:r>
          </w:p>
        </w:tc>
      </w:tr>
    </w:tbl>
    <w:p w14:paraId="309047CF" w14:textId="77777777" w:rsidR="00BD5588" w:rsidRPr="008F5509" w:rsidRDefault="00BD5588" w:rsidP="0067411D">
      <w:pPr>
        <w:pStyle w:val="Title"/>
        <w:spacing w:line="260" w:lineRule="exact"/>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2764"/>
        <w:gridCol w:w="5999"/>
      </w:tblGrid>
      <w:tr w:rsidR="00BD5588" w:rsidRPr="008F5509" w14:paraId="1B32BA29" w14:textId="77777777" w:rsidTr="001E3612">
        <w:trPr>
          <w:cantSplit/>
        </w:trPr>
        <w:tc>
          <w:tcPr>
            <w:tcW w:w="5000" w:type="pct"/>
            <w:gridSpan w:val="3"/>
            <w:vAlign w:val="center"/>
            <w:hideMark/>
          </w:tcPr>
          <w:p w14:paraId="2A1FA612" w14:textId="77777777" w:rsidR="00BD5588" w:rsidRPr="008F5509" w:rsidRDefault="00BD5588" w:rsidP="001E3612">
            <w:pPr>
              <w:jc w:val="center"/>
              <w:rPr>
                <w:b/>
                <w:bCs/>
              </w:rPr>
            </w:pPr>
            <w:r w:rsidRPr="008F5509">
              <w:rPr>
                <w:b/>
                <w:bCs/>
              </w:rPr>
              <w:t>V. Tiesību akta projekta atbilstība Latvijas Republikas starptautiskajām saistībām</w:t>
            </w:r>
          </w:p>
        </w:tc>
      </w:tr>
      <w:tr w:rsidR="00BD5588" w:rsidRPr="008F5509" w14:paraId="3D2BDE39" w14:textId="77777777" w:rsidTr="001E3612">
        <w:trPr>
          <w:cantSplit/>
        </w:trPr>
        <w:tc>
          <w:tcPr>
            <w:tcW w:w="311" w:type="pct"/>
            <w:hideMark/>
          </w:tcPr>
          <w:p w14:paraId="041C8486" w14:textId="77777777" w:rsidR="00BD5588" w:rsidRPr="008F5509" w:rsidRDefault="00BD5588" w:rsidP="001E3612">
            <w:pPr>
              <w:jc w:val="center"/>
            </w:pPr>
            <w:r w:rsidRPr="008F5509">
              <w:t>1.</w:t>
            </w:r>
          </w:p>
        </w:tc>
        <w:tc>
          <w:tcPr>
            <w:tcW w:w="1479" w:type="pct"/>
            <w:hideMark/>
          </w:tcPr>
          <w:p w14:paraId="5514C30C" w14:textId="77777777" w:rsidR="00BD5588" w:rsidRPr="008F5509" w:rsidRDefault="00BD5588" w:rsidP="001E3612">
            <w:r w:rsidRPr="008F5509">
              <w:t>Saistības pret Eiropas Savienību</w:t>
            </w:r>
          </w:p>
        </w:tc>
        <w:tc>
          <w:tcPr>
            <w:tcW w:w="3210" w:type="pct"/>
            <w:hideMark/>
          </w:tcPr>
          <w:p w14:paraId="188B904F" w14:textId="77777777" w:rsidR="00BD5588" w:rsidRPr="008F5509" w:rsidRDefault="00EF313D" w:rsidP="001E3612">
            <w:r w:rsidRPr="008F5509">
              <w:t>Nav.</w:t>
            </w:r>
          </w:p>
        </w:tc>
      </w:tr>
      <w:tr w:rsidR="00BD5588" w:rsidRPr="008F5509" w14:paraId="2FF6F65D" w14:textId="77777777" w:rsidTr="001E3612">
        <w:trPr>
          <w:cantSplit/>
        </w:trPr>
        <w:tc>
          <w:tcPr>
            <w:tcW w:w="311" w:type="pct"/>
            <w:hideMark/>
          </w:tcPr>
          <w:p w14:paraId="56F8FB09" w14:textId="77777777" w:rsidR="00BD5588" w:rsidRPr="008F5509" w:rsidRDefault="00BD5588" w:rsidP="001E3612">
            <w:pPr>
              <w:jc w:val="center"/>
            </w:pPr>
            <w:r w:rsidRPr="008F5509">
              <w:t>2.</w:t>
            </w:r>
          </w:p>
        </w:tc>
        <w:tc>
          <w:tcPr>
            <w:tcW w:w="1479" w:type="pct"/>
            <w:hideMark/>
          </w:tcPr>
          <w:p w14:paraId="28C3694E" w14:textId="77777777" w:rsidR="00BD5588" w:rsidRPr="008F5509" w:rsidRDefault="00BD5588" w:rsidP="001E3612">
            <w:r w:rsidRPr="008F5509">
              <w:t>Citas starptautiskās saistības</w:t>
            </w:r>
          </w:p>
        </w:tc>
        <w:tc>
          <w:tcPr>
            <w:tcW w:w="3210" w:type="pct"/>
            <w:hideMark/>
          </w:tcPr>
          <w:p w14:paraId="6BAB916D" w14:textId="05B09155" w:rsidR="00BD5588" w:rsidRPr="008F5509" w:rsidRDefault="00EF313D" w:rsidP="001E3612">
            <w:r w:rsidRPr="008F5509">
              <w:rPr>
                <w:color w:val="1B1D1F"/>
              </w:rPr>
              <w:t xml:space="preserve">ANO </w:t>
            </w:r>
            <w:r w:rsidR="00903FA4">
              <w:t>1984.gada Konvencija</w:t>
            </w:r>
            <w:r w:rsidR="00903FA4" w:rsidRPr="00C97BFF">
              <w:t xml:space="preserve"> pret spīdzināšanu un citādu cietsirdīgu, necilvēcīgu vai cilvēka cieņu pazemojošu apiešanos un sodīšanu</w:t>
            </w:r>
          </w:p>
        </w:tc>
      </w:tr>
      <w:tr w:rsidR="00BD5588" w:rsidRPr="008F5509" w14:paraId="5A3EBC16" w14:textId="77777777" w:rsidTr="001E3612">
        <w:trPr>
          <w:cantSplit/>
        </w:trPr>
        <w:tc>
          <w:tcPr>
            <w:tcW w:w="311" w:type="pct"/>
            <w:hideMark/>
          </w:tcPr>
          <w:p w14:paraId="305619B0" w14:textId="77777777" w:rsidR="00BD5588" w:rsidRPr="008F5509" w:rsidRDefault="00BD5588" w:rsidP="001E3612">
            <w:pPr>
              <w:jc w:val="center"/>
            </w:pPr>
            <w:r w:rsidRPr="008F5509">
              <w:t>3.</w:t>
            </w:r>
          </w:p>
        </w:tc>
        <w:tc>
          <w:tcPr>
            <w:tcW w:w="1479" w:type="pct"/>
            <w:hideMark/>
          </w:tcPr>
          <w:p w14:paraId="72244ED9" w14:textId="77777777" w:rsidR="00BD5588" w:rsidRPr="008F5509" w:rsidRDefault="00BD5588" w:rsidP="001E3612">
            <w:r w:rsidRPr="008F5509">
              <w:t>Cita informācija</w:t>
            </w:r>
          </w:p>
        </w:tc>
        <w:tc>
          <w:tcPr>
            <w:tcW w:w="3210" w:type="pct"/>
            <w:hideMark/>
          </w:tcPr>
          <w:p w14:paraId="75F1D9D5" w14:textId="77777777" w:rsidR="00BD5588" w:rsidRPr="008F5509" w:rsidRDefault="00EF313D" w:rsidP="001E3612">
            <w:r w:rsidRPr="008F5509">
              <w:t>Nav.</w:t>
            </w:r>
          </w:p>
        </w:tc>
      </w:tr>
    </w:tbl>
    <w:p w14:paraId="33C26DA3" w14:textId="77777777" w:rsidR="00BD5588" w:rsidRPr="008F5509" w:rsidRDefault="00BD5588" w:rsidP="0067411D">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241"/>
        <w:gridCol w:w="3315"/>
        <w:gridCol w:w="3788"/>
      </w:tblGrid>
      <w:tr w:rsidR="00BD5588" w:rsidRPr="008F5509" w14:paraId="7F0E043B" w14:textId="77777777" w:rsidTr="001E3612">
        <w:trPr>
          <w:cantSplit/>
        </w:trPr>
        <w:tc>
          <w:tcPr>
            <w:tcW w:w="5000" w:type="pct"/>
            <w:gridSpan w:val="3"/>
            <w:vAlign w:val="center"/>
            <w:hideMark/>
          </w:tcPr>
          <w:p w14:paraId="44F4D14B" w14:textId="77777777" w:rsidR="00BD5588" w:rsidRPr="008F5509" w:rsidRDefault="00BD5588" w:rsidP="001E3612">
            <w:pPr>
              <w:jc w:val="center"/>
              <w:rPr>
                <w:b/>
                <w:bCs/>
              </w:rPr>
            </w:pPr>
            <w:r w:rsidRPr="008F5509">
              <w:rPr>
                <w:b/>
                <w:bCs/>
              </w:rPr>
              <w:t>2. tabula</w:t>
            </w:r>
            <w:r w:rsidRPr="008F5509">
              <w:rPr>
                <w:b/>
                <w:bCs/>
              </w:rPr>
              <w:br/>
              <w:t>Ar tiesību akta projektu izpildītās vai uzņemtās saistības, kas izriet no starptautiskajiem tiesību aktiem vai starptautiskas institūcijas vai organizācijas dokumentiem.</w:t>
            </w:r>
            <w:r w:rsidRPr="008F5509">
              <w:rPr>
                <w:b/>
                <w:bCs/>
              </w:rPr>
              <w:br/>
              <w:t>Pasākumi šo saistību izpildei</w:t>
            </w:r>
          </w:p>
        </w:tc>
      </w:tr>
      <w:tr w:rsidR="00BD5588" w:rsidRPr="008F5509" w14:paraId="315F2070" w14:textId="77777777" w:rsidTr="001E3612">
        <w:trPr>
          <w:cantSplit/>
        </w:trPr>
        <w:tc>
          <w:tcPr>
            <w:tcW w:w="1199" w:type="pct"/>
            <w:hideMark/>
          </w:tcPr>
          <w:p w14:paraId="57C55167" w14:textId="77777777" w:rsidR="00BD5588" w:rsidRPr="008F5509" w:rsidRDefault="00BD5588" w:rsidP="001E3612">
            <w:r w:rsidRPr="008F5509">
              <w:t>Attiecīgā starptautiskā tiesību akta vai starptautiskas institūcijas vai organizācijas dokumenta (turpmāk – starptautiskais dokuments) datums, numurs un nosaukums</w:t>
            </w:r>
          </w:p>
        </w:tc>
        <w:tc>
          <w:tcPr>
            <w:tcW w:w="3801" w:type="pct"/>
            <w:gridSpan w:val="2"/>
            <w:hideMark/>
          </w:tcPr>
          <w:p w14:paraId="47D0D3EE" w14:textId="150AA355" w:rsidR="00BD5588" w:rsidRPr="008F5509" w:rsidRDefault="00903FA4" w:rsidP="001E3612">
            <w:r w:rsidRPr="008F5509">
              <w:rPr>
                <w:color w:val="1B1D1F"/>
              </w:rPr>
              <w:t xml:space="preserve">ANO </w:t>
            </w:r>
            <w:r>
              <w:t>1984.gada Konvencija</w:t>
            </w:r>
            <w:r w:rsidRPr="00C97BFF">
              <w:t xml:space="preserve"> pret spīdzināšanu un citādu cietsirdīgu, necilvēcīgu vai cilvēka cieņu pazemojošu apiešanos un sodīšanu</w:t>
            </w:r>
            <w:r>
              <w:t>.</w:t>
            </w:r>
          </w:p>
        </w:tc>
      </w:tr>
      <w:tr w:rsidR="00BD5588" w:rsidRPr="008F5509" w14:paraId="4078A70F" w14:textId="77777777" w:rsidTr="001E3612">
        <w:trPr>
          <w:cantSplit/>
        </w:trPr>
        <w:tc>
          <w:tcPr>
            <w:tcW w:w="1199" w:type="pct"/>
            <w:vAlign w:val="center"/>
            <w:hideMark/>
          </w:tcPr>
          <w:p w14:paraId="296C2D66" w14:textId="77777777" w:rsidR="00BD5588" w:rsidRPr="008F5509" w:rsidRDefault="00BD5588" w:rsidP="001E3612">
            <w:pPr>
              <w:jc w:val="center"/>
            </w:pPr>
            <w:r w:rsidRPr="008F5509">
              <w:t>A</w:t>
            </w:r>
          </w:p>
        </w:tc>
        <w:tc>
          <w:tcPr>
            <w:tcW w:w="1774" w:type="pct"/>
            <w:vAlign w:val="center"/>
            <w:hideMark/>
          </w:tcPr>
          <w:p w14:paraId="36166B30" w14:textId="77777777" w:rsidR="00BD5588" w:rsidRPr="008F5509" w:rsidRDefault="00BD5588" w:rsidP="001E3612">
            <w:pPr>
              <w:jc w:val="center"/>
            </w:pPr>
            <w:r w:rsidRPr="008F5509">
              <w:t>B</w:t>
            </w:r>
          </w:p>
        </w:tc>
        <w:tc>
          <w:tcPr>
            <w:tcW w:w="2027" w:type="pct"/>
            <w:vAlign w:val="center"/>
            <w:hideMark/>
          </w:tcPr>
          <w:p w14:paraId="151ACEB5" w14:textId="77777777" w:rsidR="00BD5588" w:rsidRPr="008F5509" w:rsidRDefault="00BD5588" w:rsidP="001E3612">
            <w:pPr>
              <w:jc w:val="center"/>
            </w:pPr>
            <w:r w:rsidRPr="008F5509">
              <w:t>C</w:t>
            </w:r>
          </w:p>
        </w:tc>
      </w:tr>
      <w:tr w:rsidR="00BD5588" w:rsidRPr="008F5509" w14:paraId="5B94CF3D" w14:textId="77777777" w:rsidTr="001E3612">
        <w:trPr>
          <w:cantSplit/>
        </w:trPr>
        <w:tc>
          <w:tcPr>
            <w:tcW w:w="1199" w:type="pct"/>
            <w:hideMark/>
          </w:tcPr>
          <w:p w14:paraId="6FADB1DA" w14:textId="77777777" w:rsidR="00BD5588" w:rsidRPr="008F5509" w:rsidRDefault="00BD5588" w:rsidP="001E3612">
            <w:r w:rsidRPr="008F5509">
              <w:lastRenderedPageBreak/>
              <w:t>Starptautiskās saistības (pēc būtības), kas izriet no norādītā starptautiskā dokumenta.</w:t>
            </w:r>
            <w:r w:rsidRPr="008F5509">
              <w:br/>
              <w:t>Konkrēti veicamie pasākumi vai uzdevumi, kas nepieciešami šo starptautisko saistību izpildei</w:t>
            </w:r>
          </w:p>
        </w:tc>
        <w:tc>
          <w:tcPr>
            <w:tcW w:w="1774" w:type="pct"/>
            <w:hideMark/>
          </w:tcPr>
          <w:p w14:paraId="758CFC5E" w14:textId="77777777" w:rsidR="00BD5588" w:rsidRPr="008F5509" w:rsidRDefault="00BD5588" w:rsidP="001E3612">
            <w:r w:rsidRPr="008F5509">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27" w:type="pct"/>
            <w:hideMark/>
          </w:tcPr>
          <w:p w14:paraId="3CBA8BDF" w14:textId="77777777" w:rsidR="00BD5588" w:rsidRPr="008F5509" w:rsidRDefault="00BD5588" w:rsidP="001E3612">
            <w:r w:rsidRPr="008F5509">
              <w:t>Informācija par to, vai starptautiskās saistības, kas minētas šīs tabulas A ailē, tiek izpildītas pilnībā vai daļēji.</w:t>
            </w:r>
            <w:r w:rsidRPr="008F5509">
              <w:br/>
              <w:t>Ja attiecīgās starptautiskās saistības tiek izpildītas daļēji, sniedz skaidrojumu, kā arī precīzi norāda, kad un kādā veidā starptautiskās saistības tiks izpildītas pilnībā.</w:t>
            </w:r>
            <w:r w:rsidRPr="008F5509">
              <w:br/>
              <w:t>Norāda institūciju, kas ir atbildīga par šo saistību izpildi pilnībā</w:t>
            </w:r>
          </w:p>
        </w:tc>
      </w:tr>
      <w:tr w:rsidR="00BD5588" w:rsidRPr="008F5509" w14:paraId="0757A9B6" w14:textId="77777777" w:rsidTr="001E3612">
        <w:trPr>
          <w:cantSplit/>
        </w:trPr>
        <w:tc>
          <w:tcPr>
            <w:tcW w:w="1199" w:type="pct"/>
            <w:hideMark/>
          </w:tcPr>
          <w:p w14:paraId="76DF4035" w14:textId="77777777" w:rsidR="00BD5588" w:rsidRPr="008F5509" w:rsidRDefault="002F1045" w:rsidP="001E3612">
            <w:r w:rsidRPr="008F5509">
              <w:t>Nav attiecināms.</w:t>
            </w:r>
          </w:p>
        </w:tc>
        <w:tc>
          <w:tcPr>
            <w:tcW w:w="1774" w:type="pct"/>
            <w:hideMark/>
          </w:tcPr>
          <w:p w14:paraId="6DAF246B" w14:textId="77777777" w:rsidR="00BD5588" w:rsidRPr="008F5509" w:rsidRDefault="002F1045" w:rsidP="001E3612">
            <w:r w:rsidRPr="008F5509">
              <w:t>Nav attiecināms</w:t>
            </w:r>
          </w:p>
        </w:tc>
        <w:tc>
          <w:tcPr>
            <w:tcW w:w="2027" w:type="pct"/>
            <w:hideMark/>
          </w:tcPr>
          <w:p w14:paraId="7314FDC0" w14:textId="77777777" w:rsidR="00BD5588" w:rsidRPr="008F5509" w:rsidRDefault="002F1045" w:rsidP="001E3612">
            <w:r w:rsidRPr="008F5509">
              <w:t>Nav attiecināms</w:t>
            </w:r>
          </w:p>
        </w:tc>
      </w:tr>
      <w:tr w:rsidR="00BD5588" w:rsidRPr="008F5509" w14:paraId="2616C211" w14:textId="77777777" w:rsidTr="001E3612">
        <w:trPr>
          <w:cantSplit/>
        </w:trPr>
        <w:tc>
          <w:tcPr>
            <w:tcW w:w="1199" w:type="pct"/>
            <w:hideMark/>
          </w:tcPr>
          <w:p w14:paraId="49166171" w14:textId="77777777" w:rsidR="00BD5588" w:rsidRPr="008F5509" w:rsidRDefault="00BD5588" w:rsidP="001E3612">
            <w:r w:rsidRPr="008F5509">
              <w:t>Vai starptautiskajā dokumentā paredzētās saistības nav pretrunā ar jau esošajām Latvijas Republikas starptautiskajām saistībām</w:t>
            </w:r>
          </w:p>
        </w:tc>
        <w:tc>
          <w:tcPr>
            <w:tcW w:w="3801" w:type="pct"/>
            <w:gridSpan w:val="2"/>
            <w:hideMark/>
          </w:tcPr>
          <w:p w14:paraId="7AA4F9F9" w14:textId="77777777" w:rsidR="00BD5588" w:rsidRPr="008F5509" w:rsidRDefault="002F1045" w:rsidP="001E3612">
            <w:r w:rsidRPr="008F5509">
              <w:t>Nav attiecināms.</w:t>
            </w:r>
          </w:p>
        </w:tc>
      </w:tr>
      <w:tr w:rsidR="00BD5588" w:rsidRPr="008F5509" w14:paraId="054D8010" w14:textId="77777777" w:rsidTr="001E3612">
        <w:trPr>
          <w:cantSplit/>
        </w:trPr>
        <w:tc>
          <w:tcPr>
            <w:tcW w:w="1199" w:type="pct"/>
            <w:hideMark/>
          </w:tcPr>
          <w:p w14:paraId="521FBC59" w14:textId="77777777" w:rsidR="00BD5588" w:rsidRPr="008F5509" w:rsidRDefault="00BD5588" w:rsidP="001E3612">
            <w:r w:rsidRPr="008F5509">
              <w:t>Cita informācija</w:t>
            </w:r>
          </w:p>
        </w:tc>
        <w:tc>
          <w:tcPr>
            <w:tcW w:w="3801" w:type="pct"/>
            <w:gridSpan w:val="2"/>
            <w:hideMark/>
          </w:tcPr>
          <w:p w14:paraId="268988B0" w14:textId="77777777" w:rsidR="00BD5588" w:rsidRPr="008F5509" w:rsidRDefault="002F1045" w:rsidP="001E3612">
            <w:r w:rsidRPr="008F5509">
              <w:t>Nav.</w:t>
            </w:r>
          </w:p>
        </w:tc>
      </w:tr>
    </w:tbl>
    <w:p w14:paraId="09369B2A" w14:textId="77777777" w:rsidR="00BD5588" w:rsidRPr="008F5509" w:rsidRDefault="00BD5588" w:rsidP="0067411D">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344"/>
      </w:tblGrid>
      <w:tr w:rsidR="00BD5588" w:rsidRPr="008F5509" w14:paraId="75F4E13D" w14:textId="77777777" w:rsidTr="001E3612">
        <w:trPr>
          <w:cantSplit/>
        </w:trPr>
        <w:tc>
          <w:tcPr>
            <w:tcW w:w="5000" w:type="pct"/>
            <w:vAlign w:val="center"/>
            <w:hideMark/>
          </w:tcPr>
          <w:p w14:paraId="0EEB5A53" w14:textId="77777777" w:rsidR="00BD5588" w:rsidRPr="008F5509" w:rsidRDefault="00BD5588" w:rsidP="001E3612">
            <w:pPr>
              <w:jc w:val="center"/>
              <w:rPr>
                <w:b/>
                <w:bCs/>
              </w:rPr>
            </w:pPr>
            <w:r w:rsidRPr="008F5509">
              <w:rPr>
                <w:b/>
                <w:bCs/>
              </w:rPr>
              <w:t>VI. Sabiedrības līdzdalība un komunikācijas aktivitātes</w:t>
            </w:r>
          </w:p>
        </w:tc>
      </w:tr>
      <w:tr w:rsidR="000F5003" w:rsidRPr="008F5509" w14:paraId="0189426A" w14:textId="77777777" w:rsidTr="000F5003">
        <w:trPr>
          <w:cantSplit/>
        </w:trPr>
        <w:tc>
          <w:tcPr>
            <w:tcW w:w="5000" w:type="pct"/>
            <w:hideMark/>
          </w:tcPr>
          <w:p w14:paraId="4E71DF1D" w14:textId="77777777" w:rsidR="000F5003" w:rsidRPr="008F5509" w:rsidRDefault="000F5003" w:rsidP="000F5003">
            <w:pPr>
              <w:jc w:val="center"/>
            </w:pPr>
            <w:r w:rsidRPr="008F5509">
              <w:t>Projekts šo jomu neskar</w:t>
            </w:r>
          </w:p>
        </w:tc>
      </w:tr>
    </w:tbl>
    <w:p w14:paraId="09C59F0C" w14:textId="77777777" w:rsidR="00BD5588" w:rsidRPr="008F5509" w:rsidRDefault="00BD5588" w:rsidP="0067411D">
      <w:pPr>
        <w:pStyle w:val="Title"/>
        <w:ind w:firstLine="539"/>
        <w:contextualSpacing/>
        <w:jc w:val="both"/>
        <w:rPr>
          <w:rFonts w:ascii="Cambria" w:hAnsi="Cambr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2764"/>
        <w:gridCol w:w="5999"/>
      </w:tblGrid>
      <w:tr w:rsidR="00BD5588" w:rsidRPr="008F5509" w14:paraId="74DE2076" w14:textId="77777777" w:rsidTr="001E3612">
        <w:trPr>
          <w:cantSplit/>
        </w:trPr>
        <w:tc>
          <w:tcPr>
            <w:tcW w:w="5000" w:type="pct"/>
            <w:gridSpan w:val="3"/>
            <w:vAlign w:val="center"/>
            <w:hideMark/>
          </w:tcPr>
          <w:p w14:paraId="7D734E39" w14:textId="77777777" w:rsidR="0067411D" w:rsidRPr="008F5509" w:rsidRDefault="00BD5588" w:rsidP="0067411D">
            <w:pPr>
              <w:jc w:val="center"/>
              <w:rPr>
                <w:b/>
                <w:bCs/>
              </w:rPr>
            </w:pPr>
            <w:r w:rsidRPr="008F5509">
              <w:rPr>
                <w:b/>
                <w:bCs/>
              </w:rPr>
              <w:t>VII. Tiesību akta projekta izpildes nodrošināšana un tās ietekme uz institūcijām</w:t>
            </w:r>
          </w:p>
          <w:p w14:paraId="4B8CD542" w14:textId="77777777" w:rsidR="00BD5588" w:rsidRPr="008F5509" w:rsidRDefault="00BD5588" w:rsidP="0067411D"/>
        </w:tc>
      </w:tr>
      <w:tr w:rsidR="00BD5588" w:rsidRPr="008F5509" w14:paraId="6977B86F" w14:textId="77777777" w:rsidTr="001E3612">
        <w:trPr>
          <w:cantSplit/>
        </w:trPr>
        <w:tc>
          <w:tcPr>
            <w:tcW w:w="311" w:type="pct"/>
            <w:hideMark/>
          </w:tcPr>
          <w:p w14:paraId="089046C2" w14:textId="77777777" w:rsidR="00BD5588" w:rsidRPr="008F5509" w:rsidRDefault="00BD5588" w:rsidP="001E3612">
            <w:pPr>
              <w:jc w:val="center"/>
            </w:pPr>
            <w:r w:rsidRPr="008F5509">
              <w:t>1.</w:t>
            </w:r>
          </w:p>
        </w:tc>
        <w:tc>
          <w:tcPr>
            <w:tcW w:w="1479" w:type="pct"/>
            <w:hideMark/>
          </w:tcPr>
          <w:p w14:paraId="21F72591" w14:textId="77777777" w:rsidR="00BD5588" w:rsidRPr="008F5509" w:rsidRDefault="00BD5588" w:rsidP="001E3612">
            <w:r w:rsidRPr="008F5509">
              <w:t>Projekta izpildē iesaistītās institūcijas</w:t>
            </w:r>
          </w:p>
        </w:tc>
        <w:tc>
          <w:tcPr>
            <w:tcW w:w="3210" w:type="pct"/>
            <w:hideMark/>
          </w:tcPr>
          <w:p w14:paraId="21690225" w14:textId="04B10624" w:rsidR="0067411D" w:rsidRPr="008F5509" w:rsidRDefault="00B1191E" w:rsidP="0067411D">
            <w:r w:rsidRPr="008F5509">
              <w:t xml:space="preserve">Projekta izpildi nodrošina Ārlietu ministrija sadarbībā ar Iekšlietu ministriju, </w:t>
            </w:r>
            <w:r w:rsidR="000E5AE5">
              <w:t xml:space="preserve">Iekšējās drošības biroju, </w:t>
            </w:r>
            <w:r w:rsidR="00151F42">
              <w:t xml:space="preserve">Ieslodzījuma vietu pārvaldi, </w:t>
            </w:r>
            <w:r w:rsidR="000E5AE5">
              <w:t xml:space="preserve">Labklājības ministriju, </w:t>
            </w:r>
            <w:r w:rsidRPr="008F5509">
              <w:t>Tieslietu ministriju</w:t>
            </w:r>
            <w:r w:rsidR="000E5AE5">
              <w:t>, Valsts policiju</w:t>
            </w:r>
            <w:r w:rsidR="000E5AE5" w:rsidRPr="008F5509">
              <w:t xml:space="preserve"> un </w:t>
            </w:r>
            <w:r w:rsidR="000E5AE5">
              <w:t>Veselības</w:t>
            </w:r>
            <w:r w:rsidR="000E5AE5" w:rsidRPr="008F5509">
              <w:t xml:space="preserve"> ministriju</w:t>
            </w:r>
            <w:r w:rsidRPr="008F5509">
              <w:t xml:space="preserve">.  </w:t>
            </w:r>
          </w:p>
          <w:p w14:paraId="54841072" w14:textId="77777777" w:rsidR="00BD5588" w:rsidRPr="008F5509" w:rsidRDefault="00BD5588" w:rsidP="0067411D"/>
        </w:tc>
      </w:tr>
      <w:tr w:rsidR="00BD5588" w:rsidRPr="008F5509" w14:paraId="2E7E0B30" w14:textId="77777777" w:rsidTr="001E3612">
        <w:trPr>
          <w:cantSplit/>
        </w:trPr>
        <w:tc>
          <w:tcPr>
            <w:tcW w:w="311" w:type="pct"/>
            <w:hideMark/>
          </w:tcPr>
          <w:p w14:paraId="30EB5E0E" w14:textId="77777777" w:rsidR="00BD5588" w:rsidRPr="008F5509" w:rsidRDefault="00BD5588" w:rsidP="001E3612">
            <w:pPr>
              <w:jc w:val="center"/>
            </w:pPr>
            <w:r w:rsidRPr="008F5509">
              <w:t>2.</w:t>
            </w:r>
          </w:p>
        </w:tc>
        <w:tc>
          <w:tcPr>
            <w:tcW w:w="1479" w:type="pct"/>
            <w:hideMark/>
          </w:tcPr>
          <w:p w14:paraId="50840FDC" w14:textId="77777777" w:rsidR="00BD5588" w:rsidRPr="008F5509" w:rsidRDefault="00BD5588" w:rsidP="001E3612">
            <w:r w:rsidRPr="008F5509">
              <w:t>Projekta izpildes ietekme uz pārvaldes funkcijām un institucionālo struktūru.</w:t>
            </w:r>
            <w:r w:rsidRPr="008F5509">
              <w:br/>
              <w:t>Jaunu institūciju izveide, esošu institūciju likvidācija vai reorganizācija, to ietekme uz institūcijas cilvēkresursiem</w:t>
            </w:r>
          </w:p>
        </w:tc>
        <w:tc>
          <w:tcPr>
            <w:tcW w:w="3210" w:type="pct"/>
            <w:hideMark/>
          </w:tcPr>
          <w:p w14:paraId="75613D6A" w14:textId="77777777" w:rsidR="00BD5588" w:rsidRPr="008F5509" w:rsidRDefault="00B1191E" w:rsidP="00B1191E">
            <w:pPr>
              <w:pStyle w:val="naisnod"/>
              <w:spacing w:before="0" w:after="0"/>
              <w:ind w:right="57"/>
              <w:jc w:val="both"/>
              <w:rPr>
                <w:b w:val="0"/>
                <w:iCs/>
              </w:rPr>
            </w:pPr>
            <w:smartTag w:uri="schemas-tilde-lv/tildestengine" w:element="veidnes">
              <w:smartTagPr>
                <w:attr w:name="baseform" w:val="rīkojum|s"/>
                <w:attr w:name="id" w:val="-1"/>
                <w:attr w:name="text" w:val="rīkojuma"/>
              </w:smartTagPr>
              <w:r w:rsidRPr="008F5509">
                <w:rPr>
                  <w:b w:val="0"/>
                  <w:iCs/>
                </w:rPr>
                <w:t>Rīkojuma</w:t>
              </w:r>
            </w:smartTag>
            <w:r w:rsidRPr="008F5509">
              <w:rPr>
                <w:b w:val="0"/>
                <w:iCs/>
              </w:rPr>
              <w:t xml:space="preserve"> projektā noteiktās funkcijas tiks īstenotas institūciju esošo kompetenču ietvaros.</w:t>
            </w:r>
          </w:p>
        </w:tc>
      </w:tr>
      <w:tr w:rsidR="00BD5588" w:rsidRPr="008F5509" w14:paraId="7F4C34B2" w14:textId="77777777" w:rsidTr="001E3612">
        <w:trPr>
          <w:cantSplit/>
        </w:trPr>
        <w:tc>
          <w:tcPr>
            <w:tcW w:w="311" w:type="pct"/>
            <w:hideMark/>
          </w:tcPr>
          <w:p w14:paraId="347FF7B2" w14:textId="77777777" w:rsidR="00BD5588" w:rsidRPr="008F5509" w:rsidRDefault="00BD5588" w:rsidP="001E3612">
            <w:pPr>
              <w:jc w:val="center"/>
            </w:pPr>
            <w:r w:rsidRPr="008F5509">
              <w:t>3.</w:t>
            </w:r>
          </w:p>
        </w:tc>
        <w:tc>
          <w:tcPr>
            <w:tcW w:w="1479" w:type="pct"/>
            <w:hideMark/>
          </w:tcPr>
          <w:p w14:paraId="2C4E378A" w14:textId="77777777" w:rsidR="00BD5588" w:rsidRPr="008F5509" w:rsidRDefault="00BD5588" w:rsidP="001E3612">
            <w:r w:rsidRPr="008F5509">
              <w:t>Cita informācija</w:t>
            </w:r>
          </w:p>
        </w:tc>
        <w:tc>
          <w:tcPr>
            <w:tcW w:w="3210" w:type="pct"/>
            <w:hideMark/>
          </w:tcPr>
          <w:p w14:paraId="4FB574BC" w14:textId="77777777" w:rsidR="00BD5588" w:rsidRPr="008F5509" w:rsidRDefault="00B1191E" w:rsidP="001E3612">
            <w:r w:rsidRPr="008F5509">
              <w:t>Nav.</w:t>
            </w:r>
          </w:p>
        </w:tc>
      </w:tr>
    </w:tbl>
    <w:p w14:paraId="7B3FC6C6" w14:textId="77777777" w:rsidR="00696854" w:rsidRDefault="00696854" w:rsidP="00B1191E"/>
    <w:p w14:paraId="7676B2EE" w14:textId="34F6005D" w:rsidR="008A7C2F" w:rsidRPr="000D608C" w:rsidRDefault="00B1191E" w:rsidP="00B1191E">
      <w:pPr>
        <w:rPr>
          <w:iCs/>
        </w:rPr>
      </w:pPr>
      <w:r w:rsidRPr="000D608C">
        <w:t xml:space="preserve">Iesniedzējs: </w:t>
      </w:r>
      <w:r w:rsidRPr="000D608C">
        <w:rPr>
          <w:iCs/>
        </w:rPr>
        <w:t>ārlietu ministr</w:t>
      </w:r>
      <w:r w:rsidR="008A7C2F" w:rsidRPr="000D608C">
        <w:rPr>
          <w:iCs/>
        </w:rPr>
        <w:t xml:space="preserve">a vietā – </w:t>
      </w:r>
    </w:p>
    <w:p w14:paraId="78248341" w14:textId="53BB0D67" w:rsidR="000D608C" w:rsidRPr="000D608C" w:rsidRDefault="000D608C" w:rsidP="000D608C">
      <w:pPr>
        <w:tabs>
          <w:tab w:val="left" w:pos="6521"/>
        </w:tabs>
      </w:pPr>
      <w:r w:rsidRPr="000D608C">
        <w:t xml:space="preserve">aizsardzības ministrs </w:t>
      </w:r>
      <w:r w:rsidRPr="000D608C">
        <w:tab/>
        <w:t xml:space="preserve"> </w:t>
      </w:r>
      <w:r w:rsidRPr="000D608C">
        <w:tab/>
        <w:t xml:space="preserve">     </w:t>
      </w:r>
      <w:r w:rsidRPr="000D608C">
        <w:tab/>
      </w:r>
      <w:r w:rsidRPr="000D608C">
        <w:t xml:space="preserve"> </w:t>
      </w:r>
      <w:r w:rsidRPr="000D608C">
        <w:t xml:space="preserve">     </w:t>
      </w:r>
      <w:r w:rsidRPr="000D608C">
        <w:t>A. Pabriks</w:t>
      </w:r>
      <w:bookmarkStart w:id="0" w:name="_GoBack"/>
      <w:bookmarkEnd w:id="0"/>
    </w:p>
    <w:p w14:paraId="6FB30BF4" w14:textId="77777777" w:rsidR="000D608C" w:rsidRDefault="000D608C" w:rsidP="00B1191E">
      <w:pPr>
        <w:rPr>
          <w:iCs/>
        </w:rPr>
      </w:pPr>
    </w:p>
    <w:p w14:paraId="15BD42D0" w14:textId="2DB76539" w:rsidR="00B1191E" w:rsidRPr="008F5509" w:rsidRDefault="00B1191E" w:rsidP="00B1191E">
      <w:pPr>
        <w:rPr>
          <w:iCs/>
        </w:rPr>
      </w:pPr>
      <w:r w:rsidRPr="008F5509">
        <w:rPr>
          <w:iCs/>
        </w:rPr>
        <w:t>Vīzē: valsts sekretārs</w:t>
      </w:r>
      <w:r w:rsidRPr="008F5509">
        <w:rPr>
          <w:iCs/>
        </w:rPr>
        <w:tab/>
      </w:r>
      <w:r w:rsidRPr="008F5509">
        <w:rPr>
          <w:iCs/>
        </w:rPr>
        <w:tab/>
      </w:r>
      <w:r w:rsidRPr="008F5509">
        <w:rPr>
          <w:iCs/>
        </w:rPr>
        <w:tab/>
      </w:r>
      <w:r w:rsidRPr="008F5509">
        <w:rPr>
          <w:iCs/>
        </w:rPr>
        <w:tab/>
      </w:r>
      <w:r w:rsidRPr="008F5509">
        <w:rPr>
          <w:iCs/>
        </w:rPr>
        <w:tab/>
      </w:r>
      <w:r w:rsidRPr="008F5509">
        <w:rPr>
          <w:iCs/>
        </w:rPr>
        <w:tab/>
      </w:r>
      <w:r w:rsidR="00151F42">
        <w:rPr>
          <w:iCs/>
        </w:rPr>
        <w:tab/>
      </w:r>
      <w:r w:rsidR="00151F42">
        <w:rPr>
          <w:iCs/>
        </w:rPr>
        <w:tab/>
      </w:r>
      <w:r w:rsidR="00151F42">
        <w:rPr>
          <w:iCs/>
        </w:rPr>
        <w:tab/>
      </w:r>
      <w:r w:rsidR="00E2632D">
        <w:rPr>
          <w:iCs/>
        </w:rPr>
        <w:t xml:space="preserve">   </w:t>
      </w:r>
      <w:r w:rsidR="00151F42">
        <w:t>Andris P</w:t>
      </w:r>
      <w:r w:rsidR="000E5AE5">
        <w:t>elšs</w:t>
      </w:r>
    </w:p>
    <w:p w14:paraId="5D83816B" w14:textId="77777777" w:rsidR="000D608C" w:rsidRDefault="000D608C" w:rsidP="00B1191E">
      <w:pPr>
        <w:rPr>
          <w:sz w:val="20"/>
          <w:szCs w:val="20"/>
        </w:rPr>
      </w:pPr>
    </w:p>
    <w:p w14:paraId="6B8327B3" w14:textId="0A258C49" w:rsidR="008F796A" w:rsidRPr="008F5509" w:rsidRDefault="00151F42" w:rsidP="00B1191E">
      <w:pPr>
        <w:rPr>
          <w:rFonts w:eastAsia="SimSun"/>
          <w:sz w:val="20"/>
          <w:szCs w:val="20"/>
          <w:lang w:eastAsia="zh-CN"/>
        </w:rPr>
      </w:pPr>
      <w:r>
        <w:rPr>
          <w:sz w:val="20"/>
          <w:szCs w:val="20"/>
        </w:rPr>
        <w:t>A.Rutka-</w:t>
      </w:r>
      <w:proofErr w:type="spellStart"/>
      <w:r>
        <w:rPr>
          <w:sz w:val="20"/>
          <w:szCs w:val="20"/>
        </w:rPr>
        <w:t>Kriškalne</w:t>
      </w:r>
      <w:proofErr w:type="spellEnd"/>
      <w:r w:rsidR="008F796A" w:rsidRPr="008F5509">
        <w:rPr>
          <w:sz w:val="20"/>
          <w:szCs w:val="20"/>
        </w:rPr>
        <w:t xml:space="preserve">, </w:t>
      </w:r>
      <w:r>
        <w:rPr>
          <w:rFonts w:eastAsia="SimSun"/>
          <w:sz w:val="20"/>
          <w:szCs w:val="20"/>
          <w:lang w:eastAsia="zh-CN"/>
        </w:rPr>
        <w:t>67016341</w:t>
      </w:r>
    </w:p>
    <w:p w14:paraId="1A6F0E1C" w14:textId="7C651808" w:rsidR="00B1191E" w:rsidRPr="008F5509" w:rsidRDefault="000D608C" w:rsidP="00B83333">
      <w:pPr>
        <w:rPr>
          <w:sz w:val="20"/>
          <w:szCs w:val="20"/>
        </w:rPr>
      </w:pPr>
      <w:r>
        <w:rPr>
          <w:rFonts w:eastAsia="SimSun"/>
          <w:sz w:val="20"/>
          <w:szCs w:val="20"/>
          <w:lang w:eastAsia="zh-CN"/>
        </w:rPr>
        <w:t>anta.r</w:t>
      </w:r>
      <w:r w:rsidR="00151F42">
        <w:rPr>
          <w:rFonts w:eastAsia="SimSun"/>
          <w:sz w:val="20"/>
          <w:szCs w:val="20"/>
          <w:lang w:eastAsia="zh-CN"/>
        </w:rPr>
        <w:t>utka</w:t>
      </w:r>
      <w:r w:rsidR="00B1191E" w:rsidRPr="008F5509">
        <w:rPr>
          <w:rFonts w:eastAsia="SimSun"/>
          <w:sz w:val="20"/>
          <w:szCs w:val="20"/>
          <w:lang w:eastAsia="zh-CN"/>
        </w:rPr>
        <w:t>@mfa.gov.lv</w:t>
      </w:r>
    </w:p>
    <w:sectPr w:rsidR="00B1191E" w:rsidRPr="008F5509" w:rsidSect="007470B0">
      <w:foot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5F227" w14:textId="77777777" w:rsidR="00562E2A" w:rsidRDefault="00562E2A" w:rsidP="00F36266">
      <w:r>
        <w:separator/>
      </w:r>
    </w:p>
  </w:endnote>
  <w:endnote w:type="continuationSeparator" w:id="0">
    <w:p w14:paraId="61F2CE97" w14:textId="77777777" w:rsidR="00562E2A" w:rsidRDefault="00562E2A" w:rsidP="00F36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3515B" w14:textId="51606DE1" w:rsidR="001E3612" w:rsidRDefault="001E3612" w:rsidP="0067411D">
    <w:pPr>
      <w:jc w:val="both"/>
      <w:outlineLvl w:val="0"/>
      <w:rPr>
        <w:sz w:val="20"/>
        <w:szCs w:val="20"/>
      </w:rPr>
    </w:pPr>
    <w:r w:rsidRPr="0067411D">
      <w:rPr>
        <w:sz w:val="20"/>
        <w:szCs w:val="20"/>
      </w:rPr>
      <w:t>AManot_</w:t>
    </w:r>
    <w:r w:rsidR="00CD5F2C">
      <w:rPr>
        <w:sz w:val="20"/>
        <w:szCs w:val="20"/>
      </w:rPr>
      <w:t>1410</w:t>
    </w:r>
    <w:r>
      <w:rPr>
        <w:sz w:val="20"/>
        <w:szCs w:val="20"/>
      </w:rPr>
      <w:t>2019_CATdeleg</w:t>
    </w:r>
    <w:r w:rsidRPr="0067411D">
      <w:rPr>
        <w:sz w:val="20"/>
        <w:szCs w:val="20"/>
      </w:rPr>
      <w:t>; Ministru kabineta rīkojum</w:t>
    </w:r>
    <w:r>
      <w:rPr>
        <w:sz w:val="20"/>
        <w:szCs w:val="20"/>
      </w:rPr>
      <w:t>a</w:t>
    </w:r>
    <w:r w:rsidRPr="0067411D">
      <w:rPr>
        <w:sz w:val="20"/>
        <w:szCs w:val="20"/>
      </w:rPr>
      <w:t xml:space="preserve"> </w:t>
    </w:r>
    <w:r>
      <w:rPr>
        <w:sz w:val="20"/>
        <w:szCs w:val="20"/>
      </w:rPr>
      <w:t xml:space="preserve">projekta </w:t>
    </w:r>
    <w:r w:rsidRPr="0067411D">
      <w:rPr>
        <w:bCs/>
        <w:sz w:val="20"/>
        <w:szCs w:val="20"/>
      </w:rPr>
      <w:t xml:space="preserve">“Par Latvijas Republikas delegācijas dalību Apvienoto Nāciju Organizācijas </w:t>
    </w:r>
    <w:r>
      <w:rPr>
        <w:bCs/>
        <w:sz w:val="20"/>
        <w:szCs w:val="20"/>
      </w:rPr>
      <w:t>Spīdzināšanas izskaušanas komitejas 68</w:t>
    </w:r>
    <w:r w:rsidRPr="0067411D">
      <w:rPr>
        <w:bCs/>
        <w:sz w:val="20"/>
        <w:szCs w:val="20"/>
      </w:rPr>
      <w:t>.sesijā Ženēvā”</w:t>
    </w:r>
    <w:r w:rsidRPr="0067411D">
      <w:rPr>
        <w:sz w:val="20"/>
        <w:szCs w:val="20"/>
      </w:rPr>
      <w:t xml:space="preserve"> sākotnējās ietekmes novērtējuma </w:t>
    </w:r>
    <w:smartTag w:uri="schemas-tilde-lv/tildestengine" w:element="veidnes">
      <w:smartTagPr>
        <w:attr w:name="id" w:val="-1"/>
        <w:attr w:name="baseform" w:val="ziņojums"/>
        <w:attr w:name="text" w:val="ziņojums"/>
      </w:smartTagPr>
      <w:r w:rsidRPr="0067411D">
        <w:rPr>
          <w:sz w:val="20"/>
          <w:szCs w:val="20"/>
        </w:rPr>
        <w:t>ziņojums</w:t>
      </w:r>
    </w:smartTag>
    <w:r w:rsidRPr="0067411D">
      <w:rPr>
        <w:sz w:val="20"/>
        <w:szCs w:val="20"/>
      </w:rPr>
      <w:t xml:space="preserve"> (anotācija)</w:t>
    </w:r>
  </w:p>
  <w:p w14:paraId="2C24BDFE" w14:textId="77777777" w:rsidR="001E3612" w:rsidRPr="0067411D" w:rsidRDefault="001E3612" w:rsidP="0067411D">
    <w:pPr>
      <w:jc w:val="both"/>
      <w:outlineLvl w:val="0"/>
      <w:rPr>
        <w:sz w:val="20"/>
        <w:szCs w:val="20"/>
      </w:rPr>
    </w:pPr>
  </w:p>
  <w:p w14:paraId="18997A04" w14:textId="2B8BA98E" w:rsidR="001E3612" w:rsidRPr="0067411D" w:rsidRDefault="000D608C" w:rsidP="0067411D">
    <w:pPr>
      <w:pStyle w:val="Footer"/>
      <w:jc w:val="center"/>
      <w:rPr>
        <w:sz w:val="20"/>
        <w:szCs w:val="20"/>
      </w:rPr>
    </w:pPr>
    <w:sdt>
      <w:sdtPr>
        <w:rPr>
          <w:sz w:val="20"/>
          <w:szCs w:val="20"/>
        </w:rPr>
        <w:id w:val="433330417"/>
        <w:docPartObj>
          <w:docPartGallery w:val="Page Numbers (Bottom of Page)"/>
          <w:docPartUnique/>
        </w:docPartObj>
      </w:sdtPr>
      <w:sdtEndPr>
        <w:rPr>
          <w:noProof/>
        </w:rPr>
      </w:sdtEndPr>
      <w:sdtContent>
        <w:r w:rsidR="001E3612" w:rsidRPr="0067411D">
          <w:rPr>
            <w:sz w:val="20"/>
            <w:szCs w:val="20"/>
          </w:rPr>
          <w:fldChar w:fldCharType="begin"/>
        </w:r>
        <w:r w:rsidR="001E3612" w:rsidRPr="0067411D">
          <w:rPr>
            <w:sz w:val="20"/>
            <w:szCs w:val="20"/>
          </w:rPr>
          <w:instrText xml:space="preserve"> PAGE   \* MERGEFORMAT </w:instrText>
        </w:r>
        <w:r w:rsidR="001E3612" w:rsidRPr="0067411D">
          <w:rPr>
            <w:sz w:val="20"/>
            <w:szCs w:val="20"/>
          </w:rPr>
          <w:fldChar w:fldCharType="separate"/>
        </w:r>
        <w:r>
          <w:rPr>
            <w:noProof/>
            <w:sz w:val="20"/>
            <w:szCs w:val="20"/>
          </w:rPr>
          <w:t>3</w:t>
        </w:r>
        <w:r w:rsidR="001E3612" w:rsidRPr="0067411D">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252DE" w14:textId="77777777" w:rsidR="00562E2A" w:rsidRDefault="00562E2A" w:rsidP="00F36266">
      <w:r>
        <w:separator/>
      </w:r>
    </w:p>
  </w:footnote>
  <w:footnote w:type="continuationSeparator" w:id="0">
    <w:p w14:paraId="6D6AE594" w14:textId="77777777" w:rsidR="00562E2A" w:rsidRDefault="00562E2A" w:rsidP="00F36266">
      <w:r>
        <w:continuationSeparator/>
      </w:r>
    </w:p>
  </w:footnote>
  <w:footnote w:id="1">
    <w:p w14:paraId="6644E086" w14:textId="2F23FCD8" w:rsidR="001E3612" w:rsidRPr="00696854" w:rsidRDefault="001E3612">
      <w:pPr>
        <w:pStyle w:val="FootnoteText"/>
        <w:rPr>
          <w:rFonts w:ascii="Times New Roman" w:hAnsi="Times New Roman"/>
          <w:lang w:val="lv-LV"/>
        </w:rPr>
      </w:pPr>
      <w:r w:rsidRPr="00696854">
        <w:rPr>
          <w:rStyle w:val="FootnoteReference"/>
          <w:rFonts w:ascii="Times New Roman" w:hAnsi="Times New Roman"/>
          <w:lang w:val="lv-LV"/>
        </w:rPr>
        <w:footnoteRef/>
      </w:r>
      <w:r w:rsidRPr="00696854">
        <w:rPr>
          <w:rFonts w:ascii="Times New Roman" w:hAnsi="Times New Roman"/>
          <w:lang w:val="lv-LV"/>
        </w:rPr>
        <w:t xml:space="preserve"> Ministru kabineta 2018.gada 20.februāra sēdes protokols Nr.11, 29.§, TA-240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B6112"/>
    <w:rsid w:val="000D42FC"/>
    <w:rsid w:val="000D608C"/>
    <w:rsid w:val="000E5AE5"/>
    <w:rsid w:val="000F5003"/>
    <w:rsid w:val="00151F42"/>
    <w:rsid w:val="001E3612"/>
    <w:rsid w:val="002F1045"/>
    <w:rsid w:val="00342887"/>
    <w:rsid w:val="003E616C"/>
    <w:rsid w:val="004472BE"/>
    <w:rsid w:val="00562E2A"/>
    <w:rsid w:val="0062086E"/>
    <w:rsid w:val="0067411D"/>
    <w:rsid w:val="00696854"/>
    <w:rsid w:val="006C5C8D"/>
    <w:rsid w:val="0070140B"/>
    <w:rsid w:val="007470B0"/>
    <w:rsid w:val="008845F3"/>
    <w:rsid w:val="00891FF7"/>
    <w:rsid w:val="008A7C2F"/>
    <w:rsid w:val="008F5509"/>
    <w:rsid w:val="008F796A"/>
    <w:rsid w:val="009028ED"/>
    <w:rsid w:val="00903FA4"/>
    <w:rsid w:val="009071A9"/>
    <w:rsid w:val="009F6040"/>
    <w:rsid w:val="00B1191E"/>
    <w:rsid w:val="00B83333"/>
    <w:rsid w:val="00B94112"/>
    <w:rsid w:val="00BB6C1E"/>
    <w:rsid w:val="00BD5588"/>
    <w:rsid w:val="00CD5F2C"/>
    <w:rsid w:val="00CE0110"/>
    <w:rsid w:val="00CE1A25"/>
    <w:rsid w:val="00DC5E7B"/>
    <w:rsid w:val="00E2632D"/>
    <w:rsid w:val="00E44472"/>
    <w:rsid w:val="00E53B0D"/>
    <w:rsid w:val="00E76D35"/>
    <w:rsid w:val="00EB758C"/>
    <w:rsid w:val="00EF313D"/>
    <w:rsid w:val="00F362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2F8B7548"/>
  <w15:docId w15:val="{B475B9D6-ACF2-46C1-853F-5BF8DA12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FootnoteText">
    <w:name w:val="footnote text"/>
    <w:basedOn w:val="Normal"/>
    <w:link w:val="FootnoteTextChar"/>
    <w:uiPriority w:val="99"/>
    <w:unhideWhenUsed/>
    <w:rsid w:val="00F36266"/>
    <w:rPr>
      <w:rFonts w:ascii="Calibri" w:eastAsia="Calibri" w:hAnsi="Calibri"/>
      <w:sz w:val="20"/>
      <w:szCs w:val="20"/>
      <w:lang w:val="en-GB" w:eastAsia="en-US"/>
    </w:rPr>
  </w:style>
  <w:style w:type="character" w:customStyle="1" w:styleId="FootnoteTextChar">
    <w:name w:val="Footnote Text Char"/>
    <w:basedOn w:val="DefaultParagraphFont"/>
    <w:link w:val="FootnoteText"/>
    <w:uiPriority w:val="99"/>
    <w:rsid w:val="00F36266"/>
    <w:rPr>
      <w:rFonts w:ascii="Calibri" w:eastAsia="Calibri" w:hAnsi="Calibri" w:cs="Times New Roman"/>
      <w:sz w:val="20"/>
      <w:szCs w:val="20"/>
      <w:lang w:val="en-GB"/>
    </w:rPr>
  </w:style>
  <w:style w:type="character" w:styleId="FootnoteReference">
    <w:name w:val="footnote reference"/>
    <w:uiPriority w:val="99"/>
    <w:semiHidden/>
    <w:unhideWhenUsed/>
    <w:rsid w:val="00F36266"/>
    <w:rPr>
      <w:vertAlign w:val="superscript"/>
    </w:rPr>
  </w:style>
  <w:style w:type="paragraph" w:customStyle="1" w:styleId="naisnod">
    <w:name w:val="naisnod"/>
    <w:basedOn w:val="Normal"/>
    <w:rsid w:val="00B1191E"/>
    <w:pPr>
      <w:spacing w:before="150" w:after="150"/>
      <w:jc w:val="center"/>
    </w:pPr>
    <w:rPr>
      <w:b/>
      <w:bCs/>
    </w:rPr>
  </w:style>
  <w:style w:type="paragraph" w:styleId="Header">
    <w:name w:val="header"/>
    <w:basedOn w:val="Normal"/>
    <w:link w:val="HeaderChar"/>
    <w:uiPriority w:val="99"/>
    <w:unhideWhenUsed/>
    <w:rsid w:val="00B1191E"/>
    <w:pPr>
      <w:tabs>
        <w:tab w:val="center" w:pos="4153"/>
        <w:tab w:val="right" w:pos="8306"/>
      </w:tabs>
    </w:pPr>
  </w:style>
  <w:style w:type="character" w:customStyle="1" w:styleId="HeaderChar">
    <w:name w:val="Header Char"/>
    <w:basedOn w:val="DefaultParagraphFont"/>
    <w:link w:val="Header"/>
    <w:uiPriority w:val="99"/>
    <w:rsid w:val="00B1191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1191E"/>
    <w:pPr>
      <w:tabs>
        <w:tab w:val="center" w:pos="4153"/>
        <w:tab w:val="right" w:pos="8306"/>
      </w:tabs>
    </w:pPr>
  </w:style>
  <w:style w:type="character" w:customStyle="1" w:styleId="FooterChar">
    <w:name w:val="Footer Char"/>
    <w:basedOn w:val="DefaultParagraphFont"/>
    <w:link w:val="Footer"/>
    <w:uiPriority w:val="99"/>
    <w:rsid w:val="00B1191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071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1A9"/>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9071A9"/>
    <w:rPr>
      <w:sz w:val="16"/>
      <w:szCs w:val="16"/>
    </w:rPr>
  </w:style>
  <w:style w:type="paragraph" w:styleId="CommentText">
    <w:name w:val="annotation text"/>
    <w:basedOn w:val="Normal"/>
    <w:link w:val="CommentTextChar"/>
    <w:uiPriority w:val="99"/>
    <w:semiHidden/>
    <w:unhideWhenUsed/>
    <w:rsid w:val="009071A9"/>
    <w:rPr>
      <w:sz w:val="20"/>
      <w:szCs w:val="20"/>
    </w:rPr>
  </w:style>
  <w:style w:type="character" w:customStyle="1" w:styleId="CommentTextChar">
    <w:name w:val="Comment Text Char"/>
    <w:basedOn w:val="DefaultParagraphFont"/>
    <w:link w:val="CommentText"/>
    <w:uiPriority w:val="99"/>
    <w:semiHidden/>
    <w:rsid w:val="009071A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071A9"/>
    <w:rPr>
      <w:b/>
      <w:bCs/>
    </w:rPr>
  </w:style>
  <w:style w:type="character" w:customStyle="1" w:styleId="CommentSubjectChar">
    <w:name w:val="Comment Subject Char"/>
    <w:basedOn w:val="CommentTextChar"/>
    <w:link w:val="CommentSubject"/>
    <w:uiPriority w:val="99"/>
    <w:semiHidden/>
    <w:rsid w:val="009071A9"/>
    <w:rPr>
      <w:rFonts w:ascii="Times New Roman" w:eastAsia="Times New Roman" w:hAnsi="Times New Roman" w:cs="Times New Roman"/>
      <w:b/>
      <w:bCs/>
      <w:sz w:val="20"/>
      <w:szCs w:val="20"/>
      <w:lang w:eastAsia="lv-LV"/>
    </w:rPr>
  </w:style>
  <w:style w:type="table" w:styleId="TableGrid">
    <w:name w:val="Table Grid"/>
    <w:basedOn w:val="TableNormal"/>
    <w:uiPriority w:val="39"/>
    <w:rsid w:val="008F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25833-B6A1-4F3D-8D08-8B07907A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3516</Words>
  <Characters>2005</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Anta Rutka</cp:lastModifiedBy>
  <cp:revision>4</cp:revision>
  <cp:lastPrinted>2018-06-15T07:30:00Z</cp:lastPrinted>
  <dcterms:created xsi:type="dcterms:W3CDTF">2019-10-14T06:51:00Z</dcterms:created>
  <dcterms:modified xsi:type="dcterms:W3CDTF">2019-10-14T07:05:00Z</dcterms:modified>
</cp:coreProperties>
</file>