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51367A" w14:textId="77777777" w:rsidR="00871430" w:rsidRPr="00BB60CA" w:rsidRDefault="00871430" w:rsidP="00871430">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bookmarkStart w:id="0" w:name="_GoBack"/>
      <w:bookmarkEnd w:id="0"/>
      <w:r w:rsidRPr="00BB60CA">
        <w:rPr>
          <w:rFonts w:ascii="Times New Roman" w:eastAsia="Times New Roman" w:hAnsi="Times New Roman" w:cs="Times New Roman"/>
          <w:sz w:val="24"/>
          <w:szCs w:val="24"/>
          <w:lang w:eastAsia="lv-LV"/>
        </w:rPr>
        <w:t xml:space="preserve">Ministru kabineta rīkojuma projekta </w:t>
      </w:r>
    </w:p>
    <w:p w14:paraId="5AA3BBD0" w14:textId="77777777" w:rsidR="00871430" w:rsidRPr="00BB60CA" w:rsidRDefault="00871430" w:rsidP="00871430">
      <w:pPr>
        <w:suppressAutoHyphens/>
        <w:autoSpaceDN w:val="0"/>
        <w:spacing w:after="0" w:line="240" w:lineRule="auto"/>
        <w:jc w:val="center"/>
        <w:textAlignment w:val="baseline"/>
        <w:rPr>
          <w:rFonts w:ascii="Times New Roman" w:eastAsia="Calibri" w:hAnsi="Times New Roman" w:cs="Times New Roman"/>
          <w:sz w:val="24"/>
          <w:szCs w:val="24"/>
        </w:rPr>
      </w:pPr>
      <w:r w:rsidRPr="00BB60CA">
        <w:rPr>
          <w:rFonts w:ascii="Times New Roman" w:eastAsia="Times New Roman" w:hAnsi="Times New Roman" w:cs="Times New Roman"/>
          <w:b/>
          <w:sz w:val="24"/>
          <w:szCs w:val="24"/>
        </w:rPr>
        <w:t>„Par valsts nekustamo īpašumu pārdošanu”</w:t>
      </w:r>
      <w:r w:rsidRPr="00BB60CA">
        <w:rPr>
          <w:rFonts w:ascii="Times New Roman" w:eastAsia="Times New Roman" w:hAnsi="Times New Roman" w:cs="Times New Roman"/>
          <w:sz w:val="24"/>
          <w:szCs w:val="24"/>
        </w:rPr>
        <w:t xml:space="preserve"> </w:t>
      </w:r>
    </w:p>
    <w:p w14:paraId="5668FE11" w14:textId="77777777" w:rsidR="00871430" w:rsidRPr="00BB60CA" w:rsidRDefault="00871430" w:rsidP="00871430">
      <w:pPr>
        <w:suppressAutoHyphens/>
        <w:autoSpaceDN w:val="0"/>
        <w:spacing w:after="0" w:line="240" w:lineRule="auto"/>
        <w:jc w:val="center"/>
        <w:textAlignment w:val="baseline"/>
        <w:rPr>
          <w:rFonts w:ascii="Times New Roman" w:eastAsia="Times New Roman" w:hAnsi="Times New Roman" w:cs="Times New Roman"/>
          <w:sz w:val="24"/>
          <w:szCs w:val="24"/>
        </w:rPr>
      </w:pPr>
      <w:r w:rsidRPr="00BB60CA">
        <w:rPr>
          <w:rFonts w:ascii="Times New Roman" w:eastAsia="Times New Roman" w:hAnsi="Times New Roman" w:cs="Times New Roman"/>
          <w:sz w:val="24"/>
          <w:szCs w:val="24"/>
        </w:rPr>
        <w:t>sākotnējās ietekmes novērtējuma ziņojums (anotācija)</w:t>
      </w:r>
    </w:p>
    <w:p w14:paraId="14E7B469" w14:textId="77777777" w:rsidR="00871430" w:rsidRPr="00BB60CA" w:rsidRDefault="00871430" w:rsidP="00871430">
      <w:pPr>
        <w:suppressAutoHyphens/>
        <w:autoSpaceDN w:val="0"/>
        <w:spacing w:after="0" w:line="240" w:lineRule="auto"/>
        <w:textAlignment w:val="baseline"/>
        <w:rPr>
          <w:rFonts w:ascii="Times New Roman" w:eastAsia="Times New Roman" w:hAnsi="Times New Roman" w:cs="Times New Roman"/>
          <w:b/>
          <w:sz w:val="24"/>
          <w:szCs w:val="24"/>
        </w:rPr>
      </w:pPr>
    </w:p>
    <w:tbl>
      <w:tblPr>
        <w:tblW w:w="4954" w:type="pct"/>
        <w:tblInd w:w="75" w:type="dxa"/>
        <w:tblCellMar>
          <w:left w:w="10" w:type="dxa"/>
          <w:right w:w="10" w:type="dxa"/>
        </w:tblCellMar>
        <w:tblLook w:val="04A0" w:firstRow="1" w:lastRow="0" w:firstColumn="1" w:lastColumn="0" w:noHBand="0" w:noVBand="1"/>
      </w:tblPr>
      <w:tblGrid>
        <w:gridCol w:w="2327"/>
        <w:gridCol w:w="7199"/>
      </w:tblGrid>
      <w:tr w:rsidR="00BB60CA" w:rsidRPr="00BB60CA" w14:paraId="7383E3C4" w14:textId="77777777" w:rsidTr="00644956">
        <w:trPr>
          <w:trHeight w:val="299"/>
        </w:trPr>
        <w:tc>
          <w:tcPr>
            <w:tcW w:w="9526" w:type="dxa"/>
            <w:gridSpan w:val="2"/>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800D8A5" w14:textId="77777777" w:rsidR="00871430" w:rsidRPr="00BB60CA" w:rsidRDefault="00871430" w:rsidP="00644956">
            <w:pPr>
              <w:suppressAutoHyphens/>
              <w:autoSpaceDN w:val="0"/>
              <w:spacing w:before="100" w:after="100" w:line="240" w:lineRule="auto"/>
              <w:jc w:val="center"/>
              <w:textAlignment w:val="baseline"/>
              <w:rPr>
                <w:rFonts w:ascii="Times New Roman" w:eastAsia="Times New Roman" w:hAnsi="Times New Roman" w:cs="Times New Roman"/>
                <w:b/>
                <w:bCs/>
                <w:sz w:val="24"/>
                <w:szCs w:val="24"/>
                <w:lang w:eastAsia="lv-LV"/>
              </w:rPr>
            </w:pPr>
            <w:r w:rsidRPr="00BB60CA">
              <w:rPr>
                <w:rFonts w:ascii="Times New Roman" w:eastAsia="Times New Roman" w:hAnsi="Times New Roman" w:cs="Times New Roman"/>
                <w:b/>
                <w:bCs/>
                <w:sz w:val="24"/>
                <w:szCs w:val="24"/>
                <w:lang w:eastAsia="lv-LV"/>
              </w:rPr>
              <w:t>Tiesību akta projekta anotācijas kopsavilkums</w:t>
            </w:r>
          </w:p>
        </w:tc>
      </w:tr>
      <w:tr w:rsidR="00871430" w:rsidRPr="00BB60CA" w14:paraId="71A2F469" w14:textId="77777777" w:rsidTr="005A14FE">
        <w:trPr>
          <w:trHeight w:val="1823"/>
        </w:trPr>
        <w:tc>
          <w:tcPr>
            <w:tcW w:w="232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5C5CE64" w14:textId="77777777" w:rsidR="00871430" w:rsidRPr="00BB60CA" w:rsidRDefault="00871430" w:rsidP="00644956">
            <w:pPr>
              <w:suppressAutoHyphens/>
              <w:autoSpaceDN w:val="0"/>
              <w:spacing w:before="100" w:after="100" w:line="240" w:lineRule="auto"/>
              <w:jc w:val="both"/>
              <w:textAlignment w:val="baseline"/>
              <w:rPr>
                <w:rFonts w:ascii="Times New Roman" w:eastAsia="Times New Roman" w:hAnsi="Times New Roman" w:cs="Times New Roman"/>
                <w:sz w:val="24"/>
                <w:szCs w:val="24"/>
                <w:lang w:eastAsia="lv-LV"/>
              </w:rPr>
            </w:pPr>
            <w:r w:rsidRPr="00BB60CA">
              <w:rPr>
                <w:rFonts w:ascii="Times New Roman" w:eastAsia="Times New Roman" w:hAnsi="Times New Roman" w:cs="Times New Roman"/>
                <w:sz w:val="24"/>
                <w:szCs w:val="24"/>
                <w:lang w:eastAsia="lv-LV"/>
              </w:rPr>
              <w:t>Mērķis, risinājums un projekta spēkā stāšanās laiks (500 zīmes bez atstarpēm)</w:t>
            </w:r>
          </w:p>
        </w:tc>
        <w:tc>
          <w:tcPr>
            <w:tcW w:w="7199"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08B934B" w14:textId="155E4FDA" w:rsidR="00871430" w:rsidRPr="00BB60CA" w:rsidRDefault="00871430" w:rsidP="00442632">
            <w:pPr>
              <w:tabs>
                <w:tab w:val="left" w:pos="0"/>
                <w:tab w:val="left" w:pos="368"/>
                <w:tab w:val="left" w:pos="916"/>
              </w:tabs>
              <w:spacing w:after="0" w:line="240" w:lineRule="auto"/>
              <w:jc w:val="both"/>
              <w:rPr>
                <w:rFonts w:ascii="Times New Roman" w:hAnsi="Times New Roman" w:cs="Times New Roman"/>
                <w:sz w:val="24"/>
                <w:szCs w:val="24"/>
              </w:rPr>
            </w:pPr>
            <w:r w:rsidRPr="00BB60CA">
              <w:rPr>
                <w:rFonts w:ascii="Times New Roman" w:hAnsi="Times New Roman" w:cs="Times New Roman"/>
                <w:sz w:val="24"/>
                <w:szCs w:val="24"/>
              </w:rPr>
              <w:t xml:space="preserve">Projekta mērķis ir atļaut valsts akciju sabiedrībai „Valsts nekustamie īpašumi” pārdot izsolē </w:t>
            </w:r>
            <w:r w:rsidR="00CA49CF" w:rsidRPr="00BB60CA">
              <w:rPr>
                <w:rFonts w:ascii="Times New Roman" w:hAnsi="Times New Roman" w:cs="Times New Roman"/>
                <w:sz w:val="24"/>
                <w:szCs w:val="24"/>
              </w:rPr>
              <w:t>trīs</w:t>
            </w:r>
            <w:r w:rsidRPr="00BB60CA">
              <w:rPr>
                <w:rFonts w:ascii="Times New Roman" w:hAnsi="Times New Roman" w:cs="Times New Roman"/>
                <w:sz w:val="24"/>
                <w:szCs w:val="24"/>
              </w:rPr>
              <w:t xml:space="preserve"> valsts nekustamos īpašumus, kas nav nepieciešami publisku personu funkciju nodrošināšanai saskaņā ar Valsts pārvaldes iekārtas likumu:</w:t>
            </w:r>
          </w:p>
          <w:p w14:paraId="1F56D6E9" w14:textId="121BD7E9" w:rsidR="00010512" w:rsidRPr="00BB60CA" w:rsidRDefault="00871430" w:rsidP="00442632">
            <w:pPr>
              <w:pStyle w:val="ListParagraph"/>
              <w:numPr>
                <w:ilvl w:val="0"/>
                <w:numId w:val="4"/>
              </w:numPr>
              <w:tabs>
                <w:tab w:val="left" w:pos="0"/>
                <w:tab w:val="left" w:pos="262"/>
                <w:tab w:val="left" w:pos="916"/>
              </w:tabs>
              <w:suppressAutoHyphens/>
              <w:autoSpaceDN w:val="0"/>
              <w:spacing w:after="0" w:line="240" w:lineRule="auto"/>
              <w:ind w:left="-22" w:right="19" w:firstLine="0"/>
              <w:jc w:val="both"/>
              <w:textAlignment w:val="baseline"/>
              <w:rPr>
                <w:rFonts w:ascii="Times New Roman" w:eastAsia="Times New Roman" w:hAnsi="Times New Roman" w:cs="Times New Roman"/>
                <w:sz w:val="24"/>
                <w:szCs w:val="24"/>
              </w:rPr>
            </w:pPr>
            <w:r w:rsidRPr="00BB60CA">
              <w:rPr>
                <w:rFonts w:ascii="Times New Roman" w:hAnsi="Times New Roman" w:cs="Times New Roman"/>
                <w:sz w:val="24"/>
                <w:szCs w:val="24"/>
              </w:rPr>
              <w:t xml:space="preserve">nekustamo īpašumu </w:t>
            </w:r>
            <w:r w:rsidR="00B05A91" w:rsidRPr="00BB60CA">
              <w:rPr>
                <w:rFonts w:ascii="Times New Roman" w:hAnsi="Times New Roman" w:cs="Times New Roman"/>
                <w:sz w:val="24"/>
                <w:szCs w:val="24"/>
              </w:rPr>
              <w:t>“</w:t>
            </w:r>
            <w:proofErr w:type="spellStart"/>
            <w:r w:rsidR="00B05A91" w:rsidRPr="00BB60CA">
              <w:rPr>
                <w:rFonts w:ascii="Times New Roman" w:hAnsi="Times New Roman" w:cs="Times New Roman"/>
                <w:sz w:val="24"/>
                <w:szCs w:val="24"/>
              </w:rPr>
              <w:t>Oškalni</w:t>
            </w:r>
            <w:proofErr w:type="spellEnd"/>
            <w:r w:rsidR="00B05A91" w:rsidRPr="00BB60CA">
              <w:rPr>
                <w:rFonts w:ascii="Times New Roman" w:hAnsi="Times New Roman" w:cs="Times New Roman"/>
                <w:sz w:val="24"/>
                <w:szCs w:val="24"/>
              </w:rPr>
              <w:t>” Kocēnu pagastā, Kocēnu novadā</w:t>
            </w:r>
            <w:r w:rsidRPr="00BB60CA">
              <w:rPr>
                <w:rFonts w:ascii="Times New Roman" w:hAnsi="Times New Roman" w:cs="Times New Roman"/>
                <w:sz w:val="24"/>
                <w:szCs w:val="24"/>
              </w:rPr>
              <w:t>, kura sastāvā ietilpst</w:t>
            </w:r>
            <w:r w:rsidR="00B05A91" w:rsidRPr="00BB60CA">
              <w:rPr>
                <w:rFonts w:ascii="Times New Roman" w:hAnsi="Times New Roman" w:cs="Times New Roman"/>
                <w:sz w:val="24"/>
                <w:szCs w:val="24"/>
              </w:rPr>
              <w:t xml:space="preserve"> sagruvusi kokzāģētava </w:t>
            </w:r>
            <w:r w:rsidR="00B05A91" w:rsidRPr="00BB60CA">
              <w:rPr>
                <w:rFonts w:ascii="Times New Roman" w:eastAsia="Times New Roman" w:hAnsi="Times New Roman" w:cs="Times New Roman"/>
                <w:sz w:val="24"/>
                <w:szCs w:val="24"/>
              </w:rPr>
              <w:t xml:space="preserve">ar kopējo platību </w:t>
            </w:r>
            <w:r w:rsidR="00B05A91" w:rsidRPr="00BB60CA">
              <w:rPr>
                <w:rFonts w:ascii="Times New Roman" w:hAnsi="Times New Roman" w:cs="Times New Roman"/>
                <w:sz w:val="24"/>
                <w:szCs w:val="24"/>
              </w:rPr>
              <w:t xml:space="preserve">554,30 </w:t>
            </w:r>
            <w:r w:rsidR="00B05A91" w:rsidRPr="00BB60CA">
              <w:rPr>
                <w:rFonts w:ascii="Times New Roman" w:eastAsia="Times New Roman" w:hAnsi="Times New Roman" w:cs="Times New Roman"/>
                <w:sz w:val="24"/>
                <w:szCs w:val="24"/>
              </w:rPr>
              <w:t>m</w:t>
            </w:r>
            <w:r w:rsidR="00B05A91" w:rsidRPr="00BB60CA">
              <w:rPr>
                <w:rFonts w:ascii="Times New Roman" w:eastAsia="Times New Roman" w:hAnsi="Times New Roman" w:cs="Times New Roman"/>
                <w:sz w:val="24"/>
                <w:szCs w:val="24"/>
                <w:vertAlign w:val="superscript"/>
              </w:rPr>
              <w:t>2</w:t>
            </w:r>
            <w:r w:rsidR="00010512" w:rsidRPr="00BB60CA">
              <w:rPr>
                <w:rFonts w:ascii="Times New Roman" w:hAnsi="Times New Roman" w:cs="Times New Roman"/>
                <w:sz w:val="24"/>
                <w:szCs w:val="24"/>
              </w:rPr>
              <w:t>, ievērojot pirmpirkuma tiesīgās personas intereses</w:t>
            </w:r>
            <w:r w:rsidRPr="00BB60CA">
              <w:rPr>
                <w:rFonts w:ascii="Times New Roman" w:eastAsia="Times New Roman" w:hAnsi="Times New Roman" w:cs="Times New Roman"/>
                <w:sz w:val="24"/>
                <w:szCs w:val="24"/>
              </w:rPr>
              <w:t>;</w:t>
            </w:r>
          </w:p>
          <w:p w14:paraId="270DD52E" w14:textId="77777777" w:rsidR="00442632" w:rsidRPr="00BB60CA" w:rsidRDefault="00010512" w:rsidP="00442632">
            <w:pPr>
              <w:pStyle w:val="ListParagraph"/>
              <w:numPr>
                <w:ilvl w:val="0"/>
                <w:numId w:val="4"/>
              </w:numPr>
              <w:tabs>
                <w:tab w:val="left" w:pos="0"/>
                <w:tab w:val="left" w:pos="262"/>
                <w:tab w:val="left" w:pos="916"/>
              </w:tabs>
              <w:suppressAutoHyphens/>
              <w:autoSpaceDN w:val="0"/>
              <w:spacing w:after="0" w:line="240" w:lineRule="auto"/>
              <w:ind w:left="-22" w:right="19" w:firstLine="0"/>
              <w:jc w:val="both"/>
              <w:textAlignment w:val="baseline"/>
              <w:rPr>
                <w:rFonts w:ascii="Times New Roman" w:eastAsia="Times New Roman" w:hAnsi="Times New Roman" w:cs="Times New Roman"/>
                <w:sz w:val="24"/>
                <w:szCs w:val="24"/>
              </w:rPr>
            </w:pPr>
            <w:r w:rsidRPr="00BB60CA">
              <w:rPr>
                <w:rFonts w:ascii="Times New Roman" w:hAnsi="Times New Roman" w:cs="Times New Roman"/>
                <w:sz w:val="24"/>
                <w:szCs w:val="24"/>
                <w:lang w:eastAsia="lv-LV"/>
              </w:rPr>
              <w:t xml:space="preserve">zemes vienību - </w:t>
            </w:r>
            <w:proofErr w:type="spellStart"/>
            <w:r w:rsidRPr="00BB60CA">
              <w:rPr>
                <w:rFonts w:ascii="Times New Roman" w:hAnsi="Times New Roman" w:cs="Times New Roman"/>
                <w:sz w:val="24"/>
                <w:szCs w:val="24"/>
                <w:lang w:eastAsia="lv-LV"/>
              </w:rPr>
              <w:t>starpgabalu</w:t>
            </w:r>
            <w:proofErr w:type="spellEnd"/>
            <w:r w:rsidRPr="00BB60CA">
              <w:rPr>
                <w:rFonts w:ascii="Times New Roman" w:hAnsi="Times New Roman" w:cs="Times New Roman"/>
                <w:sz w:val="24"/>
                <w:szCs w:val="24"/>
                <w:lang w:eastAsia="lv-LV"/>
              </w:rPr>
              <w:t xml:space="preserve"> 0,1407 ha platībā  Koku ielā 10, Rēzeknē, </w:t>
            </w:r>
            <w:r w:rsidRPr="00BB60CA">
              <w:rPr>
                <w:rFonts w:ascii="Times New Roman" w:hAnsi="Times New Roman" w:cs="Times New Roman"/>
                <w:sz w:val="24"/>
                <w:szCs w:val="24"/>
              </w:rPr>
              <w:t>ievērojot pirmpirkuma tiesīgās personas intereses;</w:t>
            </w:r>
          </w:p>
          <w:p w14:paraId="23B9BFFE" w14:textId="15D5DEDD" w:rsidR="00442632" w:rsidRPr="00BB60CA" w:rsidRDefault="00695648" w:rsidP="00442632">
            <w:pPr>
              <w:pStyle w:val="ListParagraph"/>
              <w:numPr>
                <w:ilvl w:val="0"/>
                <w:numId w:val="4"/>
              </w:numPr>
              <w:tabs>
                <w:tab w:val="left" w:pos="0"/>
                <w:tab w:val="left" w:pos="262"/>
                <w:tab w:val="left" w:pos="916"/>
              </w:tabs>
              <w:suppressAutoHyphens/>
              <w:autoSpaceDN w:val="0"/>
              <w:spacing w:after="0" w:line="240" w:lineRule="auto"/>
              <w:ind w:left="-22" w:right="19" w:firstLine="0"/>
              <w:jc w:val="both"/>
              <w:textAlignment w:val="baseline"/>
              <w:rPr>
                <w:rFonts w:ascii="Times New Roman" w:eastAsia="Times New Roman" w:hAnsi="Times New Roman" w:cs="Times New Roman"/>
                <w:sz w:val="24"/>
                <w:szCs w:val="24"/>
              </w:rPr>
            </w:pPr>
            <w:proofErr w:type="spellStart"/>
            <w:r w:rsidRPr="00BB60CA">
              <w:rPr>
                <w:rFonts w:ascii="Times New Roman" w:eastAsia="Times New Roman" w:hAnsi="Times New Roman" w:cs="Times New Roman"/>
                <w:sz w:val="24"/>
                <w:szCs w:val="24"/>
                <w:lang w:val="en-AU" w:eastAsia="lv-LV"/>
              </w:rPr>
              <w:t>n</w:t>
            </w:r>
            <w:r w:rsidR="00442632" w:rsidRPr="00BB60CA">
              <w:rPr>
                <w:rFonts w:ascii="Times New Roman" w:eastAsia="Times New Roman" w:hAnsi="Times New Roman" w:cs="Times New Roman"/>
                <w:sz w:val="24"/>
                <w:szCs w:val="24"/>
                <w:lang w:val="en-AU" w:eastAsia="lv-LV"/>
              </w:rPr>
              <w:t>ekustamo</w:t>
            </w:r>
            <w:proofErr w:type="spellEnd"/>
            <w:r w:rsidR="00442632" w:rsidRPr="00BB60CA">
              <w:rPr>
                <w:rFonts w:ascii="Times New Roman" w:eastAsia="Times New Roman" w:hAnsi="Times New Roman" w:cs="Times New Roman"/>
                <w:sz w:val="24"/>
                <w:szCs w:val="24"/>
                <w:lang w:val="en-AU" w:eastAsia="lv-LV"/>
              </w:rPr>
              <w:t xml:space="preserve"> </w:t>
            </w:r>
            <w:proofErr w:type="spellStart"/>
            <w:r w:rsidR="00442632" w:rsidRPr="00BB60CA">
              <w:rPr>
                <w:rFonts w:ascii="Times New Roman" w:eastAsia="Times New Roman" w:hAnsi="Times New Roman" w:cs="Times New Roman"/>
                <w:sz w:val="24"/>
                <w:szCs w:val="24"/>
                <w:lang w:val="en-AU" w:eastAsia="lv-LV"/>
              </w:rPr>
              <w:t>īpašumu</w:t>
            </w:r>
            <w:proofErr w:type="spellEnd"/>
            <w:r w:rsidR="00442632" w:rsidRPr="00BB60CA">
              <w:rPr>
                <w:rFonts w:ascii="Times New Roman" w:eastAsia="Times New Roman" w:hAnsi="Times New Roman" w:cs="Times New Roman"/>
                <w:sz w:val="24"/>
                <w:szCs w:val="24"/>
                <w:lang w:val="en-AU" w:eastAsia="lv-LV"/>
              </w:rPr>
              <w:t xml:space="preserve"> </w:t>
            </w:r>
            <w:r w:rsidR="00442632" w:rsidRPr="00BB60CA">
              <w:rPr>
                <w:rFonts w:ascii="Times New Roman" w:hAnsi="Times New Roman" w:cs="Times New Roman"/>
                <w:sz w:val="24"/>
                <w:szCs w:val="24"/>
                <w:lang w:eastAsia="lv-LV"/>
              </w:rPr>
              <w:t>“</w:t>
            </w:r>
            <w:proofErr w:type="spellStart"/>
            <w:r w:rsidR="00442632" w:rsidRPr="00BB60CA">
              <w:rPr>
                <w:rFonts w:ascii="Times New Roman" w:hAnsi="Times New Roman" w:cs="Times New Roman"/>
                <w:sz w:val="24"/>
                <w:szCs w:val="24"/>
                <w:lang w:eastAsia="lv-LV"/>
              </w:rPr>
              <w:t>Sārnu</w:t>
            </w:r>
            <w:proofErr w:type="spellEnd"/>
            <w:r w:rsidR="00442632" w:rsidRPr="00BB60CA">
              <w:rPr>
                <w:rFonts w:ascii="Times New Roman" w:hAnsi="Times New Roman" w:cs="Times New Roman"/>
                <w:sz w:val="24"/>
                <w:szCs w:val="24"/>
                <w:lang w:eastAsia="lv-LV"/>
              </w:rPr>
              <w:t xml:space="preserve"> veikals” </w:t>
            </w:r>
            <w:r w:rsidR="00442632" w:rsidRPr="00BB60CA">
              <w:rPr>
                <w:rFonts w:ascii="Times New Roman" w:hAnsi="Times New Roman" w:cs="Times New Roman"/>
                <w:sz w:val="24"/>
                <w:szCs w:val="24"/>
              </w:rPr>
              <w:t>Murmastienes pagastā, Varakļānu novadā, kura sastāvā ietilpst:</w:t>
            </w:r>
          </w:p>
          <w:p w14:paraId="3327350E" w14:textId="77777777" w:rsidR="00442632" w:rsidRPr="00BB60CA" w:rsidRDefault="00442632" w:rsidP="00442632">
            <w:pPr>
              <w:pStyle w:val="ListParagraph"/>
              <w:numPr>
                <w:ilvl w:val="0"/>
                <w:numId w:val="12"/>
              </w:numPr>
              <w:tabs>
                <w:tab w:val="left" w:pos="0"/>
                <w:tab w:val="left" w:pos="262"/>
                <w:tab w:val="left" w:pos="916"/>
              </w:tabs>
              <w:suppressAutoHyphens/>
              <w:autoSpaceDN w:val="0"/>
              <w:spacing w:after="0" w:line="240" w:lineRule="auto"/>
              <w:ind w:left="-22" w:right="196" w:firstLine="0"/>
              <w:jc w:val="both"/>
              <w:textAlignment w:val="baseline"/>
              <w:rPr>
                <w:rFonts w:ascii="Times New Roman" w:eastAsia="Calibri" w:hAnsi="Times New Roman" w:cs="Times New Roman"/>
                <w:i/>
                <w:sz w:val="24"/>
                <w:szCs w:val="24"/>
              </w:rPr>
            </w:pPr>
            <w:r w:rsidRPr="00BB60CA">
              <w:rPr>
                <w:rFonts w:ascii="Times New Roman" w:eastAsia="Calibri" w:hAnsi="Times New Roman" w:cs="Times New Roman"/>
                <w:sz w:val="24"/>
                <w:szCs w:val="24"/>
                <w:lang w:eastAsia="lv-LV"/>
              </w:rPr>
              <w:t>zemes vienība 0,1562 ha platībā</w:t>
            </w:r>
            <w:r w:rsidRPr="00BB60CA">
              <w:rPr>
                <w:rFonts w:ascii="Times New Roman" w:eastAsia="Calibri" w:hAnsi="Times New Roman" w:cs="Times New Roman"/>
                <w:i/>
                <w:sz w:val="24"/>
                <w:szCs w:val="24"/>
              </w:rPr>
              <w:t>;</w:t>
            </w:r>
          </w:p>
          <w:p w14:paraId="5F4399DB" w14:textId="7B2AC728" w:rsidR="00442632" w:rsidRPr="00BB60CA" w:rsidRDefault="00442632" w:rsidP="00442632">
            <w:pPr>
              <w:pStyle w:val="ListParagraph"/>
              <w:numPr>
                <w:ilvl w:val="0"/>
                <w:numId w:val="12"/>
              </w:numPr>
              <w:tabs>
                <w:tab w:val="left" w:pos="0"/>
                <w:tab w:val="left" w:pos="262"/>
                <w:tab w:val="left" w:pos="916"/>
              </w:tabs>
              <w:suppressAutoHyphens/>
              <w:autoSpaceDN w:val="0"/>
              <w:spacing w:after="0" w:line="240" w:lineRule="auto"/>
              <w:ind w:left="-22" w:right="196" w:firstLine="0"/>
              <w:jc w:val="both"/>
              <w:textAlignment w:val="baseline"/>
              <w:rPr>
                <w:rFonts w:ascii="Times New Roman" w:eastAsia="Calibri" w:hAnsi="Times New Roman" w:cs="Times New Roman"/>
                <w:i/>
                <w:sz w:val="24"/>
                <w:szCs w:val="24"/>
              </w:rPr>
            </w:pPr>
            <w:r w:rsidRPr="00BB60CA">
              <w:rPr>
                <w:rFonts w:ascii="Times New Roman" w:hAnsi="Times New Roman" w:cs="Times New Roman"/>
                <w:sz w:val="24"/>
                <w:szCs w:val="24"/>
              </w:rPr>
              <w:t xml:space="preserve">būve </w:t>
            </w:r>
            <w:r w:rsidRPr="00BB60CA">
              <w:rPr>
                <w:rFonts w:ascii="Times New Roman" w:eastAsia="Times New Roman" w:hAnsi="Times New Roman" w:cs="Times New Roman"/>
                <w:sz w:val="24"/>
                <w:szCs w:val="24"/>
              </w:rPr>
              <w:t xml:space="preserve">– </w:t>
            </w:r>
            <w:r w:rsidRPr="00BB60CA">
              <w:rPr>
                <w:rFonts w:ascii="Times New Roman" w:eastAsia="Times New Roman" w:hAnsi="Times New Roman" w:cs="Times New Roman"/>
                <w:iCs/>
                <w:sz w:val="24"/>
                <w:szCs w:val="24"/>
              </w:rPr>
              <w:t>veikals</w:t>
            </w:r>
            <w:r w:rsidRPr="00BB60CA">
              <w:rPr>
                <w:rFonts w:ascii="Times New Roman" w:eastAsia="Times New Roman" w:hAnsi="Times New Roman" w:cs="Times New Roman"/>
                <w:i/>
                <w:sz w:val="24"/>
                <w:szCs w:val="24"/>
              </w:rPr>
              <w:t xml:space="preserve"> </w:t>
            </w:r>
            <w:r w:rsidRPr="00BB60CA">
              <w:rPr>
                <w:rFonts w:ascii="Times New Roman" w:eastAsia="Times New Roman" w:hAnsi="Times New Roman" w:cs="Times New Roman"/>
                <w:sz w:val="24"/>
                <w:szCs w:val="24"/>
              </w:rPr>
              <w:t>ar kopējo platību 143,00 m</w:t>
            </w:r>
            <w:r w:rsidRPr="00BB60CA">
              <w:rPr>
                <w:rFonts w:ascii="Times New Roman" w:eastAsia="Times New Roman" w:hAnsi="Times New Roman" w:cs="Times New Roman"/>
                <w:sz w:val="24"/>
                <w:szCs w:val="24"/>
                <w:vertAlign w:val="superscript"/>
              </w:rPr>
              <w:t>2</w:t>
            </w:r>
            <w:r w:rsidRPr="00BB60CA">
              <w:rPr>
                <w:rFonts w:ascii="Times New Roman" w:eastAsia="Calibri" w:hAnsi="Times New Roman" w:cs="Times New Roman"/>
                <w:i/>
                <w:sz w:val="24"/>
                <w:szCs w:val="24"/>
                <w:lang w:eastAsia="lv-LV"/>
              </w:rPr>
              <w:t>.</w:t>
            </w:r>
          </w:p>
          <w:p w14:paraId="4E06B036" w14:textId="77777777" w:rsidR="00871430" w:rsidRPr="00BB60CA" w:rsidRDefault="00871430" w:rsidP="00644956">
            <w:pPr>
              <w:tabs>
                <w:tab w:val="left" w:pos="368"/>
              </w:tabs>
              <w:spacing w:after="0" w:line="240" w:lineRule="auto"/>
              <w:jc w:val="both"/>
              <w:rPr>
                <w:rFonts w:ascii="Times New Roman" w:hAnsi="Times New Roman" w:cs="Times New Roman"/>
                <w:sz w:val="24"/>
                <w:szCs w:val="24"/>
              </w:rPr>
            </w:pPr>
            <w:r w:rsidRPr="00BB60CA">
              <w:rPr>
                <w:rFonts w:ascii="Times New Roman" w:hAnsi="Times New Roman" w:cs="Times New Roman"/>
                <w:sz w:val="24"/>
                <w:szCs w:val="24"/>
              </w:rPr>
              <w:t xml:space="preserve"> Rīkojuma projekts stāsies spēkā pēc tā parakstīšanas.</w:t>
            </w:r>
          </w:p>
        </w:tc>
      </w:tr>
    </w:tbl>
    <w:p w14:paraId="13875676" w14:textId="77777777" w:rsidR="00871430" w:rsidRPr="00BB60CA" w:rsidRDefault="00871430" w:rsidP="00871430">
      <w:pPr>
        <w:suppressAutoHyphens/>
        <w:autoSpaceDN w:val="0"/>
        <w:spacing w:after="0" w:line="240" w:lineRule="auto"/>
        <w:textAlignment w:val="baseline"/>
        <w:rPr>
          <w:rFonts w:ascii="Times New Roman" w:eastAsia="Times New Roman" w:hAnsi="Times New Roman" w:cs="Times New Roman"/>
          <w:b/>
          <w:sz w:val="24"/>
          <w:szCs w:val="24"/>
        </w:rPr>
      </w:pPr>
    </w:p>
    <w:tbl>
      <w:tblPr>
        <w:tblW w:w="4996" w:type="pct"/>
        <w:tblInd w:w="75" w:type="dxa"/>
        <w:tblCellMar>
          <w:left w:w="10" w:type="dxa"/>
          <w:right w:w="10" w:type="dxa"/>
        </w:tblCellMar>
        <w:tblLook w:val="04A0" w:firstRow="1" w:lastRow="0" w:firstColumn="1" w:lastColumn="0" w:noHBand="0" w:noVBand="1"/>
      </w:tblPr>
      <w:tblGrid>
        <w:gridCol w:w="335"/>
        <w:gridCol w:w="2559"/>
        <w:gridCol w:w="6712"/>
      </w:tblGrid>
      <w:tr w:rsidR="00BB60CA" w:rsidRPr="00BB60CA" w14:paraId="605C2E0E" w14:textId="77777777" w:rsidTr="00644956">
        <w:tc>
          <w:tcPr>
            <w:tcW w:w="9606" w:type="dxa"/>
            <w:gridSpan w:val="3"/>
            <w:tcBorders>
              <w:top w:val="single" w:sz="6" w:space="0" w:color="000000"/>
              <w:left w:val="single" w:sz="6" w:space="0" w:color="000000"/>
              <w:bottom w:val="outset" w:sz="6" w:space="0" w:color="000000"/>
              <w:right w:val="single" w:sz="6" w:space="0" w:color="000000"/>
            </w:tcBorders>
            <w:shd w:val="clear" w:color="auto" w:fill="auto"/>
            <w:tcMar>
              <w:top w:w="30" w:type="dxa"/>
              <w:left w:w="30" w:type="dxa"/>
              <w:bottom w:w="30" w:type="dxa"/>
              <w:right w:w="30" w:type="dxa"/>
            </w:tcMar>
            <w:vAlign w:val="center"/>
          </w:tcPr>
          <w:p w14:paraId="4A0C9926" w14:textId="77777777" w:rsidR="00871430" w:rsidRPr="00BB60CA" w:rsidRDefault="00871430" w:rsidP="00644956">
            <w:pPr>
              <w:suppressAutoHyphens/>
              <w:autoSpaceDN w:val="0"/>
              <w:spacing w:before="100" w:after="100" w:line="240" w:lineRule="auto"/>
              <w:jc w:val="center"/>
              <w:textAlignment w:val="baseline"/>
              <w:rPr>
                <w:rFonts w:ascii="Times New Roman" w:eastAsia="Times New Roman" w:hAnsi="Times New Roman" w:cs="Times New Roman"/>
                <w:b/>
                <w:bCs/>
                <w:sz w:val="24"/>
                <w:szCs w:val="24"/>
                <w:lang w:eastAsia="lv-LV"/>
              </w:rPr>
            </w:pPr>
            <w:r w:rsidRPr="00BB60CA">
              <w:rPr>
                <w:rFonts w:ascii="Times New Roman" w:eastAsia="Times New Roman" w:hAnsi="Times New Roman" w:cs="Times New Roman"/>
                <w:b/>
                <w:bCs/>
                <w:sz w:val="24"/>
                <w:szCs w:val="24"/>
                <w:lang w:eastAsia="lv-LV"/>
              </w:rPr>
              <w:t>I. Tiesību akta projekta izstrādes nepieciešamība</w:t>
            </w:r>
          </w:p>
        </w:tc>
      </w:tr>
      <w:tr w:rsidR="00BB60CA" w:rsidRPr="00BB60CA" w14:paraId="5E43EF74" w14:textId="77777777" w:rsidTr="00644956">
        <w:tc>
          <w:tcPr>
            <w:tcW w:w="33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B5FB477" w14:textId="77777777" w:rsidR="00871430" w:rsidRPr="00BB60CA" w:rsidRDefault="00871430" w:rsidP="00644956">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BB60CA">
              <w:rPr>
                <w:rFonts w:ascii="Times New Roman" w:eastAsia="Times New Roman" w:hAnsi="Times New Roman" w:cs="Times New Roman"/>
                <w:sz w:val="24"/>
                <w:szCs w:val="24"/>
                <w:lang w:eastAsia="lv-LV"/>
              </w:rPr>
              <w:t>1.</w:t>
            </w:r>
          </w:p>
        </w:tc>
        <w:tc>
          <w:tcPr>
            <w:tcW w:w="2559"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19B09DB" w14:textId="77777777" w:rsidR="00871430" w:rsidRPr="00BB60CA" w:rsidRDefault="00871430" w:rsidP="00644956">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BB60CA">
              <w:rPr>
                <w:rFonts w:ascii="Times New Roman" w:eastAsia="Times New Roman" w:hAnsi="Times New Roman" w:cs="Times New Roman"/>
                <w:sz w:val="24"/>
                <w:szCs w:val="24"/>
                <w:lang w:eastAsia="lv-LV"/>
              </w:rPr>
              <w:t>Pamatojums</w:t>
            </w:r>
          </w:p>
        </w:tc>
        <w:tc>
          <w:tcPr>
            <w:tcW w:w="671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3D5DB1F" w14:textId="797973A2" w:rsidR="00871430" w:rsidRPr="00BB60CA" w:rsidRDefault="00871430" w:rsidP="00644956">
            <w:pPr>
              <w:suppressAutoHyphens/>
              <w:autoSpaceDN w:val="0"/>
              <w:spacing w:after="0" w:line="240" w:lineRule="auto"/>
              <w:ind w:right="196" w:firstLine="417"/>
              <w:jc w:val="both"/>
              <w:textAlignment w:val="baseline"/>
              <w:rPr>
                <w:rFonts w:ascii="Times New Roman" w:eastAsia="Calibri" w:hAnsi="Times New Roman" w:cs="Times New Roman"/>
                <w:sz w:val="24"/>
                <w:szCs w:val="24"/>
              </w:rPr>
            </w:pPr>
            <w:r w:rsidRPr="00BB60CA">
              <w:rPr>
                <w:rFonts w:ascii="Times New Roman" w:eastAsia="Calibri" w:hAnsi="Times New Roman" w:cs="Times New Roman"/>
                <w:sz w:val="24"/>
                <w:szCs w:val="24"/>
              </w:rPr>
              <w:t xml:space="preserve">Publiskas personas mantas atsavināšanas likuma (turpmāk – Atsavināšanas likums) 4.panta pirmā daļa, otrā daļa, </w:t>
            </w:r>
            <w:r w:rsidR="00695648" w:rsidRPr="00BB60CA">
              <w:rPr>
                <w:rFonts w:ascii="Times New Roman" w:eastAsia="Calibri" w:hAnsi="Times New Roman" w:cs="Times New Roman"/>
                <w:sz w:val="24"/>
                <w:szCs w:val="24"/>
              </w:rPr>
              <w:t>ceturtā</w:t>
            </w:r>
            <w:r w:rsidR="00275D41">
              <w:rPr>
                <w:rFonts w:ascii="Times New Roman" w:eastAsia="Calibri" w:hAnsi="Times New Roman" w:cs="Times New Roman"/>
                <w:sz w:val="24"/>
                <w:szCs w:val="24"/>
              </w:rPr>
              <w:t>s</w:t>
            </w:r>
            <w:r w:rsidR="00695648" w:rsidRPr="00BB60CA">
              <w:rPr>
                <w:rFonts w:ascii="Times New Roman" w:eastAsia="Calibri" w:hAnsi="Times New Roman" w:cs="Times New Roman"/>
                <w:sz w:val="24"/>
                <w:szCs w:val="24"/>
              </w:rPr>
              <w:t xml:space="preserve"> daļa</w:t>
            </w:r>
            <w:r w:rsidR="00275D41">
              <w:rPr>
                <w:rFonts w:ascii="Times New Roman" w:eastAsia="Calibri" w:hAnsi="Times New Roman" w:cs="Times New Roman"/>
                <w:sz w:val="24"/>
                <w:szCs w:val="24"/>
              </w:rPr>
              <w:t>s 1.punkts</w:t>
            </w:r>
            <w:r w:rsidR="00695648" w:rsidRPr="00BB60CA">
              <w:rPr>
                <w:rFonts w:ascii="Times New Roman" w:eastAsia="Calibri" w:hAnsi="Times New Roman" w:cs="Times New Roman"/>
                <w:sz w:val="24"/>
                <w:szCs w:val="24"/>
              </w:rPr>
              <w:t xml:space="preserve">, </w:t>
            </w:r>
            <w:r w:rsidRPr="00BB60CA">
              <w:rPr>
                <w:rFonts w:ascii="Times New Roman" w:eastAsia="Calibri" w:hAnsi="Times New Roman" w:cs="Times New Roman"/>
                <w:sz w:val="24"/>
                <w:szCs w:val="24"/>
              </w:rPr>
              <w:t>5.panta pirmā daļa, 14.pants.</w:t>
            </w:r>
          </w:p>
        </w:tc>
      </w:tr>
      <w:tr w:rsidR="00BB60CA" w:rsidRPr="00BB60CA" w14:paraId="454FE5BB" w14:textId="77777777" w:rsidTr="00644956">
        <w:tc>
          <w:tcPr>
            <w:tcW w:w="33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F462202" w14:textId="77777777" w:rsidR="00871430" w:rsidRPr="00BB60CA" w:rsidRDefault="00871430" w:rsidP="00644956">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BB60CA">
              <w:rPr>
                <w:rFonts w:ascii="Times New Roman" w:eastAsia="Times New Roman" w:hAnsi="Times New Roman" w:cs="Times New Roman"/>
                <w:sz w:val="24"/>
                <w:szCs w:val="24"/>
                <w:lang w:eastAsia="lv-LV"/>
              </w:rPr>
              <w:t>2.</w:t>
            </w:r>
          </w:p>
        </w:tc>
        <w:tc>
          <w:tcPr>
            <w:tcW w:w="2559"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093A401" w14:textId="77777777" w:rsidR="00871430" w:rsidRPr="00BB60CA" w:rsidRDefault="00871430" w:rsidP="00644956">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BB60CA">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6B07AF2D" w14:textId="77777777" w:rsidR="00871430" w:rsidRPr="00BB60CA" w:rsidRDefault="00871430" w:rsidP="00644956">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20D83215" w14:textId="77777777" w:rsidR="00871430" w:rsidRPr="00BB60CA" w:rsidRDefault="00871430" w:rsidP="00644956">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2106164A" w14:textId="77777777" w:rsidR="00871430" w:rsidRPr="00BB60CA" w:rsidRDefault="00871430" w:rsidP="00644956">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0191D361" w14:textId="77777777" w:rsidR="00871430" w:rsidRPr="00BB60CA" w:rsidRDefault="00871430" w:rsidP="00644956">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5266D015" w14:textId="77777777" w:rsidR="00871430" w:rsidRPr="00BB60CA" w:rsidRDefault="00871430" w:rsidP="00644956">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4D499709" w14:textId="77777777" w:rsidR="00871430" w:rsidRPr="00BB60CA" w:rsidRDefault="00871430" w:rsidP="00644956">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1B341EAC" w14:textId="77777777" w:rsidR="00871430" w:rsidRPr="00BB60CA" w:rsidRDefault="00871430" w:rsidP="00644956">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39895D43" w14:textId="77777777" w:rsidR="00871430" w:rsidRPr="00BB60CA" w:rsidRDefault="00871430" w:rsidP="00644956">
            <w:pPr>
              <w:suppressAutoHyphens/>
              <w:autoSpaceDN w:val="0"/>
              <w:spacing w:after="200" w:line="240" w:lineRule="auto"/>
              <w:ind w:firstLine="720"/>
              <w:textAlignment w:val="baseline"/>
              <w:rPr>
                <w:rFonts w:ascii="Times New Roman" w:eastAsia="Times New Roman" w:hAnsi="Times New Roman" w:cs="Times New Roman"/>
                <w:sz w:val="24"/>
                <w:szCs w:val="24"/>
                <w:lang w:eastAsia="lv-LV"/>
              </w:rPr>
            </w:pPr>
          </w:p>
          <w:p w14:paraId="65CBB6B1" w14:textId="77777777" w:rsidR="00871430" w:rsidRPr="00BB60CA" w:rsidRDefault="00871430" w:rsidP="00644956">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532C9EF5" w14:textId="77777777" w:rsidR="00871430" w:rsidRPr="00BB60CA" w:rsidRDefault="00871430" w:rsidP="00644956">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71DB041A" w14:textId="77777777" w:rsidR="00871430" w:rsidRPr="00BB60CA" w:rsidRDefault="00871430" w:rsidP="00644956">
            <w:pPr>
              <w:suppressAutoHyphens/>
              <w:autoSpaceDN w:val="0"/>
              <w:spacing w:after="200" w:line="240" w:lineRule="auto"/>
              <w:jc w:val="center"/>
              <w:textAlignment w:val="baseline"/>
              <w:rPr>
                <w:rFonts w:ascii="Times New Roman" w:eastAsia="Times New Roman" w:hAnsi="Times New Roman" w:cs="Times New Roman"/>
                <w:sz w:val="24"/>
                <w:szCs w:val="24"/>
                <w:lang w:eastAsia="lv-LV"/>
              </w:rPr>
            </w:pPr>
          </w:p>
          <w:p w14:paraId="7A39573F" w14:textId="77777777" w:rsidR="00871430" w:rsidRPr="00BB60CA" w:rsidRDefault="00871430" w:rsidP="00644956">
            <w:pPr>
              <w:suppressAutoHyphens/>
              <w:autoSpaceDN w:val="0"/>
              <w:spacing w:after="200" w:line="240" w:lineRule="auto"/>
              <w:jc w:val="center"/>
              <w:textAlignment w:val="baseline"/>
              <w:rPr>
                <w:rFonts w:ascii="Times New Roman" w:eastAsia="Times New Roman" w:hAnsi="Times New Roman" w:cs="Times New Roman"/>
                <w:sz w:val="24"/>
                <w:szCs w:val="24"/>
                <w:lang w:eastAsia="lv-LV"/>
              </w:rPr>
            </w:pPr>
          </w:p>
        </w:tc>
        <w:tc>
          <w:tcPr>
            <w:tcW w:w="671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4D50B32" w14:textId="77777777" w:rsidR="00871430" w:rsidRPr="00BB60CA" w:rsidRDefault="00871430" w:rsidP="00644956">
            <w:pPr>
              <w:tabs>
                <w:tab w:val="left" w:pos="991"/>
              </w:tabs>
              <w:suppressAutoHyphens/>
              <w:autoSpaceDN w:val="0"/>
              <w:spacing w:after="0" w:line="240" w:lineRule="auto"/>
              <w:ind w:right="19" w:firstLine="417"/>
              <w:jc w:val="both"/>
              <w:textAlignment w:val="baseline"/>
              <w:rPr>
                <w:rFonts w:ascii="Times New Roman" w:eastAsia="Times New Roman" w:hAnsi="Times New Roman" w:cs="Times New Roman"/>
                <w:sz w:val="24"/>
                <w:szCs w:val="24"/>
              </w:rPr>
            </w:pPr>
            <w:r w:rsidRPr="00BB60CA">
              <w:rPr>
                <w:rFonts w:ascii="Times New Roman" w:eastAsia="Times New Roman" w:hAnsi="Times New Roman" w:cs="Times New Roman"/>
                <w:sz w:val="24"/>
                <w:szCs w:val="24"/>
              </w:rPr>
              <w:lastRenderedPageBreak/>
              <w:t xml:space="preserve">Izstrādātais rīkojuma projekts paredz atļaut </w:t>
            </w:r>
            <w:r w:rsidRPr="00BB60CA">
              <w:rPr>
                <w:rFonts w:ascii="Times New Roman" w:eastAsia="Calibri" w:hAnsi="Times New Roman" w:cs="Times New Roman"/>
                <w:sz w:val="24"/>
                <w:szCs w:val="24"/>
              </w:rPr>
              <w:t xml:space="preserve">valsts akciju sabiedrībai „Valsts nekustamie īpašumi” (turpmāk – VNĪ) </w:t>
            </w:r>
            <w:r w:rsidRPr="00BB60CA">
              <w:rPr>
                <w:rFonts w:ascii="Times New Roman" w:eastAsia="Times New Roman" w:hAnsi="Times New Roman" w:cs="Times New Roman"/>
                <w:sz w:val="24"/>
                <w:szCs w:val="24"/>
              </w:rPr>
              <w:t>pārdot izsolē šādus valsts nekustamos īpašumus:</w:t>
            </w:r>
          </w:p>
          <w:p w14:paraId="7C1B21A7" w14:textId="78CA623B" w:rsidR="00871430" w:rsidRPr="00BB60CA" w:rsidRDefault="00871430" w:rsidP="001A340F">
            <w:pPr>
              <w:pStyle w:val="ListParagraph"/>
              <w:numPr>
                <w:ilvl w:val="0"/>
                <w:numId w:val="9"/>
              </w:numPr>
              <w:tabs>
                <w:tab w:val="left" w:pos="0"/>
              </w:tabs>
              <w:suppressAutoHyphens/>
              <w:autoSpaceDN w:val="0"/>
              <w:spacing w:after="0" w:line="240" w:lineRule="auto"/>
              <w:ind w:left="0" w:right="19" w:firstLine="360"/>
              <w:jc w:val="both"/>
              <w:textAlignment w:val="baseline"/>
              <w:rPr>
                <w:rFonts w:ascii="Times New Roman" w:eastAsia="Times New Roman" w:hAnsi="Times New Roman" w:cs="Times New Roman"/>
                <w:sz w:val="24"/>
                <w:szCs w:val="24"/>
              </w:rPr>
            </w:pPr>
            <w:r w:rsidRPr="00BB60CA">
              <w:rPr>
                <w:rFonts w:ascii="Times New Roman" w:hAnsi="Times New Roman" w:cs="Times New Roman"/>
                <w:b/>
                <w:bCs/>
                <w:sz w:val="24"/>
                <w:szCs w:val="24"/>
              </w:rPr>
              <w:t>Nekustamo īpašumu “</w:t>
            </w:r>
            <w:proofErr w:type="spellStart"/>
            <w:r w:rsidR="00B05A91" w:rsidRPr="00BB60CA">
              <w:rPr>
                <w:rFonts w:ascii="Times New Roman" w:hAnsi="Times New Roman" w:cs="Times New Roman"/>
                <w:b/>
                <w:bCs/>
                <w:sz w:val="24"/>
                <w:szCs w:val="24"/>
              </w:rPr>
              <w:t>Oškalni</w:t>
            </w:r>
            <w:proofErr w:type="spellEnd"/>
            <w:r w:rsidRPr="00BB60CA">
              <w:rPr>
                <w:rFonts w:ascii="Times New Roman" w:hAnsi="Times New Roman" w:cs="Times New Roman"/>
                <w:b/>
                <w:bCs/>
                <w:sz w:val="24"/>
                <w:szCs w:val="24"/>
              </w:rPr>
              <w:t>”</w:t>
            </w:r>
            <w:r w:rsidRPr="00BB60CA">
              <w:rPr>
                <w:rFonts w:ascii="Times New Roman" w:hAnsi="Times New Roman" w:cs="Times New Roman"/>
                <w:sz w:val="24"/>
                <w:szCs w:val="24"/>
              </w:rPr>
              <w:t xml:space="preserve"> </w:t>
            </w:r>
            <w:bookmarkStart w:id="1" w:name="_Hlk19202705"/>
            <w:r w:rsidRPr="00BB60CA">
              <w:rPr>
                <w:rFonts w:ascii="Times New Roman" w:hAnsi="Times New Roman" w:cs="Times New Roman"/>
                <w:sz w:val="24"/>
                <w:szCs w:val="24"/>
              </w:rPr>
              <w:t>(nekustamā īpašuma kadastra numurs 9664</w:t>
            </w:r>
            <w:r w:rsidR="00695648" w:rsidRPr="00BB60CA">
              <w:rPr>
                <w:rFonts w:ascii="Times New Roman" w:hAnsi="Times New Roman" w:cs="Times New Roman"/>
                <w:sz w:val="24"/>
                <w:szCs w:val="24"/>
              </w:rPr>
              <w:t xml:space="preserve"> </w:t>
            </w:r>
            <w:r w:rsidRPr="00BB60CA">
              <w:rPr>
                <w:rFonts w:ascii="Times New Roman" w:hAnsi="Times New Roman" w:cs="Times New Roman"/>
                <w:sz w:val="24"/>
                <w:szCs w:val="24"/>
              </w:rPr>
              <w:t>508</w:t>
            </w:r>
            <w:r w:rsidR="00695648" w:rsidRPr="00BB60CA">
              <w:rPr>
                <w:rFonts w:ascii="Times New Roman" w:hAnsi="Times New Roman" w:cs="Times New Roman"/>
                <w:sz w:val="24"/>
                <w:szCs w:val="24"/>
              </w:rPr>
              <w:t xml:space="preserve"> </w:t>
            </w:r>
            <w:r w:rsidRPr="00BB60CA">
              <w:rPr>
                <w:rFonts w:ascii="Times New Roman" w:hAnsi="Times New Roman" w:cs="Times New Roman"/>
                <w:sz w:val="24"/>
                <w:szCs w:val="24"/>
              </w:rPr>
              <w:t>0001) – būvi (būves kadastra apzīmējums 9664</w:t>
            </w:r>
            <w:r w:rsidR="00695648" w:rsidRPr="00BB60CA">
              <w:rPr>
                <w:rFonts w:ascii="Times New Roman" w:hAnsi="Times New Roman" w:cs="Times New Roman"/>
                <w:sz w:val="24"/>
                <w:szCs w:val="24"/>
              </w:rPr>
              <w:t xml:space="preserve"> </w:t>
            </w:r>
            <w:r w:rsidRPr="00BB60CA">
              <w:rPr>
                <w:rFonts w:ascii="Times New Roman" w:hAnsi="Times New Roman" w:cs="Times New Roman"/>
                <w:sz w:val="24"/>
                <w:szCs w:val="24"/>
              </w:rPr>
              <w:t>008</w:t>
            </w:r>
            <w:r w:rsidR="00695648" w:rsidRPr="00BB60CA">
              <w:rPr>
                <w:rFonts w:ascii="Times New Roman" w:hAnsi="Times New Roman" w:cs="Times New Roman"/>
                <w:sz w:val="24"/>
                <w:szCs w:val="24"/>
              </w:rPr>
              <w:t xml:space="preserve"> </w:t>
            </w:r>
            <w:r w:rsidRPr="00BB60CA">
              <w:rPr>
                <w:rFonts w:ascii="Times New Roman" w:hAnsi="Times New Roman" w:cs="Times New Roman"/>
                <w:sz w:val="24"/>
                <w:szCs w:val="24"/>
              </w:rPr>
              <w:t>0036</w:t>
            </w:r>
            <w:r w:rsidR="00695648" w:rsidRPr="00BB60CA">
              <w:rPr>
                <w:rFonts w:ascii="Times New Roman" w:hAnsi="Times New Roman" w:cs="Times New Roman"/>
                <w:sz w:val="24"/>
                <w:szCs w:val="24"/>
              </w:rPr>
              <w:t xml:space="preserve"> </w:t>
            </w:r>
            <w:r w:rsidRPr="00BB60CA">
              <w:rPr>
                <w:rFonts w:ascii="Times New Roman" w:hAnsi="Times New Roman" w:cs="Times New Roman"/>
                <w:sz w:val="24"/>
                <w:szCs w:val="24"/>
              </w:rPr>
              <w:t xml:space="preserve">003) </w:t>
            </w:r>
            <w:r w:rsidRPr="00BB60CA">
              <w:rPr>
                <w:rFonts w:ascii="Times New Roman" w:hAnsi="Times New Roman" w:cs="Times New Roman"/>
                <w:b/>
                <w:bCs/>
                <w:sz w:val="24"/>
                <w:szCs w:val="24"/>
              </w:rPr>
              <w:t>Kocēnu pagastā, Kocēnu novadā</w:t>
            </w:r>
            <w:bookmarkEnd w:id="1"/>
            <w:r w:rsidR="00010512" w:rsidRPr="00BB60CA">
              <w:rPr>
                <w:rFonts w:ascii="Times New Roman" w:hAnsi="Times New Roman" w:cs="Times New Roman"/>
                <w:b/>
                <w:bCs/>
                <w:sz w:val="24"/>
                <w:szCs w:val="24"/>
              </w:rPr>
              <w:t>,</w:t>
            </w:r>
            <w:r w:rsidR="00010512" w:rsidRPr="00BB60CA">
              <w:rPr>
                <w:rFonts w:ascii="Times New Roman" w:hAnsi="Times New Roman" w:cs="Times New Roman"/>
                <w:sz w:val="24"/>
                <w:szCs w:val="24"/>
              </w:rPr>
              <w:t xml:space="preserve"> ievērojot pirmpirkuma tiesīgās personas intereses</w:t>
            </w:r>
            <w:r w:rsidRPr="00BB60CA">
              <w:rPr>
                <w:rFonts w:ascii="Times New Roman" w:eastAsia="Calibri" w:hAnsi="Times New Roman" w:cs="Times New Roman"/>
                <w:sz w:val="24"/>
                <w:szCs w:val="24"/>
                <w:lang w:eastAsia="lv-LV"/>
              </w:rPr>
              <w:t>.</w:t>
            </w:r>
          </w:p>
          <w:p w14:paraId="37E6EF1E" w14:textId="06552874" w:rsidR="00871430" w:rsidRPr="00BB60CA" w:rsidRDefault="00871430" w:rsidP="00644956">
            <w:pPr>
              <w:tabs>
                <w:tab w:val="left" w:pos="991"/>
                <w:tab w:val="left" w:pos="1418"/>
              </w:tabs>
              <w:suppressAutoHyphens/>
              <w:autoSpaceDN w:val="0"/>
              <w:spacing w:after="0" w:line="240" w:lineRule="auto"/>
              <w:ind w:right="19" w:firstLine="417"/>
              <w:jc w:val="both"/>
              <w:textAlignment w:val="baseline"/>
              <w:rPr>
                <w:rFonts w:ascii="Times New Roman" w:eastAsia="Times New Roman" w:hAnsi="Times New Roman" w:cs="Times New Roman"/>
                <w:sz w:val="24"/>
                <w:szCs w:val="24"/>
              </w:rPr>
            </w:pPr>
            <w:r w:rsidRPr="00BB60CA">
              <w:rPr>
                <w:rFonts w:ascii="Times New Roman" w:eastAsia="Times New Roman" w:hAnsi="Times New Roman" w:cs="Times New Roman"/>
                <w:sz w:val="24"/>
                <w:szCs w:val="24"/>
              </w:rPr>
              <w:t xml:space="preserve">Īpašuma tiesības Vidzemes rajona tiesas </w:t>
            </w:r>
            <w:r w:rsidRPr="00BB60CA">
              <w:rPr>
                <w:rFonts w:ascii="Times New Roman" w:hAnsi="Times New Roman" w:cs="Times New Roman"/>
                <w:sz w:val="24"/>
                <w:szCs w:val="24"/>
              </w:rPr>
              <w:t>Kocēnu pagasta</w:t>
            </w:r>
            <w:r w:rsidRPr="00BB60CA">
              <w:rPr>
                <w:rFonts w:ascii="Times New Roman" w:eastAsia="Times New Roman" w:hAnsi="Times New Roman" w:cs="Times New Roman"/>
                <w:sz w:val="24"/>
                <w:szCs w:val="24"/>
              </w:rPr>
              <w:t xml:space="preserve"> zemesgrāmatas nodalījumā Nr.142 A uz nekustamo īpašumu ir nostiprinātas Latvijas valstij Finanšu ministrijas personā, pamatojoties uz </w:t>
            </w:r>
            <w:r w:rsidRPr="00BB60CA">
              <w:rPr>
                <w:rFonts w:ascii="Times New Roman" w:hAnsi="Times New Roman" w:cs="Times New Roman"/>
                <w:sz w:val="24"/>
                <w:szCs w:val="24"/>
              </w:rPr>
              <w:t xml:space="preserve">2018.gada 5.decembra </w:t>
            </w:r>
            <w:r w:rsidRPr="00BB60CA">
              <w:rPr>
                <w:rFonts w:ascii="Times New Roman" w:eastAsia="Times New Roman" w:hAnsi="Times New Roman" w:cs="Times New Roman"/>
                <w:sz w:val="24"/>
                <w:szCs w:val="24"/>
              </w:rPr>
              <w:t>valstij piekritīgā nekustamā īpašuma nodošanas un pieņemšanas aktu Nr.000156.</w:t>
            </w:r>
          </w:p>
          <w:p w14:paraId="0BFDA93C" w14:textId="30E52D6F" w:rsidR="00B05A91" w:rsidRPr="00BB60CA" w:rsidRDefault="00B05A91" w:rsidP="00C1139E">
            <w:pPr>
              <w:pStyle w:val="NoSpacing"/>
              <w:ind w:firstLine="403"/>
              <w:jc w:val="both"/>
              <w:rPr>
                <w:rFonts w:ascii="Times New Roman" w:hAnsi="Times New Roman"/>
                <w:iCs/>
                <w:sz w:val="24"/>
                <w:szCs w:val="24"/>
              </w:rPr>
            </w:pPr>
            <w:r w:rsidRPr="00BB60CA">
              <w:rPr>
                <w:rFonts w:ascii="Times New Roman" w:hAnsi="Times New Roman"/>
                <w:iCs/>
                <w:sz w:val="24"/>
                <w:szCs w:val="24"/>
                <w:lang w:eastAsia="lv-LV"/>
              </w:rPr>
              <w:t>Saskaņā ar pielikumu pie akta Nr.000156 “Informācija par nekustamo īpašumu</w:t>
            </w:r>
            <w:r w:rsidRPr="00BB60CA">
              <w:rPr>
                <w:rFonts w:ascii="Times New Roman" w:hAnsi="Times New Roman"/>
                <w:iCs/>
                <w:sz w:val="24"/>
                <w:szCs w:val="24"/>
              </w:rPr>
              <w:t xml:space="preserve"> </w:t>
            </w:r>
            <w:r w:rsidR="00DA6BE2" w:rsidRPr="00BB60CA">
              <w:rPr>
                <w:rFonts w:ascii="Times New Roman" w:hAnsi="Times New Roman"/>
                <w:iCs/>
                <w:sz w:val="24"/>
                <w:szCs w:val="24"/>
              </w:rPr>
              <w:t>(</w:t>
            </w:r>
            <w:r w:rsidRPr="00BB60CA">
              <w:rPr>
                <w:rFonts w:ascii="Times New Roman" w:hAnsi="Times New Roman"/>
                <w:iCs/>
                <w:sz w:val="24"/>
                <w:szCs w:val="24"/>
              </w:rPr>
              <w:t>nekustamā īpašuma kadastra numurs 9664</w:t>
            </w:r>
            <w:r w:rsidR="00695648" w:rsidRPr="00BB60CA">
              <w:rPr>
                <w:rFonts w:ascii="Times New Roman" w:hAnsi="Times New Roman"/>
                <w:iCs/>
                <w:sz w:val="24"/>
                <w:szCs w:val="24"/>
              </w:rPr>
              <w:t xml:space="preserve"> </w:t>
            </w:r>
            <w:r w:rsidRPr="00BB60CA">
              <w:rPr>
                <w:rFonts w:ascii="Times New Roman" w:hAnsi="Times New Roman"/>
                <w:iCs/>
                <w:sz w:val="24"/>
                <w:szCs w:val="24"/>
              </w:rPr>
              <w:t>508</w:t>
            </w:r>
            <w:r w:rsidR="00695648" w:rsidRPr="00BB60CA">
              <w:rPr>
                <w:rFonts w:ascii="Times New Roman" w:hAnsi="Times New Roman"/>
                <w:iCs/>
                <w:sz w:val="24"/>
                <w:szCs w:val="24"/>
              </w:rPr>
              <w:t xml:space="preserve"> </w:t>
            </w:r>
            <w:r w:rsidRPr="00BB60CA">
              <w:rPr>
                <w:rFonts w:ascii="Times New Roman" w:hAnsi="Times New Roman"/>
                <w:iCs/>
                <w:sz w:val="24"/>
                <w:szCs w:val="24"/>
              </w:rPr>
              <w:t>0001) “</w:t>
            </w:r>
            <w:proofErr w:type="spellStart"/>
            <w:r w:rsidRPr="00BB60CA">
              <w:rPr>
                <w:rFonts w:ascii="Times New Roman" w:hAnsi="Times New Roman"/>
                <w:iCs/>
                <w:sz w:val="24"/>
                <w:szCs w:val="24"/>
              </w:rPr>
              <w:t>Oškalni</w:t>
            </w:r>
            <w:proofErr w:type="spellEnd"/>
            <w:r w:rsidRPr="00BB60CA">
              <w:rPr>
                <w:rFonts w:ascii="Times New Roman" w:hAnsi="Times New Roman"/>
                <w:iCs/>
                <w:sz w:val="24"/>
                <w:szCs w:val="24"/>
              </w:rPr>
              <w:t>”, Kocēnu pagastā, Kocēnu novadā, tā pārņemšanu valsts īpašumā Finanšu ministrijas valdījumā un VNĪ pārvaldīšanā”</w:t>
            </w:r>
            <w:r w:rsidR="00C1139E" w:rsidRPr="00BB60CA">
              <w:rPr>
                <w:rFonts w:ascii="Times New Roman" w:hAnsi="Times New Roman"/>
                <w:iCs/>
                <w:sz w:val="24"/>
                <w:szCs w:val="24"/>
              </w:rPr>
              <w:t>, būve dabā sastāv no dzelzsbetona stabiem ar dzelzsbetona pārsedzēm. Būves ārsienas, karkasi, pārsegumi un jumts, kas celts no kokmateriāliem un azbestcementa, ir satrupējis un sagruvis/neeksistē.</w:t>
            </w:r>
          </w:p>
          <w:p w14:paraId="3D237555" w14:textId="3AE9A8C1" w:rsidR="00E371BF" w:rsidRPr="00BB60CA" w:rsidRDefault="00E371BF" w:rsidP="00E371BF">
            <w:pPr>
              <w:pStyle w:val="NoSpacing"/>
              <w:ind w:firstLine="417"/>
              <w:jc w:val="both"/>
              <w:rPr>
                <w:rFonts w:ascii="Times New Roman" w:hAnsi="Times New Roman"/>
                <w:sz w:val="24"/>
                <w:szCs w:val="24"/>
              </w:rPr>
            </w:pPr>
            <w:r w:rsidRPr="00BB60CA">
              <w:rPr>
                <w:rFonts w:ascii="Times New Roman" w:hAnsi="Times New Roman"/>
                <w:sz w:val="24"/>
                <w:szCs w:val="24"/>
              </w:rPr>
              <w:t>Nekustamais īpašums nav iznomāts.</w:t>
            </w:r>
          </w:p>
          <w:p w14:paraId="5879197A" w14:textId="630CC115" w:rsidR="00E90A92" w:rsidRPr="00BB60CA" w:rsidRDefault="00871430" w:rsidP="00E90A92">
            <w:pPr>
              <w:pStyle w:val="NoSpacing"/>
              <w:ind w:firstLine="403"/>
              <w:jc w:val="both"/>
              <w:rPr>
                <w:rFonts w:ascii="Times New Roman" w:hAnsi="Times New Roman"/>
                <w:i/>
                <w:sz w:val="24"/>
                <w:szCs w:val="24"/>
                <w:lang w:eastAsia="lv-LV"/>
              </w:rPr>
            </w:pPr>
            <w:r w:rsidRPr="00BB60CA">
              <w:rPr>
                <w:rFonts w:ascii="Times New Roman" w:eastAsia="Times New Roman" w:hAnsi="Times New Roman"/>
                <w:sz w:val="24"/>
                <w:szCs w:val="24"/>
                <w:lang w:eastAsia="lv-LV"/>
              </w:rPr>
              <w:t xml:space="preserve">Saskaņā ar Nekustamā īpašuma valsts kadastra informācijas sistēmā (turpmāk – NĪVKIS)  esošo informāciju, </w:t>
            </w:r>
            <w:r w:rsidR="00E90A92" w:rsidRPr="00BB60CA">
              <w:rPr>
                <w:rFonts w:ascii="Times New Roman" w:eastAsia="Times New Roman" w:hAnsi="Times New Roman"/>
                <w:sz w:val="24"/>
                <w:szCs w:val="24"/>
                <w:lang w:eastAsia="lv-LV"/>
              </w:rPr>
              <w:t xml:space="preserve">nekustamā īpašuma sastāvā ietilpst </w:t>
            </w:r>
            <w:r w:rsidR="00E90A92" w:rsidRPr="00BB60CA">
              <w:rPr>
                <w:rFonts w:ascii="Times New Roman" w:eastAsia="Times New Roman" w:hAnsi="Times New Roman"/>
                <w:sz w:val="24"/>
                <w:szCs w:val="24"/>
              </w:rPr>
              <w:t xml:space="preserve">būve (būves kadastra apzīmējums </w:t>
            </w:r>
            <w:r w:rsidR="00E90A92" w:rsidRPr="00BB60CA">
              <w:rPr>
                <w:rFonts w:ascii="Times New Roman" w:hAnsi="Times New Roman"/>
                <w:sz w:val="24"/>
                <w:szCs w:val="24"/>
              </w:rPr>
              <w:t>9664</w:t>
            </w:r>
            <w:r w:rsidR="00695648" w:rsidRPr="00BB60CA">
              <w:rPr>
                <w:rFonts w:ascii="Times New Roman" w:hAnsi="Times New Roman"/>
                <w:sz w:val="24"/>
                <w:szCs w:val="24"/>
              </w:rPr>
              <w:t xml:space="preserve"> </w:t>
            </w:r>
            <w:r w:rsidR="00E90A92" w:rsidRPr="00BB60CA">
              <w:rPr>
                <w:rFonts w:ascii="Times New Roman" w:hAnsi="Times New Roman"/>
                <w:sz w:val="24"/>
                <w:szCs w:val="24"/>
              </w:rPr>
              <w:t>008</w:t>
            </w:r>
            <w:r w:rsidR="00695648" w:rsidRPr="00BB60CA">
              <w:rPr>
                <w:rFonts w:ascii="Times New Roman" w:hAnsi="Times New Roman"/>
                <w:sz w:val="24"/>
                <w:szCs w:val="24"/>
              </w:rPr>
              <w:t xml:space="preserve"> </w:t>
            </w:r>
            <w:r w:rsidR="00E90A92" w:rsidRPr="00BB60CA">
              <w:rPr>
                <w:rFonts w:ascii="Times New Roman" w:hAnsi="Times New Roman"/>
                <w:sz w:val="24"/>
                <w:szCs w:val="24"/>
              </w:rPr>
              <w:t>0036</w:t>
            </w:r>
            <w:r w:rsidR="00695648" w:rsidRPr="00BB60CA">
              <w:rPr>
                <w:rFonts w:ascii="Times New Roman" w:hAnsi="Times New Roman"/>
                <w:sz w:val="24"/>
                <w:szCs w:val="24"/>
              </w:rPr>
              <w:t xml:space="preserve"> </w:t>
            </w:r>
            <w:r w:rsidR="00E90A92" w:rsidRPr="00BB60CA">
              <w:rPr>
                <w:rFonts w:ascii="Times New Roman" w:hAnsi="Times New Roman"/>
                <w:sz w:val="24"/>
                <w:szCs w:val="24"/>
              </w:rPr>
              <w:t>003</w:t>
            </w:r>
            <w:r w:rsidR="00E90A92" w:rsidRPr="00BB60CA">
              <w:rPr>
                <w:rFonts w:ascii="Times New Roman" w:eastAsia="Times New Roman" w:hAnsi="Times New Roman"/>
                <w:sz w:val="24"/>
                <w:szCs w:val="24"/>
              </w:rPr>
              <w:t xml:space="preserve">) – </w:t>
            </w:r>
            <w:r w:rsidR="00E90A92" w:rsidRPr="00BB60CA">
              <w:rPr>
                <w:rFonts w:ascii="Times New Roman" w:hAnsi="Times New Roman"/>
                <w:sz w:val="24"/>
                <w:szCs w:val="24"/>
              </w:rPr>
              <w:t xml:space="preserve">kokzāģētava </w:t>
            </w:r>
            <w:r w:rsidR="00E90A92" w:rsidRPr="00BB60CA">
              <w:rPr>
                <w:rFonts w:ascii="Times New Roman" w:eastAsia="Times New Roman" w:hAnsi="Times New Roman"/>
                <w:sz w:val="24"/>
                <w:szCs w:val="24"/>
              </w:rPr>
              <w:t xml:space="preserve">ar kopējo platību </w:t>
            </w:r>
            <w:r w:rsidR="00E90A92" w:rsidRPr="00BB60CA">
              <w:rPr>
                <w:rFonts w:ascii="Times New Roman" w:hAnsi="Times New Roman"/>
                <w:sz w:val="24"/>
                <w:szCs w:val="24"/>
              </w:rPr>
              <w:t xml:space="preserve">554,30 </w:t>
            </w:r>
            <w:r w:rsidR="00E90A92" w:rsidRPr="00BB60CA">
              <w:rPr>
                <w:rFonts w:ascii="Times New Roman" w:eastAsia="Times New Roman" w:hAnsi="Times New Roman"/>
                <w:sz w:val="24"/>
                <w:szCs w:val="24"/>
              </w:rPr>
              <w:t>m</w:t>
            </w:r>
            <w:r w:rsidR="00E90A92" w:rsidRPr="00BB60CA">
              <w:rPr>
                <w:rFonts w:ascii="Times New Roman" w:eastAsia="Times New Roman" w:hAnsi="Times New Roman"/>
                <w:sz w:val="24"/>
                <w:szCs w:val="24"/>
                <w:vertAlign w:val="superscript"/>
              </w:rPr>
              <w:t>2</w:t>
            </w:r>
            <w:r w:rsidR="00E90A92" w:rsidRPr="00BB60CA">
              <w:rPr>
                <w:rFonts w:ascii="Times New Roman" w:eastAsia="Times New Roman" w:hAnsi="Times New Roman"/>
                <w:sz w:val="24"/>
                <w:szCs w:val="24"/>
              </w:rPr>
              <w:t xml:space="preserve">, </w:t>
            </w:r>
            <w:r w:rsidR="00E90A92" w:rsidRPr="00BB60CA">
              <w:rPr>
                <w:rFonts w:ascii="Times New Roman" w:eastAsia="Times New Roman" w:hAnsi="Times New Roman"/>
                <w:sz w:val="24"/>
                <w:szCs w:val="24"/>
                <w:lang w:eastAsia="lv-LV"/>
              </w:rPr>
              <w:t>galvenais lietošanas veids</w:t>
            </w:r>
            <w:r w:rsidR="00E90A92" w:rsidRPr="00BB60CA">
              <w:rPr>
                <w:rFonts w:ascii="Times New Roman" w:hAnsi="Times New Roman"/>
                <w:sz w:val="24"/>
                <w:szCs w:val="24"/>
              </w:rPr>
              <w:t>:</w:t>
            </w:r>
            <w:r w:rsidR="00E90A92" w:rsidRPr="00BB60CA">
              <w:rPr>
                <w:rFonts w:ascii="Times New Roman" w:eastAsia="Times New Roman" w:hAnsi="Times New Roman"/>
                <w:sz w:val="24"/>
                <w:szCs w:val="24"/>
                <w:lang w:eastAsia="lv-LV"/>
              </w:rPr>
              <w:t xml:space="preserve"> </w:t>
            </w:r>
            <w:r w:rsidR="00E90A92" w:rsidRPr="00BB60CA">
              <w:rPr>
                <w:rFonts w:ascii="Times New Roman" w:hAnsi="Times New Roman"/>
                <w:sz w:val="24"/>
                <w:szCs w:val="24"/>
              </w:rPr>
              <w:lastRenderedPageBreak/>
              <w:t>1251 – rūpnieciskās ražošanas ēka</w:t>
            </w:r>
            <w:r w:rsidR="00E90A92" w:rsidRPr="00BB60CA">
              <w:rPr>
                <w:rFonts w:ascii="Times New Roman" w:hAnsi="Times New Roman"/>
                <w:sz w:val="24"/>
                <w:szCs w:val="24"/>
                <w:lang w:eastAsia="lv-LV"/>
              </w:rPr>
              <w:t xml:space="preserve"> un tās kadastrālā vērtība uz 2019.gada 1.janvāri noteikta 11990 </w:t>
            </w:r>
            <w:proofErr w:type="spellStart"/>
            <w:r w:rsidR="00E90A92" w:rsidRPr="00BB60CA">
              <w:rPr>
                <w:rFonts w:ascii="Times New Roman" w:hAnsi="Times New Roman"/>
                <w:i/>
                <w:sz w:val="24"/>
                <w:szCs w:val="24"/>
                <w:lang w:eastAsia="lv-LV"/>
              </w:rPr>
              <w:t>euro</w:t>
            </w:r>
            <w:proofErr w:type="spellEnd"/>
            <w:r w:rsidR="00E90A92" w:rsidRPr="00BB60CA">
              <w:rPr>
                <w:rFonts w:ascii="Times New Roman" w:hAnsi="Times New Roman"/>
                <w:i/>
                <w:sz w:val="24"/>
                <w:szCs w:val="24"/>
                <w:lang w:eastAsia="lv-LV"/>
              </w:rPr>
              <w:t>.</w:t>
            </w:r>
          </w:p>
          <w:p w14:paraId="344865FE" w14:textId="5BBB2A1D" w:rsidR="00871430" w:rsidRPr="00BB60CA" w:rsidRDefault="00E90A92" w:rsidP="00E90A92">
            <w:pPr>
              <w:pStyle w:val="NoSpacing"/>
              <w:ind w:firstLine="403"/>
              <w:jc w:val="both"/>
              <w:rPr>
                <w:rFonts w:ascii="Times New Roman" w:hAnsi="Times New Roman"/>
                <w:sz w:val="24"/>
                <w:szCs w:val="24"/>
                <w:lang w:bidi="en-US"/>
              </w:rPr>
            </w:pPr>
            <w:r w:rsidRPr="00BB60CA">
              <w:rPr>
                <w:rFonts w:ascii="Times New Roman" w:hAnsi="Times New Roman"/>
                <w:sz w:val="24"/>
                <w:szCs w:val="24"/>
                <w:lang w:bidi="en-US"/>
              </w:rPr>
              <w:t>Nekustamais īpašums saistīts ar zemes vienību (zemes vienības kadastra apzīmējums 9664</w:t>
            </w:r>
            <w:r w:rsidR="00695648" w:rsidRPr="00BB60CA">
              <w:rPr>
                <w:rFonts w:ascii="Times New Roman" w:hAnsi="Times New Roman"/>
                <w:sz w:val="24"/>
                <w:szCs w:val="24"/>
                <w:lang w:bidi="en-US"/>
              </w:rPr>
              <w:t xml:space="preserve"> </w:t>
            </w:r>
            <w:r w:rsidRPr="00BB60CA">
              <w:rPr>
                <w:rFonts w:ascii="Times New Roman" w:hAnsi="Times New Roman"/>
                <w:sz w:val="24"/>
                <w:szCs w:val="24"/>
                <w:lang w:bidi="en-US"/>
              </w:rPr>
              <w:t>008</w:t>
            </w:r>
            <w:r w:rsidR="00695648" w:rsidRPr="00BB60CA">
              <w:rPr>
                <w:rFonts w:ascii="Times New Roman" w:hAnsi="Times New Roman"/>
                <w:sz w:val="24"/>
                <w:szCs w:val="24"/>
                <w:lang w:bidi="en-US"/>
              </w:rPr>
              <w:t xml:space="preserve"> </w:t>
            </w:r>
            <w:r w:rsidRPr="00BB60CA">
              <w:rPr>
                <w:rFonts w:ascii="Times New Roman" w:hAnsi="Times New Roman"/>
                <w:sz w:val="24"/>
                <w:szCs w:val="24"/>
                <w:lang w:bidi="en-US"/>
              </w:rPr>
              <w:t xml:space="preserve">0036) </w:t>
            </w:r>
            <w:r w:rsidRPr="00BB60CA">
              <w:rPr>
                <w:rFonts w:ascii="Times New Roman" w:hAnsi="Times New Roman"/>
                <w:sz w:val="24"/>
                <w:szCs w:val="24"/>
              </w:rPr>
              <w:t>“Grieži”, Kocēnu pagastā,</w:t>
            </w:r>
            <w:r w:rsidRPr="00BB60CA">
              <w:rPr>
                <w:rFonts w:ascii="Times New Roman" w:hAnsi="Times New Roman"/>
                <w:b/>
                <w:bCs/>
                <w:sz w:val="24"/>
                <w:szCs w:val="24"/>
              </w:rPr>
              <w:t xml:space="preserve"> </w:t>
            </w:r>
            <w:r w:rsidRPr="00BB60CA">
              <w:rPr>
                <w:rFonts w:ascii="Times New Roman" w:hAnsi="Times New Roman"/>
                <w:sz w:val="24"/>
                <w:szCs w:val="24"/>
              </w:rPr>
              <w:t>Kocēnu novadā</w:t>
            </w:r>
            <w:r w:rsidRPr="00BB60CA">
              <w:rPr>
                <w:rFonts w:ascii="Times New Roman" w:hAnsi="Times New Roman"/>
                <w:sz w:val="24"/>
                <w:szCs w:val="24"/>
                <w:lang w:bidi="en-US"/>
              </w:rPr>
              <w:t xml:space="preserve">, un uz kuru privātpersonai īpašumtiesības nostiprinātas </w:t>
            </w:r>
            <w:r w:rsidRPr="00BB60CA">
              <w:rPr>
                <w:rFonts w:ascii="Times New Roman" w:eastAsia="Times New Roman" w:hAnsi="Times New Roman"/>
                <w:sz w:val="24"/>
                <w:szCs w:val="24"/>
              </w:rPr>
              <w:t xml:space="preserve">Vidzemes rajona tiesas </w:t>
            </w:r>
            <w:r w:rsidRPr="00BB60CA">
              <w:rPr>
                <w:rFonts w:ascii="Times New Roman" w:hAnsi="Times New Roman"/>
                <w:sz w:val="24"/>
                <w:szCs w:val="24"/>
              </w:rPr>
              <w:t>Kocēnu pagasta</w:t>
            </w:r>
            <w:r w:rsidRPr="00BB60CA">
              <w:rPr>
                <w:rFonts w:ascii="Times New Roman" w:eastAsia="Times New Roman" w:hAnsi="Times New Roman"/>
                <w:sz w:val="24"/>
                <w:szCs w:val="24"/>
              </w:rPr>
              <w:t xml:space="preserve"> zemesgrāmatas nodalījumā Nr.100000551350</w:t>
            </w:r>
            <w:r w:rsidRPr="00BB60CA">
              <w:rPr>
                <w:rFonts w:ascii="Times New Roman" w:hAnsi="Times New Roman"/>
                <w:sz w:val="24"/>
                <w:szCs w:val="24"/>
                <w:lang w:bidi="en-US"/>
              </w:rPr>
              <w:t>.</w:t>
            </w:r>
            <w:r w:rsidR="00DA6BE2" w:rsidRPr="00BB60CA">
              <w:rPr>
                <w:rFonts w:ascii="Times New Roman" w:hAnsi="Times New Roman"/>
                <w:sz w:val="24"/>
                <w:szCs w:val="24"/>
                <w:lang w:bidi="en-US"/>
              </w:rPr>
              <w:t xml:space="preserve"> Zemes nomas līgums ar zemes īpašnieku nav noslēgts.</w:t>
            </w:r>
          </w:p>
          <w:p w14:paraId="7EE71226" w14:textId="01B03F28" w:rsidR="00DA6BE2" w:rsidRPr="00BB60CA" w:rsidRDefault="00E90A92" w:rsidP="00DA6BE2">
            <w:pPr>
              <w:pStyle w:val="NoSpacing"/>
              <w:ind w:firstLine="421"/>
              <w:jc w:val="both"/>
              <w:rPr>
                <w:rFonts w:ascii="Times New Roman" w:eastAsia="Times New Roman" w:hAnsi="Times New Roman"/>
                <w:sz w:val="24"/>
                <w:szCs w:val="24"/>
              </w:rPr>
            </w:pPr>
            <w:bookmarkStart w:id="2" w:name="_Hlk522691379"/>
            <w:r w:rsidRPr="00BB60CA">
              <w:rPr>
                <w:rFonts w:ascii="Times New Roman" w:eastAsia="Times New Roman" w:hAnsi="Times New Roman"/>
                <w:sz w:val="24"/>
                <w:szCs w:val="24"/>
              </w:rPr>
              <w:t>Atbilstoši Civillikuma 1402.pantam un Augstākās tiesas Senāta 2009.gada 25.februāra atzinumam lietā Nr. SKC – 71, likuma „Par atjaunotā Latvijas Republikas 1937.gada Civillikuma ievada, mantojuma tiesību un lietu tiesību daļas spēkā stāšanās laiku un kārtību” 14.panta pirmās daļas 1.-4.punktā minētajos gadījumos, ēkas (būves) īpašnieks lieto citai personai piederošu zemesgabalu pamatojoties uz likumu. Līdz</w:t>
            </w:r>
            <w:bookmarkEnd w:id="2"/>
            <w:r w:rsidRPr="00BB60CA">
              <w:rPr>
                <w:rFonts w:ascii="Times New Roman" w:eastAsia="Times New Roman" w:hAnsi="Times New Roman"/>
                <w:sz w:val="24"/>
                <w:szCs w:val="24"/>
              </w:rPr>
              <w:t xml:space="preserve"> ar to starp zemes īpašnieku un būvju īpašnieku faktiski pastāv piespiedu nomas tiesiskās attiecības, kas izriet no likuma – attiecības pastāv neatkarīgi no zemes īpašnieka un ēku (būvju) īpašnieka gribas – tām ir piespiedu raksturs. Tādējādi starp būves nekustamā īpašuma ieguvēju no vienas puses un zemes īpašnieku pastāvēs piespiedu dalītā īpašuma attiecības un līdz ar to zemes piespiedu nomas tiesiskās attiecības, kurās būves nekustamā īpašuma īpašniekam būs pienākums maksāt zemes nomas maksu zemes īpašniekam par zemes, ar kuru saistīta būve (būves kadastra apzīmējums </w:t>
            </w:r>
            <w:r w:rsidR="00E371BF" w:rsidRPr="00BB60CA">
              <w:rPr>
                <w:rFonts w:ascii="Times New Roman" w:hAnsi="Times New Roman"/>
                <w:sz w:val="24"/>
                <w:szCs w:val="24"/>
              </w:rPr>
              <w:t>9664</w:t>
            </w:r>
            <w:r w:rsidR="00695648" w:rsidRPr="00BB60CA">
              <w:rPr>
                <w:rFonts w:ascii="Times New Roman" w:hAnsi="Times New Roman"/>
                <w:sz w:val="24"/>
                <w:szCs w:val="24"/>
              </w:rPr>
              <w:t xml:space="preserve"> </w:t>
            </w:r>
            <w:r w:rsidR="00E371BF" w:rsidRPr="00BB60CA">
              <w:rPr>
                <w:rFonts w:ascii="Times New Roman" w:hAnsi="Times New Roman"/>
                <w:sz w:val="24"/>
                <w:szCs w:val="24"/>
              </w:rPr>
              <w:t>008</w:t>
            </w:r>
            <w:r w:rsidR="00695648" w:rsidRPr="00BB60CA">
              <w:rPr>
                <w:rFonts w:ascii="Times New Roman" w:hAnsi="Times New Roman"/>
                <w:sz w:val="24"/>
                <w:szCs w:val="24"/>
              </w:rPr>
              <w:t xml:space="preserve"> </w:t>
            </w:r>
            <w:r w:rsidR="00E371BF" w:rsidRPr="00BB60CA">
              <w:rPr>
                <w:rFonts w:ascii="Times New Roman" w:hAnsi="Times New Roman"/>
                <w:sz w:val="24"/>
                <w:szCs w:val="24"/>
              </w:rPr>
              <w:t>0036</w:t>
            </w:r>
            <w:r w:rsidR="00695648" w:rsidRPr="00BB60CA">
              <w:rPr>
                <w:rFonts w:ascii="Times New Roman" w:hAnsi="Times New Roman"/>
                <w:sz w:val="24"/>
                <w:szCs w:val="24"/>
              </w:rPr>
              <w:t xml:space="preserve"> </w:t>
            </w:r>
            <w:r w:rsidR="00E371BF" w:rsidRPr="00BB60CA">
              <w:rPr>
                <w:rFonts w:ascii="Times New Roman" w:hAnsi="Times New Roman"/>
                <w:sz w:val="24"/>
                <w:szCs w:val="24"/>
              </w:rPr>
              <w:t>003</w:t>
            </w:r>
            <w:r w:rsidRPr="00BB60CA">
              <w:rPr>
                <w:rFonts w:ascii="Times New Roman" w:eastAsia="Times New Roman" w:hAnsi="Times New Roman"/>
                <w:sz w:val="24"/>
                <w:szCs w:val="24"/>
              </w:rPr>
              <w:t xml:space="preserve">), lietošanu. Ievērojot iepriekš minēto, lai nodrošinātu nekustamā īpašuma  ieguvējam tiesisko skaidrību par pārdodamo objektu, VNĪ nekustamā īpašuma izsoles noteikumos iekļaus informāciju par piespiedu dalītā īpašuma tiesisko attiecību pastāvēšanu. </w:t>
            </w:r>
          </w:p>
          <w:p w14:paraId="6822F60D" w14:textId="2BF40128" w:rsidR="00E371BF" w:rsidRPr="00BB60CA" w:rsidRDefault="00E371BF" w:rsidP="00695648">
            <w:pPr>
              <w:suppressAutoHyphens/>
              <w:autoSpaceDN w:val="0"/>
              <w:spacing w:after="0" w:line="240" w:lineRule="auto"/>
              <w:ind w:firstLine="421"/>
              <w:jc w:val="both"/>
              <w:textAlignment w:val="baseline"/>
              <w:rPr>
                <w:rFonts w:ascii="Times New Roman" w:eastAsia="Calibri" w:hAnsi="Times New Roman" w:cs="Times New Roman"/>
                <w:sz w:val="24"/>
                <w:szCs w:val="24"/>
              </w:rPr>
            </w:pPr>
            <w:r w:rsidRPr="00BB60CA">
              <w:rPr>
                <w:rFonts w:ascii="Times New Roman" w:eastAsia="Calibri" w:hAnsi="Times New Roman" w:cs="Times New Roman"/>
                <w:sz w:val="24"/>
                <w:szCs w:val="24"/>
              </w:rPr>
              <w:t xml:space="preserve">Ņemot vērā, ka nekustamais īpašums </w:t>
            </w:r>
            <w:r w:rsidR="00C1139E" w:rsidRPr="00BB60CA">
              <w:rPr>
                <w:rFonts w:ascii="Times New Roman" w:hAnsi="Times New Roman" w:cs="Times New Roman"/>
                <w:sz w:val="24"/>
                <w:szCs w:val="24"/>
              </w:rPr>
              <w:t>“</w:t>
            </w:r>
            <w:proofErr w:type="spellStart"/>
            <w:r w:rsidR="00C1139E" w:rsidRPr="00BB60CA">
              <w:rPr>
                <w:rFonts w:ascii="Times New Roman" w:hAnsi="Times New Roman" w:cs="Times New Roman"/>
                <w:sz w:val="24"/>
                <w:szCs w:val="24"/>
              </w:rPr>
              <w:t>Oškalni</w:t>
            </w:r>
            <w:proofErr w:type="spellEnd"/>
            <w:r w:rsidR="00C1139E" w:rsidRPr="00BB60CA">
              <w:rPr>
                <w:rFonts w:ascii="Times New Roman" w:hAnsi="Times New Roman" w:cs="Times New Roman"/>
                <w:sz w:val="24"/>
                <w:szCs w:val="24"/>
              </w:rPr>
              <w:t xml:space="preserve">” </w:t>
            </w:r>
            <w:r w:rsidRPr="00BB60CA">
              <w:rPr>
                <w:rFonts w:ascii="Times New Roman" w:eastAsia="Times New Roman" w:hAnsi="Times New Roman" w:cs="Times New Roman"/>
                <w:sz w:val="24"/>
                <w:szCs w:val="24"/>
              </w:rPr>
              <w:t xml:space="preserve">(nekustamā īpašuma kadastra </w:t>
            </w:r>
            <w:r w:rsidR="00695648" w:rsidRPr="00BB60CA">
              <w:rPr>
                <w:rFonts w:ascii="Times New Roman" w:hAnsi="Times New Roman" w:cs="Times New Roman"/>
                <w:sz w:val="24"/>
                <w:szCs w:val="24"/>
              </w:rPr>
              <w:t>numurs</w:t>
            </w:r>
            <w:r w:rsidRPr="00BB60CA">
              <w:rPr>
                <w:rFonts w:ascii="Times New Roman" w:eastAsia="Times New Roman" w:hAnsi="Times New Roman" w:cs="Times New Roman"/>
                <w:sz w:val="24"/>
                <w:szCs w:val="24"/>
              </w:rPr>
              <w:t xml:space="preserve"> </w:t>
            </w:r>
            <w:r w:rsidRPr="00BB60CA">
              <w:rPr>
                <w:rFonts w:ascii="Times New Roman" w:hAnsi="Times New Roman" w:cs="Times New Roman"/>
                <w:sz w:val="24"/>
                <w:szCs w:val="24"/>
              </w:rPr>
              <w:t>9664</w:t>
            </w:r>
            <w:r w:rsidR="00695648" w:rsidRPr="00BB60CA">
              <w:rPr>
                <w:rFonts w:ascii="Times New Roman" w:hAnsi="Times New Roman" w:cs="Times New Roman"/>
                <w:sz w:val="24"/>
                <w:szCs w:val="24"/>
              </w:rPr>
              <w:t xml:space="preserve"> </w:t>
            </w:r>
            <w:r w:rsidRPr="00BB60CA">
              <w:rPr>
                <w:rFonts w:ascii="Times New Roman" w:hAnsi="Times New Roman" w:cs="Times New Roman"/>
                <w:sz w:val="24"/>
                <w:szCs w:val="24"/>
              </w:rPr>
              <w:t>508</w:t>
            </w:r>
            <w:r w:rsidR="00695648" w:rsidRPr="00BB60CA">
              <w:rPr>
                <w:rFonts w:ascii="Times New Roman" w:hAnsi="Times New Roman" w:cs="Times New Roman"/>
                <w:sz w:val="24"/>
                <w:szCs w:val="24"/>
              </w:rPr>
              <w:t xml:space="preserve"> </w:t>
            </w:r>
            <w:r w:rsidRPr="00BB60CA">
              <w:rPr>
                <w:rFonts w:ascii="Times New Roman" w:hAnsi="Times New Roman" w:cs="Times New Roman"/>
                <w:sz w:val="24"/>
                <w:szCs w:val="24"/>
              </w:rPr>
              <w:t>0001</w:t>
            </w:r>
            <w:r w:rsidRPr="00BB60CA">
              <w:rPr>
                <w:rFonts w:ascii="Times New Roman" w:eastAsia="Times New Roman" w:hAnsi="Times New Roman" w:cs="Times New Roman"/>
                <w:sz w:val="24"/>
                <w:szCs w:val="24"/>
              </w:rPr>
              <w:t xml:space="preserve">) – būve </w:t>
            </w:r>
            <w:r w:rsidRPr="00BB60CA">
              <w:rPr>
                <w:rFonts w:ascii="Times New Roman" w:hAnsi="Times New Roman" w:cs="Times New Roman"/>
                <w:sz w:val="24"/>
                <w:szCs w:val="24"/>
              </w:rPr>
              <w:t>(būves kadastra apzīmējums 9664</w:t>
            </w:r>
            <w:r w:rsidR="00695648" w:rsidRPr="00BB60CA">
              <w:rPr>
                <w:rFonts w:ascii="Times New Roman" w:hAnsi="Times New Roman" w:cs="Times New Roman"/>
                <w:sz w:val="24"/>
                <w:szCs w:val="24"/>
              </w:rPr>
              <w:t xml:space="preserve"> </w:t>
            </w:r>
            <w:r w:rsidRPr="00BB60CA">
              <w:rPr>
                <w:rFonts w:ascii="Times New Roman" w:hAnsi="Times New Roman" w:cs="Times New Roman"/>
                <w:sz w:val="24"/>
                <w:szCs w:val="24"/>
              </w:rPr>
              <w:t>008</w:t>
            </w:r>
            <w:r w:rsidR="00695648" w:rsidRPr="00BB60CA">
              <w:rPr>
                <w:rFonts w:ascii="Times New Roman" w:hAnsi="Times New Roman" w:cs="Times New Roman"/>
                <w:sz w:val="24"/>
                <w:szCs w:val="24"/>
              </w:rPr>
              <w:t xml:space="preserve"> </w:t>
            </w:r>
            <w:r w:rsidRPr="00BB60CA">
              <w:rPr>
                <w:rFonts w:ascii="Times New Roman" w:hAnsi="Times New Roman" w:cs="Times New Roman"/>
                <w:sz w:val="24"/>
                <w:szCs w:val="24"/>
              </w:rPr>
              <w:t>0036</w:t>
            </w:r>
            <w:r w:rsidR="00695648" w:rsidRPr="00BB60CA">
              <w:rPr>
                <w:rFonts w:ascii="Times New Roman" w:hAnsi="Times New Roman" w:cs="Times New Roman"/>
                <w:sz w:val="24"/>
                <w:szCs w:val="24"/>
              </w:rPr>
              <w:t xml:space="preserve"> </w:t>
            </w:r>
            <w:r w:rsidRPr="00BB60CA">
              <w:rPr>
                <w:rFonts w:ascii="Times New Roman" w:hAnsi="Times New Roman" w:cs="Times New Roman"/>
                <w:sz w:val="24"/>
                <w:szCs w:val="24"/>
              </w:rPr>
              <w:t>003) Kocēnu pagastā, Kocēnu novadā</w:t>
            </w:r>
            <w:r w:rsidRPr="00BB60CA">
              <w:rPr>
                <w:rFonts w:ascii="Times New Roman" w:eastAsia="Calibri" w:hAnsi="Times New Roman" w:cs="Times New Roman"/>
                <w:sz w:val="24"/>
                <w:szCs w:val="24"/>
              </w:rPr>
              <w:t xml:space="preserve"> atrodas uz citai personai piederošas zemes vienības, ievērojot Atsavināšanas likuma 4.panta ceturtās daļas 1. punktu, zemes vienības īpašniekam ir pirmpirkuma tiesības, līdz ar to, ievērojot Atsavināšanas likuma 11.panta trešo daļu un 14.panta otro daļu, vienlaikus ar sludinājuma par izsoli publicēšanu zemes vienības īpašniekam tiks nosūtīts uzaicinājums iesniegt pieteikumu par pirmpirkuma tiesību izmantošanu.</w:t>
            </w:r>
          </w:p>
          <w:p w14:paraId="2046508D" w14:textId="77777777" w:rsidR="00E371BF" w:rsidRPr="00BB60CA" w:rsidRDefault="00E371BF" w:rsidP="00695648">
            <w:pPr>
              <w:suppressAutoHyphens/>
              <w:autoSpaceDN w:val="0"/>
              <w:spacing w:after="0" w:line="240" w:lineRule="auto"/>
              <w:ind w:firstLine="421"/>
              <w:jc w:val="both"/>
              <w:textAlignment w:val="baseline"/>
              <w:rPr>
                <w:rFonts w:ascii="Times New Roman" w:eastAsia="Calibri" w:hAnsi="Times New Roman" w:cs="Times New Roman"/>
                <w:sz w:val="24"/>
                <w:szCs w:val="24"/>
              </w:rPr>
            </w:pPr>
            <w:r w:rsidRPr="00BB60CA">
              <w:rPr>
                <w:rFonts w:ascii="Times New Roman" w:eastAsia="Calibri" w:hAnsi="Times New Roman" w:cs="Times New Roman"/>
                <w:sz w:val="24"/>
                <w:szCs w:val="24"/>
              </w:rPr>
              <w:t xml:space="preserve"> Ja izsludinātajā termiņā Atsavināšanas likuma 4.panta ceturtās daļas 1. punktā minētā persona nebūs iesniegusi pieteikumu par attiecīgā nekustamā īpašuma pirkšanu vai būs iesniegusi atteikumu, rīkojama izsole Atsavināšanas likumā noteiktajā kārtībā. </w:t>
            </w:r>
          </w:p>
          <w:p w14:paraId="713BFE80" w14:textId="54852D49" w:rsidR="00E371BF" w:rsidRPr="00BB60CA" w:rsidRDefault="00E371BF" w:rsidP="00E371BF">
            <w:pPr>
              <w:spacing w:after="0" w:line="240" w:lineRule="auto"/>
              <w:ind w:firstLine="421"/>
              <w:jc w:val="both"/>
              <w:rPr>
                <w:rFonts w:ascii="Times New Roman" w:hAnsi="Times New Roman" w:cs="Times New Roman"/>
                <w:sz w:val="24"/>
                <w:szCs w:val="24"/>
              </w:rPr>
            </w:pPr>
            <w:r w:rsidRPr="00BB60CA">
              <w:rPr>
                <w:rFonts w:ascii="Times New Roman" w:hAnsi="Times New Roman" w:cs="Times New Roman"/>
                <w:sz w:val="24"/>
                <w:szCs w:val="24"/>
              </w:rPr>
              <w:t>Atsavināmais nekustamais īpašums nav perspektīvs VNĪ saimnieciskās darbības veikšanai, kā arī nav nepieciešams valsts pārvaldes funkciju nodrošināšanai saskaņā ar Valsts pārvaldes iekārtas likumu, līdz ar to VNĪ Īpašumu izvērtēšanas komisija 2019.gada 2.ma</w:t>
            </w:r>
            <w:r w:rsidR="00B05A91" w:rsidRPr="00BB60CA">
              <w:rPr>
                <w:rFonts w:ascii="Times New Roman" w:hAnsi="Times New Roman" w:cs="Times New Roman"/>
                <w:sz w:val="24"/>
                <w:szCs w:val="24"/>
              </w:rPr>
              <w:t>ijā</w:t>
            </w:r>
            <w:r w:rsidRPr="00BB60CA">
              <w:rPr>
                <w:rFonts w:ascii="Times New Roman" w:hAnsi="Times New Roman" w:cs="Times New Roman"/>
                <w:sz w:val="24"/>
                <w:szCs w:val="24"/>
              </w:rPr>
              <w:t xml:space="preserve"> (</w:t>
            </w:r>
            <w:r w:rsidRPr="00BB60CA">
              <w:rPr>
                <w:rFonts w:ascii="Times New Roman" w:eastAsia="Times New Roman" w:hAnsi="Times New Roman" w:cs="Times New Roman"/>
                <w:sz w:val="24"/>
                <w:szCs w:val="24"/>
              </w:rPr>
              <w:t>prot.Nr.IZKP-19/1</w:t>
            </w:r>
            <w:r w:rsidR="00B05A91" w:rsidRPr="00BB60CA">
              <w:rPr>
                <w:rFonts w:ascii="Times New Roman" w:eastAsia="Times New Roman" w:hAnsi="Times New Roman" w:cs="Times New Roman"/>
                <w:sz w:val="24"/>
                <w:szCs w:val="24"/>
              </w:rPr>
              <w:t>8</w:t>
            </w:r>
            <w:r w:rsidRPr="00BB60CA">
              <w:rPr>
                <w:rFonts w:ascii="Times New Roman" w:eastAsia="Times New Roman" w:hAnsi="Times New Roman" w:cs="Times New Roman"/>
                <w:sz w:val="24"/>
                <w:szCs w:val="24"/>
              </w:rPr>
              <w:t xml:space="preserve">, </w:t>
            </w:r>
            <w:r w:rsidR="00B05A91" w:rsidRPr="00BB60CA">
              <w:rPr>
                <w:rFonts w:ascii="Times New Roman" w:eastAsia="Times New Roman" w:hAnsi="Times New Roman" w:cs="Times New Roman"/>
                <w:sz w:val="24"/>
                <w:szCs w:val="24"/>
              </w:rPr>
              <w:t>7.</w:t>
            </w:r>
            <w:r w:rsidRPr="00BB60CA">
              <w:rPr>
                <w:rFonts w:ascii="Times New Roman" w:eastAsia="Times New Roman" w:hAnsi="Times New Roman" w:cs="Times New Roman"/>
                <w:sz w:val="24"/>
                <w:szCs w:val="24"/>
              </w:rPr>
              <w:t>punkts</w:t>
            </w:r>
            <w:r w:rsidRPr="00BB60CA">
              <w:rPr>
                <w:rFonts w:ascii="Times New Roman" w:hAnsi="Times New Roman" w:cs="Times New Roman"/>
                <w:sz w:val="24"/>
                <w:szCs w:val="24"/>
              </w:rPr>
              <w:t>) ir pieņēmusi lēmumu – sagatavot un virzīt izskatīšanai Ministru kabineta rīkojuma projektu par nekustamā īpašuma (</w:t>
            </w:r>
            <w:r w:rsidR="00B05A91" w:rsidRPr="00BB60CA">
              <w:rPr>
                <w:rFonts w:ascii="Times New Roman" w:hAnsi="Times New Roman" w:cs="Times New Roman"/>
                <w:sz w:val="24"/>
                <w:szCs w:val="24"/>
              </w:rPr>
              <w:t>nekustamā īpašuma kadastra numurs 9664</w:t>
            </w:r>
            <w:r w:rsidR="00695648" w:rsidRPr="00BB60CA">
              <w:rPr>
                <w:rFonts w:ascii="Times New Roman" w:hAnsi="Times New Roman" w:cs="Times New Roman"/>
                <w:sz w:val="24"/>
                <w:szCs w:val="24"/>
              </w:rPr>
              <w:t xml:space="preserve"> </w:t>
            </w:r>
            <w:r w:rsidR="00B05A91" w:rsidRPr="00BB60CA">
              <w:rPr>
                <w:rFonts w:ascii="Times New Roman" w:hAnsi="Times New Roman" w:cs="Times New Roman"/>
                <w:sz w:val="24"/>
                <w:szCs w:val="24"/>
              </w:rPr>
              <w:t>508</w:t>
            </w:r>
            <w:r w:rsidR="00695648" w:rsidRPr="00BB60CA">
              <w:rPr>
                <w:rFonts w:ascii="Times New Roman" w:hAnsi="Times New Roman" w:cs="Times New Roman"/>
                <w:sz w:val="24"/>
                <w:szCs w:val="24"/>
              </w:rPr>
              <w:t xml:space="preserve"> </w:t>
            </w:r>
            <w:r w:rsidR="00B05A91" w:rsidRPr="00BB60CA">
              <w:rPr>
                <w:rFonts w:ascii="Times New Roman" w:hAnsi="Times New Roman" w:cs="Times New Roman"/>
                <w:sz w:val="24"/>
                <w:szCs w:val="24"/>
              </w:rPr>
              <w:t>0001</w:t>
            </w:r>
            <w:r w:rsidRPr="00BB60CA">
              <w:rPr>
                <w:rFonts w:ascii="Times New Roman" w:hAnsi="Times New Roman" w:cs="Times New Roman"/>
                <w:sz w:val="24"/>
                <w:szCs w:val="24"/>
              </w:rPr>
              <w:t xml:space="preserve">) </w:t>
            </w:r>
            <w:r w:rsidR="00B05A91" w:rsidRPr="00BB60CA">
              <w:rPr>
                <w:rFonts w:ascii="Times New Roman" w:hAnsi="Times New Roman" w:cs="Times New Roman"/>
                <w:sz w:val="24"/>
                <w:szCs w:val="24"/>
              </w:rPr>
              <w:t>“</w:t>
            </w:r>
            <w:proofErr w:type="spellStart"/>
            <w:r w:rsidR="00B05A91" w:rsidRPr="00BB60CA">
              <w:rPr>
                <w:rFonts w:ascii="Times New Roman" w:hAnsi="Times New Roman" w:cs="Times New Roman"/>
                <w:sz w:val="24"/>
                <w:szCs w:val="24"/>
              </w:rPr>
              <w:t>Oškalni</w:t>
            </w:r>
            <w:proofErr w:type="spellEnd"/>
            <w:r w:rsidR="00B05A91" w:rsidRPr="00BB60CA">
              <w:rPr>
                <w:rFonts w:ascii="Times New Roman" w:hAnsi="Times New Roman" w:cs="Times New Roman"/>
                <w:sz w:val="24"/>
                <w:szCs w:val="24"/>
              </w:rPr>
              <w:t>”</w:t>
            </w:r>
            <w:r w:rsidRPr="00BB60CA">
              <w:rPr>
                <w:rFonts w:ascii="Times New Roman" w:hAnsi="Times New Roman" w:cs="Times New Roman"/>
                <w:sz w:val="24"/>
                <w:szCs w:val="24"/>
              </w:rPr>
              <w:t xml:space="preserve">, </w:t>
            </w:r>
            <w:r w:rsidR="00B05A91" w:rsidRPr="00BB60CA">
              <w:rPr>
                <w:rFonts w:ascii="Times New Roman" w:hAnsi="Times New Roman" w:cs="Times New Roman"/>
                <w:sz w:val="24"/>
                <w:szCs w:val="24"/>
              </w:rPr>
              <w:t xml:space="preserve">Kocēnu pagastā, Kocēnu novadā, </w:t>
            </w:r>
            <w:r w:rsidRPr="00BB60CA">
              <w:rPr>
                <w:rFonts w:ascii="Times New Roman" w:hAnsi="Times New Roman" w:cs="Times New Roman"/>
                <w:sz w:val="24"/>
                <w:szCs w:val="24"/>
              </w:rPr>
              <w:t>atsavināšanu. Pieņemot lēmumu par atsavināšanu, VNĪ Īpašumu izvērtēšanas komisija ņēma vērā:</w:t>
            </w:r>
          </w:p>
          <w:p w14:paraId="259F6738" w14:textId="77777777" w:rsidR="00E371BF" w:rsidRPr="00BB60CA" w:rsidRDefault="00E371BF" w:rsidP="005A14FE">
            <w:pPr>
              <w:pStyle w:val="ListParagraph"/>
              <w:numPr>
                <w:ilvl w:val="0"/>
                <w:numId w:val="7"/>
              </w:numPr>
              <w:tabs>
                <w:tab w:val="left" w:pos="421"/>
              </w:tabs>
              <w:spacing w:after="0" w:line="240" w:lineRule="auto"/>
              <w:ind w:left="0" w:firstLine="0"/>
              <w:jc w:val="both"/>
              <w:rPr>
                <w:rFonts w:ascii="Times New Roman" w:hAnsi="Times New Roman" w:cs="Times New Roman"/>
                <w:sz w:val="24"/>
                <w:szCs w:val="24"/>
              </w:rPr>
            </w:pPr>
            <w:r w:rsidRPr="00BB60CA">
              <w:rPr>
                <w:rFonts w:ascii="Times New Roman" w:hAnsi="Times New Roman" w:cs="Times New Roman"/>
                <w:sz w:val="24"/>
                <w:szCs w:val="24"/>
              </w:rPr>
              <w:lastRenderedPageBreak/>
              <w:t xml:space="preserve">VNĪ nekustamā īpašuma portfeļa attīstības stratēģijas pamatprincipus, proti, ka VNĪ nekustamo īpašumu portfelī saglabājami un attīstāmi tikai perspektīvie īpašumi - valsts funkciju realizācijai nepieciešamie īpašumi, kā arī biroja telpas ar augstu </w:t>
            </w:r>
            <w:proofErr w:type="spellStart"/>
            <w:r w:rsidRPr="00BB60CA">
              <w:rPr>
                <w:rFonts w:ascii="Times New Roman" w:hAnsi="Times New Roman" w:cs="Times New Roman"/>
                <w:sz w:val="24"/>
                <w:szCs w:val="24"/>
              </w:rPr>
              <w:t>komercpotenciālu</w:t>
            </w:r>
            <w:proofErr w:type="spellEnd"/>
            <w:r w:rsidRPr="00BB60CA">
              <w:rPr>
                <w:rFonts w:ascii="Times New Roman" w:hAnsi="Times New Roman" w:cs="Times New Roman"/>
                <w:sz w:val="24"/>
                <w:szCs w:val="24"/>
              </w:rPr>
              <w:t>. Pārējie īpašumi ir ilgtermiņā atsavināmi valstij visizdevīgākajā veidā;</w:t>
            </w:r>
          </w:p>
          <w:p w14:paraId="01CE898B" w14:textId="2458E763" w:rsidR="00442632" w:rsidRPr="00BB60CA" w:rsidRDefault="00442632" w:rsidP="005A14FE">
            <w:pPr>
              <w:pStyle w:val="NoSpacing"/>
              <w:numPr>
                <w:ilvl w:val="0"/>
                <w:numId w:val="7"/>
              </w:numPr>
              <w:tabs>
                <w:tab w:val="left" w:pos="451"/>
              </w:tabs>
              <w:ind w:left="0" w:firstLine="0"/>
              <w:jc w:val="both"/>
              <w:rPr>
                <w:rFonts w:ascii="Times New Roman" w:hAnsi="Times New Roman"/>
                <w:sz w:val="24"/>
                <w:szCs w:val="24"/>
              </w:rPr>
            </w:pPr>
            <w:r w:rsidRPr="00BB60CA">
              <w:rPr>
                <w:rFonts w:ascii="Times New Roman" w:hAnsi="Times New Roman"/>
                <w:sz w:val="24"/>
                <w:szCs w:val="24"/>
              </w:rPr>
              <w:t xml:space="preserve">nekustamā īpašuma rentabilitāti, kura 2019.gadā bija negatīva (- </w:t>
            </w:r>
            <w:r w:rsidR="00CB1BA1" w:rsidRPr="00BB60CA">
              <w:rPr>
                <w:rFonts w:ascii="Times New Roman" w:hAnsi="Times New Roman"/>
                <w:sz w:val="24"/>
                <w:szCs w:val="24"/>
                <w:shd w:val="clear" w:color="auto" w:fill="FFFFFF"/>
              </w:rPr>
              <w:t>51,60</w:t>
            </w:r>
            <w:r w:rsidRPr="00BB60CA">
              <w:rPr>
                <w:rFonts w:ascii="Times New Roman" w:hAnsi="Times New Roman"/>
                <w:sz w:val="24"/>
                <w:szCs w:val="24"/>
                <w:shd w:val="clear" w:color="auto" w:fill="FFFFFF"/>
              </w:rPr>
              <w:t xml:space="preserve"> </w:t>
            </w:r>
            <w:proofErr w:type="spellStart"/>
            <w:r w:rsidRPr="00BB60CA">
              <w:rPr>
                <w:rStyle w:val="Emphasis"/>
                <w:rFonts w:ascii="Times New Roman" w:hAnsi="Times New Roman"/>
                <w:sz w:val="24"/>
                <w:szCs w:val="24"/>
                <w:shd w:val="clear" w:color="auto" w:fill="FFFFFF"/>
              </w:rPr>
              <w:t>euro</w:t>
            </w:r>
            <w:proofErr w:type="spellEnd"/>
            <w:r w:rsidRPr="00BB60CA">
              <w:rPr>
                <w:rStyle w:val="Emphasis"/>
                <w:rFonts w:ascii="Times New Roman" w:hAnsi="Times New Roman"/>
                <w:sz w:val="24"/>
                <w:szCs w:val="24"/>
                <w:shd w:val="clear" w:color="auto" w:fill="FFFFFF"/>
              </w:rPr>
              <w:t>)</w:t>
            </w:r>
            <w:r w:rsidRPr="00BB60CA">
              <w:rPr>
                <w:rFonts w:ascii="Times New Roman" w:hAnsi="Times New Roman"/>
                <w:sz w:val="24"/>
                <w:szCs w:val="24"/>
              </w:rPr>
              <w:t>;</w:t>
            </w:r>
          </w:p>
          <w:p w14:paraId="44069182" w14:textId="38C35591" w:rsidR="00E371BF" w:rsidRPr="00BB60CA" w:rsidRDefault="00E371BF" w:rsidP="005A14FE">
            <w:pPr>
              <w:pStyle w:val="ListParagraph"/>
              <w:numPr>
                <w:ilvl w:val="0"/>
                <w:numId w:val="7"/>
              </w:numPr>
              <w:tabs>
                <w:tab w:val="left" w:pos="421"/>
                <w:tab w:val="left" w:pos="451"/>
              </w:tabs>
              <w:spacing w:after="0" w:line="240" w:lineRule="auto"/>
              <w:ind w:left="0" w:firstLine="0"/>
              <w:jc w:val="both"/>
              <w:rPr>
                <w:rFonts w:ascii="Times New Roman" w:hAnsi="Times New Roman" w:cs="Times New Roman"/>
                <w:sz w:val="24"/>
                <w:szCs w:val="24"/>
              </w:rPr>
            </w:pPr>
            <w:r w:rsidRPr="00BB60CA">
              <w:rPr>
                <w:rFonts w:ascii="Times New Roman" w:hAnsi="Times New Roman" w:cs="Times New Roman"/>
                <w:sz w:val="24"/>
                <w:szCs w:val="24"/>
              </w:rPr>
              <w:t xml:space="preserve">nekustamā īpašuma </w:t>
            </w:r>
            <w:r w:rsidR="00DE5DA0" w:rsidRPr="00BB60CA">
              <w:rPr>
                <w:rFonts w:ascii="Times New Roman" w:hAnsi="Times New Roman" w:cs="Times New Roman"/>
                <w:sz w:val="24"/>
                <w:szCs w:val="24"/>
              </w:rPr>
              <w:t xml:space="preserve">tehnisko stāvokli un </w:t>
            </w:r>
            <w:r w:rsidRPr="00BB60CA">
              <w:rPr>
                <w:rFonts w:ascii="Times New Roman" w:hAnsi="Times New Roman" w:cs="Times New Roman"/>
                <w:sz w:val="24"/>
                <w:szCs w:val="24"/>
              </w:rPr>
              <w:t>tirgus situāciju un izmantošanas iespējas -  tas nav izmantojams valsts pārvaldes funkciju nodrošināšanai, kā arī valsts akciju sabiedrības „Valsts nekustamie īpašumi” saimnieciskās darbības veikšanai.</w:t>
            </w:r>
          </w:p>
          <w:p w14:paraId="4299F384" w14:textId="77777777" w:rsidR="005A14FE" w:rsidRPr="00BB60CA" w:rsidRDefault="005A14FE" w:rsidP="005A14FE">
            <w:pPr>
              <w:pStyle w:val="NoSpacing"/>
              <w:ind w:firstLine="417"/>
              <w:jc w:val="both"/>
              <w:rPr>
                <w:rFonts w:ascii="Times New Roman" w:eastAsia="Times New Roman" w:hAnsi="Times New Roman"/>
                <w:sz w:val="24"/>
                <w:szCs w:val="24"/>
                <w:lang w:eastAsia="lv-LV"/>
              </w:rPr>
            </w:pPr>
            <w:r w:rsidRPr="00BB60CA">
              <w:rPr>
                <w:rFonts w:ascii="Times New Roman" w:eastAsia="Times New Roman" w:hAnsi="Times New Roman"/>
                <w:sz w:val="24"/>
                <w:szCs w:val="24"/>
                <w:lang w:eastAsia="lv-LV"/>
              </w:rPr>
              <w:t>Nekustamā īpašuma atsavināšanu saskaņā ar Atsavināšanas likuma 4.panta pirmo un otro daļu ierosina Finanšu ministrija (VNĪ).</w:t>
            </w:r>
          </w:p>
          <w:p w14:paraId="125B1CE5" w14:textId="77777777" w:rsidR="0016380E" w:rsidRPr="00BB60CA" w:rsidRDefault="0016380E" w:rsidP="0016380E">
            <w:pPr>
              <w:pStyle w:val="ListParagraph"/>
              <w:tabs>
                <w:tab w:val="left" w:pos="421"/>
              </w:tabs>
              <w:spacing w:after="0" w:line="240" w:lineRule="auto"/>
              <w:ind w:left="421"/>
              <w:jc w:val="both"/>
              <w:rPr>
                <w:rFonts w:ascii="Times New Roman" w:hAnsi="Times New Roman" w:cs="Times New Roman"/>
                <w:sz w:val="24"/>
                <w:szCs w:val="24"/>
              </w:rPr>
            </w:pPr>
          </w:p>
          <w:p w14:paraId="0A2510F1" w14:textId="00226580" w:rsidR="00871430" w:rsidRPr="00BB60CA" w:rsidRDefault="00A065F5" w:rsidP="001A340F">
            <w:pPr>
              <w:pStyle w:val="ListParagraph"/>
              <w:numPr>
                <w:ilvl w:val="0"/>
                <w:numId w:val="9"/>
              </w:numPr>
              <w:suppressAutoHyphens/>
              <w:autoSpaceDN w:val="0"/>
              <w:spacing w:after="0" w:line="240" w:lineRule="auto"/>
              <w:ind w:left="0" w:firstLine="360"/>
              <w:jc w:val="both"/>
              <w:textAlignment w:val="baseline"/>
              <w:rPr>
                <w:rFonts w:ascii="Times New Roman" w:eastAsia="Calibri" w:hAnsi="Times New Roman" w:cs="Times New Roman"/>
                <w:sz w:val="24"/>
                <w:szCs w:val="24"/>
                <w:lang w:eastAsia="lv-LV"/>
              </w:rPr>
            </w:pPr>
            <w:r w:rsidRPr="00BB60CA">
              <w:rPr>
                <w:rFonts w:ascii="Times New Roman" w:hAnsi="Times New Roman" w:cs="Times New Roman"/>
                <w:b/>
                <w:bCs/>
                <w:sz w:val="24"/>
                <w:szCs w:val="24"/>
                <w:lang w:eastAsia="lv-LV"/>
              </w:rPr>
              <w:t>Nekustamo īpašumu</w:t>
            </w:r>
            <w:r w:rsidRPr="00BB60CA">
              <w:rPr>
                <w:rFonts w:ascii="Times New Roman" w:hAnsi="Times New Roman" w:cs="Times New Roman"/>
                <w:sz w:val="24"/>
                <w:szCs w:val="24"/>
                <w:lang w:eastAsia="lv-LV"/>
              </w:rPr>
              <w:t xml:space="preserve"> (nekustamā īpašuma kadastra numurs 2100</w:t>
            </w:r>
            <w:r w:rsidR="00F6033A" w:rsidRPr="00BB60CA">
              <w:rPr>
                <w:rFonts w:ascii="Times New Roman" w:hAnsi="Times New Roman" w:cs="Times New Roman"/>
                <w:sz w:val="24"/>
                <w:szCs w:val="24"/>
                <w:lang w:eastAsia="lv-LV"/>
              </w:rPr>
              <w:t xml:space="preserve"> </w:t>
            </w:r>
            <w:r w:rsidRPr="00BB60CA">
              <w:rPr>
                <w:rFonts w:ascii="Times New Roman" w:hAnsi="Times New Roman" w:cs="Times New Roman"/>
                <w:sz w:val="24"/>
                <w:szCs w:val="24"/>
                <w:lang w:eastAsia="lv-LV"/>
              </w:rPr>
              <w:t>001</w:t>
            </w:r>
            <w:r w:rsidR="00F6033A" w:rsidRPr="00BB60CA">
              <w:rPr>
                <w:rFonts w:ascii="Times New Roman" w:hAnsi="Times New Roman" w:cs="Times New Roman"/>
                <w:sz w:val="24"/>
                <w:szCs w:val="24"/>
                <w:lang w:eastAsia="lv-LV"/>
              </w:rPr>
              <w:t xml:space="preserve"> </w:t>
            </w:r>
            <w:r w:rsidRPr="00BB60CA">
              <w:rPr>
                <w:rFonts w:ascii="Times New Roman" w:hAnsi="Times New Roman" w:cs="Times New Roman"/>
                <w:sz w:val="24"/>
                <w:szCs w:val="24"/>
                <w:lang w:eastAsia="lv-LV"/>
              </w:rPr>
              <w:t>0614) - zemes vienību 0,1407 ha platībā (zemes vienības kadastra apzīmējums 2100</w:t>
            </w:r>
            <w:r w:rsidR="00F6033A" w:rsidRPr="00BB60CA">
              <w:rPr>
                <w:rFonts w:ascii="Times New Roman" w:hAnsi="Times New Roman" w:cs="Times New Roman"/>
                <w:sz w:val="24"/>
                <w:szCs w:val="24"/>
                <w:lang w:eastAsia="lv-LV"/>
              </w:rPr>
              <w:t xml:space="preserve"> </w:t>
            </w:r>
            <w:r w:rsidRPr="00BB60CA">
              <w:rPr>
                <w:rFonts w:ascii="Times New Roman" w:hAnsi="Times New Roman" w:cs="Times New Roman"/>
                <w:sz w:val="24"/>
                <w:szCs w:val="24"/>
                <w:lang w:eastAsia="lv-LV"/>
              </w:rPr>
              <w:t>001</w:t>
            </w:r>
            <w:r w:rsidR="00F6033A" w:rsidRPr="00BB60CA">
              <w:rPr>
                <w:rFonts w:ascii="Times New Roman" w:hAnsi="Times New Roman" w:cs="Times New Roman"/>
                <w:sz w:val="24"/>
                <w:szCs w:val="24"/>
                <w:lang w:eastAsia="lv-LV"/>
              </w:rPr>
              <w:t xml:space="preserve"> </w:t>
            </w:r>
            <w:r w:rsidRPr="00BB60CA">
              <w:rPr>
                <w:rFonts w:ascii="Times New Roman" w:hAnsi="Times New Roman" w:cs="Times New Roman"/>
                <w:sz w:val="24"/>
                <w:szCs w:val="24"/>
                <w:lang w:eastAsia="lv-LV"/>
              </w:rPr>
              <w:t xml:space="preserve">0614) </w:t>
            </w:r>
            <w:r w:rsidRPr="00BB60CA">
              <w:rPr>
                <w:rFonts w:ascii="Times New Roman" w:hAnsi="Times New Roman" w:cs="Times New Roman"/>
                <w:b/>
                <w:bCs/>
                <w:sz w:val="24"/>
                <w:szCs w:val="24"/>
                <w:lang w:eastAsia="lv-LV"/>
              </w:rPr>
              <w:t>Koku ielā 10, Rēzeknē</w:t>
            </w:r>
            <w:r w:rsidR="00871430" w:rsidRPr="00BB60CA">
              <w:rPr>
                <w:rFonts w:ascii="Times New Roman" w:eastAsia="Times New Roman" w:hAnsi="Times New Roman" w:cs="Times New Roman"/>
                <w:sz w:val="24"/>
                <w:szCs w:val="24"/>
                <w:lang w:eastAsia="lv-LV"/>
              </w:rPr>
              <w:t xml:space="preserve">, </w:t>
            </w:r>
            <w:r w:rsidR="00871430" w:rsidRPr="00BB60CA">
              <w:rPr>
                <w:rFonts w:ascii="Times New Roman" w:eastAsia="Calibri" w:hAnsi="Times New Roman" w:cs="Times New Roman"/>
                <w:sz w:val="24"/>
                <w:szCs w:val="24"/>
                <w:lang w:eastAsia="lv-LV"/>
              </w:rPr>
              <w:t xml:space="preserve">kas ierakstīts zemesgrāmatā uz valsts vārda Finanšu ministrijas personā </w:t>
            </w:r>
            <w:r w:rsidR="00F6033A" w:rsidRPr="00BB60CA">
              <w:rPr>
                <w:rFonts w:ascii="Times New Roman" w:hAnsi="Times New Roman" w:cs="Times New Roman"/>
                <w:sz w:val="24"/>
                <w:szCs w:val="24"/>
              </w:rPr>
              <w:t>Rēzeknes tiesas Rēzeknes</w:t>
            </w:r>
            <w:r w:rsidR="00871430" w:rsidRPr="00BB60CA">
              <w:rPr>
                <w:rFonts w:ascii="Times New Roman" w:eastAsia="Times New Roman" w:hAnsi="Times New Roman" w:cs="Times New Roman"/>
                <w:sz w:val="24"/>
                <w:szCs w:val="24"/>
              </w:rPr>
              <w:t xml:space="preserve"> pilsētas zemesgrāmatas nodalījumā </w:t>
            </w:r>
            <w:r w:rsidR="00F6033A" w:rsidRPr="00BB60CA">
              <w:rPr>
                <w:rFonts w:ascii="Times New Roman" w:hAnsi="Times New Roman" w:cs="Times New Roman"/>
                <w:sz w:val="24"/>
                <w:szCs w:val="24"/>
              </w:rPr>
              <w:t>Nr. 100000588365</w:t>
            </w:r>
            <w:r w:rsidR="00871430" w:rsidRPr="00BB60CA">
              <w:rPr>
                <w:rFonts w:ascii="Times New Roman" w:eastAsia="Times New Roman" w:hAnsi="Times New Roman" w:cs="Times New Roman"/>
                <w:sz w:val="24"/>
                <w:szCs w:val="24"/>
              </w:rPr>
              <w:t xml:space="preserve">. </w:t>
            </w:r>
          </w:p>
          <w:p w14:paraId="10733978" w14:textId="77777777" w:rsidR="00010512" w:rsidRPr="00BB60CA" w:rsidRDefault="00871430" w:rsidP="001A340F">
            <w:pPr>
              <w:suppressAutoHyphens/>
              <w:autoSpaceDN w:val="0"/>
              <w:spacing w:after="0" w:line="240" w:lineRule="auto"/>
              <w:ind w:firstLine="417"/>
              <w:jc w:val="both"/>
              <w:textAlignment w:val="baseline"/>
              <w:rPr>
                <w:rFonts w:ascii="Times New Roman" w:eastAsia="Calibri" w:hAnsi="Times New Roman" w:cs="Times New Roman"/>
                <w:i/>
                <w:sz w:val="24"/>
                <w:szCs w:val="24"/>
              </w:rPr>
            </w:pPr>
            <w:r w:rsidRPr="00BB60CA">
              <w:rPr>
                <w:rFonts w:ascii="Times New Roman" w:eastAsia="Times New Roman" w:hAnsi="Times New Roman" w:cs="Times New Roman"/>
                <w:sz w:val="24"/>
                <w:szCs w:val="24"/>
              </w:rPr>
              <w:t xml:space="preserve">Nekustamā īpašuma sastāvā ietilpst </w:t>
            </w:r>
            <w:r w:rsidRPr="00BB60CA">
              <w:rPr>
                <w:rFonts w:ascii="Times New Roman" w:eastAsia="Calibri" w:hAnsi="Times New Roman" w:cs="Times New Roman"/>
                <w:sz w:val="24"/>
                <w:szCs w:val="24"/>
                <w:lang w:eastAsia="lv-LV"/>
              </w:rPr>
              <w:t xml:space="preserve">zemes vienība </w:t>
            </w:r>
            <w:r w:rsidR="00F6033A" w:rsidRPr="00BB60CA">
              <w:rPr>
                <w:rFonts w:ascii="Times New Roman" w:hAnsi="Times New Roman" w:cs="Times New Roman"/>
                <w:sz w:val="24"/>
                <w:szCs w:val="24"/>
                <w:lang w:eastAsia="lv-LV"/>
              </w:rPr>
              <w:t xml:space="preserve">0,1407 </w:t>
            </w:r>
            <w:r w:rsidRPr="00BB60CA">
              <w:rPr>
                <w:rFonts w:ascii="Times New Roman" w:eastAsia="Calibri" w:hAnsi="Times New Roman" w:cs="Times New Roman"/>
                <w:sz w:val="24"/>
                <w:szCs w:val="24"/>
                <w:lang w:eastAsia="lv-LV"/>
              </w:rPr>
              <w:t xml:space="preserve">ha platībā (zemes vienības kadastra apzīmējums </w:t>
            </w:r>
            <w:r w:rsidR="00F6033A" w:rsidRPr="00BB60CA">
              <w:rPr>
                <w:rFonts w:ascii="Times New Roman" w:hAnsi="Times New Roman" w:cs="Times New Roman"/>
                <w:sz w:val="24"/>
                <w:szCs w:val="24"/>
                <w:lang w:eastAsia="lv-LV"/>
              </w:rPr>
              <w:t>2100 001 0614</w:t>
            </w:r>
            <w:r w:rsidRPr="00BB60CA">
              <w:rPr>
                <w:rFonts w:ascii="Times New Roman" w:eastAsia="Calibri" w:hAnsi="Times New Roman" w:cs="Times New Roman"/>
                <w:sz w:val="24"/>
                <w:szCs w:val="24"/>
                <w:lang w:eastAsia="lv-LV"/>
              </w:rPr>
              <w:t>)</w:t>
            </w:r>
            <w:r w:rsidRPr="00BB60CA">
              <w:rPr>
                <w:rFonts w:ascii="Times New Roman" w:eastAsia="Times New Roman" w:hAnsi="Times New Roman" w:cs="Times New Roman"/>
                <w:sz w:val="24"/>
                <w:szCs w:val="24"/>
              </w:rPr>
              <w:t xml:space="preserve">, </w:t>
            </w:r>
            <w:r w:rsidRPr="00BB60CA">
              <w:rPr>
                <w:rFonts w:ascii="Times New Roman" w:eastAsia="Calibri" w:hAnsi="Times New Roman" w:cs="Times New Roman"/>
                <w:sz w:val="24"/>
                <w:szCs w:val="24"/>
              </w:rPr>
              <w:t xml:space="preserve">lietošanas mērķis: </w:t>
            </w:r>
            <w:r w:rsidR="00F6033A" w:rsidRPr="00BB60CA">
              <w:rPr>
                <w:rFonts w:ascii="Times New Roman" w:hAnsi="Times New Roman" w:cs="Times New Roman"/>
                <w:sz w:val="24"/>
                <w:szCs w:val="24"/>
              </w:rPr>
              <w:t>0601</w:t>
            </w:r>
            <w:r w:rsidRPr="00BB60CA">
              <w:rPr>
                <w:rFonts w:ascii="Times New Roman" w:eastAsia="Calibri" w:hAnsi="Times New Roman" w:cs="Times New Roman"/>
                <w:sz w:val="24"/>
                <w:szCs w:val="24"/>
              </w:rPr>
              <w:t xml:space="preserve"> – </w:t>
            </w:r>
            <w:hyperlink r:id="rId10" w:history="1">
              <w:r w:rsidR="00F6033A" w:rsidRPr="00BB60CA">
                <w:rPr>
                  <w:rFonts w:ascii="Times New Roman" w:hAnsi="Times New Roman" w:cs="Times New Roman"/>
                  <w:sz w:val="24"/>
                  <w:szCs w:val="24"/>
                </w:rPr>
                <w:t>Individuālo dzīvojamo māju apbūve</w:t>
              </w:r>
            </w:hyperlink>
            <w:r w:rsidR="00F6033A" w:rsidRPr="00BB60CA">
              <w:rPr>
                <w:rFonts w:ascii="Times New Roman" w:hAnsi="Times New Roman" w:cs="Times New Roman"/>
                <w:sz w:val="24"/>
                <w:szCs w:val="24"/>
              </w:rPr>
              <w:t xml:space="preserve"> </w:t>
            </w:r>
            <w:r w:rsidRPr="00BB60CA">
              <w:rPr>
                <w:rFonts w:ascii="Times New Roman" w:eastAsia="Calibri" w:hAnsi="Times New Roman" w:cs="Times New Roman"/>
                <w:sz w:val="24"/>
                <w:szCs w:val="24"/>
              </w:rPr>
              <w:t xml:space="preserve">un tās kadastrālā vērtība uz 2019.gada 1.janvāri noteikta </w:t>
            </w:r>
            <w:r w:rsidR="00F6033A" w:rsidRPr="00BB60CA">
              <w:rPr>
                <w:rFonts w:ascii="Times New Roman" w:hAnsi="Times New Roman" w:cs="Times New Roman"/>
                <w:sz w:val="24"/>
                <w:szCs w:val="24"/>
              </w:rPr>
              <w:t>3609</w:t>
            </w:r>
            <w:r w:rsidRPr="00BB60CA">
              <w:rPr>
                <w:rFonts w:ascii="Times New Roman" w:eastAsia="Calibri" w:hAnsi="Times New Roman" w:cs="Times New Roman"/>
                <w:sz w:val="24"/>
                <w:szCs w:val="24"/>
              </w:rPr>
              <w:t xml:space="preserve"> </w:t>
            </w:r>
            <w:proofErr w:type="spellStart"/>
            <w:r w:rsidRPr="00BB60CA">
              <w:rPr>
                <w:rFonts w:ascii="Times New Roman" w:eastAsia="Calibri" w:hAnsi="Times New Roman" w:cs="Times New Roman"/>
                <w:i/>
                <w:sz w:val="24"/>
                <w:szCs w:val="24"/>
              </w:rPr>
              <w:t>euro</w:t>
            </w:r>
            <w:proofErr w:type="spellEnd"/>
            <w:r w:rsidRPr="00BB60CA">
              <w:rPr>
                <w:rFonts w:ascii="Times New Roman" w:eastAsia="Calibri" w:hAnsi="Times New Roman" w:cs="Times New Roman"/>
                <w:i/>
                <w:sz w:val="24"/>
                <w:szCs w:val="24"/>
              </w:rPr>
              <w:t>.</w:t>
            </w:r>
          </w:p>
          <w:p w14:paraId="4B079F87" w14:textId="06EF6A60" w:rsidR="00871430" w:rsidRPr="00BB60CA" w:rsidRDefault="00871430" w:rsidP="001A340F">
            <w:pPr>
              <w:tabs>
                <w:tab w:val="left" w:pos="720"/>
              </w:tabs>
              <w:suppressAutoHyphens/>
              <w:autoSpaceDN w:val="0"/>
              <w:spacing w:after="0" w:line="240" w:lineRule="auto"/>
              <w:ind w:firstLine="417"/>
              <w:jc w:val="both"/>
              <w:textAlignment w:val="baseline"/>
              <w:rPr>
                <w:rFonts w:ascii="Times New Roman" w:eastAsia="Calibri" w:hAnsi="Times New Roman" w:cs="Times New Roman"/>
                <w:sz w:val="24"/>
                <w:szCs w:val="24"/>
              </w:rPr>
            </w:pPr>
            <w:r w:rsidRPr="00BB60CA">
              <w:rPr>
                <w:rFonts w:ascii="Times New Roman" w:eastAsia="Calibri" w:hAnsi="Times New Roman" w:cs="Times New Roman"/>
                <w:sz w:val="24"/>
                <w:szCs w:val="24"/>
                <w:lang w:eastAsia="lv-LV"/>
              </w:rPr>
              <w:t xml:space="preserve"> </w:t>
            </w:r>
            <w:r w:rsidR="00010512" w:rsidRPr="00BB60CA">
              <w:rPr>
                <w:rFonts w:ascii="Times New Roman" w:eastAsia="Calibri" w:hAnsi="Times New Roman" w:cs="Times New Roman"/>
                <w:sz w:val="24"/>
                <w:szCs w:val="24"/>
              </w:rPr>
              <w:t>Nekustamais īpašums ir neapbūvēts un nav iznomāts.</w:t>
            </w:r>
          </w:p>
          <w:p w14:paraId="3B2AA2E7" w14:textId="4C35AADC" w:rsidR="00871430" w:rsidRPr="00BB60CA" w:rsidRDefault="00871430" w:rsidP="00F6033A">
            <w:pPr>
              <w:pStyle w:val="NoSpacing"/>
              <w:ind w:firstLine="403"/>
              <w:jc w:val="both"/>
              <w:rPr>
                <w:rFonts w:ascii="Times New Roman" w:hAnsi="Times New Roman"/>
                <w:sz w:val="24"/>
                <w:szCs w:val="24"/>
              </w:rPr>
            </w:pPr>
            <w:r w:rsidRPr="00BB60CA">
              <w:rPr>
                <w:rFonts w:ascii="Times New Roman" w:hAnsi="Times New Roman"/>
                <w:sz w:val="24"/>
                <w:szCs w:val="24"/>
              </w:rPr>
              <w:t xml:space="preserve">Saskaņā ar NĪVKIS un </w:t>
            </w:r>
            <w:r w:rsidRPr="00BB60CA">
              <w:rPr>
                <w:rFonts w:ascii="Times New Roman" w:eastAsia="Times New Roman" w:hAnsi="Times New Roman"/>
                <w:sz w:val="24"/>
                <w:szCs w:val="24"/>
              </w:rPr>
              <w:t xml:space="preserve">zemesgrāmatas nodalījuma Nr. </w:t>
            </w:r>
            <w:r w:rsidR="00F6033A" w:rsidRPr="00BB60CA">
              <w:rPr>
                <w:rFonts w:ascii="Times New Roman" w:hAnsi="Times New Roman"/>
                <w:sz w:val="24"/>
                <w:szCs w:val="24"/>
              </w:rPr>
              <w:t>100000588365</w:t>
            </w:r>
            <w:r w:rsidRPr="00BB60CA">
              <w:rPr>
                <w:rFonts w:ascii="Times New Roman" w:hAnsi="Times New Roman"/>
                <w:sz w:val="24"/>
                <w:szCs w:val="24"/>
              </w:rPr>
              <w:t xml:space="preserve"> datiem, nekustamajam īpašumam ir noteikt</w:t>
            </w:r>
            <w:r w:rsidR="00F6033A" w:rsidRPr="00BB60CA">
              <w:rPr>
                <w:rFonts w:ascii="Times New Roman" w:hAnsi="Times New Roman"/>
                <w:sz w:val="24"/>
                <w:szCs w:val="24"/>
              </w:rPr>
              <w:t>s</w:t>
            </w:r>
            <w:r w:rsidRPr="00BB60CA">
              <w:rPr>
                <w:rFonts w:ascii="Times New Roman" w:hAnsi="Times New Roman"/>
                <w:sz w:val="24"/>
                <w:szCs w:val="24"/>
              </w:rPr>
              <w:t xml:space="preserve"> apgrūtinājum</w:t>
            </w:r>
            <w:r w:rsidR="00F6033A" w:rsidRPr="00BB60CA">
              <w:rPr>
                <w:rFonts w:ascii="Times New Roman" w:hAnsi="Times New Roman"/>
                <w:sz w:val="24"/>
                <w:szCs w:val="24"/>
              </w:rPr>
              <w:t>s</w:t>
            </w:r>
            <w:r w:rsidRPr="00BB60CA">
              <w:rPr>
                <w:rFonts w:ascii="Times New Roman" w:hAnsi="Times New Roman"/>
                <w:sz w:val="24"/>
                <w:szCs w:val="24"/>
              </w:rPr>
              <w:t>:</w:t>
            </w:r>
            <w:r w:rsidR="00F6033A" w:rsidRPr="00BB60CA">
              <w:rPr>
                <w:rFonts w:ascii="Times New Roman" w:hAnsi="Times New Roman"/>
                <w:sz w:val="24"/>
                <w:szCs w:val="24"/>
              </w:rPr>
              <w:t xml:space="preserve"> ekspluatācijas aizsargjoslas teritorija ap elektrisko tīklu gaisvadu līniju pilsētās un ciemos ar nominālo spriegumu līdz 20 kilovoltiem</w:t>
            </w:r>
            <w:r w:rsidRPr="00BB60CA">
              <w:rPr>
                <w:rFonts w:ascii="Times New Roman" w:hAnsi="Times New Roman"/>
                <w:sz w:val="24"/>
                <w:szCs w:val="24"/>
              </w:rPr>
              <w:t xml:space="preserve"> – </w:t>
            </w:r>
            <w:r w:rsidR="00F6033A" w:rsidRPr="00BB60CA">
              <w:rPr>
                <w:rFonts w:ascii="Times New Roman" w:hAnsi="Times New Roman"/>
                <w:sz w:val="24"/>
                <w:szCs w:val="24"/>
              </w:rPr>
              <w:t xml:space="preserve">0.0323 </w:t>
            </w:r>
            <w:r w:rsidRPr="00BB60CA">
              <w:rPr>
                <w:rFonts w:ascii="Times New Roman" w:hAnsi="Times New Roman"/>
                <w:sz w:val="24"/>
                <w:szCs w:val="24"/>
              </w:rPr>
              <w:t>ha.</w:t>
            </w:r>
          </w:p>
          <w:p w14:paraId="5380EFE7" w14:textId="4B6937E7" w:rsidR="00F6033A" w:rsidRPr="00BB60CA" w:rsidRDefault="00871430" w:rsidP="00F6033A">
            <w:pPr>
              <w:pStyle w:val="NoSpacing"/>
              <w:ind w:firstLine="403"/>
              <w:jc w:val="both"/>
              <w:rPr>
                <w:rFonts w:ascii="Times New Roman" w:hAnsi="Times New Roman"/>
                <w:sz w:val="24"/>
                <w:szCs w:val="24"/>
              </w:rPr>
            </w:pPr>
            <w:r w:rsidRPr="00BB60CA">
              <w:rPr>
                <w:rFonts w:ascii="Times New Roman" w:eastAsia="Times New Roman" w:hAnsi="Times New Roman"/>
                <w:sz w:val="24"/>
                <w:szCs w:val="24"/>
                <w:lang w:eastAsia="lv-LV"/>
              </w:rPr>
              <w:t xml:space="preserve">Atbilstoši </w:t>
            </w:r>
            <w:r w:rsidR="00F6033A" w:rsidRPr="00BB60CA">
              <w:rPr>
                <w:rFonts w:ascii="Times New Roman" w:eastAsia="Times New Roman" w:hAnsi="Times New Roman"/>
                <w:sz w:val="24"/>
                <w:szCs w:val="24"/>
                <w:lang w:eastAsia="lv-LV"/>
              </w:rPr>
              <w:t>Rēzeknes</w:t>
            </w:r>
            <w:r w:rsidRPr="00BB60CA">
              <w:rPr>
                <w:rFonts w:ascii="Times New Roman" w:eastAsia="Times New Roman" w:hAnsi="Times New Roman"/>
                <w:sz w:val="24"/>
                <w:szCs w:val="24"/>
                <w:lang w:eastAsia="lv-LV"/>
              </w:rPr>
              <w:t xml:space="preserve"> </w:t>
            </w:r>
            <w:r w:rsidR="00F6033A" w:rsidRPr="00BB60CA">
              <w:rPr>
                <w:rFonts w:ascii="Times New Roman" w:eastAsia="Times New Roman" w:hAnsi="Times New Roman"/>
                <w:sz w:val="24"/>
                <w:szCs w:val="24"/>
                <w:lang w:eastAsia="lv-LV"/>
              </w:rPr>
              <w:t>pilsētas</w:t>
            </w:r>
            <w:r w:rsidRPr="00BB60CA">
              <w:rPr>
                <w:rFonts w:ascii="Times New Roman" w:eastAsia="Times New Roman" w:hAnsi="Times New Roman"/>
                <w:sz w:val="24"/>
                <w:szCs w:val="24"/>
                <w:lang w:eastAsia="lv-LV"/>
              </w:rPr>
              <w:t xml:space="preserve"> domes</w:t>
            </w:r>
            <w:r w:rsidR="000C1ADB" w:rsidRPr="00BB60CA">
              <w:rPr>
                <w:rFonts w:ascii="Times New Roman" w:eastAsia="Times New Roman" w:hAnsi="Times New Roman"/>
                <w:sz w:val="24"/>
                <w:szCs w:val="24"/>
                <w:lang w:eastAsia="lv-LV"/>
              </w:rPr>
              <w:t xml:space="preserve"> (turpmāk – Pašvaldība)</w:t>
            </w:r>
            <w:r w:rsidRPr="00BB60CA">
              <w:rPr>
                <w:rFonts w:ascii="Times New Roman" w:eastAsia="Times New Roman" w:hAnsi="Times New Roman"/>
                <w:sz w:val="24"/>
                <w:szCs w:val="24"/>
                <w:lang w:eastAsia="lv-LV"/>
              </w:rPr>
              <w:t xml:space="preserve"> </w:t>
            </w:r>
            <w:r w:rsidR="00F6033A" w:rsidRPr="00BB60CA">
              <w:rPr>
                <w:rFonts w:ascii="Times New Roman" w:eastAsia="Times New Roman" w:hAnsi="Times New Roman"/>
                <w:sz w:val="24"/>
                <w:szCs w:val="24"/>
                <w:lang w:eastAsia="lv-LV"/>
              </w:rPr>
              <w:t>31.01</w:t>
            </w:r>
            <w:r w:rsidRPr="00BB60CA">
              <w:rPr>
                <w:rFonts w:ascii="Times New Roman" w:eastAsia="Times New Roman" w:hAnsi="Times New Roman"/>
                <w:sz w:val="24"/>
                <w:szCs w:val="24"/>
                <w:lang w:eastAsia="lv-LV"/>
              </w:rPr>
              <w:t>.2019.vēstulē Nr.</w:t>
            </w:r>
            <w:r w:rsidR="00F6033A" w:rsidRPr="00BB60CA">
              <w:rPr>
                <w:rFonts w:ascii="Times New Roman" w:hAnsi="Times New Roman"/>
                <w:sz w:val="24"/>
                <w:szCs w:val="24"/>
              </w:rPr>
              <w:t xml:space="preserve"> 3.1.1.20/162</w:t>
            </w:r>
            <w:r w:rsidRPr="00BB60CA">
              <w:rPr>
                <w:rFonts w:ascii="Times New Roman" w:eastAsia="Times New Roman" w:hAnsi="Times New Roman"/>
                <w:sz w:val="24"/>
                <w:szCs w:val="24"/>
                <w:lang w:eastAsia="lv-LV"/>
              </w:rPr>
              <w:t xml:space="preserve">  sniegtajai informācijai, </w:t>
            </w:r>
            <w:r w:rsidR="00F6033A" w:rsidRPr="00BB60CA">
              <w:rPr>
                <w:rFonts w:ascii="Times New Roman" w:hAnsi="Times New Roman"/>
                <w:sz w:val="24"/>
                <w:szCs w:val="24"/>
              </w:rPr>
              <w:t xml:space="preserve">saskaņā ar Rēzeknes pilsētas teritorijas plānojumu 2018.-2030.gadam (apstiprināts ar 2018.gada 12.aprīļa </w:t>
            </w:r>
            <w:r w:rsidR="000C1ADB" w:rsidRPr="00BB60CA">
              <w:rPr>
                <w:rFonts w:ascii="Times New Roman" w:hAnsi="Times New Roman"/>
                <w:sz w:val="24"/>
                <w:szCs w:val="24"/>
              </w:rPr>
              <w:t>P</w:t>
            </w:r>
            <w:r w:rsidR="00F6033A" w:rsidRPr="00BB60CA">
              <w:rPr>
                <w:rFonts w:ascii="Times New Roman" w:hAnsi="Times New Roman"/>
                <w:sz w:val="24"/>
                <w:szCs w:val="24"/>
              </w:rPr>
              <w:t>ašvaldības saistošajiem noteikumiem Nr.4 “Rēzeknes pilsētas teritorijas plānojuma 2018.-2030.gadam grafiskā daļa un teritorijas izmantošanas un apbūves noteikumi”) zemes vienība Koku ielā 10, Rēzeknē  (kadastra Nr.2100 001 0614), atrodas savrupmāju apbūves teritorijā  (</w:t>
            </w:r>
            <w:proofErr w:type="spellStart"/>
            <w:r w:rsidR="00F6033A" w:rsidRPr="00BB60CA">
              <w:rPr>
                <w:rFonts w:ascii="Times New Roman" w:hAnsi="Times New Roman"/>
                <w:sz w:val="24"/>
                <w:szCs w:val="24"/>
              </w:rPr>
              <w:t>DzS</w:t>
            </w:r>
            <w:proofErr w:type="spellEnd"/>
            <w:r w:rsidR="00F6033A" w:rsidRPr="00BB60CA">
              <w:rPr>
                <w:rFonts w:ascii="Times New Roman" w:hAnsi="Times New Roman"/>
                <w:sz w:val="24"/>
                <w:szCs w:val="24"/>
              </w:rPr>
              <w:t>).</w:t>
            </w:r>
          </w:p>
          <w:p w14:paraId="7C59FAD2" w14:textId="77777777" w:rsidR="00F6033A" w:rsidRPr="00BB60CA" w:rsidRDefault="00F6033A" w:rsidP="00F6033A">
            <w:pPr>
              <w:pStyle w:val="NoSpacing"/>
              <w:ind w:firstLine="403"/>
              <w:jc w:val="both"/>
              <w:rPr>
                <w:rFonts w:ascii="Times New Roman" w:hAnsi="Times New Roman"/>
                <w:sz w:val="24"/>
                <w:szCs w:val="24"/>
              </w:rPr>
            </w:pPr>
            <w:r w:rsidRPr="00BB60CA">
              <w:rPr>
                <w:rFonts w:ascii="Times New Roman" w:hAnsi="Times New Roman"/>
                <w:sz w:val="24"/>
                <w:szCs w:val="24"/>
              </w:rPr>
              <w:t xml:space="preserve">Pamatojoties uz Publiskās personas mantas atsavināšanas likuma 1.panta 11.punktā noteikto, zemes vienība Koku ielā 10, Rēzeknē (kadastra apzīmējums 2100 001 0614), ir uzskatāma par </w:t>
            </w:r>
            <w:proofErr w:type="spellStart"/>
            <w:r w:rsidRPr="00BB60CA">
              <w:rPr>
                <w:rFonts w:ascii="Times New Roman" w:hAnsi="Times New Roman"/>
                <w:sz w:val="24"/>
                <w:szCs w:val="24"/>
              </w:rPr>
              <w:t>starpgabalu</w:t>
            </w:r>
            <w:proofErr w:type="spellEnd"/>
            <w:r w:rsidRPr="00BB60CA">
              <w:rPr>
                <w:rFonts w:ascii="Times New Roman" w:hAnsi="Times New Roman"/>
                <w:sz w:val="24"/>
                <w:szCs w:val="24"/>
              </w:rPr>
              <w:t xml:space="preserve">, jo tai nav iespējams nodrošināt </w:t>
            </w:r>
            <w:proofErr w:type="spellStart"/>
            <w:r w:rsidRPr="00BB60CA">
              <w:rPr>
                <w:rFonts w:ascii="Times New Roman" w:hAnsi="Times New Roman"/>
                <w:sz w:val="24"/>
                <w:szCs w:val="24"/>
              </w:rPr>
              <w:t>pieslēgumu</w:t>
            </w:r>
            <w:proofErr w:type="spellEnd"/>
            <w:r w:rsidRPr="00BB60CA">
              <w:rPr>
                <w:rFonts w:ascii="Times New Roman" w:hAnsi="Times New Roman"/>
                <w:sz w:val="24"/>
                <w:szCs w:val="24"/>
              </w:rPr>
              <w:t xml:space="preserve"> koplietošanas ielai.</w:t>
            </w:r>
          </w:p>
          <w:p w14:paraId="5F93451A" w14:textId="472C6423" w:rsidR="006203F4" w:rsidRPr="00BB60CA" w:rsidRDefault="006203F4" w:rsidP="006203F4">
            <w:pPr>
              <w:pStyle w:val="NoSpacing"/>
              <w:ind w:firstLine="403"/>
              <w:jc w:val="both"/>
              <w:rPr>
                <w:rFonts w:ascii="Times New Roman" w:hAnsi="Times New Roman"/>
                <w:sz w:val="24"/>
                <w:szCs w:val="24"/>
              </w:rPr>
            </w:pPr>
            <w:r w:rsidRPr="00BB60CA">
              <w:rPr>
                <w:rFonts w:ascii="Times New Roman" w:hAnsi="Times New Roman"/>
                <w:sz w:val="24"/>
                <w:szCs w:val="24"/>
              </w:rPr>
              <w:t>Ņemot vērā, ka a</w:t>
            </w:r>
            <w:r w:rsidR="00F6033A" w:rsidRPr="00BB60CA">
              <w:rPr>
                <w:rFonts w:ascii="Times New Roman" w:hAnsi="Times New Roman"/>
                <w:sz w:val="24"/>
                <w:szCs w:val="24"/>
              </w:rPr>
              <w:t xml:space="preserve">r </w:t>
            </w:r>
            <w:r w:rsidRPr="00BB60CA">
              <w:rPr>
                <w:rFonts w:ascii="Times New Roman" w:hAnsi="Times New Roman"/>
                <w:sz w:val="24"/>
                <w:szCs w:val="24"/>
              </w:rPr>
              <w:t xml:space="preserve">01.07.2019.vēstuli Nr. 3.1.1.20/19/1010 </w:t>
            </w:r>
            <w:r w:rsidR="000C1ADB" w:rsidRPr="00BB60CA">
              <w:rPr>
                <w:rFonts w:ascii="Times New Roman" w:hAnsi="Times New Roman"/>
                <w:sz w:val="24"/>
                <w:szCs w:val="24"/>
              </w:rPr>
              <w:t>Pašvaldība</w:t>
            </w:r>
            <w:r w:rsidRPr="00BB60CA">
              <w:rPr>
                <w:rFonts w:ascii="Times New Roman" w:hAnsi="Times New Roman"/>
                <w:sz w:val="24"/>
                <w:szCs w:val="24"/>
              </w:rPr>
              <w:t xml:space="preserve"> ir apliecinājusi, ka tiks noslēgts servitūta līgums ar jauno īpašnieku par piekļūšanas iespējām pie nekustamā īpašuma (kadastra Nr.2100 001 0614) Koku ielā 10, Rēzeknē, caur </w:t>
            </w:r>
            <w:r w:rsidR="000C1ADB" w:rsidRPr="00BB60CA">
              <w:rPr>
                <w:rFonts w:ascii="Times New Roman" w:hAnsi="Times New Roman"/>
                <w:sz w:val="24"/>
                <w:szCs w:val="24"/>
              </w:rPr>
              <w:t>P</w:t>
            </w:r>
            <w:r w:rsidRPr="00BB60CA">
              <w:rPr>
                <w:rFonts w:ascii="Times New Roman" w:hAnsi="Times New Roman"/>
                <w:sz w:val="24"/>
                <w:szCs w:val="24"/>
              </w:rPr>
              <w:t xml:space="preserve">ašvaldības īpašumā esošo nekustamo īpašumu (kadastra Nr. 2100 001 0624) Koku ielā 22A, Rēzeknē, nekustamā īpašuma atsavināšanas procesā Atsavināšanas likuma </w:t>
            </w:r>
            <w:r w:rsidR="00EA7BE6" w:rsidRPr="00BB60CA">
              <w:rPr>
                <w:rFonts w:ascii="Times New Roman" w:hAnsi="Times New Roman"/>
                <w:sz w:val="24"/>
                <w:szCs w:val="24"/>
              </w:rPr>
              <w:t>44.panta astotā daļa nav piemērojama.</w:t>
            </w:r>
          </w:p>
          <w:p w14:paraId="42469F16" w14:textId="7811CB3D" w:rsidR="00D651FE" w:rsidRPr="00BB60CA" w:rsidRDefault="00D651FE" w:rsidP="006203F4">
            <w:pPr>
              <w:pStyle w:val="NoSpacing"/>
              <w:ind w:firstLine="403"/>
              <w:jc w:val="both"/>
              <w:rPr>
                <w:rFonts w:ascii="Times New Roman" w:hAnsi="Times New Roman"/>
                <w:sz w:val="24"/>
                <w:szCs w:val="24"/>
              </w:rPr>
            </w:pPr>
            <w:r w:rsidRPr="00BB60CA">
              <w:rPr>
                <w:rFonts w:ascii="Times New Roman" w:hAnsi="Times New Roman"/>
                <w:sz w:val="24"/>
                <w:szCs w:val="24"/>
              </w:rPr>
              <w:t xml:space="preserve">Atsavināmā </w:t>
            </w:r>
            <w:r w:rsidR="0016380E" w:rsidRPr="00BB60CA">
              <w:rPr>
                <w:rFonts w:ascii="Times New Roman" w:hAnsi="Times New Roman"/>
                <w:sz w:val="24"/>
                <w:szCs w:val="24"/>
              </w:rPr>
              <w:t xml:space="preserve">valsts </w:t>
            </w:r>
            <w:r w:rsidRPr="00BB60CA">
              <w:rPr>
                <w:rFonts w:ascii="Times New Roman" w:hAnsi="Times New Roman"/>
                <w:sz w:val="24"/>
                <w:szCs w:val="24"/>
              </w:rPr>
              <w:t xml:space="preserve">zemes vienība </w:t>
            </w:r>
            <w:r w:rsidRPr="00BB60CA">
              <w:rPr>
                <w:rFonts w:ascii="Times New Roman" w:hAnsi="Times New Roman"/>
                <w:sz w:val="24"/>
                <w:szCs w:val="24"/>
                <w:lang w:eastAsia="lv-LV"/>
              </w:rPr>
              <w:t>(zemes vienības kadastra apzīmējums 2100 001 0614) Koku ielā 10, Rēzeknē</w:t>
            </w:r>
            <w:r w:rsidRPr="00BB60CA">
              <w:rPr>
                <w:rFonts w:ascii="Times New Roman" w:hAnsi="Times New Roman"/>
                <w:sz w:val="24"/>
                <w:szCs w:val="24"/>
              </w:rPr>
              <w:t xml:space="preserve"> no visām pusēm </w:t>
            </w:r>
            <w:r w:rsidRPr="00BB60CA">
              <w:rPr>
                <w:rFonts w:ascii="Times New Roman" w:hAnsi="Times New Roman"/>
                <w:sz w:val="24"/>
                <w:szCs w:val="24"/>
              </w:rPr>
              <w:lastRenderedPageBreak/>
              <w:t xml:space="preserve">robežojas ar </w:t>
            </w:r>
            <w:r w:rsidR="000C1ADB" w:rsidRPr="00BB60CA">
              <w:rPr>
                <w:rFonts w:ascii="Times New Roman" w:hAnsi="Times New Roman"/>
                <w:sz w:val="24"/>
                <w:szCs w:val="24"/>
              </w:rPr>
              <w:t>P</w:t>
            </w:r>
            <w:r w:rsidRPr="00BB60CA">
              <w:rPr>
                <w:rFonts w:ascii="Times New Roman" w:hAnsi="Times New Roman"/>
                <w:sz w:val="24"/>
                <w:szCs w:val="24"/>
              </w:rPr>
              <w:t>ašvaldības tiesiskajā valdījumā esošu zemes vienību Koku iel</w:t>
            </w:r>
            <w:r w:rsidR="00DE5DA0" w:rsidRPr="00BB60CA">
              <w:rPr>
                <w:rFonts w:ascii="Times New Roman" w:hAnsi="Times New Roman"/>
                <w:sz w:val="24"/>
                <w:szCs w:val="24"/>
              </w:rPr>
              <w:t>ā</w:t>
            </w:r>
            <w:r w:rsidRPr="00BB60CA">
              <w:rPr>
                <w:rFonts w:ascii="Times New Roman" w:hAnsi="Times New Roman"/>
                <w:sz w:val="24"/>
                <w:szCs w:val="24"/>
              </w:rPr>
              <w:t xml:space="preserve"> 22A, Rēzekn</w:t>
            </w:r>
            <w:r w:rsidR="00DE5DA0" w:rsidRPr="00BB60CA">
              <w:rPr>
                <w:rFonts w:ascii="Times New Roman" w:hAnsi="Times New Roman"/>
                <w:sz w:val="24"/>
                <w:szCs w:val="24"/>
              </w:rPr>
              <w:t>ē</w:t>
            </w:r>
            <w:r w:rsidRPr="00BB60CA">
              <w:rPr>
                <w:rFonts w:ascii="Times New Roman" w:hAnsi="Times New Roman"/>
                <w:sz w:val="24"/>
                <w:szCs w:val="24"/>
              </w:rPr>
              <w:t>, kadastra apzīmējums 2100 001 0624.​</w:t>
            </w:r>
          </w:p>
          <w:p w14:paraId="09A9B626" w14:textId="77777777" w:rsidR="00D15F91" w:rsidRPr="00BB60CA" w:rsidRDefault="000C1ADB" w:rsidP="00D15F91">
            <w:pPr>
              <w:suppressAutoHyphens/>
              <w:autoSpaceDN w:val="0"/>
              <w:spacing w:after="0" w:line="240" w:lineRule="auto"/>
              <w:ind w:firstLine="421"/>
              <w:jc w:val="both"/>
              <w:textAlignment w:val="baseline"/>
              <w:rPr>
                <w:rFonts w:ascii="Times New Roman" w:eastAsia="Calibri" w:hAnsi="Times New Roman" w:cs="Times New Roman"/>
                <w:sz w:val="24"/>
                <w:szCs w:val="24"/>
              </w:rPr>
            </w:pPr>
            <w:r w:rsidRPr="00BB60CA">
              <w:rPr>
                <w:rFonts w:ascii="Times New Roman" w:eastAsiaTheme="majorEastAsia" w:hAnsi="Times New Roman"/>
                <w:iCs/>
                <w:sz w:val="24"/>
                <w:szCs w:val="24"/>
              </w:rPr>
              <w:t xml:space="preserve">Ja uz nekustamā īpašuma </w:t>
            </w:r>
            <w:r w:rsidR="0016380E" w:rsidRPr="00BB60CA">
              <w:rPr>
                <w:rFonts w:ascii="Times New Roman" w:eastAsiaTheme="majorEastAsia" w:hAnsi="Times New Roman"/>
                <w:iCs/>
                <w:sz w:val="24"/>
                <w:szCs w:val="24"/>
              </w:rPr>
              <w:t>–</w:t>
            </w:r>
            <w:r w:rsidRPr="00BB60CA">
              <w:rPr>
                <w:rFonts w:ascii="Times New Roman" w:eastAsiaTheme="majorEastAsia" w:hAnsi="Times New Roman"/>
                <w:iCs/>
                <w:sz w:val="24"/>
                <w:szCs w:val="24"/>
              </w:rPr>
              <w:t xml:space="preserve"> </w:t>
            </w:r>
            <w:r w:rsidR="0016380E" w:rsidRPr="00BB60CA">
              <w:rPr>
                <w:rFonts w:ascii="Times New Roman" w:eastAsiaTheme="majorEastAsia" w:hAnsi="Times New Roman"/>
                <w:iCs/>
                <w:sz w:val="24"/>
                <w:szCs w:val="24"/>
              </w:rPr>
              <w:t xml:space="preserve">valsts </w:t>
            </w:r>
            <w:r w:rsidRPr="00BB60CA">
              <w:rPr>
                <w:rFonts w:ascii="Times New Roman" w:hAnsi="Times New Roman"/>
                <w:sz w:val="24"/>
                <w:szCs w:val="24"/>
                <w:lang w:eastAsia="lv-LV"/>
              </w:rPr>
              <w:t>zemes vienības (zemes vienības kadastra apzīmējums 2100 001 0614) Koku ielā 10, Rēzeknē</w:t>
            </w:r>
            <w:r w:rsidRPr="00BB60CA">
              <w:rPr>
                <w:rFonts w:ascii="Times New Roman" w:eastAsiaTheme="majorEastAsia" w:hAnsi="Times New Roman"/>
                <w:iCs/>
                <w:sz w:val="24"/>
                <w:szCs w:val="24"/>
              </w:rPr>
              <w:t xml:space="preserve"> atsavināšanas brīdi P</w:t>
            </w:r>
            <w:r w:rsidRPr="00BB60CA">
              <w:rPr>
                <w:rFonts w:ascii="Times New Roman" w:hAnsi="Times New Roman"/>
                <w:sz w:val="24"/>
                <w:szCs w:val="24"/>
              </w:rPr>
              <w:t xml:space="preserve">ašvaldības </w:t>
            </w:r>
            <w:r w:rsidRPr="00BB60CA">
              <w:rPr>
                <w:rFonts w:ascii="Times New Roman" w:eastAsiaTheme="majorEastAsia" w:hAnsi="Times New Roman"/>
                <w:iCs/>
                <w:sz w:val="24"/>
                <w:szCs w:val="24"/>
              </w:rPr>
              <w:t xml:space="preserve">īpašuma tiesības uz </w:t>
            </w:r>
            <w:r w:rsidRPr="00BB60CA">
              <w:rPr>
                <w:rFonts w:ascii="Times New Roman" w:hAnsi="Times New Roman"/>
                <w:sz w:val="24"/>
                <w:szCs w:val="24"/>
              </w:rPr>
              <w:t>zemes vienību Koku iel</w:t>
            </w:r>
            <w:r w:rsidR="00DE5DA0" w:rsidRPr="00BB60CA">
              <w:rPr>
                <w:rFonts w:ascii="Times New Roman" w:hAnsi="Times New Roman"/>
                <w:sz w:val="24"/>
                <w:szCs w:val="24"/>
              </w:rPr>
              <w:t>ā</w:t>
            </w:r>
            <w:r w:rsidRPr="00BB60CA">
              <w:rPr>
                <w:rFonts w:ascii="Times New Roman" w:hAnsi="Times New Roman"/>
                <w:sz w:val="24"/>
                <w:szCs w:val="24"/>
              </w:rPr>
              <w:t xml:space="preserve"> 22A, Rēzekn</w:t>
            </w:r>
            <w:r w:rsidR="00DE5DA0" w:rsidRPr="00BB60CA">
              <w:rPr>
                <w:rFonts w:ascii="Times New Roman" w:hAnsi="Times New Roman"/>
                <w:sz w:val="24"/>
                <w:szCs w:val="24"/>
              </w:rPr>
              <w:t>ē</w:t>
            </w:r>
            <w:r w:rsidRPr="00BB60CA">
              <w:rPr>
                <w:rFonts w:ascii="Times New Roman" w:hAnsi="Times New Roman"/>
                <w:sz w:val="24"/>
                <w:szCs w:val="24"/>
              </w:rPr>
              <w:t xml:space="preserve">, kadastra apzīmējums 2100 001 0624 būs </w:t>
            </w:r>
            <w:r w:rsidRPr="00BB60CA">
              <w:rPr>
                <w:rFonts w:ascii="Times New Roman" w:eastAsiaTheme="majorEastAsia" w:hAnsi="Times New Roman"/>
                <w:iCs/>
                <w:sz w:val="24"/>
                <w:szCs w:val="24"/>
              </w:rPr>
              <w:t>nostiprinātas zemesgrāmatā, tai</w:t>
            </w:r>
            <w:r w:rsidR="00DE5DA0" w:rsidRPr="00BB60CA">
              <w:rPr>
                <w:rFonts w:ascii="Times New Roman" w:eastAsiaTheme="majorEastAsia" w:hAnsi="Times New Roman"/>
                <w:iCs/>
                <w:sz w:val="24"/>
                <w:szCs w:val="24"/>
              </w:rPr>
              <w:t xml:space="preserve"> saskaņā ar Atsavināšanas likuma 4.panta ceturtās daļas 1.punktu</w:t>
            </w:r>
            <w:r w:rsidRPr="00BB60CA">
              <w:rPr>
                <w:rFonts w:ascii="Times New Roman" w:eastAsiaTheme="majorEastAsia" w:hAnsi="Times New Roman"/>
                <w:iCs/>
                <w:sz w:val="24"/>
                <w:szCs w:val="24"/>
              </w:rPr>
              <w:t xml:space="preserve"> radīsies pirmpirkuma tiesības uz atsavināmo valsts zemes vienību, </w:t>
            </w:r>
            <w:r w:rsidR="00D15F91" w:rsidRPr="00BB60CA">
              <w:rPr>
                <w:rFonts w:ascii="Times New Roman" w:eastAsia="Calibri" w:hAnsi="Times New Roman" w:cs="Times New Roman"/>
                <w:sz w:val="24"/>
                <w:szCs w:val="24"/>
              </w:rPr>
              <w:t>līdz ar to, ievērojot Atsavināšanas likuma 11.panta trešo daļu un 14.panta otro daļu, vienlaikus ar sludinājuma par izsoli publicēšanu zemes vienības īpašniekam tiks nosūtīts uzaicinājums iesniegt pieteikumu par pirmpirkuma tiesību izmantošanu.</w:t>
            </w:r>
          </w:p>
          <w:p w14:paraId="4EBD97CF" w14:textId="77777777" w:rsidR="00D15F91" w:rsidRPr="00BB60CA" w:rsidRDefault="00D15F91" w:rsidP="00D15F91">
            <w:pPr>
              <w:suppressAutoHyphens/>
              <w:autoSpaceDN w:val="0"/>
              <w:spacing w:after="0" w:line="240" w:lineRule="auto"/>
              <w:ind w:firstLine="421"/>
              <w:jc w:val="both"/>
              <w:textAlignment w:val="baseline"/>
              <w:rPr>
                <w:rFonts w:ascii="Times New Roman" w:eastAsia="Calibri" w:hAnsi="Times New Roman" w:cs="Times New Roman"/>
                <w:sz w:val="24"/>
                <w:szCs w:val="24"/>
              </w:rPr>
            </w:pPr>
            <w:r w:rsidRPr="00BB60CA">
              <w:rPr>
                <w:rFonts w:ascii="Times New Roman" w:eastAsia="Calibri" w:hAnsi="Times New Roman" w:cs="Times New Roman"/>
                <w:sz w:val="24"/>
                <w:szCs w:val="24"/>
              </w:rPr>
              <w:t xml:space="preserve"> Ja izsludinātajā termiņā Atsavināšanas likuma 4.panta ceturtās daļas 1. punktā minētā persona nebūs iesniegusi pieteikumu par attiecīgā nekustamā īpašuma pirkšanu vai būs iesniegusi atteikumu, rīkojama izsole Atsavināšanas likumā noteiktajā kārtībā. </w:t>
            </w:r>
          </w:p>
          <w:p w14:paraId="54B7BF0B" w14:textId="4C9BA22F" w:rsidR="00871430" w:rsidRPr="00BB60CA" w:rsidRDefault="00871430" w:rsidP="00644956">
            <w:pPr>
              <w:pStyle w:val="NoSpacing"/>
              <w:ind w:firstLine="417"/>
              <w:jc w:val="both"/>
              <w:rPr>
                <w:rFonts w:ascii="Times New Roman" w:hAnsi="Times New Roman"/>
                <w:sz w:val="24"/>
                <w:szCs w:val="24"/>
              </w:rPr>
            </w:pPr>
            <w:r w:rsidRPr="00BB60CA">
              <w:rPr>
                <w:rFonts w:ascii="Times New Roman" w:hAnsi="Times New Roman"/>
                <w:sz w:val="24"/>
                <w:szCs w:val="24"/>
              </w:rPr>
              <w:t>Atsavināmais nekustamais īpašums nav perspektīvs VNĪ saimnieciskās darbības veikšanai, kā arī nav nepieciešams valsts pārvaldes funkciju nodrošināšanai saskaņā ar Valsts pārvaldes iekārtas likumu, līdz ar to VNĪ Īpašumu izvērtēšanas komisija 2019.gada 16.maijā (</w:t>
            </w:r>
            <w:r w:rsidRPr="00BB60CA">
              <w:rPr>
                <w:rFonts w:ascii="Times New Roman" w:eastAsia="Times New Roman" w:hAnsi="Times New Roman"/>
                <w:sz w:val="24"/>
                <w:szCs w:val="24"/>
              </w:rPr>
              <w:t xml:space="preserve">prot.Nr.IZKP-19/20, </w:t>
            </w:r>
            <w:r w:rsidR="0016380E" w:rsidRPr="00BB60CA">
              <w:rPr>
                <w:rFonts w:ascii="Times New Roman" w:eastAsia="Times New Roman" w:hAnsi="Times New Roman"/>
                <w:sz w:val="24"/>
                <w:szCs w:val="24"/>
              </w:rPr>
              <w:t>11</w:t>
            </w:r>
            <w:r w:rsidRPr="00BB60CA">
              <w:rPr>
                <w:rFonts w:ascii="Times New Roman" w:eastAsia="Times New Roman" w:hAnsi="Times New Roman"/>
                <w:sz w:val="24"/>
                <w:szCs w:val="24"/>
              </w:rPr>
              <w:t>.punkts</w:t>
            </w:r>
            <w:r w:rsidRPr="00BB60CA">
              <w:rPr>
                <w:rFonts w:ascii="Times New Roman" w:hAnsi="Times New Roman"/>
                <w:sz w:val="24"/>
                <w:szCs w:val="24"/>
              </w:rPr>
              <w:t xml:space="preserve">) ir pieņēmusi lēmumu – sagatavot un virzīt  Ministru kabineta rīkojuma projektu par nekustamā īpašuma </w:t>
            </w:r>
            <w:r w:rsidR="0016380E" w:rsidRPr="00BB60CA">
              <w:rPr>
                <w:rFonts w:ascii="Times New Roman" w:hAnsi="Times New Roman"/>
                <w:sz w:val="24"/>
                <w:szCs w:val="24"/>
                <w:lang w:eastAsia="lv-LV"/>
              </w:rPr>
              <w:t>(nekustamā īpašuma kadastra numurs 2100 001 0614) Koku ielā 10, Rēzeknē</w:t>
            </w:r>
            <w:r w:rsidR="0016380E" w:rsidRPr="00BB60CA">
              <w:rPr>
                <w:rFonts w:ascii="Times New Roman" w:hAnsi="Times New Roman"/>
                <w:sz w:val="24"/>
                <w:szCs w:val="24"/>
              </w:rPr>
              <w:t xml:space="preserve"> </w:t>
            </w:r>
            <w:r w:rsidRPr="00BB60CA">
              <w:rPr>
                <w:rFonts w:ascii="Times New Roman" w:hAnsi="Times New Roman"/>
                <w:sz w:val="24"/>
                <w:szCs w:val="24"/>
              </w:rPr>
              <w:t>atsavināšanu. Pieņemot lēmumu par atsavināšanu VNĪ Īpašumu izvērtēšanas komisija ņēma vērā:</w:t>
            </w:r>
          </w:p>
          <w:p w14:paraId="575FAB7F" w14:textId="77777777" w:rsidR="00442632" w:rsidRPr="00BB60CA" w:rsidRDefault="00871430" w:rsidP="001A340F">
            <w:pPr>
              <w:pStyle w:val="NoSpacing"/>
              <w:numPr>
                <w:ilvl w:val="0"/>
                <w:numId w:val="7"/>
              </w:numPr>
              <w:tabs>
                <w:tab w:val="left" w:pos="403"/>
              </w:tabs>
              <w:ind w:left="-22" w:firstLine="0"/>
              <w:jc w:val="both"/>
              <w:rPr>
                <w:rFonts w:ascii="Times New Roman" w:hAnsi="Times New Roman"/>
                <w:sz w:val="24"/>
                <w:szCs w:val="24"/>
              </w:rPr>
            </w:pPr>
            <w:r w:rsidRPr="00BB60CA">
              <w:rPr>
                <w:rFonts w:ascii="Times New Roman" w:hAnsi="Times New Roman"/>
                <w:sz w:val="24"/>
                <w:szCs w:val="24"/>
              </w:rPr>
              <w:t xml:space="preserve">VNĪ nekustamā īpašuma portfeļa attīstības stratēģijas pamatprincipus, proti, ka VNĪ nekustamo īpašumu portfelī saglabājami un attīstāmi tikai perspektīvie īpašumi - valsts funkciju realizācijai nepieciešamie īpašumi, kā arī biroja telpas ar augstu </w:t>
            </w:r>
            <w:proofErr w:type="spellStart"/>
            <w:r w:rsidRPr="00BB60CA">
              <w:rPr>
                <w:rFonts w:ascii="Times New Roman" w:hAnsi="Times New Roman"/>
                <w:sz w:val="24"/>
                <w:szCs w:val="24"/>
              </w:rPr>
              <w:t>komercpotenciālu</w:t>
            </w:r>
            <w:proofErr w:type="spellEnd"/>
            <w:r w:rsidRPr="00BB60CA">
              <w:rPr>
                <w:rFonts w:ascii="Times New Roman" w:hAnsi="Times New Roman"/>
                <w:sz w:val="24"/>
                <w:szCs w:val="24"/>
              </w:rPr>
              <w:t>. Pārējie īpašumi ir ilgtermiņā atsavināmi valstij visizdevīgākajā veidā;</w:t>
            </w:r>
          </w:p>
          <w:p w14:paraId="378F293E" w14:textId="7F2A9B8D" w:rsidR="00442632" w:rsidRPr="00BB60CA" w:rsidRDefault="00871430" w:rsidP="001A340F">
            <w:pPr>
              <w:pStyle w:val="NoSpacing"/>
              <w:numPr>
                <w:ilvl w:val="0"/>
                <w:numId w:val="7"/>
              </w:numPr>
              <w:tabs>
                <w:tab w:val="left" w:pos="403"/>
              </w:tabs>
              <w:ind w:left="-22" w:firstLine="0"/>
              <w:jc w:val="both"/>
              <w:rPr>
                <w:rFonts w:ascii="Times New Roman" w:hAnsi="Times New Roman"/>
                <w:sz w:val="24"/>
                <w:szCs w:val="24"/>
              </w:rPr>
            </w:pPr>
            <w:r w:rsidRPr="00BB60CA">
              <w:rPr>
                <w:rFonts w:ascii="Times New Roman" w:hAnsi="Times New Roman"/>
                <w:sz w:val="24"/>
                <w:szCs w:val="24"/>
              </w:rPr>
              <w:t>nekustamā īpašuma rentabilitāti, kura 201</w:t>
            </w:r>
            <w:r w:rsidR="0016380E" w:rsidRPr="00BB60CA">
              <w:rPr>
                <w:rFonts w:ascii="Times New Roman" w:hAnsi="Times New Roman"/>
                <w:sz w:val="24"/>
                <w:szCs w:val="24"/>
              </w:rPr>
              <w:t>9</w:t>
            </w:r>
            <w:r w:rsidRPr="00BB60CA">
              <w:rPr>
                <w:rFonts w:ascii="Times New Roman" w:hAnsi="Times New Roman"/>
                <w:sz w:val="24"/>
                <w:szCs w:val="24"/>
              </w:rPr>
              <w:t>.gadā bija negatīva (-</w:t>
            </w:r>
            <w:r w:rsidR="00CB1BA1" w:rsidRPr="00BB60CA">
              <w:rPr>
                <w:rFonts w:ascii="Times New Roman" w:hAnsi="Times New Roman"/>
                <w:sz w:val="24"/>
                <w:szCs w:val="24"/>
                <w:lang w:eastAsia="lv-LV"/>
              </w:rPr>
              <w:t>54.14</w:t>
            </w:r>
            <w:r w:rsidR="00CB1BA1" w:rsidRPr="00BB60CA">
              <w:rPr>
                <w:rStyle w:val="Emphasis"/>
                <w:rFonts w:ascii="Times New Roman" w:hAnsi="Times New Roman"/>
                <w:sz w:val="24"/>
                <w:szCs w:val="24"/>
                <w:shd w:val="clear" w:color="auto" w:fill="FFFFFF"/>
              </w:rPr>
              <w:t xml:space="preserve"> </w:t>
            </w:r>
            <w:proofErr w:type="spellStart"/>
            <w:r w:rsidRPr="00BB60CA">
              <w:rPr>
                <w:rStyle w:val="Emphasis"/>
                <w:rFonts w:ascii="Times New Roman" w:hAnsi="Times New Roman"/>
                <w:sz w:val="24"/>
                <w:szCs w:val="24"/>
                <w:shd w:val="clear" w:color="auto" w:fill="FFFFFF"/>
              </w:rPr>
              <w:t>euro</w:t>
            </w:r>
            <w:proofErr w:type="spellEnd"/>
            <w:r w:rsidRPr="00BB60CA">
              <w:rPr>
                <w:rStyle w:val="Emphasis"/>
                <w:rFonts w:ascii="Times New Roman" w:hAnsi="Times New Roman"/>
                <w:sz w:val="24"/>
                <w:szCs w:val="24"/>
                <w:shd w:val="clear" w:color="auto" w:fill="FFFFFF"/>
              </w:rPr>
              <w:t>)</w:t>
            </w:r>
            <w:r w:rsidR="00442632" w:rsidRPr="00BB60CA">
              <w:rPr>
                <w:rFonts w:ascii="Times New Roman" w:hAnsi="Times New Roman"/>
                <w:sz w:val="24"/>
                <w:szCs w:val="24"/>
              </w:rPr>
              <w:t>;</w:t>
            </w:r>
          </w:p>
          <w:p w14:paraId="7B4A1532" w14:textId="4CD58D00" w:rsidR="00442632" w:rsidRPr="00BB60CA" w:rsidRDefault="00442632" w:rsidP="001A340F">
            <w:pPr>
              <w:pStyle w:val="NoSpacing"/>
              <w:numPr>
                <w:ilvl w:val="0"/>
                <w:numId w:val="7"/>
              </w:numPr>
              <w:tabs>
                <w:tab w:val="left" w:pos="403"/>
              </w:tabs>
              <w:ind w:left="-22" w:firstLine="0"/>
              <w:jc w:val="both"/>
              <w:rPr>
                <w:rFonts w:ascii="Times New Roman" w:hAnsi="Times New Roman"/>
                <w:sz w:val="24"/>
                <w:szCs w:val="24"/>
              </w:rPr>
            </w:pPr>
            <w:r w:rsidRPr="00BB60CA">
              <w:rPr>
                <w:rFonts w:ascii="Times New Roman" w:hAnsi="Times New Roman"/>
                <w:sz w:val="24"/>
                <w:szCs w:val="24"/>
              </w:rPr>
              <w:t>nekustamā īpašuma tirgus situāciju un izmantošanas iespējas -  tas nav izmantojams valsts pārvaldes funkciju nodrošināšanai, kā arī valsts akciju sabiedrības „Valsts nekustamie īpašumi” saimnieciskās darbības veikšanai.</w:t>
            </w:r>
          </w:p>
          <w:p w14:paraId="2276B786" w14:textId="72B5B0FF" w:rsidR="00871430" w:rsidRPr="00BB60CA" w:rsidRDefault="00871430" w:rsidP="00644956">
            <w:pPr>
              <w:pStyle w:val="NoSpacing"/>
              <w:ind w:firstLine="417"/>
              <w:jc w:val="both"/>
              <w:rPr>
                <w:rFonts w:ascii="Times New Roman" w:eastAsia="Times New Roman" w:hAnsi="Times New Roman"/>
                <w:sz w:val="24"/>
                <w:szCs w:val="24"/>
                <w:lang w:eastAsia="lv-LV"/>
              </w:rPr>
            </w:pPr>
            <w:r w:rsidRPr="00BB60CA">
              <w:rPr>
                <w:rFonts w:ascii="Times New Roman" w:eastAsia="Times New Roman" w:hAnsi="Times New Roman"/>
                <w:sz w:val="24"/>
                <w:szCs w:val="24"/>
                <w:lang w:eastAsia="lv-LV"/>
              </w:rPr>
              <w:t>Nekustamā īpašuma atsavināšanu saskaņā ar Atsavināšanas likuma 4.panta pirmo un otro daļu ierosina Finanšu ministrija (VNĪ).</w:t>
            </w:r>
          </w:p>
          <w:p w14:paraId="3F54190D" w14:textId="288705E0" w:rsidR="00D11C24" w:rsidRPr="00BB60CA" w:rsidRDefault="00D11C24" w:rsidP="00644956">
            <w:pPr>
              <w:pStyle w:val="NoSpacing"/>
              <w:ind w:firstLine="417"/>
              <w:jc w:val="both"/>
              <w:rPr>
                <w:rFonts w:ascii="Times New Roman" w:eastAsia="Times New Roman" w:hAnsi="Times New Roman"/>
                <w:sz w:val="24"/>
                <w:szCs w:val="24"/>
                <w:lang w:eastAsia="lv-LV"/>
              </w:rPr>
            </w:pPr>
            <w:bookmarkStart w:id="3" w:name="_Hlk20394452"/>
            <w:r w:rsidRPr="00BB60CA">
              <w:rPr>
                <w:rFonts w:ascii="Times New Roman" w:hAnsi="Times New Roman"/>
                <w:sz w:val="24"/>
                <w:szCs w:val="24"/>
              </w:rPr>
              <w:t>Atsavinot nekustamo īpašumu, jāņem vērā likum</w:t>
            </w:r>
            <w:r w:rsidR="00C47EF5">
              <w:rPr>
                <w:rFonts w:ascii="Times New Roman" w:hAnsi="Times New Roman"/>
                <w:sz w:val="24"/>
                <w:szCs w:val="24"/>
              </w:rPr>
              <w:t>a</w:t>
            </w:r>
            <w:r w:rsidRPr="00BB60CA">
              <w:rPr>
                <w:rFonts w:ascii="Times New Roman" w:hAnsi="Times New Roman"/>
                <w:sz w:val="24"/>
                <w:szCs w:val="24"/>
              </w:rPr>
              <w:t xml:space="preserve"> „Par zemes reformu Latvijas Republikas pilsētās” 21.pant</w:t>
            </w:r>
            <w:r w:rsidR="004D38FE">
              <w:rPr>
                <w:rFonts w:ascii="Times New Roman" w:hAnsi="Times New Roman"/>
                <w:sz w:val="24"/>
                <w:szCs w:val="24"/>
              </w:rPr>
              <w:t>a pirmajā daļā</w:t>
            </w:r>
            <w:r w:rsidRPr="00BB60CA">
              <w:rPr>
                <w:rFonts w:ascii="Times New Roman" w:hAnsi="Times New Roman"/>
                <w:sz w:val="24"/>
                <w:szCs w:val="24"/>
              </w:rPr>
              <w:t xml:space="preserve"> noteiktie </w:t>
            </w:r>
            <w:r w:rsidR="004D38FE">
              <w:rPr>
                <w:rFonts w:ascii="Times New Roman" w:hAnsi="Times New Roman"/>
                <w:sz w:val="24"/>
                <w:szCs w:val="24"/>
              </w:rPr>
              <w:t>nosacījumi</w:t>
            </w:r>
            <w:r w:rsidRPr="00BB60CA">
              <w:rPr>
                <w:rFonts w:ascii="Times New Roman" w:hAnsi="Times New Roman"/>
                <w:sz w:val="24"/>
                <w:szCs w:val="24"/>
              </w:rPr>
              <w:t>.</w:t>
            </w:r>
          </w:p>
          <w:bookmarkEnd w:id="3"/>
          <w:p w14:paraId="2CE4928A" w14:textId="77777777" w:rsidR="0016380E" w:rsidRPr="00BB60CA" w:rsidRDefault="0016380E" w:rsidP="00644956">
            <w:pPr>
              <w:spacing w:after="0" w:line="240" w:lineRule="auto"/>
              <w:ind w:firstLine="417"/>
              <w:jc w:val="both"/>
              <w:rPr>
                <w:rFonts w:ascii="Times New Roman" w:hAnsi="Times New Roman" w:cs="Times New Roman"/>
                <w:sz w:val="24"/>
                <w:szCs w:val="24"/>
              </w:rPr>
            </w:pPr>
          </w:p>
          <w:p w14:paraId="4BA8D75E" w14:textId="4549D7AB" w:rsidR="00871430" w:rsidRPr="00BB60CA" w:rsidRDefault="00644956" w:rsidP="001A340F">
            <w:pPr>
              <w:pStyle w:val="ListParagraph"/>
              <w:numPr>
                <w:ilvl w:val="0"/>
                <w:numId w:val="9"/>
              </w:numPr>
              <w:tabs>
                <w:tab w:val="left" w:pos="403"/>
              </w:tabs>
              <w:spacing w:after="0" w:line="240" w:lineRule="auto"/>
              <w:ind w:left="0" w:firstLine="360"/>
              <w:jc w:val="both"/>
              <w:rPr>
                <w:rFonts w:ascii="Times New Roman" w:eastAsia="Times New Roman" w:hAnsi="Times New Roman" w:cs="Times New Roman"/>
                <w:sz w:val="24"/>
                <w:szCs w:val="24"/>
              </w:rPr>
            </w:pPr>
            <w:bookmarkStart w:id="4" w:name="_Hlk17893443"/>
            <w:proofErr w:type="spellStart"/>
            <w:r w:rsidRPr="00BB60CA">
              <w:rPr>
                <w:rFonts w:ascii="Times New Roman" w:eastAsia="Times New Roman" w:hAnsi="Times New Roman" w:cs="Times New Roman"/>
                <w:b/>
                <w:bCs/>
                <w:sz w:val="24"/>
                <w:szCs w:val="24"/>
                <w:lang w:val="en-AU" w:eastAsia="lv-LV"/>
              </w:rPr>
              <w:t>Nekustamo</w:t>
            </w:r>
            <w:proofErr w:type="spellEnd"/>
            <w:r w:rsidRPr="00BB60CA">
              <w:rPr>
                <w:rFonts w:ascii="Times New Roman" w:eastAsia="Times New Roman" w:hAnsi="Times New Roman" w:cs="Times New Roman"/>
                <w:b/>
                <w:bCs/>
                <w:sz w:val="24"/>
                <w:szCs w:val="24"/>
                <w:lang w:val="en-AU" w:eastAsia="lv-LV"/>
              </w:rPr>
              <w:t xml:space="preserve"> </w:t>
            </w:r>
            <w:proofErr w:type="spellStart"/>
            <w:r w:rsidRPr="00BB60CA">
              <w:rPr>
                <w:rFonts w:ascii="Times New Roman" w:eastAsia="Times New Roman" w:hAnsi="Times New Roman" w:cs="Times New Roman"/>
                <w:b/>
                <w:bCs/>
                <w:sz w:val="24"/>
                <w:szCs w:val="24"/>
                <w:lang w:val="en-AU" w:eastAsia="lv-LV"/>
              </w:rPr>
              <w:t>īpašumu</w:t>
            </w:r>
            <w:proofErr w:type="spellEnd"/>
            <w:r w:rsidRPr="00BB60CA">
              <w:rPr>
                <w:rFonts w:ascii="Times New Roman" w:eastAsia="Times New Roman" w:hAnsi="Times New Roman" w:cs="Times New Roman"/>
                <w:b/>
                <w:bCs/>
                <w:sz w:val="24"/>
                <w:szCs w:val="24"/>
                <w:lang w:val="en-AU" w:eastAsia="lv-LV"/>
              </w:rPr>
              <w:t xml:space="preserve"> </w:t>
            </w:r>
            <w:bookmarkStart w:id="5" w:name="_Hlk19699078"/>
            <w:r w:rsidRPr="00BB60CA">
              <w:rPr>
                <w:rFonts w:ascii="Times New Roman" w:hAnsi="Times New Roman" w:cs="Times New Roman"/>
                <w:b/>
                <w:bCs/>
                <w:sz w:val="24"/>
                <w:szCs w:val="24"/>
                <w:lang w:eastAsia="lv-LV"/>
              </w:rPr>
              <w:t>“</w:t>
            </w:r>
            <w:proofErr w:type="spellStart"/>
            <w:r w:rsidRPr="00BB60CA">
              <w:rPr>
                <w:rFonts w:ascii="Times New Roman" w:hAnsi="Times New Roman" w:cs="Times New Roman"/>
                <w:b/>
                <w:bCs/>
                <w:sz w:val="24"/>
                <w:szCs w:val="24"/>
                <w:lang w:eastAsia="lv-LV"/>
              </w:rPr>
              <w:t>Sārnu</w:t>
            </w:r>
            <w:proofErr w:type="spellEnd"/>
            <w:r w:rsidRPr="00BB60CA">
              <w:rPr>
                <w:rFonts w:ascii="Times New Roman" w:hAnsi="Times New Roman" w:cs="Times New Roman"/>
                <w:b/>
                <w:bCs/>
                <w:sz w:val="24"/>
                <w:szCs w:val="24"/>
                <w:lang w:eastAsia="lv-LV"/>
              </w:rPr>
              <w:t xml:space="preserve"> veikals”</w:t>
            </w:r>
            <w:r w:rsidRPr="00BB60CA">
              <w:rPr>
                <w:rFonts w:ascii="Times New Roman" w:hAnsi="Times New Roman" w:cs="Times New Roman"/>
                <w:sz w:val="24"/>
                <w:szCs w:val="24"/>
                <w:lang w:eastAsia="lv-LV"/>
              </w:rPr>
              <w:t xml:space="preserve"> </w:t>
            </w:r>
            <w:bookmarkEnd w:id="5"/>
            <w:r w:rsidRPr="00BB60CA">
              <w:rPr>
                <w:rFonts w:ascii="Times New Roman" w:eastAsia="Times New Roman" w:hAnsi="Times New Roman" w:cs="Times New Roman"/>
                <w:sz w:val="24"/>
                <w:szCs w:val="24"/>
                <w:lang w:val="en-AU" w:eastAsia="lv-LV"/>
              </w:rPr>
              <w:t>(</w:t>
            </w:r>
            <w:proofErr w:type="spellStart"/>
            <w:r w:rsidRPr="00BB60CA">
              <w:rPr>
                <w:rFonts w:ascii="Times New Roman" w:eastAsia="Times New Roman" w:hAnsi="Times New Roman" w:cs="Times New Roman"/>
                <w:sz w:val="24"/>
                <w:szCs w:val="24"/>
                <w:lang w:val="en-AU" w:eastAsia="lv-LV"/>
              </w:rPr>
              <w:t>nekustamā</w:t>
            </w:r>
            <w:proofErr w:type="spellEnd"/>
            <w:r w:rsidRPr="00BB60CA">
              <w:rPr>
                <w:rFonts w:ascii="Times New Roman" w:eastAsia="Times New Roman" w:hAnsi="Times New Roman" w:cs="Times New Roman"/>
                <w:sz w:val="24"/>
                <w:szCs w:val="24"/>
                <w:lang w:val="en-AU" w:eastAsia="lv-LV"/>
              </w:rPr>
              <w:t xml:space="preserve"> </w:t>
            </w:r>
            <w:proofErr w:type="spellStart"/>
            <w:r w:rsidRPr="00BB60CA">
              <w:rPr>
                <w:rFonts w:ascii="Times New Roman" w:eastAsia="Times New Roman" w:hAnsi="Times New Roman" w:cs="Times New Roman"/>
                <w:sz w:val="24"/>
                <w:szCs w:val="24"/>
                <w:lang w:val="en-AU" w:eastAsia="lv-LV"/>
              </w:rPr>
              <w:t>īpašuma</w:t>
            </w:r>
            <w:proofErr w:type="spellEnd"/>
            <w:r w:rsidRPr="00BB60CA">
              <w:rPr>
                <w:rFonts w:ascii="Times New Roman" w:eastAsia="Times New Roman" w:hAnsi="Times New Roman" w:cs="Times New Roman"/>
                <w:sz w:val="24"/>
                <w:szCs w:val="24"/>
                <w:lang w:val="en-AU" w:eastAsia="lv-LV"/>
              </w:rPr>
              <w:t xml:space="preserve"> </w:t>
            </w:r>
            <w:proofErr w:type="spellStart"/>
            <w:r w:rsidRPr="00BB60CA">
              <w:rPr>
                <w:rFonts w:ascii="Times New Roman" w:eastAsia="Times New Roman" w:hAnsi="Times New Roman" w:cs="Times New Roman"/>
                <w:sz w:val="24"/>
                <w:szCs w:val="24"/>
                <w:lang w:val="en-AU" w:eastAsia="lv-LV"/>
              </w:rPr>
              <w:t>kadastra</w:t>
            </w:r>
            <w:proofErr w:type="spellEnd"/>
            <w:r w:rsidRPr="00BB60CA">
              <w:rPr>
                <w:rFonts w:ascii="Times New Roman" w:eastAsia="Times New Roman" w:hAnsi="Times New Roman" w:cs="Times New Roman"/>
                <w:sz w:val="24"/>
                <w:szCs w:val="24"/>
                <w:lang w:val="en-AU" w:eastAsia="lv-LV"/>
              </w:rPr>
              <w:t xml:space="preserve"> </w:t>
            </w:r>
            <w:proofErr w:type="spellStart"/>
            <w:r w:rsidR="005A14FE" w:rsidRPr="00BB60CA">
              <w:rPr>
                <w:rFonts w:ascii="Times New Roman" w:eastAsia="Times New Roman" w:hAnsi="Times New Roman" w:cs="Times New Roman"/>
                <w:sz w:val="24"/>
                <w:szCs w:val="24"/>
                <w:lang w:val="en-AU" w:eastAsia="lv-LV"/>
              </w:rPr>
              <w:t>numurs</w:t>
            </w:r>
            <w:proofErr w:type="spellEnd"/>
            <w:r w:rsidR="005A14FE" w:rsidRPr="00BB60CA">
              <w:rPr>
                <w:rFonts w:ascii="Times New Roman" w:eastAsia="Times New Roman" w:hAnsi="Times New Roman" w:cs="Times New Roman"/>
                <w:sz w:val="24"/>
                <w:szCs w:val="24"/>
                <w:lang w:val="en-AU" w:eastAsia="lv-LV"/>
              </w:rPr>
              <w:t xml:space="preserve"> </w:t>
            </w:r>
            <w:r w:rsidRPr="00BB60CA">
              <w:rPr>
                <w:rFonts w:ascii="Times New Roman" w:hAnsi="Times New Roman" w:cs="Times New Roman"/>
                <w:sz w:val="24"/>
                <w:szCs w:val="24"/>
                <w:lang w:eastAsia="lv-LV"/>
              </w:rPr>
              <w:t>7078</w:t>
            </w:r>
            <w:r w:rsidR="005A14FE" w:rsidRPr="00BB60CA">
              <w:rPr>
                <w:rFonts w:ascii="Times New Roman" w:hAnsi="Times New Roman" w:cs="Times New Roman"/>
                <w:sz w:val="24"/>
                <w:szCs w:val="24"/>
                <w:lang w:eastAsia="lv-LV"/>
              </w:rPr>
              <w:t xml:space="preserve"> </w:t>
            </w:r>
            <w:r w:rsidRPr="00BB60CA">
              <w:rPr>
                <w:rFonts w:ascii="Times New Roman" w:hAnsi="Times New Roman" w:cs="Times New Roman"/>
                <w:sz w:val="24"/>
                <w:szCs w:val="24"/>
                <w:lang w:eastAsia="lv-LV"/>
              </w:rPr>
              <w:t>009</w:t>
            </w:r>
            <w:r w:rsidR="005A14FE" w:rsidRPr="00BB60CA">
              <w:rPr>
                <w:rFonts w:ascii="Times New Roman" w:hAnsi="Times New Roman" w:cs="Times New Roman"/>
                <w:sz w:val="24"/>
                <w:szCs w:val="24"/>
                <w:lang w:eastAsia="lv-LV"/>
              </w:rPr>
              <w:t xml:space="preserve"> </w:t>
            </w:r>
            <w:r w:rsidRPr="00BB60CA">
              <w:rPr>
                <w:rFonts w:ascii="Times New Roman" w:hAnsi="Times New Roman" w:cs="Times New Roman"/>
                <w:sz w:val="24"/>
                <w:szCs w:val="24"/>
                <w:lang w:eastAsia="lv-LV"/>
              </w:rPr>
              <w:t>0068</w:t>
            </w:r>
            <w:r w:rsidRPr="00BB60CA">
              <w:rPr>
                <w:rFonts w:ascii="Times New Roman" w:eastAsia="Times New Roman" w:hAnsi="Times New Roman" w:cs="Times New Roman"/>
                <w:sz w:val="24"/>
                <w:szCs w:val="24"/>
                <w:lang w:val="en-AU" w:eastAsia="lv-LV"/>
              </w:rPr>
              <w:t xml:space="preserve">) – </w:t>
            </w:r>
            <w:r w:rsidRPr="00BB60CA">
              <w:rPr>
                <w:rFonts w:ascii="Times New Roman" w:hAnsi="Times New Roman" w:cs="Times New Roman"/>
                <w:sz w:val="24"/>
                <w:szCs w:val="24"/>
              </w:rPr>
              <w:t>zemes vienību 0</w:t>
            </w:r>
            <w:proofErr w:type="gramStart"/>
            <w:r w:rsidRPr="00BB60CA">
              <w:rPr>
                <w:rFonts w:ascii="Times New Roman" w:hAnsi="Times New Roman" w:cs="Times New Roman"/>
                <w:sz w:val="24"/>
                <w:szCs w:val="24"/>
              </w:rPr>
              <w:t>,1562</w:t>
            </w:r>
            <w:proofErr w:type="gramEnd"/>
            <w:r w:rsidRPr="00BB60CA">
              <w:rPr>
                <w:rFonts w:ascii="Times New Roman" w:hAnsi="Times New Roman" w:cs="Times New Roman"/>
                <w:sz w:val="24"/>
                <w:szCs w:val="24"/>
              </w:rPr>
              <w:t xml:space="preserve"> ha</w:t>
            </w:r>
            <w:r w:rsidRPr="00BB60CA">
              <w:rPr>
                <w:rFonts w:ascii="Times New Roman" w:hAnsi="Times New Roman" w:cs="Times New Roman"/>
                <w:sz w:val="24"/>
                <w:szCs w:val="24"/>
                <w:vertAlign w:val="superscript"/>
              </w:rPr>
              <w:t xml:space="preserve"> </w:t>
            </w:r>
            <w:r w:rsidRPr="00BB60CA">
              <w:rPr>
                <w:rFonts w:ascii="Times New Roman" w:hAnsi="Times New Roman" w:cs="Times New Roman"/>
                <w:sz w:val="24"/>
                <w:szCs w:val="24"/>
              </w:rPr>
              <w:t xml:space="preserve">platībā (zemes vienības kadastra apzīmējums </w:t>
            </w:r>
            <w:r w:rsidRPr="00BB60CA">
              <w:rPr>
                <w:rFonts w:ascii="Times New Roman" w:hAnsi="Times New Roman" w:cs="Times New Roman"/>
                <w:sz w:val="24"/>
                <w:szCs w:val="24"/>
                <w:lang w:eastAsia="lv-LV"/>
              </w:rPr>
              <w:t>7078</w:t>
            </w:r>
            <w:r w:rsidR="005A14FE" w:rsidRPr="00BB60CA">
              <w:rPr>
                <w:rFonts w:ascii="Times New Roman" w:hAnsi="Times New Roman" w:cs="Times New Roman"/>
                <w:sz w:val="24"/>
                <w:szCs w:val="24"/>
                <w:lang w:eastAsia="lv-LV"/>
              </w:rPr>
              <w:t xml:space="preserve"> </w:t>
            </w:r>
            <w:r w:rsidRPr="00BB60CA">
              <w:rPr>
                <w:rFonts w:ascii="Times New Roman" w:hAnsi="Times New Roman" w:cs="Times New Roman"/>
                <w:sz w:val="24"/>
                <w:szCs w:val="24"/>
                <w:lang w:eastAsia="lv-LV"/>
              </w:rPr>
              <w:t>009</w:t>
            </w:r>
            <w:r w:rsidR="005A14FE" w:rsidRPr="00BB60CA">
              <w:rPr>
                <w:rFonts w:ascii="Times New Roman" w:hAnsi="Times New Roman" w:cs="Times New Roman"/>
                <w:sz w:val="24"/>
                <w:szCs w:val="24"/>
                <w:lang w:eastAsia="lv-LV"/>
              </w:rPr>
              <w:t xml:space="preserve"> </w:t>
            </w:r>
            <w:r w:rsidRPr="00BB60CA">
              <w:rPr>
                <w:rFonts w:ascii="Times New Roman" w:hAnsi="Times New Roman" w:cs="Times New Roman"/>
                <w:sz w:val="24"/>
                <w:szCs w:val="24"/>
                <w:lang w:eastAsia="lv-LV"/>
              </w:rPr>
              <w:t>0068</w:t>
            </w:r>
            <w:r w:rsidRPr="00BB60CA">
              <w:rPr>
                <w:rFonts w:ascii="Times New Roman" w:hAnsi="Times New Roman" w:cs="Times New Roman"/>
                <w:sz w:val="24"/>
                <w:szCs w:val="24"/>
              </w:rPr>
              <w:t xml:space="preserve">) un būvi (būves kadastra apzīmējums </w:t>
            </w:r>
            <w:r w:rsidRPr="00BB60CA">
              <w:rPr>
                <w:rFonts w:ascii="Times New Roman" w:hAnsi="Times New Roman" w:cs="Times New Roman"/>
                <w:sz w:val="24"/>
                <w:szCs w:val="24"/>
                <w:lang w:eastAsia="lv-LV"/>
              </w:rPr>
              <w:t>7078</w:t>
            </w:r>
            <w:r w:rsidR="005A14FE" w:rsidRPr="00BB60CA">
              <w:rPr>
                <w:rFonts w:ascii="Times New Roman" w:hAnsi="Times New Roman" w:cs="Times New Roman"/>
                <w:sz w:val="24"/>
                <w:szCs w:val="24"/>
                <w:lang w:eastAsia="lv-LV"/>
              </w:rPr>
              <w:t xml:space="preserve"> </w:t>
            </w:r>
            <w:r w:rsidRPr="00BB60CA">
              <w:rPr>
                <w:rFonts w:ascii="Times New Roman" w:hAnsi="Times New Roman" w:cs="Times New Roman"/>
                <w:sz w:val="24"/>
                <w:szCs w:val="24"/>
                <w:lang w:eastAsia="lv-LV"/>
              </w:rPr>
              <w:t>009</w:t>
            </w:r>
            <w:r w:rsidR="005A14FE" w:rsidRPr="00BB60CA">
              <w:rPr>
                <w:rFonts w:ascii="Times New Roman" w:hAnsi="Times New Roman" w:cs="Times New Roman"/>
                <w:sz w:val="24"/>
                <w:szCs w:val="24"/>
                <w:lang w:eastAsia="lv-LV"/>
              </w:rPr>
              <w:t xml:space="preserve"> </w:t>
            </w:r>
            <w:r w:rsidRPr="00BB60CA">
              <w:rPr>
                <w:rFonts w:ascii="Times New Roman" w:hAnsi="Times New Roman" w:cs="Times New Roman"/>
                <w:sz w:val="24"/>
                <w:szCs w:val="24"/>
                <w:lang w:eastAsia="lv-LV"/>
              </w:rPr>
              <w:t>0068</w:t>
            </w:r>
            <w:r w:rsidR="005A14FE" w:rsidRPr="00BB60CA">
              <w:rPr>
                <w:rFonts w:ascii="Times New Roman" w:hAnsi="Times New Roman" w:cs="Times New Roman"/>
                <w:sz w:val="24"/>
                <w:szCs w:val="24"/>
                <w:lang w:eastAsia="lv-LV"/>
              </w:rPr>
              <w:t xml:space="preserve"> </w:t>
            </w:r>
            <w:r w:rsidRPr="00BB60CA">
              <w:rPr>
                <w:rFonts w:ascii="Times New Roman" w:hAnsi="Times New Roman" w:cs="Times New Roman"/>
                <w:sz w:val="24"/>
                <w:szCs w:val="24"/>
                <w:lang w:eastAsia="lv-LV"/>
              </w:rPr>
              <w:t>001</w:t>
            </w:r>
            <w:r w:rsidRPr="00BB60CA">
              <w:rPr>
                <w:rFonts w:ascii="Times New Roman" w:hAnsi="Times New Roman" w:cs="Times New Roman"/>
                <w:sz w:val="24"/>
                <w:szCs w:val="24"/>
              </w:rPr>
              <w:t xml:space="preserve">) </w:t>
            </w:r>
            <w:bookmarkStart w:id="6" w:name="_Hlk19699102"/>
            <w:r w:rsidRPr="00BB60CA">
              <w:rPr>
                <w:rFonts w:ascii="Times New Roman" w:hAnsi="Times New Roman" w:cs="Times New Roman"/>
                <w:b/>
                <w:bCs/>
                <w:sz w:val="24"/>
                <w:szCs w:val="24"/>
              </w:rPr>
              <w:t>Murmastienes pagastā, Varakļānu novadā</w:t>
            </w:r>
            <w:bookmarkStart w:id="7" w:name="_Hlk17893467"/>
            <w:bookmarkEnd w:id="4"/>
            <w:r w:rsidR="00871430" w:rsidRPr="00BB60CA">
              <w:rPr>
                <w:rFonts w:ascii="Times New Roman" w:hAnsi="Times New Roman" w:cs="Times New Roman"/>
                <w:sz w:val="24"/>
                <w:szCs w:val="24"/>
              </w:rPr>
              <w:t>,</w:t>
            </w:r>
            <w:bookmarkEnd w:id="6"/>
            <w:bookmarkEnd w:id="7"/>
            <w:r w:rsidR="00871430" w:rsidRPr="00BB60CA">
              <w:rPr>
                <w:rFonts w:ascii="Times New Roman" w:eastAsia="Calibri" w:hAnsi="Times New Roman" w:cs="Times New Roman"/>
                <w:sz w:val="24"/>
                <w:szCs w:val="24"/>
                <w:lang w:eastAsia="lv-LV"/>
              </w:rPr>
              <w:t xml:space="preserve"> kas ierakstīts zemesgrāmatā uz valsts vārda Finanšu ministrijas personā </w:t>
            </w:r>
            <w:r w:rsidRPr="00BB60CA">
              <w:rPr>
                <w:rFonts w:ascii="Times New Roman" w:eastAsia="Times New Roman" w:hAnsi="Times New Roman" w:cs="Times New Roman"/>
                <w:sz w:val="24"/>
                <w:szCs w:val="24"/>
              </w:rPr>
              <w:t>Vidzemes rajona tiesas Murmastienes</w:t>
            </w:r>
            <w:r w:rsidR="00871430" w:rsidRPr="00BB60CA">
              <w:rPr>
                <w:rFonts w:ascii="Times New Roman" w:eastAsia="Times New Roman" w:hAnsi="Times New Roman" w:cs="Times New Roman"/>
                <w:sz w:val="24"/>
                <w:szCs w:val="24"/>
              </w:rPr>
              <w:t xml:space="preserve"> pagasta zemesgrāmatas nodalījumā Nr.100000</w:t>
            </w:r>
            <w:r w:rsidRPr="00BB60CA">
              <w:rPr>
                <w:rFonts w:ascii="Times New Roman" w:eastAsia="Times New Roman" w:hAnsi="Times New Roman" w:cs="Times New Roman"/>
                <w:sz w:val="24"/>
                <w:szCs w:val="24"/>
              </w:rPr>
              <w:t>589949</w:t>
            </w:r>
            <w:r w:rsidR="00871430" w:rsidRPr="00BB60CA">
              <w:rPr>
                <w:rFonts w:ascii="Times New Roman" w:eastAsia="Times New Roman" w:hAnsi="Times New Roman" w:cs="Times New Roman"/>
                <w:sz w:val="24"/>
                <w:szCs w:val="24"/>
              </w:rPr>
              <w:t>.</w:t>
            </w:r>
          </w:p>
          <w:p w14:paraId="275B0B70" w14:textId="77777777" w:rsidR="00871430" w:rsidRPr="00BB60CA" w:rsidRDefault="00871430" w:rsidP="00644956">
            <w:pPr>
              <w:suppressAutoHyphens/>
              <w:autoSpaceDN w:val="0"/>
              <w:spacing w:after="0" w:line="240" w:lineRule="auto"/>
              <w:ind w:right="196" w:firstLine="417"/>
              <w:jc w:val="both"/>
              <w:textAlignment w:val="baseline"/>
              <w:rPr>
                <w:rFonts w:ascii="Times New Roman" w:eastAsia="Times New Roman" w:hAnsi="Times New Roman" w:cs="Times New Roman"/>
                <w:sz w:val="24"/>
                <w:szCs w:val="24"/>
              </w:rPr>
            </w:pPr>
            <w:r w:rsidRPr="00BB60CA">
              <w:rPr>
                <w:rFonts w:ascii="Times New Roman" w:eastAsia="Times New Roman" w:hAnsi="Times New Roman" w:cs="Times New Roman"/>
                <w:sz w:val="24"/>
                <w:szCs w:val="24"/>
              </w:rPr>
              <w:t>Nekustamā īpašuma sastāvā ietilpst:</w:t>
            </w:r>
          </w:p>
          <w:p w14:paraId="6AD29CCE" w14:textId="1143C366" w:rsidR="00871430" w:rsidRPr="00BB60CA" w:rsidRDefault="00871430" w:rsidP="005A14FE">
            <w:pPr>
              <w:pStyle w:val="ListParagraph"/>
              <w:numPr>
                <w:ilvl w:val="0"/>
                <w:numId w:val="11"/>
              </w:numPr>
              <w:tabs>
                <w:tab w:val="left" w:pos="403"/>
              </w:tabs>
              <w:suppressAutoHyphens/>
              <w:autoSpaceDN w:val="0"/>
              <w:spacing w:after="0" w:line="240" w:lineRule="auto"/>
              <w:ind w:left="-22" w:right="22" w:firstLine="0"/>
              <w:jc w:val="both"/>
              <w:textAlignment w:val="baseline"/>
              <w:rPr>
                <w:rFonts w:ascii="Times New Roman" w:eastAsia="Calibri" w:hAnsi="Times New Roman" w:cs="Times New Roman"/>
                <w:i/>
                <w:sz w:val="24"/>
                <w:szCs w:val="24"/>
              </w:rPr>
            </w:pPr>
            <w:r w:rsidRPr="00BB60CA">
              <w:rPr>
                <w:rFonts w:ascii="Times New Roman" w:eastAsia="Calibri" w:hAnsi="Times New Roman" w:cs="Times New Roman"/>
                <w:sz w:val="24"/>
                <w:szCs w:val="24"/>
                <w:lang w:eastAsia="lv-LV"/>
              </w:rPr>
              <w:lastRenderedPageBreak/>
              <w:t>zemes vienība 0,</w:t>
            </w:r>
            <w:r w:rsidR="00644956" w:rsidRPr="00BB60CA">
              <w:rPr>
                <w:rFonts w:ascii="Times New Roman" w:eastAsia="Calibri" w:hAnsi="Times New Roman" w:cs="Times New Roman"/>
                <w:sz w:val="24"/>
                <w:szCs w:val="24"/>
                <w:lang w:eastAsia="lv-LV"/>
              </w:rPr>
              <w:t>1562</w:t>
            </w:r>
            <w:r w:rsidRPr="00BB60CA">
              <w:rPr>
                <w:rFonts w:ascii="Times New Roman" w:eastAsia="Calibri" w:hAnsi="Times New Roman" w:cs="Times New Roman"/>
                <w:sz w:val="24"/>
                <w:szCs w:val="24"/>
                <w:lang w:eastAsia="lv-LV"/>
              </w:rPr>
              <w:t xml:space="preserve"> ha platībā (zemes vienības kadastra apzīmējums </w:t>
            </w:r>
            <w:r w:rsidR="00644956" w:rsidRPr="00BB60CA">
              <w:rPr>
                <w:rFonts w:ascii="Times New Roman" w:hAnsi="Times New Roman" w:cs="Times New Roman"/>
                <w:sz w:val="24"/>
                <w:szCs w:val="24"/>
                <w:lang w:eastAsia="lv-LV"/>
              </w:rPr>
              <w:t>7078</w:t>
            </w:r>
            <w:r w:rsidR="005A14FE" w:rsidRPr="00BB60CA">
              <w:rPr>
                <w:rFonts w:ascii="Times New Roman" w:hAnsi="Times New Roman" w:cs="Times New Roman"/>
                <w:sz w:val="24"/>
                <w:szCs w:val="24"/>
                <w:lang w:eastAsia="lv-LV"/>
              </w:rPr>
              <w:t xml:space="preserve"> </w:t>
            </w:r>
            <w:r w:rsidR="00644956" w:rsidRPr="00BB60CA">
              <w:rPr>
                <w:rFonts w:ascii="Times New Roman" w:hAnsi="Times New Roman" w:cs="Times New Roman"/>
                <w:sz w:val="24"/>
                <w:szCs w:val="24"/>
                <w:lang w:eastAsia="lv-LV"/>
              </w:rPr>
              <w:t>009</w:t>
            </w:r>
            <w:r w:rsidR="005A14FE" w:rsidRPr="00BB60CA">
              <w:rPr>
                <w:rFonts w:ascii="Times New Roman" w:hAnsi="Times New Roman" w:cs="Times New Roman"/>
                <w:sz w:val="24"/>
                <w:szCs w:val="24"/>
                <w:lang w:eastAsia="lv-LV"/>
              </w:rPr>
              <w:t xml:space="preserve"> </w:t>
            </w:r>
            <w:r w:rsidR="00644956" w:rsidRPr="00BB60CA">
              <w:rPr>
                <w:rFonts w:ascii="Times New Roman" w:hAnsi="Times New Roman" w:cs="Times New Roman"/>
                <w:sz w:val="24"/>
                <w:szCs w:val="24"/>
                <w:lang w:eastAsia="lv-LV"/>
              </w:rPr>
              <w:t>0068</w:t>
            </w:r>
            <w:r w:rsidRPr="00BB60CA">
              <w:rPr>
                <w:rFonts w:ascii="Times New Roman" w:eastAsia="Calibri" w:hAnsi="Times New Roman" w:cs="Times New Roman"/>
                <w:sz w:val="24"/>
                <w:szCs w:val="24"/>
                <w:lang w:eastAsia="lv-LV"/>
              </w:rPr>
              <w:t>)</w:t>
            </w:r>
            <w:r w:rsidRPr="00BB60CA">
              <w:rPr>
                <w:rFonts w:ascii="Times New Roman" w:eastAsia="Times New Roman" w:hAnsi="Times New Roman" w:cs="Times New Roman"/>
                <w:sz w:val="24"/>
                <w:szCs w:val="24"/>
              </w:rPr>
              <w:t xml:space="preserve">, </w:t>
            </w:r>
            <w:r w:rsidRPr="00BB60CA">
              <w:rPr>
                <w:rFonts w:ascii="Times New Roman" w:eastAsia="Calibri" w:hAnsi="Times New Roman" w:cs="Times New Roman"/>
                <w:sz w:val="24"/>
                <w:szCs w:val="24"/>
              </w:rPr>
              <w:t>lietošanas mērķis: 0</w:t>
            </w:r>
            <w:r w:rsidR="00644956" w:rsidRPr="00BB60CA">
              <w:rPr>
                <w:rFonts w:ascii="Times New Roman" w:eastAsia="Calibri" w:hAnsi="Times New Roman" w:cs="Times New Roman"/>
                <w:sz w:val="24"/>
                <w:szCs w:val="24"/>
              </w:rPr>
              <w:t>8</w:t>
            </w:r>
            <w:r w:rsidRPr="00BB60CA">
              <w:rPr>
                <w:rFonts w:ascii="Times New Roman" w:eastAsia="Calibri" w:hAnsi="Times New Roman" w:cs="Times New Roman"/>
                <w:sz w:val="24"/>
                <w:szCs w:val="24"/>
              </w:rPr>
              <w:t xml:space="preserve">01 – </w:t>
            </w:r>
            <w:hyperlink r:id="rId11" w:history="1">
              <w:r w:rsidR="005A14FE" w:rsidRPr="00BB60CA">
                <w:rPr>
                  <w:rFonts w:ascii="Times New Roman" w:hAnsi="Times New Roman" w:cs="Times New Roman"/>
                  <w:sz w:val="24"/>
                  <w:szCs w:val="24"/>
                </w:rPr>
                <w:t>k</w:t>
              </w:r>
              <w:r w:rsidR="00644956" w:rsidRPr="00BB60CA">
                <w:rPr>
                  <w:rFonts w:ascii="Times New Roman" w:hAnsi="Times New Roman" w:cs="Times New Roman"/>
                  <w:sz w:val="24"/>
                  <w:szCs w:val="24"/>
                </w:rPr>
                <w:t>omercdarbības objektu apbūve</w:t>
              </w:r>
            </w:hyperlink>
            <w:r w:rsidRPr="00BB60CA">
              <w:rPr>
                <w:rFonts w:ascii="Times New Roman" w:eastAsia="Calibri" w:hAnsi="Times New Roman" w:cs="Times New Roman"/>
                <w:sz w:val="24"/>
                <w:szCs w:val="24"/>
              </w:rPr>
              <w:t xml:space="preserve"> un tās kadastrālā vērtība uz 2019.gada </w:t>
            </w:r>
            <w:r w:rsidR="00644956" w:rsidRPr="00BB60CA">
              <w:rPr>
                <w:rFonts w:ascii="Times New Roman" w:eastAsia="Calibri" w:hAnsi="Times New Roman" w:cs="Times New Roman"/>
                <w:sz w:val="24"/>
                <w:szCs w:val="24"/>
              </w:rPr>
              <w:t>20</w:t>
            </w:r>
            <w:r w:rsidRPr="00BB60CA">
              <w:rPr>
                <w:rFonts w:ascii="Times New Roman" w:eastAsia="Calibri" w:hAnsi="Times New Roman" w:cs="Times New Roman"/>
                <w:sz w:val="24"/>
                <w:szCs w:val="24"/>
              </w:rPr>
              <w:t>.</w:t>
            </w:r>
            <w:r w:rsidR="00644956" w:rsidRPr="00BB60CA">
              <w:rPr>
                <w:rFonts w:ascii="Times New Roman" w:eastAsia="Calibri" w:hAnsi="Times New Roman" w:cs="Times New Roman"/>
                <w:sz w:val="24"/>
                <w:szCs w:val="24"/>
              </w:rPr>
              <w:t>martu</w:t>
            </w:r>
            <w:r w:rsidRPr="00BB60CA">
              <w:rPr>
                <w:rFonts w:ascii="Times New Roman" w:eastAsia="Calibri" w:hAnsi="Times New Roman" w:cs="Times New Roman"/>
                <w:sz w:val="24"/>
                <w:szCs w:val="24"/>
              </w:rPr>
              <w:t xml:space="preserve"> noteikta </w:t>
            </w:r>
            <w:r w:rsidR="00644956" w:rsidRPr="00BB60CA">
              <w:rPr>
                <w:rFonts w:ascii="Times New Roman" w:eastAsia="Calibri" w:hAnsi="Times New Roman" w:cs="Times New Roman"/>
                <w:sz w:val="24"/>
                <w:szCs w:val="24"/>
              </w:rPr>
              <w:t>241</w:t>
            </w:r>
            <w:r w:rsidRPr="00BB60CA">
              <w:rPr>
                <w:rFonts w:ascii="Times New Roman" w:eastAsia="Calibri" w:hAnsi="Times New Roman" w:cs="Times New Roman"/>
                <w:sz w:val="24"/>
                <w:szCs w:val="24"/>
              </w:rPr>
              <w:t xml:space="preserve"> </w:t>
            </w:r>
            <w:proofErr w:type="spellStart"/>
            <w:r w:rsidRPr="00BB60CA">
              <w:rPr>
                <w:rFonts w:ascii="Times New Roman" w:eastAsia="Calibri" w:hAnsi="Times New Roman" w:cs="Times New Roman"/>
                <w:i/>
                <w:sz w:val="24"/>
                <w:szCs w:val="24"/>
              </w:rPr>
              <w:t>euro</w:t>
            </w:r>
            <w:proofErr w:type="spellEnd"/>
            <w:r w:rsidRPr="00BB60CA">
              <w:rPr>
                <w:rFonts w:ascii="Times New Roman" w:eastAsia="Calibri" w:hAnsi="Times New Roman" w:cs="Times New Roman"/>
                <w:i/>
                <w:sz w:val="24"/>
                <w:szCs w:val="24"/>
              </w:rPr>
              <w:t>;</w:t>
            </w:r>
          </w:p>
          <w:p w14:paraId="274344E1" w14:textId="15907059" w:rsidR="00644956" w:rsidRPr="00BB60CA" w:rsidRDefault="00871430" w:rsidP="005A14FE">
            <w:pPr>
              <w:pStyle w:val="ListParagraph"/>
              <w:numPr>
                <w:ilvl w:val="0"/>
                <w:numId w:val="11"/>
              </w:numPr>
              <w:tabs>
                <w:tab w:val="left" w:pos="0"/>
                <w:tab w:val="left" w:pos="403"/>
              </w:tabs>
              <w:suppressAutoHyphens/>
              <w:autoSpaceDN w:val="0"/>
              <w:spacing w:after="0" w:line="240" w:lineRule="auto"/>
              <w:ind w:left="0" w:right="22" w:firstLine="0"/>
              <w:jc w:val="both"/>
              <w:textAlignment w:val="baseline"/>
              <w:rPr>
                <w:rFonts w:ascii="Times New Roman" w:eastAsia="Calibri" w:hAnsi="Times New Roman" w:cs="Times New Roman"/>
                <w:sz w:val="24"/>
                <w:szCs w:val="24"/>
              </w:rPr>
            </w:pPr>
            <w:r w:rsidRPr="00BB60CA">
              <w:rPr>
                <w:rFonts w:ascii="Times New Roman" w:hAnsi="Times New Roman" w:cs="Times New Roman"/>
                <w:sz w:val="24"/>
                <w:szCs w:val="24"/>
              </w:rPr>
              <w:t xml:space="preserve">būve (būves kadastra apzīmējums </w:t>
            </w:r>
            <w:r w:rsidR="00644956" w:rsidRPr="00BB60CA">
              <w:rPr>
                <w:rFonts w:ascii="Times New Roman" w:hAnsi="Times New Roman" w:cs="Times New Roman"/>
                <w:sz w:val="24"/>
                <w:szCs w:val="24"/>
                <w:lang w:eastAsia="lv-LV"/>
              </w:rPr>
              <w:t>7078</w:t>
            </w:r>
            <w:r w:rsidR="005A14FE" w:rsidRPr="00BB60CA">
              <w:rPr>
                <w:rFonts w:ascii="Times New Roman" w:hAnsi="Times New Roman" w:cs="Times New Roman"/>
                <w:sz w:val="24"/>
                <w:szCs w:val="24"/>
                <w:lang w:eastAsia="lv-LV"/>
              </w:rPr>
              <w:t xml:space="preserve"> </w:t>
            </w:r>
            <w:r w:rsidR="00644956" w:rsidRPr="00BB60CA">
              <w:rPr>
                <w:rFonts w:ascii="Times New Roman" w:hAnsi="Times New Roman" w:cs="Times New Roman"/>
                <w:sz w:val="24"/>
                <w:szCs w:val="24"/>
                <w:lang w:eastAsia="lv-LV"/>
              </w:rPr>
              <w:t>009</w:t>
            </w:r>
            <w:r w:rsidR="005A14FE" w:rsidRPr="00BB60CA">
              <w:rPr>
                <w:rFonts w:ascii="Times New Roman" w:hAnsi="Times New Roman" w:cs="Times New Roman"/>
                <w:sz w:val="24"/>
                <w:szCs w:val="24"/>
                <w:lang w:eastAsia="lv-LV"/>
              </w:rPr>
              <w:t xml:space="preserve"> </w:t>
            </w:r>
            <w:r w:rsidR="00644956" w:rsidRPr="00BB60CA">
              <w:rPr>
                <w:rFonts w:ascii="Times New Roman" w:hAnsi="Times New Roman" w:cs="Times New Roman"/>
                <w:sz w:val="24"/>
                <w:szCs w:val="24"/>
                <w:lang w:eastAsia="lv-LV"/>
              </w:rPr>
              <w:t>0068</w:t>
            </w:r>
            <w:r w:rsidR="005A14FE" w:rsidRPr="00BB60CA">
              <w:rPr>
                <w:rFonts w:ascii="Times New Roman" w:hAnsi="Times New Roman" w:cs="Times New Roman"/>
                <w:sz w:val="24"/>
                <w:szCs w:val="24"/>
                <w:lang w:eastAsia="lv-LV"/>
              </w:rPr>
              <w:t xml:space="preserve"> </w:t>
            </w:r>
            <w:r w:rsidR="00644956" w:rsidRPr="00BB60CA">
              <w:rPr>
                <w:rFonts w:ascii="Times New Roman" w:hAnsi="Times New Roman" w:cs="Times New Roman"/>
                <w:sz w:val="24"/>
                <w:szCs w:val="24"/>
                <w:lang w:eastAsia="lv-LV"/>
              </w:rPr>
              <w:t>001</w:t>
            </w:r>
            <w:r w:rsidRPr="00BB60CA">
              <w:rPr>
                <w:rFonts w:ascii="Times New Roman" w:hAnsi="Times New Roman" w:cs="Times New Roman"/>
                <w:sz w:val="24"/>
                <w:szCs w:val="24"/>
              </w:rPr>
              <w:t xml:space="preserve">) </w:t>
            </w:r>
            <w:r w:rsidRPr="00BB60CA">
              <w:rPr>
                <w:rFonts w:ascii="Times New Roman" w:eastAsia="Times New Roman" w:hAnsi="Times New Roman" w:cs="Times New Roman"/>
                <w:sz w:val="24"/>
                <w:szCs w:val="24"/>
              </w:rPr>
              <w:t xml:space="preserve">– </w:t>
            </w:r>
            <w:r w:rsidR="00644956" w:rsidRPr="00BB60CA">
              <w:rPr>
                <w:rFonts w:ascii="Times New Roman" w:eastAsia="Times New Roman" w:hAnsi="Times New Roman" w:cs="Times New Roman"/>
                <w:i/>
                <w:sz w:val="24"/>
                <w:szCs w:val="24"/>
              </w:rPr>
              <w:t>veikals</w:t>
            </w:r>
            <w:r w:rsidRPr="00BB60CA">
              <w:rPr>
                <w:rFonts w:ascii="Times New Roman" w:eastAsia="Times New Roman" w:hAnsi="Times New Roman" w:cs="Times New Roman"/>
                <w:i/>
                <w:sz w:val="24"/>
                <w:szCs w:val="24"/>
              </w:rPr>
              <w:t xml:space="preserve"> </w:t>
            </w:r>
            <w:r w:rsidRPr="00BB60CA">
              <w:rPr>
                <w:rFonts w:ascii="Times New Roman" w:eastAsia="Times New Roman" w:hAnsi="Times New Roman" w:cs="Times New Roman"/>
                <w:sz w:val="24"/>
                <w:szCs w:val="24"/>
              </w:rPr>
              <w:t>ar kopējo platību 143,</w:t>
            </w:r>
            <w:r w:rsidR="00644956" w:rsidRPr="00BB60CA">
              <w:rPr>
                <w:rFonts w:ascii="Times New Roman" w:eastAsia="Times New Roman" w:hAnsi="Times New Roman" w:cs="Times New Roman"/>
                <w:sz w:val="24"/>
                <w:szCs w:val="24"/>
              </w:rPr>
              <w:t>0</w:t>
            </w:r>
            <w:r w:rsidRPr="00BB60CA">
              <w:rPr>
                <w:rFonts w:ascii="Times New Roman" w:eastAsia="Times New Roman" w:hAnsi="Times New Roman" w:cs="Times New Roman"/>
                <w:sz w:val="24"/>
                <w:szCs w:val="24"/>
              </w:rPr>
              <w:t>0 m</w:t>
            </w:r>
            <w:r w:rsidRPr="00BB60CA">
              <w:rPr>
                <w:rFonts w:ascii="Times New Roman" w:eastAsia="Times New Roman" w:hAnsi="Times New Roman" w:cs="Times New Roman"/>
                <w:sz w:val="24"/>
                <w:szCs w:val="24"/>
                <w:vertAlign w:val="superscript"/>
              </w:rPr>
              <w:t>2</w:t>
            </w:r>
            <w:r w:rsidRPr="00BB60CA">
              <w:rPr>
                <w:rFonts w:ascii="Times New Roman" w:eastAsia="Times New Roman" w:hAnsi="Times New Roman" w:cs="Times New Roman"/>
                <w:sz w:val="24"/>
                <w:szCs w:val="24"/>
              </w:rPr>
              <w:t xml:space="preserve">, </w:t>
            </w:r>
            <w:r w:rsidRPr="00BB60CA">
              <w:rPr>
                <w:rFonts w:ascii="Times New Roman" w:eastAsia="Times New Roman" w:hAnsi="Times New Roman" w:cs="Times New Roman"/>
                <w:sz w:val="24"/>
                <w:szCs w:val="24"/>
                <w:lang w:eastAsia="lv-LV"/>
              </w:rPr>
              <w:t>galvenais lietošanas veids: 1</w:t>
            </w:r>
            <w:r w:rsidR="00644956" w:rsidRPr="00BB60CA">
              <w:rPr>
                <w:rFonts w:ascii="Times New Roman" w:eastAsia="Times New Roman" w:hAnsi="Times New Roman" w:cs="Times New Roman"/>
                <w:sz w:val="24"/>
                <w:szCs w:val="24"/>
                <w:lang w:eastAsia="lv-LV"/>
              </w:rPr>
              <w:t>230</w:t>
            </w:r>
            <w:r w:rsidRPr="00BB60CA">
              <w:rPr>
                <w:rFonts w:ascii="Times New Roman" w:eastAsia="Times New Roman" w:hAnsi="Times New Roman" w:cs="Times New Roman"/>
                <w:sz w:val="24"/>
                <w:szCs w:val="24"/>
                <w:lang w:eastAsia="lv-LV"/>
              </w:rPr>
              <w:t xml:space="preserve"> – </w:t>
            </w:r>
            <w:r w:rsidR="005A14FE" w:rsidRPr="00BB60CA">
              <w:rPr>
                <w:rFonts w:ascii="Times New Roman" w:hAnsi="Times New Roman" w:cs="Times New Roman"/>
                <w:sz w:val="24"/>
                <w:szCs w:val="24"/>
              </w:rPr>
              <w:t>v</w:t>
            </w:r>
            <w:r w:rsidR="00644956" w:rsidRPr="00BB60CA">
              <w:rPr>
                <w:rFonts w:ascii="Times New Roman" w:hAnsi="Times New Roman" w:cs="Times New Roman"/>
                <w:sz w:val="24"/>
                <w:szCs w:val="24"/>
              </w:rPr>
              <w:t xml:space="preserve">airumtirdzniecības un mazumtirdzniecības ēkas </w:t>
            </w:r>
            <w:r w:rsidRPr="00BB60CA">
              <w:rPr>
                <w:rFonts w:ascii="Times New Roman" w:eastAsia="Calibri" w:hAnsi="Times New Roman" w:cs="Times New Roman"/>
                <w:sz w:val="24"/>
                <w:szCs w:val="24"/>
                <w:lang w:eastAsia="lv-LV"/>
              </w:rPr>
              <w:t>un tās kadastrālā vērtība uz 2019.gada 1.janvāri noteikta 1</w:t>
            </w:r>
            <w:r w:rsidR="00644956" w:rsidRPr="00BB60CA">
              <w:rPr>
                <w:rFonts w:ascii="Times New Roman" w:eastAsia="Calibri" w:hAnsi="Times New Roman" w:cs="Times New Roman"/>
                <w:sz w:val="24"/>
                <w:szCs w:val="24"/>
                <w:lang w:eastAsia="lv-LV"/>
              </w:rPr>
              <w:t>831</w:t>
            </w:r>
            <w:r w:rsidRPr="00BB60CA">
              <w:rPr>
                <w:rFonts w:ascii="Times New Roman" w:eastAsia="Calibri" w:hAnsi="Times New Roman" w:cs="Times New Roman"/>
                <w:sz w:val="24"/>
                <w:szCs w:val="24"/>
                <w:lang w:eastAsia="lv-LV"/>
              </w:rPr>
              <w:t xml:space="preserve"> </w:t>
            </w:r>
            <w:proofErr w:type="spellStart"/>
            <w:r w:rsidRPr="00BB60CA">
              <w:rPr>
                <w:rFonts w:ascii="Times New Roman" w:eastAsia="Calibri" w:hAnsi="Times New Roman" w:cs="Times New Roman"/>
                <w:i/>
                <w:sz w:val="24"/>
                <w:szCs w:val="24"/>
                <w:lang w:eastAsia="lv-LV"/>
              </w:rPr>
              <w:t>euro</w:t>
            </w:r>
            <w:proofErr w:type="spellEnd"/>
            <w:r w:rsidR="00644956" w:rsidRPr="00BB60CA">
              <w:rPr>
                <w:rFonts w:ascii="Times New Roman" w:eastAsia="Calibri" w:hAnsi="Times New Roman" w:cs="Times New Roman"/>
                <w:i/>
                <w:sz w:val="24"/>
                <w:szCs w:val="24"/>
                <w:lang w:eastAsia="lv-LV"/>
              </w:rPr>
              <w:t>.</w:t>
            </w:r>
          </w:p>
          <w:p w14:paraId="3E8AB638" w14:textId="24B6C30F" w:rsidR="00644956" w:rsidRPr="00BB60CA" w:rsidRDefault="00871430" w:rsidP="005A14FE">
            <w:pPr>
              <w:pStyle w:val="ListParagraph"/>
              <w:tabs>
                <w:tab w:val="left" w:pos="720"/>
              </w:tabs>
              <w:suppressAutoHyphens/>
              <w:autoSpaceDN w:val="0"/>
              <w:spacing w:after="0" w:line="240" w:lineRule="auto"/>
              <w:ind w:left="-22" w:right="22" w:firstLine="439"/>
              <w:jc w:val="both"/>
              <w:textAlignment w:val="baseline"/>
              <w:rPr>
                <w:rFonts w:ascii="Times New Roman" w:eastAsia="Calibri" w:hAnsi="Times New Roman" w:cs="Times New Roman"/>
                <w:sz w:val="24"/>
                <w:szCs w:val="24"/>
              </w:rPr>
            </w:pPr>
            <w:bookmarkStart w:id="8" w:name="_Hlk19698980"/>
            <w:r w:rsidRPr="00BB60CA">
              <w:rPr>
                <w:rFonts w:ascii="Times New Roman" w:eastAsia="Calibri" w:hAnsi="Times New Roman" w:cs="Times New Roman"/>
                <w:sz w:val="24"/>
                <w:szCs w:val="24"/>
              </w:rPr>
              <w:t xml:space="preserve">Saskaņā ar NĪVKIS </w:t>
            </w:r>
            <w:r w:rsidR="00D11C24" w:rsidRPr="00BB60CA">
              <w:rPr>
                <w:rFonts w:ascii="Times New Roman" w:eastAsia="Times New Roman" w:hAnsi="Times New Roman" w:cs="Times New Roman"/>
                <w:sz w:val="24"/>
                <w:szCs w:val="24"/>
              </w:rPr>
              <w:t xml:space="preserve">zemesgrāmatas nodalījuma Nr.100000589949 </w:t>
            </w:r>
            <w:r w:rsidR="00644956" w:rsidRPr="00BB60CA">
              <w:rPr>
                <w:rFonts w:ascii="Times New Roman" w:eastAsia="Calibri" w:hAnsi="Times New Roman" w:cs="Times New Roman"/>
                <w:sz w:val="24"/>
                <w:szCs w:val="24"/>
              </w:rPr>
              <w:t>datiem, nekustamajam īpašumam ir noteikti apgrūtinājumi:</w:t>
            </w:r>
          </w:p>
          <w:p w14:paraId="0A77A870" w14:textId="77777777" w:rsidR="00442632" w:rsidRPr="00BB60CA" w:rsidRDefault="00644956" w:rsidP="005A14FE">
            <w:pPr>
              <w:pStyle w:val="ListParagraph"/>
              <w:numPr>
                <w:ilvl w:val="0"/>
                <w:numId w:val="7"/>
              </w:numPr>
              <w:tabs>
                <w:tab w:val="left" w:pos="0"/>
                <w:tab w:val="left" w:pos="276"/>
              </w:tabs>
              <w:suppressAutoHyphens/>
              <w:autoSpaceDN w:val="0"/>
              <w:spacing w:after="0" w:line="240" w:lineRule="auto"/>
              <w:ind w:left="0" w:right="22" w:firstLine="0"/>
              <w:jc w:val="both"/>
              <w:textAlignment w:val="baseline"/>
              <w:rPr>
                <w:rFonts w:ascii="Times New Roman" w:eastAsia="Calibri" w:hAnsi="Times New Roman" w:cs="Times New Roman"/>
                <w:sz w:val="24"/>
                <w:szCs w:val="24"/>
              </w:rPr>
            </w:pPr>
            <w:r w:rsidRPr="00BB60CA">
              <w:rPr>
                <w:rFonts w:ascii="Times New Roman" w:hAnsi="Times New Roman" w:cs="Times New Roman"/>
                <w:sz w:val="24"/>
                <w:szCs w:val="24"/>
              </w:rPr>
              <w:t>ekspluatācijas aizsargjoslas teritorija gar valsts vietējiem un pašvaldību autoceļiem lauku apvidos – 0.1145 ha;</w:t>
            </w:r>
          </w:p>
          <w:p w14:paraId="195B86C1" w14:textId="41B2FBEE" w:rsidR="00644956" w:rsidRPr="00BB60CA" w:rsidRDefault="00644956" w:rsidP="005A14FE">
            <w:pPr>
              <w:pStyle w:val="ListParagraph"/>
              <w:numPr>
                <w:ilvl w:val="0"/>
                <w:numId w:val="7"/>
              </w:numPr>
              <w:tabs>
                <w:tab w:val="left" w:pos="0"/>
                <w:tab w:val="left" w:pos="276"/>
              </w:tabs>
              <w:suppressAutoHyphens/>
              <w:autoSpaceDN w:val="0"/>
              <w:spacing w:after="0" w:line="240" w:lineRule="auto"/>
              <w:ind w:left="0" w:right="22" w:firstLine="0"/>
              <w:jc w:val="both"/>
              <w:textAlignment w:val="baseline"/>
              <w:rPr>
                <w:rFonts w:ascii="Times New Roman" w:eastAsia="Calibri" w:hAnsi="Times New Roman" w:cs="Times New Roman"/>
                <w:sz w:val="24"/>
                <w:szCs w:val="24"/>
              </w:rPr>
            </w:pPr>
            <w:r w:rsidRPr="00BB60CA">
              <w:rPr>
                <w:rFonts w:ascii="Times New Roman" w:hAnsi="Times New Roman" w:cs="Times New Roman"/>
                <w:sz w:val="24"/>
                <w:szCs w:val="24"/>
              </w:rPr>
              <w:t>ekspluatācijas aizsargjoslas teritorija gar elektrisko tīklu gaisvadu līniju ārpus pilsētām un ciemiem ar nominālo spriegumu līdz 20 kilovoltiem - 0.0408 ha.</w:t>
            </w:r>
          </w:p>
          <w:p w14:paraId="18B9429A" w14:textId="73411FCE" w:rsidR="00644956" w:rsidRPr="00BB60CA" w:rsidRDefault="00644956" w:rsidP="005A14FE">
            <w:pPr>
              <w:tabs>
                <w:tab w:val="left" w:pos="720"/>
              </w:tabs>
              <w:suppressAutoHyphens/>
              <w:autoSpaceDN w:val="0"/>
              <w:spacing w:after="0" w:line="240" w:lineRule="auto"/>
              <w:ind w:right="22" w:firstLine="545"/>
              <w:jc w:val="both"/>
              <w:textAlignment w:val="baseline"/>
              <w:rPr>
                <w:rFonts w:ascii="Times New Roman" w:eastAsia="Calibri" w:hAnsi="Times New Roman" w:cs="Times New Roman"/>
                <w:sz w:val="24"/>
                <w:szCs w:val="24"/>
              </w:rPr>
            </w:pPr>
            <w:r w:rsidRPr="00BB60CA">
              <w:rPr>
                <w:rFonts w:ascii="Times New Roman" w:eastAsia="Calibri" w:hAnsi="Times New Roman" w:cs="Times New Roman"/>
                <w:sz w:val="24"/>
                <w:szCs w:val="24"/>
              </w:rPr>
              <w:t xml:space="preserve">Ņemot vērā, ka pēc īpašuma tiesību </w:t>
            </w:r>
            <w:r w:rsidR="00101A02" w:rsidRPr="00BB60CA">
              <w:rPr>
                <w:rFonts w:ascii="Times New Roman" w:eastAsia="Calibri" w:hAnsi="Times New Roman" w:cs="Times New Roman"/>
                <w:sz w:val="24"/>
                <w:szCs w:val="24"/>
              </w:rPr>
              <w:t>nostiprināšanas</w:t>
            </w:r>
            <w:r w:rsidRPr="00BB60CA">
              <w:rPr>
                <w:rFonts w:ascii="Times New Roman" w:eastAsia="Calibri" w:hAnsi="Times New Roman" w:cs="Times New Roman"/>
                <w:sz w:val="24"/>
                <w:szCs w:val="24"/>
              </w:rPr>
              <w:t xml:space="preserve"> 06.06.2019. zemesgrāmatā, notikusi datu aktualizācija NĪVKIS, atzīme </w:t>
            </w:r>
            <w:r w:rsidR="00101A02" w:rsidRPr="00BB60CA">
              <w:rPr>
                <w:rFonts w:ascii="Times New Roman" w:eastAsia="Times New Roman" w:hAnsi="Times New Roman" w:cs="Times New Roman"/>
                <w:sz w:val="24"/>
                <w:szCs w:val="24"/>
              </w:rPr>
              <w:t xml:space="preserve">zemesgrāmatas nodalījumā Nr. 100000589949 </w:t>
            </w:r>
            <w:r w:rsidRPr="00BB60CA">
              <w:rPr>
                <w:rFonts w:ascii="Times New Roman" w:eastAsia="Calibri" w:hAnsi="Times New Roman" w:cs="Times New Roman"/>
                <w:sz w:val="24"/>
                <w:szCs w:val="24"/>
              </w:rPr>
              <w:t>par apgrūtinājumu – zemes īpašniek</w:t>
            </w:r>
            <w:r w:rsidR="00D11C24" w:rsidRPr="00BB60CA">
              <w:rPr>
                <w:rFonts w:ascii="Times New Roman" w:eastAsia="Calibri" w:hAnsi="Times New Roman" w:cs="Times New Roman"/>
                <w:sz w:val="24"/>
                <w:szCs w:val="24"/>
              </w:rPr>
              <w:t>a</w:t>
            </w:r>
            <w:r w:rsidRPr="00BB60CA">
              <w:rPr>
                <w:rFonts w:ascii="Times New Roman" w:eastAsia="Calibri" w:hAnsi="Times New Roman" w:cs="Times New Roman"/>
                <w:sz w:val="24"/>
                <w:szCs w:val="24"/>
              </w:rPr>
              <w:t>m nepiederoša būve vai būves daļa</w:t>
            </w:r>
            <w:r w:rsidR="00101A02" w:rsidRPr="00BB60CA">
              <w:rPr>
                <w:rFonts w:ascii="Times New Roman" w:eastAsia="Calibri" w:hAnsi="Times New Roman" w:cs="Times New Roman"/>
                <w:sz w:val="24"/>
                <w:szCs w:val="24"/>
              </w:rPr>
              <w:t xml:space="preserve">, </w:t>
            </w:r>
            <w:r w:rsidR="00D11C24" w:rsidRPr="00BB60CA">
              <w:rPr>
                <w:rFonts w:ascii="Times New Roman" w:eastAsia="Calibri" w:hAnsi="Times New Roman" w:cs="Times New Roman"/>
                <w:sz w:val="24"/>
                <w:szCs w:val="24"/>
              </w:rPr>
              <w:t xml:space="preserve">nav </w:t>
            </w:r>
            <w:proofErr w:type="spellStart"/>
            <w:r w:rsidR="00D11C24" w:rsidRPr="00BB60CA">
              <w:rPr>
                <w:rFonts w:ascii="Times New Roman" w:eastAsia="Calibri" w:hAnsi="Times New Roman" w:cs="Times New Roman"/>
                <w:sz w:val="24"/>
                <w:szCs w:val="24"/>
              </w:rPr>
              <w:t>akuāla</w:t>
            </w:r>
            <w:proofErr w:type="spellEnd"/>
            <w:r w:rsidR="00D11C24" w:rsidRPr="00BB60CA">
              <w:rPr>
                <w:rFonts w:ascii="Times New Roman" w:eastAsia="Calibri" w:hAnsi="Times New Roman" w:cs="Times New Roman"/>
                <w:sz w:val="24"/>
                <w:szCs w:val="24"/>
              </w:rPr>
              <w:t xml:space="preserve"> un </w:t>
            </w:r>
            <w:r w:rsidR="00101A02" w:rsidRPr="00BB60CA">
              <w:rPr>
                <w:rFonts w:ascii="Times New Roman" w:eastAsia="Calibri" w:hAnsi="Times New Roman" w:cs="Times New Roman"/>
                <w:sz w:val="24"/>
                <w:szCs w:val="24"/>
              </w:rPr>
              <w:t xml:space="preserve">tiks dzēsta vienlaicīgi ar īpašuma tiesību </w:t>
            </w:r>
            <w:proofErr w:type="spellStart"/>
            <w:r w:rsidR="00101A02" w:rsidRPr="00BB60CA">
              <w:rPr>
                <w:rFonts w:ascii="Times New Roman" w:eastAsia="Calibri" w:hAnsi="Times New Roman" w:cs="Times New Roman"/>
                <w:sz w:val="24"/>
                <w:szCs w:val="24"/>
              </w:rPr>
              <w:t>pārreģistrāciju</w:t>
            </w:r>
            <w:proofErr w:type="spellEnd"/>
            <w:r w:rsidR="00101A02" w:rsidRPr="00BB60CA">
              <w:rPr>
                <w:rFonts w:ascii="Times New Roman" w:eastAsia="Calibri" w:hAnsi="Times New Roman" w:cs="Times New Roman"/>
                <w:sz w:val="24"/>
                <w:szCs w:val="24"/>
              </w:rPr>
              <w:t xml:space="preserve"> uz nekustamā īpašuma ieguvēja vārda.</w:t>
            </w:r>
            <w:bookmarkStart w:id="9" w:name="_Hlk522691121"/>
          </w:p>
          <w:bookmarkEnd w:id="8"/>
          <w:p w14:paraId="794B0C10" w14:textId="788EC8C6" w:rsidR="00871430" w:rsidRPr="00BB60CA" w:rsidRDefault="00871430" w:rsidP="005A14FE">
            <w:pPr>
              <w:tabs>
                <w:tab w:val="left" w:pos="720"/>
              </w:tabs>
              <w:suppressAutoHyphens/>
              <w:autoSpaceDN w:val="0"/>
              <w:spacing w:after="0" w:line="240" w:lineRule="auto"/>
              <w:ind w:right="22" w:firstLine="417"/>
              <w:jc w:val="both"/>
              <w:textAlignment w:val="baseline"/>
              <w:rPr>
                <w:rFonts w:ascii="Times New Roman" w:eastAsia="Calibri" w:hAnsi="Times New Roman" w:cs="Times New Roman"/>
                <w:sz w:val="24"/>
                <w:szCs w:val="24"/>
              </w:rPr>
            </w:pPr>
            <w:r w:rsidRPr="00BB60CA">
              <w:rPr>
                <w:rFonts w:ascii="Times New Roman" w:eastAsia="Calibri" w:hAnsi="Times New Roman" w:cs="Times New Roman"/>
                <w:sz w:val="24"/>
                <w:szCs w:val="24"/>
              </w:rPr>
              <w:t>Nekustamais īpašums nav iznomāts.</w:t>
            </w:r>
            <w:bookmarkEnd w:id="9"/>
          </w:p>
          <w:p w14:paraId="03EA7650" w14:textId="47E83A41" w:rsidR="00871430" w:rsidRPr="00BB60CA" w:rsidRDefault="00871430" w:rsidP="005A14FE">
            <w:pPr>
              <w:spacing w:after="0" w:line="240" w:lineRule="auto"/>
              <w:ind w:right="22" w:firstLine="417"/>
              <w:jc w:val="both"/>
              <w:rPr>
                <w:rFonts w:ascii="Times New Roman" w:hAnsi="Times New Roman" w:cs="Times New Roman"/>
                <w:sz w:val="24"/>
                <w:szCs w:val="24"/>
              </w:rPr>
            </w:pPr>
            <w:r w:rsidRPr="00BB60CA">
              <w:rPr>
                <w:rFonts w:ascii="Times New Roman" w:hAnsi="Times New Roman" w:cs="Times New Roman"/>
                <w:sz w:val="24"/>
                <w:szCs w:val="24"/>
              </w:rPr>
              <w:t>Atsavināmais nekustamais īpašums nav perspektīvs VNĪ saimnieciskās darbības veikšanai, kā arī nav nepieciešams valsts pārvaldes funkciju nodrošināšanai saskaņā ar Valsts pārvaldes iekārtas likumu, līdz ar to VNĪ Īpašumu izvērtēšanas komisija 2019.gada 16.maijā (</w:t>
            </w:r>
            <w:r w:rsidRPr="00BB60CA">
              <w:rPr>
                <w:rFonts w:ascii="Times New Roman" w:eastAsia="Times New Roman" w:hAnsi="Times New Roman" w:cs="Times New Roman"/>
                <w:sz w:val="24"/>
                <w:szCs w:val="24"/>
              </w:rPr>
              <w:t>prot.Nr.IZKP-19/20, 1</w:t>
            </w:r>
            <w:r w:rsidR="00442632" w:rsidRPr="00BB60CA">
              <w:rPr>
                <w:rFonts w:ascii="Times New Roman" w:eastAsia="Times New Roman" w:hAnsi="Times New Roman" w:cs="Times New Roman"/>
                <w:sz w:val="24"/>
                <w:szCs w:val="24"/>
              </w:rPr>
              <w:t>0</w:t>
            </w:r>
            <w:r w:rsidRPr="00BB60CA">
              <w:rPr>
                <w:rFonts w:ascii="Times New Roman" w:eastAsia="Times New Roman" w:hAnsi="Times New Roman" w:cs="Times New Roman"/>
                <w:sz w:val="24"/>
                <w:szCs w:val="24"/>
              </w:rPr>
              <w:t>.punkts</w:t>
            </w:r>
            <w:r w:rsidRPr="00BB60CA">
              <w:rPr>
                <w:rFonts w:ascii="Times New Roman" w:hAnsi="Times New Roman" w:cs="Times New Roman"/>
                <w:sz w:val="24"/>
                <w:szCs w:val="24"/>
              </w:rPr>
              <w:t xml:space="preserve">) ir pieņēmusi lēmumu – noteiktā kārtībā sagatavot un virzīt  Ministru kabineta rīkojuma projektu par nekustamā īpašuma </w:t>
            </w:r>
            <w:r w:rsidR="00442632" w:rsidRPr="00BB60CA">
              <w:rPr>
                <w:rFonts w:ascii="Times New Roman" w:hAnsi="Times New Roman" w:cs="Times New Roman"/>
                <w:sz w:val="24"/>
                <w:szCs w:val="24"/>
                <w:lang w:eastAsia="lv-LV"/>
              </w:rPr>
              <w:t>“</w:t>
            </w:r>
            <w:proofErr w:type="spellStart"/>
            <w:r w:rsidR="00442632" w:rsidRPr="00BB60CA">
              <w:rPr>
                <w:rFonts w:ascii="Times New Roman" w:hAnsi="Times New Roman" w:cs="Times New Roman"/>
                <w:sz w:val="24"/>
                <w:szCs w:val="24"/>
                <w:lang w:eastAsia="lv-LV"/>
              </w:rPr>
              <w:t>Sārnu</w:t>
            </w:r>
            <w:proofErr w:type="spellEnd"/>
            <w:r w:rsidR="00442632" w:rsidRPr="00BB60CA">
              <w:rPr>
                <w:rFonts w:ascii="Times New Roman" w:hAnsi="Times New Roman" w:cs="Times New Roman"/>
                <w:sz w:val="24"/>
                <w:szCs w:val="24"/>
                <w:lang w:eastAsia="lv-LV"/>
              </w:rPr>
              <w:t xml:space="preserve"> veikals” </w:t>
            </w:r>
            <w:r w:rsidR="00442632" w:rsidRPr="00BB60CA">
              <w:rPr>
                <w:rFonts w:ascii="Times New Roman" w:eastAsia="Times New Roman" w:hAnsi="Times New Roman" w:cs="Times New Roman"/>
                <w:sz w:val="24"/>
                <w:szCs w:val="24"/>
                <w:lang w:val="en-AU" w:eastAsia="lv-LV"/>
              </w:rPr>
              <w:t>(</w:t>
            </w:r>
            <w:proofErr w:type="spellStart"/>
            <w:r w:rsidR="00442632" w:rsidRPr="00BB60CA">
              <w:rPr>
                <w:rFonts w:ascii="Times New Roman" w:eastAsia="Times New Roman" w:hAnsi="Times New Roman" w:cs="Times New Roman"/>
                <w:sz w:val="24"/>
                <w:szCs w:val="24"/>
                <w:lang w:val="en-AU" w:eastAsia="lv-LV"/>
              </w:rPr>
              <w:t>nekustamā</w:t>
            </w:r>
            <w:proofErr w:type="spellEnd"/>
            <w:r w:rsidR="00442632" w:rsidRPr="00BB60CA">
              <w:rPr>
                <w:rFonts w:ascii="Times New Roman" w:eastAsia="Times New Roman" w:hAnsi="Times New Roman" w:cs="Times New Roman"/>
                <w:sz w:val="24"/>
                <w:szCs w:val="24"/>
                <w:lang w:val="en-AU" w:eastAsia="lv-LV"/>
              </w:rPr>
              <w:t xml:space="preserve"> </w:t>
            </w:r>
            <w:proofErr w:type="spellStart"/>
            <w:r w:rsidR="00442632" w:rsidRPr="00BB60CA">
              <w:rPr>
                <w:rFonts w:ascii="Times New Roman" w:eastAsia="Times New Roman" w:hAnsi="Times New Roman" w:cs="Times New Roman"/>
                <w:sz w:val="24"/>
                <w:szCs w:val="24"/>
                <w:lang w:val="en-AU" w:eastAsia="lv-LV"/>
              </w:rPr>
              <w:t>īpašuma</w:t>
            </w:r>
            <w:proofErr w:type="spellEnd"/>
            <w:r w:rsidR="00442632" w:rsidRPr="00BB60CA">
              <w:rPr>
                <w:rFonts w:ascii="Times New Roman" w:eastAsia="Times New Roman" w:hAnsi="Times New Roman" w:cs="Times New Roman"/>
                <w:sz w:val="24"/>
                <w:szCs w:val="24"/>
                <w:lang w:val="en-AU" w:eastAsia="lv-LV"/>
              </w:rPr>
              <w:t xml:space="preserve"> </w:t>
            </w:r>
            <w:proofErr w:type="spellStart"/>
            <w:r w:rsidR="00442632" w:rsidRPr="00BB60CA">
              <w:rPr>
                <w:rFonts w:ascii="Times New Roman" w:eastAsia="Times New Roman" w:hAnsi="Times New Roman" w:cs="Times New Roman"/>
                <w:sz w:val="24"/>
                <w:szCs w:val="24"/>
                <w:lang w:val="en-AU" w:eastAsia="lv-LV"/>
              </w:rPr>
              <w:t>kadastra</w:t>
            </w:r>
            <w:proofErr w:type="spellEnd"/>
            <w:r w:rsidR="00442632" w:rsidRPr="00BB60CA">
              <w:rPr>
                <w:rFonts w:ascii="Times New Roman" w:eastAsia="Times New Roman" w:hAnsi="Times New Roman" w:cs="Times New Roman"/>
                <w:sz w:val="24"/>
                <w:szCs w:val="24"/>
                <w:lang w:val="en-AU" w:eastAsia="lv-LV"/>
              </w:rPr>
              <w:t xml:space="preserve"> </w:t>
            </w:r>
            <w:proofErr w:type="spellStart"/>
            <w:r w:rsidR="005A14FE" w:rsidRPr="00BB60CA">
              <w:rPr>
                <w:rFonts w:ascii="Times New Roman" w:eastAsia="Times New Roman" w:hAnsi="Times New Roman" w:cs="Times New Roman"/>
                <w:sz w:val="24"/>
                <w:szCs w:val="24"/>
                <w:lang w:val="en-AU" w:eastAsia="lv-LV"/>
              </w:rPr>
              <w:t>numurs</w:t>
            </w:r>
            <w:proofErr w:type="spellEnd"/>
            <w:r w:rsidR="005A14FE" w:rsidRPr="00BB60CA">
              <w:rPr>
                <w:rFonts w:ascii="Times New Roman" w:eastAsia="Times New Roman" w:hAnsi="Times New Roman" w:cs="Times New Roman"/>
                <w:sz w:val="24"/>
                <w:szCs w:val="24"/>
                <w:lang w:val="en-AU" w:eastAsia="lv-LV"/>
              </w:rPr>
              <w:t xml:space="preserve"> </w:t>
            </w:r>
            <w:r w:rsidR="00442632" w:rsidRPr="00BB60CA">
              <w:rPr>
                <w:rFonts w:ascii="Times New Roman" w:hAnsi="Times New Roman" w:cs="Times New Roman"/>
                <w:sz w:val="24"/>
                <w:szCs w:val="24"/>
                <w:lang w:eastAsia="lv-LV"/>
              </w:rPr>
              <w:t>7078</w:t>
            </w:r>
            <w:r w:rsidR="005A14FE" w:rsidRPr="00BB60CA">
              <w:rPr>
                <w:rFonts w:ascii="Times New Roman" w:hAnsi="Times New Roman" w:cs="Times New Roman"/>
                <w:sz w:val="24"/>
                <w:szCs w:val="24"/>
                <w:lang w:eastAsia="lv-LV"/>
              </w:rPr>
              <w:t xml:space="preserve"> </w:t>
            </w:r>
            <w:r w:rsidR="00442632" w:rsidRPr="00BB60CA">
              <w:rPr>
                <w:rFonts w:ascii="Times New Roman" w:hAnsi="Times New Roman" w:cs="Times New Roman"/>
                <w:sz w:val="24"/>
                <w:szCs w:val="24"/>
                <w:lang w:eastAsia="lv-LV"/>
              </w:rPr>
              <w:t>009</w:t>
            </w:r>
            <w:r w:rsidR="005A14FE" w:rsidRPr="00BB60CA">
              <w:rPr>
                <w:rFonts w:ascii="Times New Roman" w:hAnsi="Times New Roman" w:cs="Times New Roman"/>
                <w:sz w:val="24"/>
                <w:szCs w:val="24"/>
                <w:lang w:eastAsia="lv-LV"/>
              </w:rPr>
              <w:t xml:space="preserve"> </w:t>
            </w:r>
            <w:r w:rsidR="00442632" w:rsidRPr="00BB60CA">
              <w:rPr>
                <w:rFonts w:ascii="Times New Roman" w:hAnsi="Times New Roman" w:cs="Times New Roman"/>
                <w:sz w:val="24"/>
                <w:szCs w:val="24"/>
                <w:lang w:eastAsia="lv-LV"/>
              </w:rPr>
              <w:t>0068</w:t>
            </w:r>
            <w:r w:rsidR="00442632" w:rsidRPr="00BB60CA">
              <w:rPr>
                <w:rFonts w:ascii="Times New Roman" w:eastAsia="Times New Roman" w:hAnsi="Times New Roman" w:cs="Times New Roman"/>
                <w:sz w:val="24"/>
                <w:szCs w:val="24"/>
                <w:lang w:val="en-AU" w:eastAsia="lv-LV"/>
              </w:rPr>
              <w:t xml:space="preserve">) </w:t>
            </w:r>
            <w:r w:rsidR="00442632" w:rsidRPr="00BB60CA">
              <w:rPr>
                <w:rFonts w:ascii="Times New Roman" w:hAnsi="Times New Roman" w:cs="Times New Roman"/>
                <w:sz w:val="24"/>
                <w:szCs w:val="24"/>
              </w:rPr>
              <w:t>Murmastienes pagastā, Varakļānu novadā</w:t>
            </w:r>
            <w:r w:rsidRPr="00BB60CA">
              <w:rPr>
                <w:rFonts w:ascii="Times New Roman" w:hAnsi="Times New Roman" w:cs="Times New Roman"/>
                <w:sz w:val="24"/>
                <w:szCs w:val="24"/>
              </w:rPr>
              <w:t>, atsavināšanu. Pieņemot lēmumu par atsavināšanu,  VNĪ Īpašumu izvērtēšanas komisija ņēma vērā:</w:t>
            </w:r>
          </w:p>
          <w:p w14:paraId="34D81CCB" w14:textId="77777777" w:rsidR="00862A27" w:rsidRPr="00BB60CA" w:rsidRDefault="00871430" w:rsidP="005A14FE">
            <w:pPr>
              <w:pStyle w:val="ListParagraph"/>
              <w:numPr>
                <w:ilvl w:val="0"/>
                <w:numId w:val="7"/>
              </w:numPr>
              <w:tabs>
                <w:tab w:val="left" w:pos="421"/>
              </w:tabs>
              <w:spacing w:after="0" w:line="240" w:lineRule="auto"/>
              <w:ind w:left="0" w:firstLine="0"/>
              <w:jc w:val="both"/>
              <w:rPr>
                <w:rFonts w:ascii="Times New Roman" w:hAnsi="Times New Roman" w:cs="Times New Roman"/>
                <w:sz w:val="24"/>
                <w:szCs w:val="24"/>
              </w:rPr>
            </w:pPr>
            <w:r w:rsidRPr="00BB60CA">
              <w:rPr>
                <w:rFonts w:ascii="Times New Roman" w:hAnsi="Times New Roman" w:cs="Times New Roman"/>
                <w:sz w:val="24"/>
                <w:szCs w:val="24"/>
              </w:rPr>
              <w:t xml:space="preserve">VNĪ nekustamā īpašuma portfeļa attīstības stratēģijas pamatprincipus, proti, ka VNĪ nekustamo īpašumu portfelī saglabājami un attīstāmi tikai perspektīvie īpašumi - valsts funkciju realizācijai nepieciešamie īpašumi, kā arī biroja telpas ar augstu </w:t>
            </w:r>
            <w:proofErr w:type="spellStart"/>
            <w:r w:rsidRPr="00BB60CA">
              <w:rPr>
                <w:rFonts w:ascii="Times New Roman" w:hAnsi="Times New Roman" w:cs="Times New Roman"/>
                <w:sz w:val="24"/>
                <w:szCs w:val="24"/>
              </w:rPr>
              <w:t>komercpotenciālu</w:t>
            </w:r>
            <w:proofErr w:type="spellEnd"/>
            <w:r w:rsidRPr="00BB60CA">
              <w:rPr>
                <w:rFonts w:ascii="Times New Roman" w:hAnsi="Times New Roman" w:cs="Times New Roman"/>
                <w:sz w:val="24"/>
                <w:szCs w:val="24"/>
              </w:rPr>
              <w:t>. Pārējie īpašumi ir ilgtermiņā atsavināmi valstij visizdevīgākajā veidā;</w:t>
            </w:r>
          </w:p>
          <w:p w14:paraId="0921EDB7" w14:textId="1436C117" w:rsidR="00862A27" w:rsidRPr="00BB60CA" w:rsidRDefault="00871430" w:rsidP="005A14FE">
            <w:pPr>
              <w:pStyle w:val="ListParagraph"/>
              <w:numPr>
                <w:ilvl w:val="0"/>
                <w:numId w:val="7"/>
              </w:numPr>
              <w:tabs>
                <w:tab w:val="left" w:pos="421"/>
              </w:tabs>
              <w:spacing w:after="0" w:line="240" w:lineRule="auto"/>
              <w:ind w:left="0" w:firstLine="0"/>
              <w:jc w:val="both"/>
              <w:rPr>
                <w:rFonts w:ascii="Times New Roman" w:hAnsi="Times New Roman" w:cs="Times New Roman"/>
                <w:sz w:val="24"/>
                <w:szCs w:val="24"/>
              </w:rPr>
            </w:pPr>
            <w:r w:rsidRPr="00BB60CA">
              <w:rPr>
                <w:rFonts w:ascii="Times New Roman" w:hAnsi="Times New Roman" w:cs="Times New Roman"/>
                <w:sz w:val="24"/>
                <w:szCs w:val="24"/>
              </w:rPr>
              <w:t xml:space="preserve">nekustamā īpašuma rentabilitāti, kura 2019.gada </w:t>
            </w:r>
            <w:r w:rsidR="00CB1BA1" w:rsidRPr="00BB60CA">
              <w:rPr>
                <w:rFonts w:ascii="Times New Roman" w:hAnsi="Times New Roman" w:cs="Times New Roman"/>
                <w:sz w:val="24"/>
                <w:szCs w:val="24"/>
              </w:rPr>
              <w:t>8</w:t>
            </w:r>
            <w:r w:rsidRPr="00BB60CA">
              <w:rPr>
                <w:rFonts w:ascii="Times New Roman" w:hAnsi="Times New Roman" w:cs="Times New Roman"/>
                <w:sz w:val="24"/>
                <w:szCs w:val="24"/>
              </w:rPr>
              <w:t xml:space="preserve"> mēnešos bija negatīva (–</w:t>
            </w:r>
            <w:r w:rsidR="00CB1BA1" w:rsidRPr="00BB60CA">
              <w:rPr>
                <w:b/>
                <w:bCs/>
                <w:lang w:eastAsia="lv-LV"/>
              </w:rPr>
              <w:t xml:space="preserve"> </w:t>
            </w:r>
            <w:r w:rsidR="00CB1BA1" w:rsidRPr="00BB60CA">
              <w:rPr>
                <w:rFonts w:ascii="Times New Roman" w:hAnsi="Times New Roman" w:cs="Times New Roman"/>
                <w:sz w:val="24"/>
                <w:szCs w:val="24"/>
                <w:lang w:eastAsia="lv-LV"/>
              </w:rPr>
              <w:t>354.2</w:t>
            </w:r>
            <w:r w:rsidR="00CB1BA1" w:rsidRPr="00BB60CA">
              <w:rPr>
                <w:rFonts w:ascii="Times New Roman" w:hAnsi="Times New Roman" w:cs="Times New Roman"/>
                <w:i/>
                <w:iCs/>
                <w:sz w:val="24"/>
                <w:szCs w:val="24"/>
                <w:shd w:val="clear" w:color="auto" w:fill="FFFFFF"/>
              </w:rPr>
              <w:t xml:space="preserve"> </w:t>
            </w:r>
            <w:proofErr w:type="spellStart"/>
            <w:r w:rsidRPr="00BB60CA">
              <w:rPr>
                <w:rFonts w:ascii="Times New Roman" w:hAnsi="Times New Roman" w:cs="Times New Roman"/>
                <w:i/>
                <w:iCs/>
                <w:sz w:val="24"/>
                <w:szCs w:val="24"/>
                <w:shd w:val="clear" w:color="auto" w:fill="FFFFFF"/>
              </w:rPr>
              <w:t>euro</w:t>
            </w:r>
            <w:proofErr w:type="spellEnd"/>
            <w:r w:rsidRPr="00BB60CA">
              <w:rPr>
                <w:rFonts w:ascii="Times New Roman" w:hAnsi="Times New Roman" w:cs="Times New Roman"/>
                <w:i/>
                <w:iCs/>
                <w:sz w:val="24"/>
                <w:szCs w:val="24"/>
                <w:shd w:val="clear" w:color="auto" w:fill="FFFFFF"/>
              </w:rPr>
              <w:t>);</w:t>
            </w:r>
          </w:p>
          <w:p w14:paraId="52EC1372" w14:textId="6C580E1A" w:rsidR="00871430" w:rsidRPr="00BB60CA" w:rsidRDefault="00442632" w:rsidP="005A14FE">
            <w:pPr>
              <w:pStyle w:val="ListParagraph"/>
              <w:numPr>
                <w:ilvl w:val="0"/>
                <w:numId w:val="7"/>
              </w:numPr>
              <w:tabs>
                <w:tab w:val="left" w:pos="421"/>
              </w:tabs>
              <w:spacing w:after="0" w:line="240" w:lineRule="auto"/>
              <w:ind w:left="0" w:firstLine="0"/>
              <w:jc w:val="both"/>
              <w:rPr>
                <w:rFonts w:ascii="Times New Roman" w:hAnsi="Times New Roman" w:cs="Times New Roman"/>
                <w:sz w:val="24"/>
                <w:szCs w:val="24"/>
              </w:rPr>
            </w:pPr>
            <w:r w:rsidRPr="00BB60CA">
              <w:rPr>
                <w:rFonts w:ascii="Times New Roman" w:hAnsi="Times New Roman" w:cs="Times New Roman"/>
                <w:sz w:val="24"/>
                <w:szCs w:val="24"/>
              </w:rPr>
              <w:t>nekustamā īpašuma tirgus situāciju un izmantošanas iespējas -  tas nav izmantojams valsts pārvaldes funkciju nodrošināšanai, kā arī valsts akciju sabiedrības „Valsts nekustamie īpašumi” saimnieciskās darbības veikšanai.</w:t>
            </w:r>
          </w:p>
          <w:p w14:paraId="7BBDABA8" w14:textId="61A7BD1A" w:rsidR="00871430" w:rsidRPr="00BB60CA" w:rsidRDefault="00871430" w:rsidP="00644956">
            <w:pPr>
              <w:pStyle w:val="NoSpacing"/>
              <w:ind w:firstLine="417"/>
              <w:jc w:val="both"/>
              <w:rPr>
                <w:rFonts w:ascii="Times New Roman" w:hAnsi="Times New Roman"/>
                <w:sz w:val="24"/>
                <w:szCs w:val="24"/>
              </w:rPr>
            </w:pPr>
            <w:r w:rsidRPr="00BB60CA">
              <w:rPr>
                <w:rFonts w:ascii="Times New Roman" w:hAnsi="Times New Roman"/>
                <w:sz w:val="24"/>
                <w:szCs w:val="24"/>
              </w:rPr>
              <w:t>Atsavinot nekustamo īpašumu, jāņem vērā likumā “Par zemes privatizāciju lauku apvidos” noteiktie ierobežojumi darījumiem ar zemi.</w:t>
            </w:r>
          </w:p>
          <w:p w14:paraId="7B0E8581" w14:textId="51DEA48C" w:rsidR="005A14FE" w:rsidRPr="00BB60CA" w:rsidRDefault="005A14FE" w:rsidP="005A14FE">
            <w:pPr>
              <w:spacing w:after="0" w:line="240" w:lineRule="auto"/>
              <w:ind w:firstLine="417"/>
              <w:jc w:val="both"/>
              <w:rPr>
                <w:rFonts w:ascii="Times New Roman" w:eastAsia="Times New Roman" w:hAnsi="Times New Roman" w:cs="Times New Roman"/>
                <w:sz w:val="24"/>
                <w:szCs w:val="24"/>
                <w:lang w:eastAsia="lv-LV"/>
              </w:rPr>
            </w:pPr>
            <w:r w:rsidRPr="00BB60CA">
              <w:rPr>
                <w:rFonts w:ascii="Times New Roman" w:eastAsia="Times New Roman" w:hAnsi="Times New Roman" w:cs="Times New Roman"/>
                <w:sz w:val="24"/>
                <w:szCs w:val="24"/>
                <w:lang w:eastAsia="lv-LV"/>
              </w:rPr>
              <w:t>Nekustamā īpašuma atsavināšanu saskaņā ar Atsavināšanas likuma 4.panta pirmo un otro daļu ierosina Finanšu ministrija (VNĪ).</w:t>
            </w:r>
          </w:p>
          <w:p w14:paraId="35B6EA86" w14:textId="77777777" w:rsidR="00871430" w:rsidRPr="00BB60CA" w:rsidRDefault="00871430" w:rsidP="005A14FE">
            <w:pPr>
              <w:tabs>
                <w:tab w:val="left" w:pos="280"/>
              </w:tabs>
              <w:spacing w:after="0" w:line="240" w:lineRule="auto"/>
              <w:ind w:firstLine="262"/>
              <w:jc w:val="both"/>
              <w:rPr>
                <w:rFonts w:ascii="Times New Roman" w:eastAsia="Times New Roman" w:hAnsi="Times New Roman" w:cs="Times New Roman"/>
                <w:sz w:val="24"/>
                <w:szCs w:val="24"/>
              </w:rPr>
            </w:pPr>
            <w:r w:rsidRPr="00BB60CA">
              <w:rPr>
                <w:rFonts w:ascii="Times New Roman" w:eastAsia="Times New Roman" w:hAnsi="Times New Roman" w:cs="Times New Roman"/>
                <w:sz w:val="24"/>
                <w:szCs w:val="24"/>
              </w:rPr>
              <w:t>Rīkojuma projekts attiecas uz publiskās pārvaldes politikas jomu.</w:t>
            </w:r>
          </w:p>
        </w:tc>
      </w:tr>
      <w:tr w:rsidR="00BB60CA" w:rsidRPr="00BB60CA" w14:paraId="71040924" w14:textId="77777777" w:rsidTr="00644956">
        <w:tc>
          <w:tcPr>
            <w:tcW w:w="33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52D029D" w14:textId="77777777" w:rsidR="00871430" w:rsidRPr="00BB60CA" w:rsidRDefault="00871430" w:rsidP="00644956">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BB60CA">
              <w:rPr>
                <w:rFonts w:ascii="Times New Roman" w:eastAsia="Times New Roman" w:hAnsi="Times New Roman" w:cs="Times New Roman"/>
                <w:sz w:val="24"/>
                <w:szCs w:val="24"/>
                <w:lang w:eastAsia="lv-LV"/>
              </w:rPr>
              <w:lastRenderedPageBreak/>
              <w:t>3.</w:t>
            </w:r>
          </w:p>
        </w:tc>
        <w:tc>
          <w:tcPr>
            <w:tcW w:w="2559"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ACA060B" w14:textId="77777777" w:rsidR="00871430" w:rsidRPr="00BB60CA" w:rsidRDefault="00871430" w:rsidP="00644956">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BB60CA">
              <w:rPr>
                <w:rFonts w:ascii="Times New Roman" w:eastAsia="Times New Roman" w:hAnsi="Times New Roman" w:cs="Times New Roman"/>
                <w:sz w:val="24"/>
                <w:szCs w:val="24"/>
                <w:lang w:eastAsia="lv-LV"/>
              </w:rPr>
              <w:t>Projekta izstrādē iesaistītās institūcijas un publiskas personas kapitālsabiedrības</w:t>
            </w:r>
          </w:p>
        </w:tc>
        <w:tc>
          <w:tcPr>
            <w:tcW w:w="671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356B900" w14:textId="70AEAE9B" w:rsidR="00871430" w:rsidRPr="00BB60CA" w:rsidRDefault="00871430" w:rsidP="00644956">
            <w:pPr>
              <w:suppressAutoHyphens/>
              <w:autoSpaceDN w:val="0"/>
              <w:spacing w:before="100" w:after="100" w:line="240" w:lineRule="auto"/>
              <w:ind w:right="196" w:firstLine="276"/>
              <w:jc w:val="both"/>
              <w:textAlignment w:val="baseline"/>
              <w:rPr>
                <w:rFonts w:ascii="Times New Roman" w:eastAsia="Times New Roman" w:hAnsi="Times New Roman" w:cs="Times New Roman"/>
                <w:sz w:val="24"/>
                <w:szCs w:val="24"/>
                <w:lang w:eastAsia="lv-LV"/>
              </w:rPr>
            </w:pPr>
            <w:r w:rsidRPr="00BB60CA">
              <w:rPr>
                <w:rFonts w:ascii="Times New Roman" w:eastAsia="Times New Roman" w:hAnsi="Times New Roman" w:cs="Times New Roman"/>
                <w:sz w:val="24"/>
                <w:szCs w:val="24"/>
                <w:lang w:eastAsia="lv-LV"/>
              </w:rPr>
              <w:t xml:space="preserve">Rīkojuma projekta izstrādē ir iesaistīta Finanšu ministrija </w:t>
            </w:r>
            <w:r w:rsidR="00275D41">
              <w:rPr>
                <w:rFonts w:ascii="Times New Roman" w:eastAsia="Times New Roman" w:hAnsi="Times New Roman" w:cs="Times New Roman"/>
                <w:sz w:val="24"/>
                <w:szCs w:val="24"/>
                <w:lang w:eastAsia="lv-LV"/>
              </w:rPr>
              <w:t xml:space="preserve">un </w:t>
            </w:r>
            <w:r w:rsidRPr="00BB60CA">
              <w:rPr>
                <w:rFonts w:ascii="Times New Roman" w:eastAsia="Times New Roman" w:hAnsi="Times New Roman" w:cs="Times New Roman"/>
                <w:sz w:val="24"/>
                <w:szCs w:val="24"/>
                <w:lang w:eastAsia="lv-LV"/>
              </w:rPr>
              <w:t>VNĪ.</w:t>
            </w:r>
          </w:p>
        </w:tc>
      </w:tr>
      <w:tr w:rsidR="00BB60CA" w:rsidRPr="00BB60CA" w14:paraId="59C9D0F6" w14:textId="77777777" w:rsidTr="00644956">
        <w:tc>
          <w:tcPr>
            <w:tcW w:w="33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2DFA99B" w14:textId="77777777" w:rsidR="00871430" w:rsidRPr="00BB60CA" w:rsidRDefault="00871430" w:rsidP="00644956">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BB60CA">
              <w:rPr>
                <w:rFonts w:ascii="Times New Roman" w:eastAsia="Times New Roman" w:hAnsi="Times New Roman" w:cs="Times New Roman"/>
                <w:sz w:val="24"/>
                <w:szCs w:val="24"/>
                <w:lang w:eastAsia="lv-LV"/>
              </w:rPr>
              <w:t>4.</w:t>
            </w:r>
          </w:p>
        </w:tc>
        <w:tc>
          <w:tcPr>
            <w:tcW w:w="2559"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97A7F25" w14:textId="77777777" w:rsidR="00871430" w:rsidRPr="00BB60CA" w:rsidRDefault="00871430" w:rsidP="00644956">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BB60CA">
              <w:rPr>
                <w:rFonts w:ascii="Times New Roman" w:eastAsia="Times New Roman" w:hAnsi="Times New Roman" w:cs="Times New Roman"/>
                <w:sz w:val="24"/>
                <w:szCs w:val="24"/>
                <w:lang w:eastAsia="lv-LV"/>
              </w:rPr>
              <w:t>Cita informācija</w:t>
            </w:r>
          </w:p>
        </w:tc>
        <w:tc>
          <w:tcPr>
            <w:tcW w:w="671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B6C6E22" w14:textId="77777777" w:rsidR="00871430" w:rsidRPr="00BB60CA" w:rsidRDefault="00871430" w:rsidP="00644956">
            <w:pPr>
              <w:suppressAutoHyphens/>
              <w:autoSpaceDN w:val="0"/>
              <w:spacing w:before="100" w:after="100" w:line="240" w:lineRule="auto"/>
              <w:ind w:right="196" w:firstLine="276"/>
              <w:jc w:val="both"/>
              <w:textAlignment w:val="baseline"/>
              <w:rPr>
                <w:rFonts w:ascii="Times New Roman" w:eastAsia="Calibri" w:hAnsi="Times New Roman" w:cs="Times New Roman"/>
                <w:sz w:val="24"/>
                <w:szCs w:val="24"/>
              </w:rPr>
            </w:pPr>
            <w:r w:rsidRPr="00BB60CA">
              <w:rPr>
                <w:rFonts w:ascii="Times New Roman" w:eastAsia="Calibri" w:hAnsi="Times New Roman" w:cs="Times New Roman"/>
                <w:bCs/>
                <w:sz w:val="24"/>
                <w:szCs w:val="24"/>
              </w:rPr>
              <w:t>Atbilstoši Ministru kabineta 2011.gada 1.februāra noteikumu Nr.109 „Kārtība, kādā atsavināma publiskās personas manta” 12.punktā noteiktajam, lai noskaidrotu, vai atsavināmais valsts nekustamais īpašums nav nepieciešams citai valsts iestādei, valsts kapitālsabiedrībai vai atvasinātas publiskas personas vai to iestādes funkciju nodrošināšanai, ministrija noteiktā kārtībā iesniedz izsludināšanai Valsts sekretāru sanāksmē Ministru kabineta projektu par valsts nekustamā īpašuma atsavināšanu. Ja divu nedēļu laikā pēc Ministru kabineta projekta izsludināšanas Valsts sekretāru sanāksmē valsts iestādes, valsts kapitālsabiedrības vai atvasinātas publiskas personas vai to iestādes nepieprasa projektā minēto nekustamo īpašumu valsts pārvaldes funkciju nodrošināšanai saskaņā ar Valsts pārvaldes iekārtas likumu, to var atsavināt likumā noteiktajā kārtībā.</w:t>
            </w:r>
          </w:p>
        </w:tc>
      </w:tr>
    </w:tbl>
    <w:p w14:paraId="53DE0FA1" w14:textId="77777777" w:rsidR="00057DC7" w:rsidRPr="00BB60CA" w:rsidRDefault="00057DC7" w:rsidP="00871430">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5065" w:type="pct"/>
        <w:tblCellMar>
          <w:left w:w="10" w:type="dxa"/>
          <w:right w:w="10" w:type="dxa"/>
        </w:tblCellMar>
        <w:tblLook w:val="04A0" w:firstRow="1" w:lastRow="0" w:firstColumn="1" w:lastColumn="0" w:noHBand="0" w:noVBand="1"/>
      </w:tblPr>
      <w:tblGrid>
        <w:gridCol w:w="481"/>
        <w:gridCol w:w="2772"/>
        <w:gridCol w:w="6486"/>
      </w:tblGrid>
      <w:tr w:rsidR="00BB60CA" w:rsidRPr="00BB60CA" w14:paraId="027EEDB4" w14:textId="77777777" w:rsidTr="00644956">
        <w:trPr>
          <w:trHeight w:val="444"/>
        </w:trPr>
        <w:tc>
          <w:tcPr>
            <w:tcW w:w="9739" w:type="dxa"/>
            <w:gridSpan w:val="3"/>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vAlign w:val="center"/>
          </w:tcPr>
          <w:p w14:paraId="0E12CE3F" w14:textId="77777777" w:rsidR="00871430" w:rsidRPr="00BB60CA" w:rsidRDefault="00871430" w:rsidP="00644956">
            <w:pPr>
              <w:suppressAutoHyphens/>
              <w:autoSpaceDN w:val="0"/>
              <w:spacing w:before="100" w:after="100" w:line="240" w:lineRule="auto"/>
              <w:jc w:val="center"/>
              <w:textAlignment w:val="baseline"/>
              <w:rPr>
                <w:rFonts w:ascii="Times New Roman" w:eastAsia="Times New Roman" w:hAnsi="Times New Roman" w:cs="Times New Roman"/>
                <w:b/>
                <w:bCs/>
                <w:sz w:val="24"/>
                <w:szCs w:val="24"/>
                <w:lang w:eastAsia="lv-LV"/>
              </w:rPr>
            </w:pPr>
            <w:r w:rsidRPr="00BB60CA">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BB60CA" w:rsidRPr="00BB60CA" w14:paraId="161E6A90" w14:textId="77777777" w:rsidTr="00057DC7">
        <w:trPr>
          <w:trHeight w:val="372"/>
        </w:trPr>
        <w:tc>
          <w:tcPr>
            <w:tcW w:w="481"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5A71C950" w14:textId="77777777" w:rsidR="00871430" w:rsidRPr="00BB60CA" w:rsidRDefault="00871430" w:rsidP="00644956">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BB60CA">
              <w:rPr>
                <w:rFonts w:ascii="Times New Roman" w:eastAsia="Times New Roman" w:hAnsi="Times New Roman" w:cs="Times New Roman"/>
                <w:sz w:val="24"/>
                <w:szCs w:val="24"/>
                <w:lang w:eastAsia="lv-LV"/>
              </w:rPr>
              <w:t>1.</w:t>
            </w:r>
          </w:p>
        </w:tc>
        <w:tc>
          <w:tcPr>
            <w:tcW w:w="2772"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5A44E15F" w14:textId="77777777" w:rsidR="00871430" w:rsidRPr="00BB60CA" w:rsidRDefault="00871430" w:rsidP="00644956">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BB60CA">
              <w:rPr>
                <w:rFonts w:ascii="Times New Roman" w:eastAsia="Times New Roman" w:hAnsi="Times New Roman" w:cs="Times New Roman"/>
                <w:sz w:val="24"/>
                <w:szCs w:val="24"/>
                <w:lang w:eastAsia="lv-LV"/>
              </w:rPr>
              <w:t xml:space="preserve">Sabiedrības </w:t>
            </w:r>
            <w:proofErr w:type="spellStart"/>
            <w:r w:rsidRPr="00BB60CA">
              <w:rPr>
                <w:rFonts w:ascii="Times New Roman" w:eastAsia="Times New Roman" w:hAnsi="Times New Roman" w:cs="Times New Roman"/>
                <w:sz w:val="24"/>
                <w:szCs w:val="24"/>
                <w:lang w:eastAsia="lv-LV"/>
              </w:rPr>
              <w:t>mērķgrupas</w:t>
            </w:r>
            <w:proofErr w:type="spellEnd"/>
            <w:r w:rsidRPr="00BB60CA">
              <w:rPr>
                <w:rFonts w:ascii="Times New Roman" w:eastAsia="Times New Roman" w:hAnsi="Times New Roman" w:cs="Times New Roman"/>
                <w:sz w:val="24"/>
                <w:szCs w:val="24"/>
                <w:lang w:eastAsia="lv-LV"/>
              </w:rPr>
              <w:t>, kuras tiesiskais regulējums ietekmē vai varētu ietekmēt</w:t>
            </w:r>
          </w:p>
        </w:tc>
        <w:tc>
          <w:tcPr>
            <w:tcW w:w="6486"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67B8AE51" w14:textId="5275CDF5" w:rsidR="00352A5F" w:rsidRPr="00BB60CA" w:rsidRDefault="00CA49CF" w:rsidP="00352A5F">
            <w:pPr>
              <w:suppressAutoHyphens/>
              <w:autoSpaceDN w:val="0"/>
              <w:spacing w:after="0" w:line="240" w:lineRule="auto"/>
              <w:ind w:right="151" w:firstLine="403"/>
              <w:jc w:val="both"/>
              <w:textAlignment w:val="baseline"/>
              <w:rPr>
                <w:rFonts w:ascii="Times New Roman" w:eastAsia="Calibri" w:hAnsi="Times New Roman" w:cs="Times New Roman"/>
                <w:sz w:val="24"/>
                <w:szCs w:val="24"/>
              </w:rPr>
            </w:pPr>
            <w:r w:rsidRPr="00BB60CA">
              <w:rPr>
                <w:rFonts w:ascii="Times New Roman" w:eastAsia="Calibri" w:hAnsi="Times New Roman" w:cs="Times New Roman"/>
                <w:sz w:val="24"/>
                <w:szCs w:val="24"/>
              </w:rPr>
              <w:t xml:space="preserve">Persona, kurai saskaņā ar Atsavināšanas likumu ir </w:t>
            </w:r>
            <w:r w:rsidR="00352A5F" w:rsidRPr="00BB60CA">
              <w:rPr>
                <w:rFonts w:ascii="Times New Roman" w:eastAsia="Calibri" w:hAnsi="Times New Roman" w:cs="Times New Roman"/>
                <w:sz w:val="24"/>
                <w:szCs w:val="24"/>
              </w:rPr>
              <w:t xml:space="preserve">vai var rasties </w:t>
            </w:r>
            <w:r w:rsidRPr="00BB60CA">
              <w:rPr>
                <w:rFonts w:ascii="Times New Roman" w:eastAsia="Calibri" w:hAnsi="Times New Roman" w:cs="Times New Roman"/>
                <w:sz w:val="24"/>
                <w:szCs w:val="24"/>
              </w:rPr>
              <w:t>pirmpirkuma tiesības uz rīkojuma projekta 1.</w:t>
            </w:r>
            <w:r w:rsidR="00057DC7" w:rsidRPr="00BB60CA">
              <w:rPr>
                <w:rFonts w:ascii="Times New Roman" w:eastAsia="Calibri" w:hAnsi="Times New Roman" w:cs="Times New Roman"/>
                <w:sz w:val="24"/>
                <w:szCs w:val="24"/>
              </w:rPr>
              <w:t>1.</w:t>
            </w:r>
            <w:r w:rsidR="00352A5F" w:rsidRPr="00BB60CA">
              <w:rPr>
                <w:rFonts w:ascii="Times New Roman" w:eastAsia="Calibri" w:hAnsi="Times New Roman" w:cs="Times New Roman"/>
                <w:sz w:val="24"/>
                <w:szCs w:val="24"/>
              </w:rPr>
              <w:t xml:space="preserve"> un 1.2.</w:t>
            </w:r>
            <w:r w:rsidR="00EB21BE" w:rsidRPr="00BB60CA">
              <w:rPr>
                <w:rFonts w:ascii="Times New Roman" w:eastAsia="Calibri" w:hAnsi="Times New Roman" w:cs="Times New Roman"/>
                <w:sz w:val="24"/>
                <w:szCs w:val="24"/>
              </w:rPr>
              <w:t xml:space="preserve"> </w:t>
            </w:r>
            <w:r w:rsidR="00057DC7" w:rsidRPr="00BB60CA">
              <w:rPr>
                <w:rFonts w:ascii="Times New Roman" w:eastAsia="Calibri" w:hAnsi="Times New Roman" w:cs="Times New Roman"/>
                <w:sz w:val="24"/>
                <w:szCs w:val="24"/>
              </w:rPr>
              <w:t>apakš</w:t>
            </w:r>
            <w:r w:rsidRPr="00BB60CA">
              <w:rPr>
                <w:rFonts w:ascii="Times New Roman" w:eastAsia="Calibri" w:hAnsi="Times New Roman" w:cs="Times New Roman"/>
                <w:sz w:val="24"/>
                <w:szCs w:val="24"/>
              </w:rPr>
              <w:t>punktā minēto</w:t>
            </w:r>
            <w:r w:rsidR="00352A5F" w:rsidRPr="00BB60CA">
              <w:rPr>
                <w:rFonts w:ascii="Times New Roman" w:eastAsia="Calibri" w:hAnsi="Times New Roman" w:cs="Times New Roman"/>
                <w:sz w:val="24"/>
                <w:szCs w:val="24"/>
              </w:rPr>
              <w:t xml:space="preserve"> </w:t>
            </w:r>
            <w:r w:rsidRPr="00BB60CA">
              <w:rPr>
                <w:rFonts w:ascii="Times New Roman" w:eastAsia="Calibri" w:hAnsi="Times New Roman" w:cs="Times New Roman"/>
                <w:sz w:val="24"/>
                <w:szCs w:val="24"/>
              </w:rPr>
              <w:t>atsavināmo valsts nekustamo īpašumu</w:t>
            </w:r>
            <w:r w:rsidR="00EB21BE" w:rsidRPr="00BB60CA">
              <w:rPr>
                <w:rFonts w:ascii="Times New Roman" w:eastAsia="Calibri" w:hAnsi="Times New Roman" w:cs="Times New Roman"/>
                <w:sz w:val="24"/>
                <w:szCs w:val="24"/>
              </w:rPr>
              <w:t xml:space="preserve">, </w:t>
            </w:r>
          </w:p>
          <w:p w14:paraId="1F86EC28" w14:textId="2E140E50" w:rsidR="00871430" w:rsidRPr="00BB60CA" w:rsidRDefault="00352A5F" w:rsidP="00057DC7">
            <w:pPr>
              <w:suppressAutoHyphens/>
              <w:autoSpaceDN w:val="0"/>
              <w:spacing w:after="0" w:line="240" w:lineRule="auto"/>
              <w:ind w:right="151" w:firstLine="403"/>
              <w:jc w:val="both"/>
              <w:textAlignment w:val="baseline"/>
              <w:rPr>
                <w:rFonts w:ascii="Times New Roman" w:eastAsia="Calibri" w:hAnsi="Times New Roman" w:cs="Times New Roman"/>
                <w:sz w:val="24"/>
                <w:szCs w:val="24"/>
                <w:lang w:eastAsia="lv-LV"/>
              </w:rPr>
            </w:pPr>
            <w:r w:rsidRPr="00BB60CA">
              <w:rPr>
                <w:rFonts w:ascii="Times New Roman" w:eastAsia="Calibri" w:hAnsi="Times New Roman" w:cs="Times New Roman"/>
                <w:sz w:val="24"/>
                <w:szCs w:val="24"/>
              </w:rPr>
              <w:t xml:space="preserve"> </w:t>
            </w:r>
            <w:r w:rsidR="00EB21BE" w:rsidRPr="00BB60CA">
              <w:rPr>
                <w:rFonts w:ascii="Times New Roman" w:eastAsia="Calibri" w:hAnsi="Times New Roman" w:cs="Times New Roman"/>
                <w:sz w:val="24"/>
                <w:szCs w:val="24"/>
              </w:rPr>
              <w:t xml:space="preserve"> </w:t>
            </w:r>
            <w:r w:rsidR="00CA49CF" w:rsidRPr="00BB60CA">
              <w:rPr>
                <w:rFonts w:ascii="Times New Roman" w:eastAsia="Calibri" w:hAnsi="Times New Roman" w:cs="Times New Roman"/>
                <w:sz w:val="24"/>
                <w:szCs w:val="24"/>
              </w:rPr>
              <w:t>Gadījumā, ja minētā persona neizmanto</w:t>
            </w:r>
            <w:r w:rsidR="005A14FE" w:rsidRPr="00BB60CA">
              <w:rPr>
                <w:rFonts w:ascii="Times New Roman" w:eastAsia="Calibri" w:hAnsi="Times New Roman" w:cs="Times New Roman"/>
                <w:sz w:val="24"/>
                <w:szCs w:val="24"/>
              </w:rPr>
              <w:t>s</w:t>
            </w:r>
            <w:r w:rsidR="00CA49CF" w:rsidRPr="00BB60CA">
              <w:rPr>
                <w:rFonts w:ascii="Times New Roman" w:eastAsia="Calibri" w:hAnsi="Times New Roman" w:cs="Times New Roman"/>
                <w:sz w:val="24"/>
                <w:szCs w:val="24"/>
              </w:rPr>
              <w:t xml:space="preserve"> pirmpirkuma tiesības, kā arī attiecībā uz rīkojuma projekta</w:t>
            </w:r>
            <w:r w:rsidR="00057DC7" w:rsidRPr="00BB60CA">
              <w:rPr>
                <w:rFonts w:ascii="Times New Roman" w:eastAsia="Calibri" w:hAnsi="Times New Roman" w:cs="Times New Roman"/>
                <w:sz w:val="24"/>
                <w:szCs w:val="24"/>
              </w:rPr>
              <w:t xml:space="preserve"> 1.2. un</w:t>
            </w:r>
            <w:r w:rsidR="00CA49CF" w:rsidRPr="00BB60CA">
              <w:rPr>
                <w:rFonts w:ascii="Times New Roman" w:eastAsia="Calibri" w:hAnsi="Times New Roman" w:cs="Times New Roman"/>
                <w:sz w:val="24"/>
                <w:szCs w:val="24"/>
              </w:rPr>
              <w:t xml:space="preserve"> 2.punktā minēt</w:t>
            </w:r>
            <w:r w:rsidR="00057DC7" w:rsidRPr="00BB60CA">
              <w:rPr>
                <w:rFonts w:ascii="Times New Roman" w:eastAsia="Calibri" w:hAnsi="Times New Roman" w:cs="Times New Roman"/>
                <w:sz w:val="24"/>
                <w:szCs w:val="24"/>
              </w:rPr>
              <w:t>ajiem</w:t>
            </w:r>
            <w:r w:rsidR="00CA49CF" w:rsidRPr="00BB60CA">
              <w:rPr>
                <w:rFonts w:ascii="Times New Roman" w:eastAsia="Calibri" w:hAnsi="Times New Roman" w:cs="Times New Roman"/>
                <w:sz w:val="24"/>
                <w:szCs w:val="24"/>
              </w:rPr>
              <w:t xml:space="preserve"> atsavinām</w:t>
            </w:r>
            <w:r w:rsidR="00057DC7" w:rsidRPr="00BB60CA">
              <w:rPr>
                <w:rFonts w:ascii="Times New Roman" w:eastAsia="Calibri" w:hAnsi="Times New Roman" w:cs="Times New Roman"/>
                <w:sz w:val="24"/>
                <w:szCs w:val="24"/>
              </w:rPr>
              <w:t>ajiem</w:t>
            </w:r>
            <w:r w:rsidR="00CA49CF" w:rsidRPr="00BB60CA">
              <w:rPr>
                <w:rFonts w:ascii="Times New Roman" w:eastAsia="Calibri" w:hAnsi="Times New Roman" w:cs="Times New Roman"/>
                <w:sz w:val="24"/>
                <w:szCs w:val="24"/>
              </w:rPr>
              <w:t xml:space="preserve"> valsts nekustam</w:t>
            </w:r>
            <w:r w:rsidR="00057DC7" w:rsidRPr="00BB60CA">
              <w:rPr>
                <w:rFonts w:ascii="Times New Roman" w:eastAsia="Calibri" w:hAnsi="Times New Roman" w:cs="Times New Roman"/>
                <w:sz w:val="24"/>
                <w:szCs w:val="24"/>
              </w:rPr>
              <w:t>ajiem</w:t>
            </w:r>
            <w:r w:rsidR="00CA49CF" w:rsidRPr="00BB60CA">
              <w:rPr>
                <w:rFonts w:ascii="Times New Roman" w:eastAsia="Calibri" w:hAnsi="Times New Roman" w:cs="Times New Roman"/>
                <w:sz w:val="24"/>
                <w:szCs w:val="24"/>
              </w:rPr>
              <w:t xml:space="preserve"> īpašum</w:t>
            </w:r>
            <w:r w:rsidR="00057DC7" w:rsidRPr="00BB60CA">
              <w:rPr>
                <w:rFonts w:ascii="Times New Roman" w:eastAsia="Calibri" w:hAnsi="Times New Roman" w:cs="Times New Roman"/>
                <w:sz w:val="24"/>
                <w:szCs w:val="24"/>
              </w:rPr>
              <w:t>iem</w:t>
            </w:r>
            <w:r w:rsidR="00CA49CF" w:rsidRPr="00BB60CA">
              <w:rPr>
                <w:rFonts w:ascii="Times New Roman" w:eastAsia="Calibri" w:hAnsi="Times New Roman" w:cs="Times New Roman"/>
                <w:sz w:val="24"/>
                <w:szCs w:val="24"/>
              </w:rPr>
              <w:t xml:space="preserve"> </w:t>
            </w:r>
            <w:r w:rsidR="00CA49CF" w:rsidRPr="00BB60CA">
              <w:rPr>
                <w:rFonts w:ascii="Times New Roman" w:eastAsia="Calibri" w:hAnsi="Times New Roman" w:cs="Times New Roman"/>
                <w:sz w:val="24"/>
                <w:szCs w:val="24"/>
                <w:lang w:eastAsia="lv-LV"/>
              </w:rPr>
              <w:t>jebkurš tiesību subjekts - fiziska un juridiska persona, kurai piemīt tiesībspēja un rīcībspēja, un kura vēlas piedalīties izsolē un iegādāties valsts nekustamos īpašumus</w:t>
            </w:r>
            <w:r w:rsidR="00057DC7" w:rsidRPr="00BB60CA">
              <w:rPr>
                <w:rFonts w:ascii="Times New Roman" w:eastAsia="Calibri" w:hAnsi="Times New Roman" w:cs="Times New Roman"/>
                <w:sz w:val="24"/>
                <w:szCs w:val="24"/>
                <w:lang w:eastAsia="lv-LV"/>
              </w:rPr>
              <w:t>.</w:t>
            </w:r>
          </w:p>
        </w:tc>
      </w:tr>
      <w:tr w:rsidR="00BB60CA" w:rsidRPr="00BB60CA" w14:paraId="2DC83982" w14:textId="77777777" w:rsidTr="00057DC7">
        <w:trPr>
          <w:trHeight w:val="408"/>
        </w:trPr>
        <w:tc>
          <w:tcPr>
            <w:tcW w:w="481"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27EADA59" w14:textId="77777777" w:rsidR="00871430" w:rsidRPr="00BB60CA" w:rsidRDefault="00871430" w:rsidP="00644956">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BB60CA">
              <w:rPr>
                <w:rFonts w:ascii="Times New Roman" w:eastAsia="Times New Roman" w:hAnsi="Times New Roman" w:cs="Times New Roman"/>
                <w:sz w:val="24"/>
                <w:szCs w:val="24"/>
                <w:lang w:eastAsia="lv-LV"/>
              </w:rPr>
              <w:t>2.</w:t>
            </w:r>
          </w:p>
        </w:tc>
        <w:tc>
          <w:tcPr>
            <w:tcW w:w="2772"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77C75F78" w14:textId="77777777" w:rsidR="00871430" w:rsidRPr="00BB60CA" w:rsidRDefault="00871430" w:rsidP="005A14FE">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BB60CA">
              <w:rPr>
                <w:rFonts w:ascii="Times New Roman" w:eastAsia="Times New Roman" w:hAnsi="Times New Roman" w:cs="Times New Roman"/>
                <w:sz w:val="24"/>
                <w:szCs w:val="24"/>
                <w:lang w:eastAsia="lv-LV"/>
              </w:rPr>
              <w:t>Tiesiskā regulējuma ietekme uz tautsaimniecību un administratīvo slogu</w:t>
            </w:r>
          </w:p>
        </w:tc>
        <w:tc>
          <w:tcPr>
            <w:tcW w:w="6486"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36A68850" w14:textId="77777777" w:rsidR="00871430" w:rsidRPr="00BB60CA" w:rsidRDefault="00871430" w:rsidP="00644956">
            <w:pPr>
              <w:suppressAutoHyphens/>
              <w:autoSpaceDN w:val="0"/>
              <w:spacing w:after="0" w:line="240" w:lineRule="auto"/>
              <w:ind w:right="151" w:firstLine="496"/>
              <w:jc w:val="both"/>
              <w:textAlignment w:val="baseline"/>
              <w:rPr>
                <w:rFonts w:ascii="Times New Roman" w:eastAsia="Calibri" w:hAnsi="Times New Roman" w:cs="Times New Roman"/>
                <w:sz w:val="24"/>
                <w:szCs w:val="24"/>
              </w:rPr>
            </w:pPr>
            <w:r w:rsidRPr="00BB60CA">
              <w:rPr>
                <w:rFonts w:ascii="Times New Roman" w:eastAsia="Calibri" w:hAnsi="Times New Roman" w:cs="Times New Roman"/>
                <w:sz w:val="24"/>
                <w:szCs w:val="24"/>
                <w:lang w:eastAsia="lv-LV"/>
              </w:rPr>
              <w:t>Rīkojuma projekts tautsaimniecību kā valsts saimniecības nozari neietekmē un administratīvo slogu nerada.</w:t>
            </w:r>
          </w:p>
        </w:tc>
      </w:tr>
      <w:tr w:rsidR="00BB60CA" w:rsidRPr="00BB60CA" w14:paraId="2D44E798" w14:textId="77777777" w:rsidTr="00057DC7">
        <w:trPr>
          <w:trHeight w:val="408"/>
        </w:trPr>
        <w:tc>
          <w:tcPr>
            <w:tcW w:w="481"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7552FEE6" w14:textId="77777777" w:rsidR="00871430" w:rsidRPr="00BB60CA" w:rsidRDefault="00871430" w:rsidP="00644956">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BB60CA">
              <w:rPr>
                <w:rFonts w:ascii="Times New Roman" w:eastAsia="Times New Roman" w:hAnsi="Times New Roman" w:cs="Times New Roman"/>
                <w:sz w:val="24"/>
                <w:szCs w:val="24"/>
                <w:lang w:eastAsia="lv-LV"/>
              </w:rPr>
              <w:t>3.</w:t>
            </w:r>
          </w:p>
        </w:tc>
        <w:tc>
          <w:tcPr>
            <w:tcW w:w="2772"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0C09B31F" w14:textId="77777777" w:rsidR="00871430" w:rsidRPr="00BB60CA" w:rsidRDefault="00871430" w:rsidP="005A14FE">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BB60CA">
              <w:rPr>
                <w:rFonts w:ascii="Times New Roman" w:eastAsia="Times New Roman" w:hAnsi="Times New Roman" w:cs="Times New Roman"/>
                <w:sz w:val="24"/>
                <w:szCs w:val="24"/>
                <w:lang w:eastAsia="lv-LV"/>
              </w:rPr>
              <w:t>Administratīvo izmaksu monetārs novērtējums</w:t>
            </w:r>
          </w:p>
        </w:tc>
        <w:tc>
          <w:tcPr>
            <w:tcW w:w="6486"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6B295F96" w14:textId="77777777" w:rsidR="00871430" w:rsidRPr="00BB60CA" w:rsidRDefault="00871430" w:rsidP="00644956">
            <w:pPr>
              <w:suppressAutoHyphens/>
              <w:autoSpaceDN w:val="0"/>
              <w:spacing w:after="0" w:line="240" w:lineRule="auto"/>
              <w:ind w:right="151" w:firstLine="496"/>
              <w:textAlignment w:val="baseline"/>
              <w:rPr>
                <w:rFonts w:ascii="Times New Roman" w:eastAsia="Calibri" w:hAnsi="Times New Roman" w:cs="Times New Roman"/>
                <w:sz w:val="24"/>
                <w:szCs w:val="24"/>
              </w:rPr>
            </w:pPr>
            <w:r w:rsidRPr="00BB60CA">
              <w:rPr>
                <w:rFonts w:ascii="Times New Roman" w:eastAsia="Calibri" w:hAnsi="Times New Roman" w:cs="Times New Roman"/>
                <w:sz w:val="24"/>
                <w:szCs w:val="24"/>
                <w:lang w:eastAsia="lv-LV"/>
              </w:rPr>
              <w:t>Projekts šo jomu neskar.</w:t>
            </w:r>
          </w:p>
        </w:tc>
      </w:tr>
      <w:tr w:rsidR="00BB60CA" w:rsidRPr="00BB60CA" w14:paraId="73A1DD3D" w14:textId="77777777" w:rsidTr="00057DC7">
        <w:trPr>
          <w:trHeight w:val="276"/>
        </w:trPr>
        <w:tc>
          <w:tcPr>
            <w:tcW w:w="481"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47756D7D" w14:textId="77777777" w:rsidR="00871430" w:rsidRPr="00BB60CA" w:rsidRDefault="00871430" w:rsidP="00644956">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BB60CA">
              <w:rPr>
                <w:rFonts w:ascii="Times New Roman" w:eastAsia="Times New Roman" w:hAnsi="Times New Roman" w:cs="Times New Roman"/>
                <w:sz w:val="24"/>
                <w:szCs w:val="24"/>
                <w:lang w:eastAsia="lv-LV"/>
              </w:rPr>
              <w:t>4.</w:t>
            </w:r>
          </w:p>
        </w:tc>
        <w:tc>
          <w:tcPr>
            <w:tcW w:w="2772"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7EF621E2" w14:textId="77777777" w:rsidR="00871430" w:rsidRPr="00BB60CA" w:rsidRDefault="00871430" w:rsidP="005A14FE">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BB60CA">
              <w:rPr>
                <w:rFonts w:ascii="Times New Roman" w:eastAsia="Times New Roman" w:hAnsi="Times New Roman" w:cs="Times New Roman"/>
                <w:sz w:val="24"/>
                <w:szCs w:val="24"/>
                <w:lang w:eastAsia="lv-LV"/>
              </w:rPr>
              <w:t>Atbilstības izmaksu monetārais novērtējums</w:t>
            </w:r>
          </w:p>
        </w:tc>
        <w:tc>
          <w:tcPr>
            <w:tcW w:w="6486"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437ED443" w14:textId="77777777" w:rsidR="00871430" w:rsidRPr="00BB60CA" w:rsidRDefault="00871430" w:rsidP="00644956">
            <w:pPr>
              <w:suppressAutoHyphens/>
              <w:autoSpaceDN w:val="0"/>
              <w:spacing w:after="0" w:line="240" w:lineRule="auto"/>
              <w:ind w:right="151" w:firstLine="496"/>
              <w:jc w:val="both"/>
              <w:textAlignment w:val="baseline"/>
              <w:rPr>
                <w:rFonts w:ascii="Times New Roman" w:eastAsia="Calibri" w:hAnsi="Times New Roman" w:cs="Times New Roman"/>
                <w:sz w:val="24"/>
                <w:szCs w:val="24"/>
              </w:rPr>
            </w:pPr>
            <w:r w:rsidRPr="00BB60CA">
              <w:rPr>
                <w:rFonts w:ascii="Times New Roman" w:eastAsia="Calibri" w:hAnsi="Times New Roman" w:cs="Times New Roman"/>
                <w:sz w:val="24"/>
                <w:szCs w:val="24"/>
                <w:lang w:eastAsia="lv-LV"/>
              </w:rPr>
              <w:t>Projekts šo jomu neskar.</w:t>
            </w:r>
          </w:p>
        </w:tc>
      </w:tr>
      <w:tr w:rsidR="00871430" w:rsidRPr="00BB60CA" w14:paraId="50F28A61" w14:textId="77777777" w:rsidTr="005A14FE">
        <w:trPr>
          <w:trHeight w:val="3363"/>
        </w:trPr>
        <w:tc>
          <w:tcPr>
            <w:tcW w:w="481"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23B15144" w14:textId="77777777" w:rsidR="00871430" w:rsidRPr="00BB60CA" w:rsidRDefault="00871430" w:rsidP="00644956">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BB60CA">
              <w:rPr>
                <w:rFonts w:ascii="Times New Roman" w:eastAsia="Times New Roman" w:hAnsi="Times New Roman" w:cs="Times New Roman"/>
                <w:sz w:val="24"/>
                <w:szCs w:val="24"/>
                <w:lang w:eastAsia="lv-LV"/>
              </w:rPr>
              <w:lastRenderedPageBreak/>
              <w:t>5.</w:t>
            </w:r>
          </w:p>
        </w:tc>
        <w:tc>
          <w:tcPr>
            <w:tcW w:w="2772"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64876AF4" w14:textId="77777777" w:rsidR="00871430" w:rsidRPr="00BB60CA" w:rsidRDefault="00871430" w:rsidP="00644956">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BB60CA">
              <w:rPr>
                <w:rFonts w:ascii="Times New Roman" w:eastAsia="Times New Roman" w:hAnsi="Times New Roman" w:cs="Times New Roman"/>
                <w:sz w:val="24"/>
                <w:szCs w:val="24"/>
                <w:lang w:eastAsia="lv-LV"/>
              </w:rPr>
              <w:t>Cita informācija</w:t>
            </w:r>
          </w:p>
        </w:tc>
        <w:tc>
          <w:tcPr>
            <w:tcW w:w="6486"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3A1EF6E5" w14:textId="544660C1" w:rsidR="00871430" w:rsidRPr="00BB60CA" w:rsidRDefault="00CA49CF" w:rsidP="00644956">
            <w:pPr>
              <w:suppressAutoHyphens/>
              <w:autoSpaceDN w:val="0"/>
              <w:spacing w:after="200" w:line="240" w:lineRule="auto"/>
              <w:ind w:firstLine="336"/>
              <w:jc w:val="both"/>
              <w:textAlignment w:val="baseline"/>
              <w:rPr>
                <w:rFonts w:ascii="Times New Roman" w:hAnsi="Times New Roman" w:cs="Times New Roman"/>
                <w:sz w:val="24"/>
                <w:szCs w:val="24"/>
              </w:rPr>
            </w:pPr>
            <w:r w:rsidRPr="00BB60CA">
              <w:rPr>
                <w:rFonts w:ascii="Times New Roman" w:eastAsia="Calibri" w:hAnsi="Times New Roman" w:cs="Times New Roman"/>
                <w:sz w:val="24"/>
                <w:szCs w:val="24"/>
              </w:rPr>
              <w:t>Rīkojuma projekta izstrādes, saskaņošanas un pieņemšanas procesā personu datu apstrādes mērķis ir nodrošināt rīkojuma projekta atbilstību faktiskajai un tiesiskajai situācijai, nodrošinot rīkojuma izpildē iesaistīto pušu tiesiskās intereses. Personas datu apstrāde ir nepieciešama, lai izpildītu Atsavināšanas likumā VNĪ deleģēto uzdevumu – organizēt valsts mantas atsavināšanas procesu, ievērojot Atsavināšanas likuma 4.panta ceturtajā daļā minēto personu pirmpirkuma tiesības. Paskaidrojošie dokumenti, kuri satur personas datus, tiek nodoti šauram subjektu lokam - institūcijām, kas veic rīkojuma projekta un tā sākotnējās ietekmes novērtējuma ziņojuma (anotācijas) izvērtēšanu, Valsts kancelejai un Ministru kabineta locekļiem.</w:t>
            </w:r>
          </w:p>
        </w:tc>
      </w:tr>
    </w:tbl>
    <w:p w14:paraId="03B38741" w14:textId="77777777" w:rsidR="00871430" w:rsidRPr="00BB60CA" w:rsidRDefault="00871430" w:rsidP="00871430">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508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832"/>
        <w:gridCol w:w="607"/>
        <w:gridCol w:w="1139"/>
        <w:gridCol w:w="999"/>
        <w:gridCol w:w="997"/>
        <w:gridCol w:w="997"/>
        <w:gridCol w:w="997"/>
        <w:gridCol w:w="1210"/>
      </w:tblGrid>
      <w:tr w:rsidR="00BB60CA" w:rsidRPr="00BB60CA" w14:paraId="72EDCC67" w14:textId="77777777" w:rsidTr="00644956">
        <w:trPr>
          <w:cantSplit/>
        </w:trPr>
        <w:tc>
          <w:tcPr>
            <w:tcW w:w="9778" w:type="dxa"/>
            <w:gridSpan w:val="8"/>
            <w:shd w:val="clear" w:color="auto" w:fill="auto"/>
            <w:vAlign w:val="center"/>
            <w:hideMark/>
          </w:tcPr>
          <w:p w14:paraId="19587E31" w14:textId="77777777" w:rsidR="00871430" w:rsidRPr="00BB60CA" w:rsidRDefault="00871430" w:rsidP="00644956">
            <w:pPr>
              <w:jc w:val="center"/>
              <w:rPr>
                <w:rFonts w:ascii="Times New Roman" w:hAnsi="Times New Roman" w:cs="Times New Roman"/>
                <w:b/>
                <w:bCs/>
                <w:sz w:val="24"/>
                <w:szCs w:val="24"/>
              </w:rPr>
            </w:pPr>
            <w:r w:rsidRPr="00BB60CA">
              <w:rPr>
                <w:rFonts w:ascii="Times New Roman" w:hAnsi="Times New Roman" w:cs="Times New Roman"/>
                <w:b/>
                <w:bCs/>
                <w:sz w:val="24"/>
                <w:szCs w:val="24"/>
              </w:rPr>
              <w:t>III. Tiesību akta projekta ietekme uz valsts budžetu un pašvaldību budžetiem</w:t>
            </w:r>
          </w:p>
        </w:tc>
      </w:tr>
      <w:tr w:rsidR="00BB60CA" w:rsidRPr="00BB60CA" w14:paraId="577F7591" w14:textId="77777777" w:rsidTr="00644956">
        <w:trPr>
          <w:cantSplit/>
        </w:trPr>
        <w:tc>
          <w:tcPr>
            <w:tcW w:w="2832" w:type="dxa"/>
            <w:vMerge w:val="restart"/>
            <w:shd w:val="clear" w:color="auto" w:fill="FFFFFF"/>
            <w:vAlign w:val="center"/>
          </w:tcPr>
          <w:p w14:paraId="27C78ADF" w14:textId="77777777" w:rsidR="00871430" w:rsidRPr="00BB60CA" w:rsidRDefault="00871430" w:rsidP="00644956">
            <w:pPr>
              <w:jc w:val="center"/>
              <w:rPr>
                <w:rFonts w:ascii="Times New Roman" w:hAnsi="Times New Roman" w:cs="Times New Roman"/>
                <w:bCs/>
                <w:sz w:val="24"/>
                <w:szCs w:val="24"/>
              </w:rPr>
            </w:pPr>
            <w:r w:rsidRPr="00BB60CA">
              <w:rPr>
                <w:rFonts w:ascii="Times New Roman" w:hAnsi="Times New Roman" w:cs="Times New Roman"/>
                <w:bCs/>
                <w:sz w:val="24"/>
                <w:szCs w:val="24"/>
              </w:rPr>
              <w:t>Rādītāji</w:t>
            </w:r>
          </w:p>
        </w:tc>
        <w:tc>
          <w:tcPr>
            <w:tcW w:w="1746" w:type="dxa"/>
            <w:gridSpan w:val="2"/>
            <w:vMerge w:val="restart"/>
            <w:shd w:val="clear" w:color="auto" w:fill="FFFFFF"/>
            <w:vAlign w:val="center"/>
            <w:hideMark/>
          </w:tcPr>
          <w:p w14:paraId="2D2765CE" w14:textId="77777777" w:rsidR="00871430" w:rsidRPr="00BB60CA" w:rsidRDefault="00871430" w:rsidP="00644956">
            <w:pPr>
              <w:jc w:val="center"/>
              <w:rPr>
                <w:rFonts w:ascii="Times New Roman" w:hAnsi="Times New Roman" w:cs="Times New Roman"/>
                <w:bCs/>
                <w:sz w:val="24"/>
                <w:szCs w:val="24"/>
              </w:rPr>
            </w:pPr>
            <w:r w:rsidRPr="00BB60CA">
              <w:rPr>
                <w:rFonts w:ascii="Times New Roman" w:hAnsi="Times New Roman" w:cs="Times New Roman"/>
                <w:bCs/>
                <w:sz w:val="24"/>
                <w:szCs w:val="24"/>
              </w:rPr>
              <w:t>2019.gads</w:t>
            </w:r>
          </w:p>
        </w:tc>
        <w:tc>
          <w:tcPr>
            <w:tcW w:w="5200" w:type="dxa"/>
            <w:gridSpan w:val="5"/>
            <w:shd w:val="clear" w:color="auto" w:fill="FFFFFF"/>
            <w:vAlign w:val="center"/>
            <w:hideMark/>
          </w:tcPr>
          <w:p w14:paraId="5B794CAD" w14:textId="77777777" w:rsidR="00871430" w:rsidRPr="00BB60CA" w:rsidRDefault="00871430" w:rsidP="00644956">
            <w:pPr>
              <w:jc w:val="center"/>
              <w:rPr>
                <w:rFonts w:ascii="Times New Roman" w:hAnsi="Times New Roman" w:cs="Times New Roman"/>
                <w:sz w:val="24"/>
                <w:szCs w:val="24"/>
              </w:rPr>
            </w:pPr>
            <w:r w:rsidRPr="00BB60CA">
              <w:rPr>
                <w:rFonts w:ascii="Times New Roman" w:hAnsi="Times New Roman" w:cs="Times New Roman"/>
                <w:sz w:val="24"/>
                <w:szCs w:val="24"/>
              </w:rPr>
              <w:t>Turpmākie trīs gadi (</w:t>
            </w:r>
            <w:proofErr w:type="spellStart"/>
            <w:r w:rsidRPr="00BB60CA">
              <w:rPr>
                <w:rFonts w:ascii="Times New Roman" w:hAnsi="Times New Roman" w:cs="Times New Roman"/>
                <w:i/>
                <w:iCs/>
                <w:sz w:val="24"/>
                <w:szCs w:val="24"/>
              </w:rPr>
              <w:t>euro</w:t>
            </w:r>
            <w:proofErr w:type="spellEnd"/>
            <w:r w:rsidRPr="00BB60CA">
              <w:rPr>
                <w:rFonts w:ascii="Times New Roman" w:hAnsi="Times New Roman" w:cs="Times New Roman"/>
                <w:sz w:val="24"/>
                <w:szCs w:val="24"/>
              </w:rPr>
              <w:t>)</w:t>
            </w:r>
          </w:p>
        </w:tc>
      </w:tr>
      <w:tr w:rsidR="00BB60CA" w:rsidRPr="00BB60CA" w14:paraId="654FD25B" w14:textId="77777777" w:rsidTr="00644956">
        <w:trPr>
          <w:cantSplit/>
        </w:trPr>
        <w:tc>
          <w:tcPr>
            <w:tcW w:w="2832" w:type="dxa"/>
            <w:vMerge/>
            <w:shd w:val="clear" w:color="auto" w:fill="auto"/>
            <w:vAlign w:val="center"/>
            <w:hideMark/>
          </w:tcPr>
          <w:p w14:paraId="4FCE2B05" w14:textId="77777777" w:rsidR="00871430" w:rsidRPr="00BB60CA" w:rsidRDefault="00871430" w:rsidP="00644956">
            <w:pPr>
              <w:jc w:val="center"/>
              <w:rPr>
                <w:rFonts w:ascii="Times New Roman" w:hAnsi="Times New Roman" w:cs="Times New Roman"/>
                <w:bCs/>
                <w:sz w:val="24"/>
                <w:szCs w:val="24"/>
              </w:rPr>
            </w:pPr>
          </w:p>
        </w:tc>
        <w:tc>
          <w:tcPr>
            <w:tcW w:w="1746" w:type="dxa"/>
            <w:gridSpan w:val="2"/>
            <w:vMerge/>
            <w:shd w:val="clear" w:color="auto" w:fill="auto"/>
            <w:vAlign w:val="center"/>
            <w:hideMark/>
          </w:tcPr>
          <w:p w14:paraId="33553582" w14:textId="77777777" w:rsidR="00871430" w:rsidRPr="00BB60CA" w:rsidRDefault="00871430" w:rsidP="00644956">
            <w:pPr>
              <w:jc w:val="center"/>
              <w:rPr>
                <w:rFonts w:ascii="Times New Roman" w:hAnsi="Times New Roman" w:cs="Times New Roman"/>
                <w:bCs/>
                <w:sz w:val="24"/>
                <w:szCs w:val="24"/>
              </w:rPr>
            </w:pPr>
          </w:p>
        </w:tc>
        <w:tc>
          <w:tcPr>
            <w:tcW w:w="1996" w:type="dxa"/>
            <w:gridSpan w:val="2"/>
            <w:shd w:val="clear" w:color="auto" w:fill="FFFFFF"/>
            <w:vAlign w:val="center"/>
            <w:hideMark/>
          </w:tcPr>
          <w:p w14:paraId="66F29C22" w14:textId="77777777" w:rsidR="00871430" w:rsidRPr="00BB60CA" w:rsidRDefault="00871430" w:rsidP="00644956">
            <w:pPr>
              <w:jc w:val="center"/>
              <w:rPr>
                <w:rFonts w:ascii="Times New Roman" w:hAnsi="Times New Roman" w:cs="Times New Roman"/>
                <w:bCs/>
                <w:sz w:val="24"/>
                <w:szCs w:val="24"/>
              </w:rPr>
            </w:pPr>
            <w:r w:rsidRPr="00BB60CA">
              <w:rPr>
                <w:rFonts w:ascii="Times New Roman" w:hAnsi="Times New Roman" w:cs="Times New Roman"/>
                <w:bCs/>
                <w:sz w:val="24"/>
                <w:szCs w:val="24"/>
              </w:rPr>
              <w:t>2020.</w:t>
            </w:r>
          </w:p>
        </w:tc>
        <w:tc>
          <w:tcPr>
            <w:tcW w:w="1994" w:type="dxa"/>
            <w:gridSpan w:val="2"/>
            <w:shd w:val="clear" w:color="auto" w:fill="FFFFFF"/>
            <w:vAlign w:val="center"/>
            <w:hideMark/>
          </w:tcPr>
          <w:p w14:paraId="045CB160" w14:textId="77777777" w:rsidR="00871430" w:rsidRPr="00BB60CA" w:rsidRDefault="00871430" w:rsidP="00644956">
            <w:pPr>
              <w:jc w:val="center"/>
              <w:rPr>
                <w:rFonts w:ascii="Times New Roman" w:hAnsi="Times New Roman" w:cs="Times New Roman"/>
                <w:bCs/>
                <w:sz w:val="24"/>
                <w:szCs w:val="24"/>
              </w:rPr>
            </w:pPr>
            <w:r w:rsidRPr="00BB60CA">
              <w:rPr>
                <w:rFonts w:ascii="Times New Roman" w:hAnsi="Times New Roman" w:cs="Times New Roman"/>
                <w:bCs/>
                <w:sz w:val="24"/>
                <w:szCs w:val="24"/>
              </w:rPr>
              <w:t>2021.</w:t>
            </w:r>
          </w:p>
        </w:tc>
        <w:tc>
          <w:tcPr>
            <w:tcW w:w="1210" w:type="dxa"/>
            <w:shd w:val="clear" w:color="auto" w:fill="FFFFFF"/>
            <w:vAlign w:val="center"/>
            <w:hideMark/>
          </w:tcPr>
          <w:p w14:paraId="730D6E5D" w14:textId="77777777" w:rsidR="00871430" w:rsidRPr="00BB60CA" w:rsidRDefault="00871430" w:rsidP="00644956">
            <w:pPr>
              <w:jc w:val="center"/>
              <w:rPr>
                <w:rFonts w:ascii="Times New Roman" w:hAnsi="Times New Roman" w:cs="Times New Roman"/>
                <w:bCs/>
                <w:sz w:val="24"/>
                <w:szCs w:val="24"/>
              </w:rPr>
            </w:pPr>
            <w:r w:rsidRPr="00BB60CA">
              <w:rPr>
                <w:rFonts w:ascii="Times New Roman" w:hAnsi="Times New Roman" w:cs="Times New Roman"/>
                <w:bCs/>
                <w:sz w:val="24"/>
                <w:szCs w:val="24"/>
              </w:rPr>
              <w:t>2022.</w:t>
            </w:r>
          </w:p>
        </w:tc>
      </w:tr>
      <w:tr w:rsidR="00BB60CA" w:rsidRPr="00BB60CA" w14:paraId="30B87A9A" w14:textId="77777777" w:rsidTr="00644956">
        <w:trPr>
          <w:cantSplit/>
        </w:trPr>
        <w:tc>
          <w:tcPr>
            <w:tcW w:w="2832" w:type="dxa"/>
            <w:vMerge/>
            <w:shd w:val="clear" w:color="auto" w:fill="auto"/>
            <w:vAlign w:val="center"/>
            <w:hideMark/>
          </w:tcPr>
          <w:p w14:paraId="4245CE8A" w14:textId="77777777" w:rsidR="00871430" w:rsidRPr="00BB60CA" w:rsidRDefault="00871430" w:rsidP="00644956">
            <w:pPr>
              <w:jc w:val="center"/>
              <w:rPr>
                <w:rFonts w:ascii="Times New Roman" w:hAnsi="Times New Roman" w:cs="Times New Roman"/>
                <w:b/>
                <w:bCs/>
                <w:sz w:val="24"/>
                <w:szCs w:val="24"/>
              </w:rPr>
            </w:pPr>
          </w:p>
        </w:tc>
        <w:tc>
          <w:tcPr>
            <w:tcW w:w="607" w:type="dxa"/>
            <w:shd w:val="clear" w:color="auto" w:fill="FFFFFF"/>
            <w:vAlign w:val="center"/>
            <w:hideMark/>
          </w:tcPr>
          <w:p w14:paraId="0B116A0A" w14:textId="77777777" w:rsidR="00871430" w:rsidRPr="00BB60CA" w:rsidRDefault="00871430" w:rsidP="00644956">
            <w:pPr>
              <w:pStyle w:val="NoSpacing"/>
              <w:jc w:val="center"/>
              <w:rPr>
                <w:rFonts w:ascii="Times New Roman" w:hAnsi="Times New Roman"/>
                <w:sz w:val="24"/>
                <w:szCs w:val="24"/>
              </w:rPr>
            </w:pPr>
            <w:r w:rsidRPr="00BB60CA">
              <w:rPr>
                <w:rFonts w:ascii="Times New Roman" w:hAnsi="Times New Roman"/>
                <w:sz w:val="24"/>
                <w:szCs w:val="24"/>
              </w:rPr>
              <w:t>saskaņā ar valsts budžetu kārtējam gadam</w:t>
            </w:r>
          </w:p>
        </w:tc>
        <w:tc>
          <w:tcPr>
            <w:tcW w:w="1139" w:type="dxa"/>
            <w:shd w:val="clear" w:color="auto" w:fill="FFFFFF"/>
            <w:vAlign w:val="center"/>
            <w:hideMark/>
          </w:tcPr>
          <w:p w14:paraId="361DB64F" w14:textId="77777777" w:rsidR="00871430" w:rsidRPr="00BB60CA" w:rsidRDefault="00871430" w:rsidP="00644956">
            <w:pPr>
              <w:pStyle w:val="NoSpacing"/>
              <w:jc w:val="center"/>
              <w:rPr>
                <w:rFonts w:ascii="Times New Roman" w:hAnsi="Times New Roman"/>
                <w:sz w:val="24"/>
                <w:szCs w:val="24"/>
              </w:rPr>
            </w:pPr>
            <w:r w:rsidRPr="00BB60CA">
              <w:rPr>
                <w:rFonts w:ascii="Times New Roman" w:hAnsi="Times New Roman"/>
                <w:sz w:val="24"/>
                <w:szCs w:val="24"/>
              </w:rPr>
              <w:t>izmaiņas kārtējā gadā, salīdzinot ar valsts budžetu kārtējam gadam</w:t>
            </w:r>
          </w:p>
        </w:tc>
        <w:tc>
          <w:tcPr>
            <w:tcW w:w="999" w:type="dxa"/>
            <w:shd w:val="clear" w:color="auto" w:fill="FFFFFF"/>
            <w:vAlign w:val="center"/>
            <w:hideMark/>
          </w:tcPr>
          <w:p w14:paraId="2CE7C2C7" w14:textId="77777777" w:rsidR="00871430" w:rsidRPr="00BB60CA" w:rsidRDefault="00871430" w:rsidP="00644956">
            <w:pPr>
              <w:pStyle w:val="NoSpacing"/>
              <w:jc w:val="center"/>
              <w:rPr>
                <w:rFonts w:ascii="Times New Roman" w:hAnsi="Times New Roman"/>
                <w:sz w:val="24"/>
                <w:szCs w:val="24"/>
              </w:rPr>
            </w:pPr>
            <w:r w:rsidRPr="00BB60CA">
              <w:rPr>
                <w:rFonts w:ascii="Times New Roman" w:hAnsi="Times New Roman"/>
                <w:sz w:val="24"/>
                <w:szCs w:val="24"/>
              </w:rPr>
              <w:t>saskaņā ar vidēja termiņa budžeta ietvaru</w:t>
            </w:r>
          </w:p>
        </w:tc>
        <w:tc>
          <w:tcPr>
            <w:tcW w:w="997" w:type="dxa"/>
            <w:shd w:val="clear" w:color="auto" w:fill="FFFFFF"/>
            <w:vAlign w:val="center"/>
            <w:hideMark/>
          </w:tcPr>
          <w:p w14:paraId="52280A1C" w14:textId="77777777" w:rsidR="00871430" w:rsidRPr="00BB60CA" w:rsidRDefault="00871430" w:rsidP="00644956">
            <w:pPr>
              <w:pStyle w:val="NoSpacing"/>
              <w:jc w:val="center"/>
              <w:rPr>
                <w:rFonts w:ascii="Times New Roman" w:hAnsi="Times New Roman"/>
                <w:sz w:val="24"/>
                <w:szCs w:val="24"/>
              </w:rPr>
            </w:pPr>
            <w:r w:rsidRPr="00BB60CA">
              <w:rPr>
                <w:rFonts w:ascii="Times New Roman" w:hAnsi="Times New Roman"/>
                <w:sz w:val="24"/>
                <w:szCs w:val="24"/>
              </w:rPr>
              <w:t>izmaiņas, salīdzinot ar vidēja termiņa budžeta ietvaru 2020. gadam</w:t>
            </w:r>
          </w:p>
        </w:tc>
        <w:tc>
          <w:tcPr>
            <w:tcW w:w="997" w:type="dxa"/>
            <w:shd w:val="clear" w:color="auto" w:fill="FFFFFF"/>
            <w:vAlign w:val="center"/>
            <w:hideMark/>
          </w:tcPr>
          <w:p w14:paraId="6518A864" w14:textId="77777777" w:rsidR="00871430" w:rsidRPr="00BB60CA" w:rsidRDefault="00871430" w:rsidP="00644956">
            <w:pPr>
              <w:pStyle w:val="NoSpacing"/>
              <w:jc w:val="center"/>
              <w:rPr>
                <w:rFonts w:ascii="Times New Roman" w:hAnsi="Times New Roman"/>
                <w:sz w:val="24"/>
                <w:szCs w:val="24"/>
              </w:rPr>
            </w:pPr>
            <w:r w:rsidRPr="00BB60CA">
              <w:rPr>
                <w:rFonts w:ascii="Times New Roman" w:hAnsi="Times New Roman"/>
                <w:sz w:val="24"/>
                <w:szCs w:val="24"/>
              </w:rPr>
              <w:t>saskaņā ar vidēja termiņa budžeta ietvaru</w:t>
            </w:r>
          </w:p>
        </w:tc>
        <w:tc>
          <w:tcPr>
            <w:tcW w:w="997" w:type="dxa"/>
            <w:shd w:val="clear" w:color="auto" w:fill="FFFFFF"/>
            <w:vAlign w:val="center"/>
            <w:hideMark/>
          </w:tcPr>
          <w:p w14:paraId="7E00E475" w14:textId="77777777" w:rsidR="00871430" w:rsidRPr="00BB60CA" w:rsidRDefault="00871430" w:rsidP="00644956">
            <w:pPr>
              <w:pStyle w:val="NoSpacing"/>
              <w:jc w:val="center"/>
              <w:rPr>
                <w:rFonts w:ascii="Times New Roman" w:hAnsi="Times New Roman"/>
                <w:sz w:val="24"/>
                <w:szCs w:val="24"/>
              </w:rPr>
            </w:pPr>
            <w:r w:rsidRPr="00BB60CA">
              <w:rPr>
                <w:rFonts w:ascii="Times New Roman" w:hAnsi="Times New Roman"/>
                <w:sz w:val="24"/>
                <w:szCs w:val="24"/>
              </w:rPr>
              <w:t>izmaiņas, salīdzinot ar vidēja termiņa budžeta ietvaru 2021. gadam</w:t>
            </w:r>
          </w:p>
        </w:tc>
        <w:tc>
          <w:tcPr>
            <w:tcW w:w="1210" w:type="dxa"/>
            <w:shd w:val="clear" w:color="auto" w:fill="FFFFFF"/>
            <w:vAlign w:val="center"/>
            <w:hideMark/>
          </w:tcPr>
          <w:p w14:paraId="03495E6F" w14:textId="0E439063" w:rsidR="00871430" w:rsidRPr="00BB60CA" w:rsidRDefault="00871430" w:rsidP="00644956">
            <w:pPr>
              <w:pStyle w:val="NoSpacing"/>
              <w:jc w:val="center"/>
              <w:rPr>
                <w:rFonts w:ascii="Times New Roman" w:hAnsi="Times New Roman"/>
                <w:sz w:val="24"/>
                <w:szCs w:val="24"/>
              </w:rPr>
            </w:pPr>
            <w:r w:rsidRPr="00BB60CA">
              <w:rPr>
                <w:rFonts w:ascii="Times New Roman" w:hAnsi="Times New Roman"/>
                <w:sz w:val="24"/>
                <w:szCs w:val="24"/>
              </w:rPr>
              <w:t>izmaiņas, salīdzinot ar vidēja termiņa budžeta ietvaru 2021. gadam</w:t>
            </w:r>
          </w:p>
        </w:tc>
      </w:tr>
      <w:tr w:rsidR="00BB60CA" w:rsidRPr="00BB60CA" w14:paraId="18531790" w14:textId="77777777" w:rsidTr="00644956">
        <w:trPr>
          <w:cantSplit/>
        </w:trPr>
        <w:tc>
          <w:tcPr>
            <w:tcW w:w="2832" w:type="dxa"/>
            <w:shd w:val="clear" w:color="auto" w:fill="FFFFFF"/>
            <w:vAlign w:val="center"/>
            <w:hideMark/>
          </w:tcPr>
          <w:p w14:paraId="30443B38" w14:textId="77777777" w:rsidR="00871430" w:rsidRPr="00BB60CA" w:rsidRDefault="00871430" w:rsidP="00644956">
            <w:pPr>
              <w:jc w:val="center"/>
              <w:rPr>
                <w:rFonts w:ascii="Times New Roman" w:hAnsi="Times New Roman" w:cs="Times New Roman"/>
                <w:sz w:val="24"/>
                <w:szCs w:val="24"/>
              </w:rPr>
            </w:pPr>
            <w:r w:rsidRPr="00BB60CA">
              <w:rPr>
                <w:rFonts w:ascii="Times New Roman" w:hAnsi="Times New Roman" w:cs="Times New Roman"/>
                <w:sz w:val="24"/>
                <w:szCs w:val="24"/>
              </w:rPr>
              <w:t>1</w:t>
            </w:r>
          </w:p>
        </w:tc>
        <w:tc>
          <w:tcPr>
            <w:tcW w:w="607" w:type="dxa"/>
            <w:shd w:val="clear" w:color="auto" w:fill="FFFFFF"/>
            <w:vAlign w:val="center"/>
            <w:hideMark/>
          </w:tcPr>
          <w:p w14:paraId="44A09295" w14:textId="77777777" w:rsidR="00871430" w:rsidRPr="00BB60CA" w:rsidRDefault="00871430" w:rsidP="00644956">
            <w:pPr>
              <w:jc w:val="center"/>
              <w:rPr>
                <w:rFonts w:ascii="Times New Roman" w:hAnsi="Times New Roman" w:cs="Times New Roman"/>
                <w:sz w:val="24"/>
                <w:szCs w:val="24"/>
              </w:rPr>
            </w:pPr>
            <w:r w:rsidRPr="00BB60CA">
              <w:rPr>
                <w:rFonts w:ascii="Times New Roman" w:hAnsi="Times New Roman" w:cs="Times New Roman"/>
                <w:sz w:val="24"/>
                <w:szCs w:val="24"/>
              </w:rPr>
              <w:t>2</w:t>
            </w:r>
          </w:p>
        </w:tc>
        <w:tc>
          <w:tcPr>
            <w:tcW w:w="1139" w:type="dxa"/>
            <w:shd w:val="clear" w:color="auto" w:fill="FFFFFF"/>
            <w:vAlign w:val="center"/>
            <w:hideMark/>
          </w:tcPr>
          <w:p w14:paraId="5F2443A8" w14:textId="77777777" w:rsidR="00871430" w:rsidRPr="00BB60CA" w:rsidRDefault="00871430" w:rsidP="00644956">
            <w:pPr>
              <w:jc w:val="center"/>
              <w:rPr>
                <w:rFonts w:ascii="Times New Roman" w:hAnsi="Times New Roman" w:cs="Times New Roman"/>
                <w:sz w:val="24"/>
                <w:szCs w:val="24"/>
              </w:rPr>
            </w:pPr>
            <w:r w:rsidRPr="00BB60CA">
              <w:rPr>
                <w:rFonts w:ascii="Times New Roman" w:hAnsi="Times New Roman" w:cs="Times New Roman"/>
                <w:sz w:val="24"/>
                <w:szCs w:val="24"/>
              </w:rPr>
              <w:t>3</w:t>
            </w:r>
          </w:p>
        </w:tc>
        <w:tc>
          <w:tcPr>
            <w:tcW w:w="999" w:type="dxa"/>
            <w:shd w:val="clear" w:color="auto" w:fill="FFFFFF"/>
            <w:vAlign w:val="center"/>
            <w:hideMark/>
          </w:tcPr>
          <w:p w14:paraId="0D446298" w14:textId="77777777" w:rsidR="00871430" w:rsidRPr="00BB60CA" w:rsidRDefault="00871430" w:rsidP="00644956">
            <w:pPr>
              <w:jc w:val="center"/>
              <w:rPr>
                <w:rFonts w:ascii="Times New Roman" w:hAnsi="Times New Roman" w:cs="Times New Roman"/>
                <w:sz w:val="24"/>
                <w:szCs w:val="24"/>
              </w:rPr>
            </w:pPr>
            <w:r w:rsidRPr="00BB60CA">
              <w:rPr>
                <w:rFonts w:ascii="Times New Roman" w:hAnsi="Times New Roman" w:cs="Times New Roman"/>
                <w:sz w:val="24"/>
                <w:szCs w:val="24"/>
              </w:rPr>
              <w:t>4</w:t>
            </w:r>
          </w:p>
        </w:tc>
        <w:tc>
          <w:tcPr>
            <w:tcW w:w="997" w:type="dxa"/>
            <w:shd w:val="clear" w:color="auto" w:fill="FFFFFF"/>
            <w:vAlign w:val="center"/>
            <w:hideMark/>
          </w:tcPr>
          <w:p w14:paraId="13871D8A" w14:textId="77777777" w:rsidR="00871430" w:rsidRPr="00BB60CA" w:rsidRDefault="00871430" w:rsidP="00644956">
            <w:pPr>
              <w:jc w:val="center"/>
              <w:rPr>
                <w:rFonts w:ascii="Times New Roman" w:hAnsi="Times New Roman" w:cs="Times New Roman"/>
                <w:sz w:val="24"/>
                <w:szCs w:val="24"/>
              </w:rPr>
            </w:pPr>
            <w:r w:rsidRPr="00BB60CA">
              <w:rPr>
                <w:rFonts w:ascii="Times New Roman" w:hAnsi="Times New Roman" w:cs="Times New Roman"/>
                <w:sz w:val="24"/>
                <w:szCs w:val="24"/>
              </w:rPr>
              <w:t>5</w:t>
            </w:r>
          </w:p>
        </w:tc>
        <w:tc>
          <w:tcPr>
            <w:tcW w:w="997" w:type="dxa"/>
            <w:shd w:val="clear" w:color="auto" w:fill="FFFFFF"/>
            <w:vAlign w:val="center"/>
            <w:hideMark/>
          </w:tcPr>
          <w:p w14:paraId="4184F313" w14:textId="77777777" w:rsidR="00871430" w:rsidRPr="00BB60CA" w:rsidRDefault="00871430" w:rsidP="00644956">
            <w:pPr>
              <w:jc w:val="center"/>
              <w:rPr>
                <w:rFonts w:ascii="Times New Roman" w:hAnsi="Times New Roman" w:cs="Times New Roman"/>
                <w:sz w:val="24"/>
                <w:szCs w:val="24"/>
              </w:rPr>
            </w:pPr>
            <w:r w:rsidRPr="00BB60CA">
              <w:rPr>
                <w:rFonts w:ascii="Times New Roman" w:hAnsi="Times New Roman" w:cs="Times New Roman"/>
                <w:sz w:val="24"/>
                <w:szCs w:val="24"/>
              </w:rPr>
              <w:t>6</w:t>
            </w:r>
          </w:p>
        </w:tc>
        <w:tc>
          <w:tcPr>
            <w:tcW w:w="997" w:type="dxa"/>
            <w:shd w:val="clear" w:color="auto" w:fill="FFFFFF"/>
            <w:vAlign w:val="center"/>
            <w:hideMark/>
          </w:tcPr>
          <w:p w14:paraId="246E05BB" w14:textId="77777777" w:rsidR="00871430" w:rsidRPr="00BB60CA" w:rsidRDefault="00871430" w:rsidP="00644956">
            <w:pPr>
              <w:jc w:val="center"/>
              <w:rPr>
                <w:rFonts w:ascii="Times New Roman" w:hAnsi="Times New Roman" w:cs="Times New Roman"/>
                <w:sz w:val="24"/>
                <w:szCs w:val="24"/>
              </w:rPr>
            </w:pPr>
            <w:r w:rsidRPr="00BB60CA">
              <w:rPr>
                <w:rFonts w:ascii="Times New Roman" w:hAnsi="Times New Roman" w:cs="Times New Roman"/>
                <w:sz w:val="24"/>
                <w:szCs w:val="24"/>
              </w:rPr>
              <w:t>7</w:t>
            </w:r>
          </w:p>
        </w:tc>
        <w:tc>
          <w:tcPr>
            <w:tcW w:w="1210" w:type="dxa"/>
            <w:shd w:val="clear" w:color="auto" w:fill="FFFFFF"/>
            <w:vAlign w:val="center"/>
            <w:hideMark/>
          </w:tcPr>
          <w:p w14:paraId="2BDEAB01" w14:textId="77777777" w:rsidR="00871430" w:rsidRPr="00BB60CA" w:rsidRDefault="00871430" w:rsidP="00644956">
            <w:pPr>
              <w:jc w:val="center"/>
              <w:rPr>
                <w:rFonts w:ascii="Times New Roman" w:hAnsi="Times New Roman" w:cs="Times New Roman"/>
                <w:sz w:val="24"/>
                <w:szCs w:val="24"/>
              </w:rPr>
            </w:pPr>
            <w:r w:rsidRPr="00BB60CA">
              <w:rPr>
                <w:rFonts w:ascii="Times New Roman" w:hAnsi="Times New Roman" w:cs="Times New Roman"/>
                <w:sz w:val="24"/>
                <w:szCs w:val="24"/>
              </w:rPr>
              <w:t>8</w:t>
            </w:r>
          </w:p>
        </w:tc>
      </w:tr>
      <w:tr w:rsidR="00BB60CA" w:rsidRPr="00BB60CA" w14:paraId="17A182F0" w14:textId="77777777" w:rsidTr="00644956">
        <w:trPr>
          <w:cantSplit/>
        </w:trPr>
        <w:tc>
          <w:tcPr>
            <w:tcW w:w="2832" w:type="dxa"/>
            <w:shd w:val="clear" w:color="auto" w:fill="FFFFFF"/>
            <w:hideMark/>
          </w:tcPr>
          <w:p w14:paraId="46BBACC1" w14:textId="77777777" w:rsidR="00871430" w:rsidRPr="00BB60CA" w:rsidRDefault="00871430" w:rsidP="00644956">
            <w:pPr>
              <w:pStyle w:val="NoSpacing"/>
              <w:rPr>
                <w:rFonts w:ascii="Times New Roman" w:hAnsi="Times New Roman"/>
                <w:sz w:val="24"/>
                <w:szCs w:val="24"/>
              </w:rPr>
            </w:pPr>
            <w:r w:rsidRPr="00BB60CA">
              <w:rPr>
                <w:rFonts w:ascii="Times New Roman" w:hAnsi="Times New Roman"/>
                <w:sz w:val="24"/>
                <w:szCs w:val="24"/>
              </w:rPr>
              <w:t>1. Budžeta ieņēmumi</w:t>
            </w:r>
          </w:p>
        </w:tc>
        <w:tc>
          <w:tcPr>
            <w:tcW w:w="6946" w:type="dxa"/>
            <w:gridSpan w:val="7"/>
            <w:shd w:val="clear" w:color="auto" w:fill="FFFFFF"/>
            <w:hideMark/>
          </w:tcPr>
          <w:p w14:paraId="28DF3FDB" w14:textId="77777777" w:rsidR="00871430" w:rsidRPr="00BB60CA" w:rsidRDefault="00871430" w:rsidP="00644956">
            <w:pPr>
              <w:pStyle w:val="NoSpacing"/>
              <w:jc w:val="center"/>
              <w:rPr>
                <w:rFonts w:ascii="Times New Roman" w:hAnsi="Times New Roman"/>
                <w:sz w:val="24"/>
                <w:szCs w:val="24"/>
              </w:rPr>
            </w:pPr>
            <w:r w:rsidRPr="00BB60CA">
              <w:rPr>
                <w:rFonts w:ascii="Times New Roman" w:eastAsia="Times New Roman" w:hAnsi="Times New Roman"/>
                <w:sz w:val="24"/>
                <w:szCs w:val="24"/>
                <w:lang w:eastAsia="lv-LV"/>
              </w:rPr>
              <w:t>Nav precīzi aprēķināms.</w:t>
            </w:r>
          </w:p>
        </w:tc>
      </w:tr>
      <w:tr w:rsidR="00BB60CA" w:rsidRPr="00BB60CA" w14:paraId="0523E298" w14:textId="77777777" w:rsidTr="00644956">
        <w:trPr>
          <w:cantSplit/>
          <w:trHeight w:val="1826"/>
        </w:trPr>
        <w:tc>
          <w:tcPr>
            <w:tcW w:w="2832" w:type="dxa"/>
            <w:shd w:val="clear" w:color="auto" w:fill="auto"/>
            <w:hideMark/>
          </w:tcPr>
          <w:p w14:paraId="2A28E484" w14:textId="77777777" w:rsidR="00871430" w:rsidRPr="00BB60CA" w:rsidRDefault="00871430" w:rsidP="00644956">
            <w:pPr>
              <w:pStyle w:val="NoSpacing"/>
              <w:rPr>
                <w:rFonts w:ascii="Times New Roman" w:hAnsi="Times New Roman"/>
                <w:sz w:val="24"/>
                <w:szCs w:val="24"/>
              </w:rPr>
            </w:pPr>
            <w:r w:rsidRPr="00BB60CA">
              <w:rPr>
                <w:rFonts w:ascii="Times New Roman" w:hAnsi="Times New Roman"/>
                <w:sz w:val="24"/>
                <w:szCs w:val="24"/>
              </w:rPr>
              <w:t>1.1. valsts pamatbudžets, tai skaitā ieņēmumi no maksas pakalpojumiem un citi pašu ieņēmumi</w:t>
            </w:r>
          </w:p>
        </w:tc>
        <w:tc>
          <w:tcPr>
            <w:tcW w:w="6946" w:type="dxa"/>
            <w:gridSpan w:val="7"/>
            <w:shd w:val="clear" w:color="auto" w:fill="auto"/>
            <w:vAlign w:val="center"/>
            <w:hideMark/>
          </w:tcPr>
          <w:p w14:paraId="7DD35FAF" w14:textId="77777777" w:rsidR="00871430" w:rsidRPr="00BB60CA" w:rsidRDefault="00871430" w:rsidP="00644956">
            <w:pPr>
              <w:pStyle w:val="NoSpacing"/>
              <w:jc w:val="center"/>
              <w:rPr>
                <w:rFonts w:ascii="Times New Roman" w:eastAsia="Times New Roman" w:hAnsi="Times New Roman"/>
                <w:sz w:val="24"/>
                <w:szCs w:val="24"/>
                <w:lang w:eastAsia="lv-LV"/>
              </w:rPr>
            </w:pPr>
            <w:r w:rsidRPr="00BB60CA">
              <w:rPr>
                <w:rFonts w:ascii="Times New Roman" w:eastAsia="Times New Roman" w:hAnsi="Times New Roman"/>
                <w:sz w:val="24"/>
                <w:szCs w:val="24"/>
                <w:lang w:eastAsia="lv-LV"/>
              </w:rPr>
              <w:t>Nav precīzi aprēķināms.</w:t>
            </w:r>
          </w:p>
          <w:p w14:paraId="310AC492" w14:textId="77777777" w:rsidR="00871430" w:rsidRPr="00BB60CA" w:rsidRDefault="00871430" w:rsidP="00644956">
            <w:pPr>
              <w:pStyle w:val="NoSpacing"/>
              <w:jc w:val="center"/>
              <w:rPr>
                <w:rFonts w:ascii="Times New Roman" w:hAnsi="Times New Roman"/>
                <w:sz w:val="24"/>
                <w:szCs w:val="24"/>
              </w:rPr>
            </w:pPr>
          </w:p>
        </w:tc>
      </w:tr>
      <w:tr w:rsidR="00BB60CA" w:rsidRPr="00BB60CA" w14:paraId="55104CBD" w14:textId="77777777" w:rsidTr="00644956">
        <w:trPr>
          <w:cantSplit/>
          <w:trHeight w:val="522"/>
        </w:trPr>
        <w:tc>
          <w:tcPr>
            <w:tcW w:w="2832" w:type="dxa"/>
            <w:shd w:val="clear" w:color="auto" w:fill="auto"/>
            <w:hideMark/>
          </w:tcPr>
          <w:p w14:paraId="4CB8949E" w14:textId="77777777" w:rsidR="00871430" w:rsidRPr="00BB60CA" w:rsidRDefault="00871430" w:rsidP="00644956">
            <w:pPr>
              <w:pStyle w:val="NoSpacing"/>
              <w:rPr>
                <w:rFonts w:ascii="Times New Roman" w:hAnsi="Times New Roman"/>
                <w:sz w:val="24"/>
                <w:szCs w:val="24"/>
              </w:rPr>
            </w:pPr>
            <w:r w:rsidRPr="00BB60CA">
              <w:rPr>
                <w:rFonts w:ascii="Times New Roman" w:hAnsi="Times New Roman"/>
                <w:sz w:val="24"/>
                <w:szCs w:val="24"/>
              </w:rPr>
              <w:t>1.2. valsts speciālais budžets</w:t>
            </w:r>
          </w:p>
        </w:tc>
        <w:tc>
          <w:tcPr>
            <w:tcW w:w="6946" w:type="dxa"/>
            <w:gridSpan w:val="7"/>
            <w:shd w:val="clear" w:color="auto" w:fill="auto"/>
            <w:vAlign w:val="center"/>
            <w:hideMark/>
          </w:tcPr>
          <w:p w14:paraId="602A6277" w14:textId="77777777" w:rsidR="00871430" w:rsidRPr="00BB60CA" w:rsidRDefault="00871430" w:rsidP="00644956">
            <w:pPr>
              <w:pStyle w:val="NoSpacing"/>
              <w:jc w:val="center"/>
              <w:rPr>
                <w:rFonts w:ascii="Times New Roman" w:hAnsi="Times New Roman"/>
                <w:sz w:val="24"/>
                <w:szCs w:val="24"/>
              </w:rPr>
            </w:pPr>
            <w:r w:rsidRPr="00BB60CA">
              <w:rPr>
                <w:rFonts w:ascii="Times New Roman" w:hAnsi="Times New Roman"/>
                <w:sz w:val="24"/>
                <w:szCs w:val="24"/>
              </w:rPr>
              <w:t>0</w:t>
            </w:r>
          </w:p>
        </w:tc>
      </w:tr>
      <w:tr w:rsidR="00BB60CA" w:rsidRPr="00BB60CA" w14:paraId="6C061309" w14:textId="77777777" w:rsidTr="00644956">
        <w:trPr>
          <w:cantSplit/>
        </w:trPr>
        <w:tc>
          <w:tcPr>
            <w:tcW w:w="2832" w:type="dxa"/>
            <w:shd w:val="clear" w:color="auto" w:fill="auto"/>
            <w:hideMark/>
          </w:tcPr>
          <w:p w14:paraId="6D5CE2DF" w14:textId="77777777" w:rsidR="00871430" w:rsidRPr="00BB60CA" w:rsidRDefault="00871430" w:rsidP="00644956">
            <w:pPr>
              <w:pStyle w:val="NoSpacing"/>
              <w:rPr>
                <w:rFonts w:ascii="Times New Roman" w:hAnsi="Times New Roman"/>
                <w:sz w:val="24"/>
                <w:szCs w:val="24"/>
              </w:rPr>
            </w:pPr>
            <w:r w:rsidRPr="00BB60CA">
              <w:rPr>
                <w:rFonts w:ascii="Times New Roman" w:hAnsi="Times New Roman"/>
                <w:sz w:val="24"/>
                <w:szCs w:val="24"/>
              </w:rPr>
              <w:t>1.3. pašvaldību budžets</w:t>
            </w:r>
          </w:p>
        </w:tc>
        <w:tc>
          <w:tcPr>
            <w:tcW w:w="6946" w:type="dxa"/>
            <w:gridSpan w:val="7"/>
            <w:shd w:val="clear" w:color="auto" w:fill="auto"/>
            <w:vAlign w:val="center"/>
            <w:hideMark/>
          </w:tcPr>
          <w:p w14:paraId="1F787AA7" w14:textId="77777777" w:rsidR="00871430" w:rsidRPr="00BB60CA" w:rsidRDefault="00871430" w:rsidP="00644956">
            <w:pPr>
              <w:pStyle w:val="NoSpacing"/>
              <w:jc w:val="center"/>
              <w:rPr>
                <w:rFonts w:ascii="Times New Roman" w:hAnsi="Times New Roman"/>
                <w:sz w:val="24"/>
                <w:szCs w:val="24"/>
              </w:rPr>
            </w:pPr>
            <w:r w:rsidRPr="00BB60CA">
              <w:rPr>
                <w:rFonts w:ascii="Times New Roman" w:hAnsi="Times New Roman"/>
                <w:sz w:val="24"/>
                <w:szCs w:val="24"/>
              </w:rPr>
              <w:t>0</w:t>
            </w:r>
          </w:p>
        </w:tc>
      </w:tr>
      <w:tr w:rsidR="00BB60CA" w:rsidRPr="00BB60CA" w14:paraId="19B9F2B9" w14:textId="77777777" w:rsidTr="00644956">
        <w:trPr>
          <w:cantSplit/>
        </w:trPr>
        <w:tc>
          <w:tcPr>
            <w:tcW w:w="2832" w:type="dxa"/>
            <w:shd w:val="clear" w:color="auto" w:fill="auto"/>
            <w:hideMark/>
          </w:tcPr>
          <w:p w14:paraId="40152D37" w14:textId="77777777" w:rsidR="00871430" w:rsidRPr="00BB60CA" w:rsidRDefault="00871430" w:rsidP="00644956">
            <w:pPr>
              <w:pStyle w:val="NoSpacing"/>
              <w:rPr>
                <w:rFonts w:ascii="Times New Roman" w:hAnsi="Times New Roman"/>
                <w:sz w:val="24"/>
                <w:szCs w:val="24"/>
              </w:rPr>
            </w:pPr>
            <w:r w:rsidRPr="00BB60CA">
              <w:rPr>
                <w:rFonts w:ascii="Times New Roman" w:hAnsi="Times New Roman"/>
                <w:sz w:val="24"/>
                <w:szCs w:val="24"/>
              </w:rPr>
              <w:t>2. Budžeta izdevumi</w:t>
            </w:r>
          </w:p>
        </w:tc>
        <w:tc>
          <w:tcPr>
            <w:tcW w:w="6946" w:type="dxa"/>
            <w:gridSpan w:val="7"/>
            <w:shd w:val="clear" w:color="auto" w:fill="auto"/>
            <w:vAlign w:val="center"/>
            <w:hideMark/>
          </w:tcPr>
          <w:p w14:paraId="07747505" w14:textId="77777777" w:rsidR="00871430" w:rsidRPr="00BB60CA" w:rsidRDefault="00871430" w:rsidP="00644956">
            <w:pPr>
              <w:pStyle w:val="NoSpacing"/>
              <w:jc w:val="center"/>
              <w:rPr>
                <w:rFonts w:ascii="Times New Roman" w:hAnsi="Times New Roman"/>
                <w:sz w:val="24"/>
                <w:szCs w:val="24"/>
              </w:rPr>
            </w:pPr>
            <w:r w:rsidRPr="00BB60CA">
              <w:rPr>
                <w:rFonts w:ascii="Times New Roman" w:hAnsi="Times New Roman"/>
                <w:sz w:val="24"/>
                <w:szCs w:val="24"/>
              </w:rPr>
              <w:t>0</w:t>
            </w:r>
          </w:p>
        </w:tc>
      </w:tr>
      <w:tr w:rsidR="00BB60CA" w:rsidRPr="00BB60CA" w14:paraId="363804CF" w14:textId="77777777" w:rsidTr="00644956">
        <w:trPr>
          <w:cantSplit/>
        </w:trPr>
        <w:tc>
          <w:tcPr>
            <w:tcW w:w="2832" w:type="dxa"/>
            <w:shd w:val="clear" w:color="auto" w:fill="auto"/>
            <w:hideMark/>
          </w:tcPr>
          <w:p w14:paraId="0DA155A3" w14:textId="77777777" w:rsidR="00871430" w:rsidRPr="00BB60CA" w:rsidRDefault="00871430" w:rsidP="00644956">
            <w:pPr>
              <w:pStyle w:val="NoSpacing"/>
              <w:rPr>
                <w:rFonts w:ascii="Times New Roman" w:hAnsi="Times New Roman"/>
                <w:sz w:val="24"/>
                <w:szCs w:val="24"/>
              </w:rPr>
            </w:pPr>
            <w:r w:rsidRPr="00BB60CA">
              <w:rPr>
                <w:rFonts w:ascii="Times New Roman" w:hAnsi="Times New Roman"/>
                <w:sz w:val="24"/>
                <w:szCs w:val="24"/>
              </w:rPr>
              <w:t>2.1. valsts pamatbudžets</w:t>
            </w:r>
          </w:p>
        </w:tc>
        <w:tc>
          <w:tcPr>
            <w:tcW w:w="6946" w:type="dxa"/>
            <w:gridSpan w:val="7"/>
            <w:shd w:val="clear" w:color="auto" w:fill="auto"/>
            <w:vAlign w:val="center"/>
            <w:hideMark/>
          </w:tcPr>
          <w:p w14:paraId="015F0B10" w14:textId="77777777" w:rsidR="00871430" w:rsidRPr="00BB60CA" w:rsidRDefault="00871430" w:rsidP="00644956">
            <w:pPr>
              <w:pStyle w:val="NoSpacing"/>
              <w:jc w:val="center"/>
              <w:rPr>
                <w:rFonts w:ascii="Times New Roman" w:hAnsi="Times New Roman"/>
                <w:sz w:val="24"/>
                <w:szCs w:val="24"/>
              </w:rPr>
            </w:pPr>
            <w:r w:rsidRPr="00BB60CA">
              <w:rPr>
                <w:rFonts w:ascii="Times New Roman" w:hAnsi="Times New Roman"/>
                <w:sz w:val="24"/>
                <w:szCs w:val="24"/>
              </w:rPr>
              <w:t>0</w:t>
            </w:r>
          </w:p>
        </w:tc>
      </w:tr>
      <w:tr w:rsidR="00BB60CA" w:rsidRPr="00BB60CA" w14:paraId="5D73DC8A" w14:textId="77777777" w:rsidTr="00644956">
        <w:trPr>
          <w:cantSplit/>
        </w:trPr>
        <w:tc>
          <w:tcPr>
            <w:tcW w:w="2832" w:type="dxa"/>
            <w:shd w:val="clear" w:color="auto" w:fill="auto"/>
            <w:hideMark/>
          </w:tcPr>
          <w:p w14:paraId="1E1D422F" w14:textId="77777777" w:rsidR="00871430" w:rsidRPr="00BB60CA" w:rsidRDefault="00871430" w:rsidP="00644956">
            <w:pPr>
              <w:pStyle w:val="NoSpacing"/>
              <w:rPr>
                <w:rFonts w:ascii="Times New Roman" w:hAnsi="Times New Roman"/>
                <w:sz w:val="24"/>
                <w:szCs w:val="24"/>
              </w:rPr>
            </w:pPr>
            <w:r w:rsidRPr="00BB60CA">
              <w:rPr>
                <w:rFonts w:ascii="Times New Roman" w:hAnsi="Times New Roman"/>
                <w:sz w:val="24"/>
                <w:szCs w:val="24"/>
              </w:rPr>
              <w:t>2.2. valsts speciālais budžets</w:t>
            </w:r>
          </w:p>
        </w:tc>
        <w:tc>
          <w:tcPr>
            <w:tcW w:w="6946" w:type="dxa"/>
            <w:gridSpan w:val="7"/>
            <w:shd w:val="clear" w:color="auto" w:fill="auto"/>
            <w:vAlign w:val="center"/>
            <w:hideMark/>
          </w:tcPr>
          <w:p w14:paraId="6380C0DD" w14:textId="77777777" w:rsidR="00871430" w:rsidRPr="00BB60CA" w:rsidRDefault="00871430" w:rsidP="00644956">
            <w:pPr>
              <w:pStyle w:val="NoSpacing"/>
              <w:jc w:val="center"/>
              <w:rPr>
                <w:rFonts w:ascii="Times New Roman" w:hAnsi="Times New Roman"/>
                <w:sz w:val="24"/>
                <w:szCs w:val="24"/>
              </w:rPr>
            </w:pPr>
            <w:r w:rsidRPr="00BB60CA">
              <w:rPr>
                <w:rFonts w:ascii="Times New Roman" w:hAnsi="Times New Roman"/>
                <w:sz w:val="24"/>
                <w:szCs w:val="24"/>
              </w:rPr>
              <w:t>0</w:t>
            </w:r>
          </w:p>
        </w:tc>
      </w:tr>
      <w:tr w:rsidR="00BB60CA" w:rsidRPr="00BB60CA" w14:paraId="168916C6" w14:textId="77777777" w:rsidTr="00644956">
        <w:trPr>
          <w:cantSplit/>
        </w:trPr>
        <w:tc>
          <w:tcPr>
            <w:tcW w:w="2832" w:type="dxa"/>
            <w:shd w:val="clear" w:color="auto" w:fill="auto"/>
            <w:hideMark/>
          </w:tcPr>
          <w:p w14:paraId="40E07672" w14:textId="77777777" w:rsidR="00871430" w:rsidRPr="00BB60CA" w:rsidRDefault="00871430" w:rsidP="00644956">
            <w:pPr>
              <w:pStyle w:val="NoSpacing"/>
              <w:rPr>
                <w:rFonts w:ascii="Times New Roman" w:hAnsi="Times New Roman"/>
                <w:sz w:val="24"/>
                <w:szCs w:val="24"/>
              </w:rPr>
            </w:pPr>
            <w:r w:rsidRPr="00BB60CA">
              <w:rPr>
                <w:rFonts w:ascii="Times New Roman" w:hAnsi="Times New Roman"/>
                <w:sz w:val="24"/>
                <w:szCs w:val="24"/>
              </w:rPr>
              <w:t>2.3. pašvaldību budžets</w:t>
            </w:r>
          </w:p>
        </w:tc>
        <w:tc>
          <w:tcPr>
            <w:tcW w:w="6946" w:type="dxa"/>
            <w:gridSpan w:val="7"/>
            <w:shd w:val="clear" w:color="auto" w:fill="auto"/>
            <w:vAlign w:val="center"/>
            <w:hideMark/>
          </w:tcPr>
          <w:p w14:paraId="7E2CC4DC" w14:textId="77777777" w:rsidR="00871430" w:rsidRPr="00BB60CA" w:rsidRDefault="00871430" w:rsidP="00644956">
            <w:pPr>
              <w:pStyle w:val="NoSpacing"/>
              <w:jc w:val="center"/>
              <w:rPr>
                <w:rFonts w:ascii="Times New Roman" w:hAnsi="Times New Roman"/>
                <w:sz w:val="24"/>
                <w:szCs w:val="24"/>
              </w:rPr>
            </w:pPr>
            <w:r w:rsidRPr="00BB60CA">
              <w:rPr>
                <w:rFonts w:ascii="Times New Roman" w:hAnsi="Times New Roman"/>
                <w:sz w:val="24"/>
                <w:szCs w:val="24"/>
              </w:rPr>
              <w:t>0</w:t>
            </w:r>
          </w:p>
        </w:tc>
      </w:tr>
      <w:tr w:rsidR="00BB60CA" w:rsidRPr="00BB60CA" w14:paraId="004BA239" w14:textId="77777777" w:rsidTr="00644956">
        <w:trPr>
          <w:cantSplit/>
        </w:trPr>
        <w:tc>
          <w:tcPr>
            <w:tcW w:w="2832" w:type="dxa"/>
            <w:shd w:val="clear" w:color="auto" w:fill="auto"/>
            <w:hideMark/>
          </w:tcPr>
          <w:p w14:paraId="243B5E4E" w14:textId="77777777" w:rsidR="00871430" w:rsidRPr="00BB60CA" w:rsidRDefault="00871430" w:rsidP="00644956">
            <w:pPr>
              <w:pStyle w:val="NoSpacing"/>
              <w:rPr>
                <w:rFonts w:ascii="Times New Roman" w:hAnsi="Times New Roman"/>
                <w:sz w:val="24"/>
                <w:szCs w:val="24"/>
              </w:rPr>
            </w:pPr>
            <w:r w:rsidRPr="00BB60CA">
              <w:rPr>
                <w:rFonts w:ascii="Times New Roman" w:hAnsi="Times New Roman"/>
                <w:sz w:val="24"/>
                <w:szCs w:val="24"/>
              </w:rPr>
              <w:t>3. Finansiālā ietekme</w:t>
            </w:r>
          </w:p>
        </w:tc>
        <w:tc>
          <w:tcPr>
            <w:tcW w:w="6946" w:type="dxa"/>
            <w:gridSpan w:val="7"/>
            <w:shd w:val="clear" w:color="auto" w:fill="auto"/>
            <w:vAlign w:val="center"/>
            <w:hideMark/>
          </w:tcPr>
          <w:p w14:paraId="149DAEE7" w14:textId="77777777" w:rsidR="00871430" w:rsidRPr="00BB60CA" w:rsidRDefault="00871430" w:rsidP="00644956">
            <w:pPr>
              <w:pStyle w:val="NoSpacing"/>
              <w:jc w:val="center"/>
              <w:rPr>
                <w:rFonts w:ascii="Times New Roman" w:hAnsi="Times New Roman"/>
                <w:sz w:val="24"/>
                <w:szCs w:val="24"/>
              </w:rPr>
            </w:pPr>
            <w:r w:rsidRPr="00BB60CA">
              <w:rPr>
                <w:rFonts w:ascii="Times New Roman" w:eastAsia="Times New Roman" w:hAnsi="Times New Roman"/>
                <w:sz w:val="24"/>
                <w:szCs w:val="24"/>
              </w:rPr>
              <w:t>Nav precīzi aprēķināms.</w:t>
            </w:r>
          </w:p>
        </w:tc>
      </w:tr>
      <w:tr w:rsidR="00BB60CA" w:rsidRPr="00BB60CA" w14:paraId="4A64FFA0" w14:textId="77777777" w:rsidTr="00644956">
        <w:trPr>
          <w:cantSplit/>
        </w:trPr>
        <w:tc>
          <w:tcPr>
            <w:tcW w:w="2832" w:type="dxa"/>
            <w:shd w:val="clear" w:color="auto" w:fill="auto"/>
            <w:hideMark/>
          </w:tcPr>
          <w:p w14:paraId="709B1110" w14:textId="77777777" w:rsidR="00871430" w:rsidRPr="00BB60CA" w:rsidRDefault="00871430" w:rsidP="00644956">
            <w:pPr>
              <w:pStyle w:val="NoSpacing"/>
              <w:rPr>
                <w:rFonts w:ascii="Times New Roman" w:hAnsi="Times New Roman"/>
                <w:sz w:val="24"/>
                <w:szCs w:val="24"/>
              </w:rPr>
            </w:pPr>
            <w:r w:rsidRPr="00BB60CA">
              <w:rPr>
                <w:rFonts w:ascii="Times New Roman" w:hAnsi="Times New Roman"/>
                <w:sz w:val="24"/>
                <w:szCs w:val="24"/>
              </w:rPr>
              <w:t>3.1. valsts pamatbudžets</w:t>
            </w:r>
          </w:p>
        </w:tc>
        <w:tc>
          <w:tcPr>
            <w:tcW w:w="6946" w:type="dxa"/>
            <w:gridSpan w:val="7"/>
            <w:shd w:val="clear" w:color="auto" w:fill="auto"/>
            <w:vAlign w:val="center"/>
            <w:hideMark/>
          </w:tcPr>
          <w:p w14:paraId="07EA810A" w14:textId="77777777" w:rsidR="00871430" w:rsidRPr="00BB60CA" w:rsidRDefault="00871430" w:rsidP="00644956">
            <w:pPr>
              <w:pStyle w:val="NoSpacing"/>
              <w:jc w:val="center"/>
              <w:rPr>
                <w:rFonts w:ascii="Times New Roman" w:hAnsi="Times New Roman"/>
                <w:sz w:val="24"/>
                <w:szCs w:val="24"/>
              </w:rPr>
            </w:pPr>
            <w:r w:rsidRPr="00BB60CA">
              <w:rPr>
                <w:rFonts w:ascii="Times New Roman" w:eastAsia="Times New Roman" w:hAnsi="Times New Roman"/>
                <w:sz w:val="24"/>
                <w:szCs w:val="24"/>
              </w:rPr>
              <w:t>Nav precīzi aprēķināms.</w:t>
            </w:r>
          </w:p>
        </w:tc>
      </w:tr>
      <w:tr w:rsidR="00BB60CA" w:rsidRPr="00BB60CA" w14:paraId="003B7F8B" w14:textId="77777777" w:rsidTr="00644956">
        <w:trPr>
          <w:cantSplit/>
        </w:trPr>
        <w:tc>
          <w:tcPr>
            <w:tcW w:w="2832" w:type="dxa"/>
            <w:shd w:val="clear" w:color="auto" w:fill="auto"/>
            <w:hideMark/>
          </w:tcPr>
          <w:p w14:paraId="1FAF704C" w14:textId="77777777" w:rsidR="00871430" w:rsidRPr="00BB60CA" w:rsidRDefault="00871430" w:rsidP="00644956">
            <w:pPr>
              <w:pStyle w:val="NoSpacing"/>
              <w:rPr>
                <w:rFonts w:ascii="Times New Roman" w:hAnsi="Times New Roman"/>
                <w:sz w:val="24"/>
                <w:szCs w:val="24"/>
              </w:rPr>
            </w:pPr>
            <w:r w:rsidRPr="00BB60CA">
              <w:rPr>
                <w:rFonts w:ascii="Times New Roman" w:hAnsi="Times New Roman"/>
                <w:sz w:val="24"/>
                <w:szCs w:val="24"/>
              </w:rPr>
              <w:t>3.2. speciālais budžets</w:t>
            </w:r>
          </w:p>
        </w:tc>
        <w:tc>
          <w:tcPr>
            <w:tcW w:w="6946" w:type="dxa"/>
            <w:gridSpan w:val="7"/>
            <w:shd w:val="clear" w:color="auto" w:fill="auto"/>
            <w:vAlign w:val="center"/>
            <w:hideMark/>
          </w:tcPr>
          <w:p w14:paraId="2873DEEA" w14:textId="77777777" w:rsidR="00871430" w:rsidRPr="00BB60CA" w:rsidRDefault="00871430" w:rsidP="00644956">
            <w:pPr>
              <w:pStyle w:val="NoSpacing"/>
              <w:jc w:val="center"/>
              <w:rPr>
                <w:rFonts w:ascii="Times New Roman" w:hAnsi="Times New Roman"/>
                <w:sz w:val="24"/>
                <w:szCs w:val="24"/>
              </w:rPr>
            </w:pPr>
            <w:r w:rsidRPr="00BB60CA">
              <w:rPr>
                <w:rFonts w:ascii="Times New Roman" w:hAnsi="Times New Roman"/>
                <w:sz w:val="24"/>
                <w:szCs w:val="24"/>
              </w:rPr>
              <w:t>0</w:t>
            </w:r>
          </w:p>
        </w:tc>
      </w:tr>
      <w:tr w:rsidR="00BB60CA" w:rsidRPr="00BB60CA" w14:paraId="757F475E" w14:textId="77777777" w:rsidTr="00644956">
        <w:trPr>
          <w:cantSplit/>
        </w:trPr>
        <w:tc>
          <w:tcPr>
            <w:tcW w:w="2832" w:type="dxa"/>
            <w:shd w:val="clear" w:color="auto" w:fill="auto"/>
            <w:hideMark/>
          </w:tcPr>
          <w:p w14:paraId="0598A462" w14:textId="77777777" w:rsidR="00871430" w:rsidRPr="00BB60CA" w:rsidRDefault="00871430" w:rsidP="00644956">
            <w:pPr>
              <w:pStyle w:val="NoSpacing"/>
              <w:rPr>
                <w:rFonts w:ascii="Times New Roman" w:hAnsi="Times New Roman"/>
                <w:sz w:val="24"/>
                <w:szCs w:val="24"/>
              </w:rPr>
            </w:pPr>
            <w:r w:rsidRPr="00BB60CA">
              <w:rPr>
                <w:rFonts w:ascii="Times New Roman" w:hAnsi="Times New Roman"/>
                <w:sz w:val="24"/>
                <w:szCs w:val="24"/>
              </w:rPr>
              <w:t>3.3. pašvaldību budžets</w:t>
            </w:r>
          </w:p>
        </w:tc>
        <w:tc>
          <w:tcPr>
            <w:tcW w:w="6946" w:type="dxa"/>
            <w:gridSpan w:val="7"/>
            <w:shd w:val="clear" w:color="auto" w:fill="auto"/>
            <w:vAlign w:val="center"/>
            <w:hideMark/>
          </w:tcPr>
          <w:p w14:paraId="4BE6EF83" w14:textId="77777777" w:rsidR="00871430" w:rsidRPr="00BB60CA" w:rsidRDefault="00871430" w:rsidP="00644956">
            <w:pPr>
              <w:pStyle w:val="NoSpacing"/>
              <w:jc w:val="center"/>
              <w:rPr>
                <w:rFonts w:ascii="Times New Roman" w:hAnsi="Times New Roman"/>
                <w:sz w:val="24"/>
                <w:szCs w:val="24"/>
              </w:rPr>
            </w:pPr>
            <w:r w:rsidRPr="00BB60CA">
              <w:rPr>
                <w:rFonts w:ascii="Times New Roman" w:hAnsi="Times New Roman"/>
                <w:sz w:val="24"/>
                <w:szCs w:val="24"/>
              </w:rPr>
              <w:t>0</w:t>
            </w:r>
          </w:p>
        </w:tc>
      </w:tr>
      <w:tr w:rsidR="00BB60CA" w:rsidRPr="00BB60CA" w14:paraId="61FC286A" w14:textId="77777777" w:rsidTr="00644956">
        <w:trPr>
          <w:cantSplit/>
          <w:trHeight w:val="2087"/>
        </w:trPr>
        <w:tc>
          <w:tcPr>
            <w:tcW w:w="2832" w:type="dxa"/>
            <w:shd w:val="clear" w:color="auto" w:fill="auto"/>
            <w:hideMark/>
          </w:tcPr>
          <w:p w14:paraId="2EE1E5D9" w14:textId="77777777" w:rsidR="00871430" w:rsidRPr="00BB60CA" w:rsidRDefault="00871430" w:rsidP="00644956">
            <w:pPr>
              <w:pStyle w:val="NoSpacing"/>
              <w:rPr>
                <w:rFonts w:ascii="Times New Roman" w:hAnsi="Times New Roman"/>
                <w:sz w:val="24"/>
                <w:szCs w:val="24"/>
              </w:rPr>
            </w:pPr>
            <w:r w:rsidRPr="00BB60CA">
              <w:rPr>
                <w:rFonts w:ascii="Times New Roman" w:hAnsi="Times New Roman"/>
                <w:sz w:val="24"/>
                <w:szCs w:val="24"/>
              </w:rPr>
              <w:lastRenderedPageBreak/>
              <w:t>4. Finanšu līdzekļi papildu izdevumu finansēšanai (kompensējošu izdevumu samazinājumu norāda ar "+" zīmi)</w:t>
            </w:r>
          </w:p>
        </w:tc>
        <w:tc>
          <w:tcPr>
            <w:tcW w:w="607" w:type="dxa"/>
            <w:shd w:val="clear" w:color="auto" w:fill="auto"/>
            <w:vAlign w:val="center"/>
            <w:hideMark/>
          </w:tcPr>
          <w:p w14:paraId="2B3B83AF" w14:textId="77777777" w:rsidR="00871430" w:rsidRPr="00BB60CA" w:rsidRDefault="00871430" w:rsidP="00644956">
            <w:pPr>
              <w:pStyle w:val="NoSpacing"/>
              <w:jc w:val="center"/>
              <w:rPr>
                <w:rFonts w:ascii="Times New Roman" w:hAnsi="Times New Roman"/>
                <w:sz w:val="24"/>
                <w:szCs w:val="24"/>
              </w:rPr>
            </w:pPr>
            <w:r w:rsidRPr="00BB60CA">
              <w:rPr>
                <w:rFonts w:ascii="Times New Roman" w:hAnsi="Times New Roman"/>
                <w:sz w:val="24"/>
                <w:szCs w:val="24"/>
              </w:rPr>
              <w:t>X</w:t>
            </w:r>
          </w:p>
        </w:tc>
        <w:tc>
          <w:tcPr>
            <w:tcW w:w="6339" w:type="dxa"/>
            <w:gridSpan w:val="6"/>
            <w:shd w:val="clear" w:color="auto" w:fill="auto"/>
            <w:vAlign w:val="center"/>
            <w:hideMark/>
          </w:tcPr>
          <w:p w14:paraId="25379FDA" w14:textId="77777777" w:rsidR="00871430" w:rsidRPr="00BB60CA" w:rsidRDefault="00871430" w:rsidP="00644956">
            <w:pPr>
              <w:pStyle w:val="NoSpacing"/>
              <w:jc w:val="center"/>
              <w:rPr>
                <w:rFonts w:ascii="Times New Roman" w:hAnsi="Times New Roman"/>
                <w:sz w:val="24"/>
                <w:szCs w:val="24"/>
              </w:rPr>
            </w:pPr>
            <w:r w:rsidRPr="00BB60CA">
              <w:rPr>
                <w:rFonts w:ascii="Times New Roman" w:hAnsi="Times New Roman"/>
                <w:sz w:val="24"/>
                <w:szCs w:val="24"/>
              </w:rPr>
              <w:t>0</w:t>
            </w:r>
          </w:p>
        </w:tc>
      </w:tr>
      <w:tr w:rsidR="00BB60CA" w:rsidRPr="00BB60CA" w14:paraId="10C3B755" w14:textId="77777777" w:rsidTr="00644956">
        <w:trPr>
          <w:cantSplit/>
        </w:trPr>
        <w:tc>
          <w:tcPr>
            <w:tcW w:w="2832" w:type="dxa"/>
            <w:shd w:val="clear" w:color="auto" w:fill="auto"/>
            <w:hideMark/>
          </w:tcPr>
          <w:p w14:paraId="21A74985" w14:textId="77777777" w:rsidR="00871430" w:rsidRPr="00BB60CA" w:rsidRDefault="00871430" w:rsidP="00644956">
            <w:pPr>
              <w:pStyle w:val="NoSpacing"/>
              <w:rPr>
                <w:rFonts w:ascii="Times New Roman" w:hAnsi="Times New Roman"/>
                <w:sz w:val="24"/>
                <w:szCs w:val="24"/>
              </w:rPr>
            </w:pPr>
            <w:r w:rsidRPr="00BB60CA">
              <w:rPr>
                <w:rFonts w:ascii="Times New Roman" w:hAnsi="Times New Roman"/>
                <w:sz w:val="24"/>
                <w:szCs w:val="24"/>
              </w:rPr>
              <w:t>5. Precizēta finansiālā ietekme</w:t>
            </w:r>
          </w:p>
        </w:tc>
        <w:tc>
          <w:tcPr>
            <w:tcW w:w="607" w:type="dxa"/>
            <w:vMerge w:val="restart"/>
            <w:shd w:val="clear" w:color="auto" w:fill="auto"/>
            <w:vAlign w:val="center"/>
            <w:hideMark/>
          </w:tcPr>
          <w:p w14:paraId="29BC3315" w14:textId="77777777" w:rsidR="00871430" w:rsidRPr="00BB60CA" w:rsidRDefault="00871430" w:rsidP="00644956">
            <w:pPr>
              <w:pStyle w:val="NoSpacing"/>
              <w:jc w:val="center"/>
              <w:rPr>
                <w:rFonts w:ascii="Times New Roman" w:hAnsi="Times New Roman"/>
                <w:sz w:val="24"/>
                <w:szCs w:val="24"/>
              </w:rPr>
            </w:pPr>
            <w:r w:rsidRPr="00BB60CA">
              <w:rPr>
                <w:rFonts w:ascii="Times New Roman" w:hAnsi="Times New Roman"/>
                <w:sz w:val="24"/>
                <w:szCs w:val="24"/>
              </w:rPr>
              <w:t>X</w:t>
            </w:r>
          </w:p>
        </w:tc>
        <w:tc>
          <w:tcPr>
            <w:tcW w:w="6339" w:type="dxa"/>
            <w:gridSpan w:val="6"/>
            <w:vMerge w:val="restart"/>
            <w:shd w:val="clear" w:color="auto" w:fill="auto"/>
            <w:vAlign w:val="center"/>
            <w:hideMark/>
          </w:tcPr>
          <w:p w14:paraId="34007636" w14:textId="77777777" w:rsidR="00871430" w:rsidRPr="00BB60CA" w:rsidRDefault="00871430" w:rsidP="00644956">
            <w:pPr>
              <w:pStyle w:val="NoSpacing"/>
              <w:jc w:val="center"/>
              <w:rPr>
                <w:rFonts w:ascii="Times New Roman" w:hAnsi="Times New Roman"/>
                <w:sz w:val="24"/>
                <w:szCs w:val="24"/>
              </w:rPr>
            </w:pPr>
            <w:r w:rsidRPr="00BB60CA">
              <w:rPr>
                <w:rFonts w:ascii="Times New Roman" w:eastAsia="Times New Roman" w:hAnsi="Times New Roman"/>
                <w:sz w:val="24"/>
                <w:szCs w:val="24"/>
                <w:lang w:eastAsia="lv-LV"/>
              </w:rPr>
              <w:t>Nav precīzi aprēķināms.</w:t>
            </w:r>
          </w:p>
        </w:tc>
      </w:tr>
      <w:tr w:rsidR="00BB60CA" w:rsidRPr="00BB60CA" w14:paraId="6379DB8C" w14:textId="77777777" w:rsidTr="00644956">
        <w:trPr>
          <w:cantSplit/>
        </w:trPr>
        <w:tc>
          <w:tcPr>
            <w:tcW w:w="2832" w:type="dxa"/>
            <w:shd w:val="clear" w:color="auto" w:fill="auto"/>
            <w:hideMark/>
          </w:tcPr>
          <w:p w14:paraId="3F5CF6D2" w14:textId="77777777" w:rsidR="00871430" w:rsidRPr="00BB60CA" w:rsidRDefault="00871430" w:rsidP="00644956">
            <w:pPr>
              <w:pStyle w:val="NoSpacing"/>
              <w:rPr>
                <w:rFonts w:ascii="Times New Roman" w:hAnsi="Times New Roman"/>
                <w:sz w:val="24"/>
                <w:szCs w:val="24"/>
              </w:rPr>
            </w:pPr>
            <w:r w:rsidRPr="00BB60CA">
              <w:rPr>
                <w:rFonts w:ascii="Times New Roman" w:hAnsi="Times New Roman"/>
                <w:sz w:val="24"/>
                <w:szCs w:val="24"/>
              </w:rPr>
              <w:t>5.1. valsts pamatbudžets</w:t>
            </w:r>
          </w:p>
        </w:tc>
        <w:tc>
          <w:tcPr>
            <w:tcW w:w="607" w:type="dxa"/>
            <w:vMerge/>
            <w:shd w:val="clear" w:color="auto" w:fill="auto"/>
            <w:vAlign w:val="center"/>
            <w:hideMark/>
          </w:tcPr>
          <w:p w14:paraId="6C759FF1" w14:textId="77777777" w:rsidR="00871430" w:rsidRPr="00BB60CA" w:rsidRDefault="00871430" w:rsidP="00644956">
            <w:pPr>
              <w:pStyle w:val="NoSpacing"/>
              <w:rPr>
                <w:rFonts w:ascii="Times New Roman" w:hAnsi="Times New Roman"/>
                <w:sz w:val="24"/>
                <w:szCs w:val="24"/>
              </w:rPr>
            </w:pPr>
          </w:p>
        </w:tc>
        <w:tc>
          <w:tcPr>
            <w:tcW w:w="6339" w:type="dxa"/>
            <w:gridSpan w:val="6"/>
            <w:vMerge/>
            <w:shd w:val="clear" w:color="auto" w:fill="auto"/>
            <w:vAlign w:val="center"/>
            <w:hideMark/>
          </w:tcPr>
          <w:p w14:paraId="7785CF97" w14:textId="77777777" w:rsidR="00871430" w:rsidRPr="00BB60CA" w:rsidRDefault="00871430" w:rsidP="00644956">
            <w:pPr>
              <w:pStyle w:val="NoSpacing"/>
              <w:rPr>
                <w:rFonts w:ascii="Times New Roman" w:hAnsi="Times New Roman"/>
                <w:sz w:val="24"/>
                <w:szCs w:val="24"/>
              </w:rPr>
            </w:pPr>
          </w:p>
        </w:tc>
      </w:tr>
      <w:tr w:rsidR="00BB60CA" w:rsidRPr="00BB60CA" w14:paraId="669CE91F" w14:textId="77777777" w:rsidTr="00644956">
        <w:trPr>
          <w:cantSplit/>
        </w:trPr>
        <w:tc>
          <w:tcPr>
            <w:tcW w:w="2832" w:type="dxa"/>
            <w:shd w:val="clear" w:color="auto" w:fill="auto"/>
            <w:hideMark/>
          </w:tcPr>
          <w:p w14:paraId="54E88843" w14:textId="77777777" w:rsidR="00871430" w:rsidRPr="00BB60CA" w:rsidRDefault="00871430" w:rsidP="00644956">
            <w:pPr>
              <w:pStyle w:val="NoSpacing"/>
              <w:rPr>
                <w:rFonts w:ascii="Times New Roman" w:hAnsi="Times New Roman"/>
                <w:sz w:val="24"/>
                <w:szCs w:val="24"/>
              </w:rPr>
            </w:pPr>
            <w:r w:rsidRPr="00BB60CA">
              <w:rPr>
                <w:rFonts w:ascii="Times New Roman" w:hAnsi="Times New Roman"/>
                <w:sz w:val="24"/>
                <w:szCs w:val="24"/>
              </w:rPr>
              <w:t>5.2. speciālais budžets</w:t>
            </w:r>
          </w:p>
        </w:tc>
        <w:tc>
          <w:tcPr>
            <w:tcW w:w="607" w:type="dxa"/>
            <w:vMerge/>
            <w:shd w:val="clear" w:color="auto" w:fill="auto"/>
            <w:vAlign w:val="center"/>
            <w:hideMark/>
          </w:tcPr>
          <w:p w14:paraId="77C05C96" w14:textId="77777777" w:rsidR="00871430" w:rsidRPr="00BB60CA" w:rsidRDefault="00871430" w:rsidP="00644956">
            <w:pPr>
              <w:pStyle w:val="NoSpacing"/>
              <w:rPr>
                <w:rFonts w:ascii="Times New Roman" w:hAnsi="Times New Roman"/>
                <w:sz w:val="24"/>
                <w:szCs w:val="24"/>
              </w:rPr>
            </w:pPr>
          </w:p>
        </w:tc>
        <w:tc>
          <w:tcPr>
            <w:tcW w:w="6339" w:type="dxa"/>
            <w:gridSpan w:val="6"/>
            <w:vMerge/>
            <w:shd w:val="clear" w:color="auto" w:fill="auto"/>
            <w:vAlign w:val="center"/>
            <w:hideMark/>
          </w:tcPr>
          <w:p w14:paraId="29ACD610" w14:textId="77777777" w:rsidR="00871430" w:rsidRPr="00BB60CA" w:rsidRDefault="00871430" w:rsidP="00644956">
            <w:pPr>
              <w:pStyle w:val="NoSpacing"/>
              <w:rPr>
                <w:rFonts w:ascii="Times New Roman" w:hAnsi="Times New Roman"/>
                <w:sz w:val="24"/>
                <w:szCs w:val="24"/>
              </w:rPr>
            </w:pPr>
          </w:p>
        </w:tc>
      </w:tr>
      <w:tr w:rsidR="00BB60CA" w:rsidRPr="00BB60CA" w14:paraId="28C711EF" w14:textId="77777777" w:rsidTr="00644956">
        <w:trPr>
          <w:cantSplit/>
        </w:trPr>
        <w:tc>
          <w:tcPr>
            <w:tcW w:w="2832" w:type="dxa"/>
            <w:shd w:val="clear" w:color="auto" w:fill="auto"/>
            <w:hideMark/>
          </w:tcPr>
          <w:p w14:paraId="2CA824C7" w14:textId="77777777" w:rsidR="00871430" w:rsidRPr="00BB60CA" w:rsidRDefault="00871430" w:rsidP="00644956">
            <w:pPr>
              <w:pStyle w:val="NoSpacing"/>
              <w:rPr>
                <w:rFonts w:ascii="Times New Roman" w:hAnsi="Times New Roman"/>
                <w:sz w:val="24"/>
                <w:szCs w:val="24"/>
              </w:rPr>
            </w:pPr>
            <w:r w:rsidRPr="00BB60CA">
              <w:rPr>
                <w:rFonts w:ascii="Times New Roman" w:hAnsi="Times New Roman"/>
                <w:sz w:val="24"/>
                <w:szCs w:val="24"/>
              </w:rPr>
              <w:t>5.3. pašvaldību budžets</w:t>
            </w:r>
          </w:p>
        </w:tc>
        <w:tc>
          <w:tcPr>
            <w:tcW w:w="607" w:type="dxa"/>
            <w:vMerge/>
            <w:shd w:val="clear" w:color="auto" w:fill="auto"/>
            <w:vAlign w:val="center"/>
            <w:hideMark/>
          </w:tcPr>
          <w:p w14:paraId="4997A9F4" w14:textId="77777777" w:rsidR="00871430" w:rsidRPr="00BB60CA" w:rsidRDefault="00871430" w:rsidP="00644956">
            <w:pPr>
              <w:pStyle w:val="NoSpacing"/>
              <w:rPr>
                <w:rFonts w:ascii="Times New Roman" w:hAnsi="Times New Roman"/>
                <w:sz w:val="24"/>
                <w:szCs w:val="24"/>
              </w:rPr>
            </w:pPr>
          </w:p>
        </w:tc>
        <w:tc>
          <w:tcPr>
            <w:tcW w:w="6339" w:type="dxa"/>
            <w:gridSpan w:val="6"/>
            <w:vMerge/>
            <w:shd w:val="clear" w:color="auto" w:fill="auto"/>
            <w:vAlign w:val="center"/>
            <w:hideMark/>
          </w:tcPr>
          <w:p w14:paraId="5A5FD04D" w14:textId="77777777" w:rsidR="00871430" w:rsidRPr="00BB60CA" w:rsidRDefault="00871430" w:rsidP="00644956">
            <w:pPr>
              <w:pStyle w:val="NoSpacing"/>
              <w:rPr>
                <w:rFonts w:ascii="Times New Roman" w:hAnsi="Times New Roman"/>
                <w:sz w:val="24"/>
                <w:szCs w:val="24"/>
              </w:rPr>
            </w:pPr>
          </w:p>
        </w:tc>
      </w:tr>
      <w:tr w:rsidR="00BB60CA" w:rsidRPr="00BB60CA" w14:paraId="416F1DB8" w14:textId="77777777" w:rsidTr="00644956">
        <w:trPr>
          <w:cantSplit/>
        </w:trPr>
        <w:tc>
          <w:tcPr>
            <w:tcW w:w="2832" w:type="dxa"/>
            <w:shd w:val="clear" w:color="auto" w:fill="auto"/>
            <w:hideMark/>
          </w:tcPr>
          <w:p w14:paraId="7807D03E" w14:textId="77777777" w:rsidR="00871430" w:rsidRPr="00BB60CA" w:rsidRDefault="00871430" w:rsidP="00644956">
            <w:pPr>
              <w:pStyle w:val="NoSpacing"/>
              <w:rPr>
                <w:rFonts w:ascii="Times New Roman" w:hAnsi="Times New Roman"/>
                <w:sz w:val="24"/>
                <w:szCs w:val="24"/>
              </w:rPr>
            </w:pPr>
            <w:r w:rsidRPr="00BB60CA">
              <w:rPr>
                <w:rFonts w:ascii="Times New Roman" w:hAnsi="Times New Roman"/>
                <w:sz w:val="24"/>
                <w:szCs w:val="24"/>
              </w:rPr>
              <w:t>6. Detalizēts ieņēmumu un izdevumu aprēķins (ja nepieciešams, detalizētu ieņēmumu un izdevumu aprēķinu var pievienot anotācijas pielikumā)</w:t>
            </w:r>
          </w:p>
        </w:tc>
        <w:tc>
          <w:tcPr>
            <w:tcW w:w="6946" w:type="dxa"/>
            <w:gridSpan w:val="7"/>
            <w:vMerge w:val="restart"/>
            <w:shd w:val="clear" w:color="auto" w:fill="auto"/>
            <w:vAlign w:val="center"/>
            <w:hideMark/>
          </w:tcPr>
          <w:p w14:paraId="5ECCD33B" w14:textId="77777777" w:rsidR="00871430" w:rsidRPr="00BB60CA" w:rsidRDefault="00871430" w:rsidP="00644956">
            <w:pPr>
              <w:pStyle w:val="NoSpacing"/>
              <w:jc w:val="center"/>
              <w:rPr>
                <w:rFonts w:ascii="Times New Roman" w:eastAsia="Times New Roman" w:hAnsi="Times New Roman"/>
                <w:sz w:val="24"/>
                <w:szCs w:val="24"/>
                <w:lang w:eastAsia="lv-LV"/>
              </w:rPr>
            </w:pPr>
            <w:r w:rsidRPr="00BB60CA">
              <w:rPr>
                <w:rFonts w:ascii="Times New Roman" w:eastAsia="Times New Roman" w:hAnsi="Times New Roman"/>
                <w:sz w:val="24"/>
                <w:szCs w:val="24"/>
                <w:lang w:eastAsia="lv-LV"/>
              </w:rPr>
              <w:t>Nav precīzi aprēķināms.</w:t>
            </w:r>
          </w:p>
          <w:p w14:paraId="72D0703F" w14:textId="77777777" w:rsidR="00871430" w:rsidRPr="00BB60CA" w:rsidRDefault="00871430" w:rsidP="00644956">
            <w:pPr>
              <w:pStyle w:val="NoSpacing"/>
              <w:jc w:val="center"/>
              <w:rPr>
                <w:rFonts w:ascii="Times New Roman" w:hAnsi="Times New Roman"/>
                <w:sz w:val="24"/>
                <w:szCs w:val="24"/>
              </w:rPr>
            </w:pPr>
          </w:p>
        </w:tc>
      </w:tr>
      <w:tr w:rsidR="00BB60CA" w:rsidRPr="00BB60CA" w14:paraId="114A93B6" w14:textId="77777777" w:rsidTr="00644956">
        <w:trPr>
          <w:cantSplit/>
        </w:trPr>
        <w:tc>
          <w:tcPr>
            <w:tcW w:w="2832" w:type="dxa"/>
            <w:shd w:val="clear" w:color="auto" w:fill="auto"/>
            <w:hideMark/>
          </w:tcPr>
          <w:p w14:paraId="5ED3E6FF" w14:textId="77777777" w:rsidR="00871430" w:rsidRPr="00BB60CA" w:rsidRDefault="00871430" w:rsidP="00644956">
            <w:pPr>
              <w:pStyle w:val="NoSpacing"/>
              <w:rPr>
                <w:rFonts w:ascii="Times New Roman" w:hAnsi="Times New Roman"/>
                <w:sz w:val="24"/>
                <w:szCs w:val="24"/>
              </w:rPr>
            </w:pPr>
            <w:r w:rsidRPr="00BB60CA">
              <w:rPr>
                <w:rFonts w:ascii="Times New Roman" w:hAnsi="Times New Roman"/>
                <w:sz w:val="24"/>
                <w:szCs w:val="24"/>
              </w:rPr>
              <w:t>6.1. detalizēts ieņēmumu aprēķins</w:t>
            </w:r>
          </w:p>
        </w:tc>
        <w:tc>
          <w:tcPr>
            <w:tcW w:w="6946" w:type="dxa"/>
            <w:gridSpan w:val="7"/>
            <w:vMerge/>
            <w:shd w:val="clear" w:color="auto" w:fill="auto"/>
            <w:vAlign w:val="center"/>
            <w:hideMark/>
          </w:tcPr>
          <w:p w14:paraId="0251A599" w14:textId="77777777" w:rsidR="00871430" w:rsidRPr="00BB60CA" w:rsidRDefault="00871430" w:rsidP="00644956">
            <w:pPr>
              <w:pStyle w:val="NoSpacing"/>
              <w:jc w:val="center"/>
              <w:rPr>
                <w:rFonts w:ascii="Times New Roman" w:hAnsi="Times New Roman"/>
                <w:sz w:val="24"/>
                <w:szCs w:val="24"/>
              </w:rPr>
            </w:pPr>
          </w:p>
        </w:tc>
      </w:tr>
      <w:tr w:rsidR="00BB60CA" w:rsidRPr="00BB60CA" w14:paraId="511C2ACD" w14:textId="77777777" w:rsidTr="00644956">
        <w:trPr>
          <w:cantSplit/>
        </w:trPr>
        <w:tc>
          <w:tcPr>
            <w:tcW w:w="2832" w:type="dxa"/>
            <w:shd w:val="clear" w:color="auto" w:fill="auto"/>
            <w:hideMark/>
          </w:tcPr>
          <w:p w14:paraId="75115846" w14:textId="77777777" w:rsidR="00871430" w:rsidRPr="00BB60CA" w:rsidRDefault="00871430" w:rsidP="00644956">
            <w:pPr>
              <w:pStyle w:val="NoSpacing"/>
              <w:rPr>
                <w:rFonts w:ascii="Times New Roman" w:hAnsi="Times New Roman"/>
                <w:sz w:val="24"/>
                <w:szCs w:val="24"/>
              </w:rPr>
            </w:pPr>
            <w:r w:rsidRPr="00BB60CA">
              <w:rPr>
                <w:rFonts w:ascii="Times New Roman" w:hAnsi="Times New Roman"/>
                <w:sz w:val="24"/>
                <w:szCs w:val="24"/>
              </w:rPr>
              <w:t>6.2. detalizēts izdevumu aprēķins</w:t>
            </w:r>
          </w:p>
        </w:tc>
        <w:tc>
          <w:tcPr>
            <w:tcW w:w="6946" w:type="dxa"/>
            <w:gridSpan w:val="7"/>
            <w:vMerge/>
            <w:shd w:val="clear" w:color="auto" w:fill="auto"/>
            <w:vAlign w:val="center"/>
            <w:hideMark/>
          </w:tcPr>
          <w:p w14:paraId="35747E40" w14:textId="77777777" w:rsidR="00871430" w:rsidRPr="00BB60CA" w:rsidRDefault="00871430" w:rsidP="00644956">
            <w:pPr>
              <w:pStyle w:val="NoSpacing"/>
              <w:jc w:val="center"/>
              <w:rPr>
                <w:rFonts w:ascii="Times New Roman" w:hAnsi="Times New Roman"/>
                <w:sz w:val="24"/>
                <w:szCs w:val="24"/>
              </w:rPr>
            </w:pPr>
          </w:p>
        </w:tc>
      </w:tr>
      <w:tr w:rsidR="00BB60CA" w:rsidRPr="00BB60CA" w14:paraId="55D5E5CB" w14:textId="77777777" w:rsidTr="00644956">
        <w:trPr>
          <w:cantSplit/>
        </w:trPr>
        <w:tc>
          <w:tcPr>
            <w:tcW w:w="2832" w:type="dxa"/>
            <w:shd w:val="clear" w:color="auto" w:fill="auto"/>
            <w:hideMark/>
          </w:tcPr>
          <w:p w14:paraId="40A2D43D" w14:textId="77777777" w:rsidR="00871430" w:rsidRPr="00BB60CA" w:rsidRDefault="00871430" w:rsidP="00644956">
            <w:pPr>
              <w:pStyle w:val="NoSpacing"/>
              <w:rPr>
                <w:rFonts w:ascii="Times New Roman" w:hAnsi="Times New Roman"/>
                <w:sz w:val="24"/>
                <w:szCs w:val="24"/>
              </w:rPr>
            </w:pPr>
            <w:r w:rsidRPr="00BB60CA">
              <w:rPr>
                <w:rFonts w:ascii="Times New Roman" w:hAnsi="Times New Roman"/>
                <w:sz w:val="24"/>
                <w:szCs w:val="24"/>
              </w:rPr>
              <w:t>7. Amata vietu skaita izmaiņas</w:t>
            </w:r>
          </w:p>
        </w:tc>
        <w:tc>
          <w:tcPr>
            <w:tcW w:w="6946" w:type="dxa"/>
            <w:gridSpan w:val="7"/>
            <w:shd w:val="clear" w:color="auto" w:fill="auto"/>
            <w:hideMark/>
          </w:tcPr>
          <w:p w14:paraId="41B4F2DD" w14:textId="77777777" w:rsidR="00871430" w:rsidRPr="00BB60CA" w:rsidRDefault="00871430" w:rsidP="00644956">
            <w:pPr>
              <w:pStyle w:val="NoSpacing"/>
              <w:jc w:val="center"/>
              <w:rPr>
                <w:rFonts w:ascii="Times New Roman" w:hAnsi="Times New Roman"/>
                <w:sz w:val="24"/>
                <w:szCs w:val="24"/>
              </w:rPr>
            </w:pPr>
            <w:r w:rsidRPr="00BB60CA">
              <w:rPr>
                <w:rFonts w:ascii="Times New Roman" w:eastAsia="Times New Roman" w:hAnsi="Times New Roman"/>
                <w:sz w:val="24"/>
                <w:szCs w:val="24"/>
                <w:lang w:eastAsia="lv-LV"/>
              </w:rPr>
              <w:t>Nav attiecināms.</w:t>
            </w:r>
          </w:p>
        </w:tc>
      </w:tr>
      <w:tr w:rsidR="00BB60CA" w:rsidRPr="00BB60CA" w14:paraId="1DFF002A" w14:textId="77777777" w:rsidTr="00644956">
        <w:trPr>
          <w:cantSplit/>
          <w:trHeight w:val="5205"/>
        </w:trPr>
        <w:tc>
          <w:tcPr>
            <w:tcW w:w="2832" w:type="dxa"/>
            <w:shd w:val="clear" w:color="auto" w:fill="auto"/>
            <w:hideMark/>
          </w:tcPr>
          <w:p w14:paraId="09DD90F7" w14:textId="77777777" w:rsidR="00871430" w:rsidRPr="00BB60CA" w:rsidRDefault="00871430" w:rsidP="00644956">
            <w:pPr>
              <w:pStyle w:val="NoSpacing"/>
              <w:rPr>
                <w:rFonts w:ascii="Times New Roman" w:hAnsi="Times New Roman"/>
                <w:sz w:val="24"/>
                <w:szCs w:val="24"/>
              </w:rPr>
            </w:pPr>
            <w:r w:rsidRPr="00BB60CA">
              <w:rPr>
                <w:rFonts w:ascii="Times New Roman" w:hAnsi="Times New Roman"/>
                <w:sz w:val="24"/>
                <w:szCs w:val="24"/>
              </w:rPr>
              <w:t>8. Cita informācija</w:t>
            </w:r>
          </w:p>
        </w:tc>
        <w:tc>
          <w:tcPr>
            <w:tcW w:w="6946" w:type="dxa"/>
            <w:gridSpan w:val="7"/>
            <w:shd w:val="clear" w:color="auto" w:fill="auto"/>
            <w:hideMark/>
          </w:tcPr>
          <w:p w14:paraId="140EFCA5" w14:textId="77777777" w:rsidR="00871430" w:rsidRPr="00BB60CA" w:rsidRDefault="00871430" w:rsidP="00644956">
            <w:pPr>
              <w:pStyle w:val="NoSpacing"/>
              <w:jc w:val="both"/>
              <w:rPr>
                <w:rFonts w:ascii="Times New Roman" w:hAnsi="Times New Roman"/>
                <w:sz w:val="24"/>
                <w:szCs w:val="24"/>
              </w:rPr>
            </w:pPr>
            <w:r w:rsidRPr="00BB60CA">
              <w:rPr>
                <w:rFonts w:ascii="Times New Roman" w:hAnsi="Times New Roman"/>
                <w:sz w:val="24"/>
                <w:szCs w:val="24"/>
              </w:rPr>
              <w:t>Rīkojuma projekta īstenošanai nav nepieciešami papildus līdzekļi no valsts vai pašvaldību budžeta. VNĪ saskaņā ar Atsavināšanas likuma 47.pantu un Ministru kabineta 2011.gada 1.februāra noteikumu Nr.109 „Kārtība, kādā atsavināma publiskas personas manta” 37.punktu valsts nekustamās mantas atsavināšanā iegūtos līdzekļus pēc atsavināšanas izdevumu segšanas ieskaitīs valsts pamatbudžeta ieņēmumu kontā mēneša laikā pēc to saņemšanas. Ja nekustamie īpašumi tiks atsavināti 2019.gadā, tad atsavināšanā iegūtie līdzekļi pēc atsavināšanas izdevumu segšanas saskaņā ar  likuma “Par valsts budžetu 2019.gadam” 42. panta septīto daļu izlietojami valsts īpašumā un VNĪ pārvaldīšanā esošo vidi degradējošo objektu sakārtošanai. Līdzekļi, kas 2019. gadā netiks izlietoti valsts īpašumā un VNĪ pārvaldīšanā esošo vidi degradējošo objektu sakārtošanai, līdz 2019. gada 31. decembrim tiks ieskaitīti valsts budžetā. Šobrīd nav iespējams noteikt summu, kas tiks ieskaitīta valsts budžetā, jo pašlaik nav iespējams noteikt īpašumu pārdošanas vērtību, jo nekustamo īpašumu atsavināšana (nosacītās cenas noteikšana) tiks organizēta pēc Ministru kabineta rīkojuma pieņemšanas un tā būs atkarīga no nekustamo īpašumu tirgus vērtības vērtēšanas dienā. Atsavināšanas izdevumu apmēru nosaka Ministru kabineta paredzētajā kārtībā.</w:t>
            </w:r>
          </w:p>
        </w:tc>
      </w:tr>
    </w:tbl>
    <w:p w14:paraId="5AB603E7" w14:textId="77777777" w:rsidR="00871430" w:rsidRPr="00BB60CA" w:rsidRDefault="00871430" w:rsidP="00871430">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5000" w:type="pct"/>
        <w:tblCellMar>
          <w:left w:w="10" w:type="dxa"/>
          <w:right w:w="10" w:type="dxa"/>
        </w:tblCellMar>
        <w:tblLook w:val="04A0" w:firstRow="1" w:lastRow="0" w:firstColumn="1" w:lastColumn="0" w:noHBand="0" w:noVBand="1"/>
      </w:tblPr>
      <w:tblGrid>
        <w:gridCol w:w="9624"/>
      </w:tblGrid>
      <w:tr w:rsidR="00BB60CA" w:rsidRPr="00BB60CA" w14:paraId="5F08E4F0" w14:textId="77777777" w:rsidTr="00644956">
        <w:trPr>
          <w:trHeight w:val="248"/>
        </w:trPr>
        <w:tc>
          <w:tcPr>
            <w:tcW w:w="9065"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13C09B0C" w14:textId="77777777" w:rsidR="00871430" w:rsidRPr="00BB60CA" w:rsidRDefault="00871430" w:rsidP="00644956">
            <w:pPr>
              <w:suppressAutoHyphens/>
              <w:autoSpaceDN w:val="0"/>
              <w:spacing w:before="100" w:after="100" w:line="240" w:lineRule="auto"/>
              <w:jc w:val="center"/>
              <w:textAlignment w:val="baseline"/>
              <w:rPr>
                <w:rFonts w:ascii="Times New Roman" w:eastAsia="Calibri" w:hAnsi="Times New Roman" w:cs="Times New Roman"/>
                <w:sz w:val="24"/>
                <w:szCs w:val="24"/>
              </w:rPr>
            </w:pPr>
            <w:r w:rsidRPr="00BB60CA">
              <w:rPr>
                <w:rFonts w:ascii="Times New Roman" w:eastAsia="Calibri" w:hAnsi="Times New Roman" w:cs="Times New Roman"/>
                <w:b/>
                <w:bCs/>
                <w:sz w:val="24"/>
                <w:szCs w:val="24"/>
              </w:rPr>
              <w:t>IV. Tiesību akta projekta ietekme uz spēkā esošo tiesību normu sistēmu</w:t>
            </w:r>
          </w:p>
        </w:tc>
      </w:tr>
      <w:tr w:rsidR="00871430" w:rsidRPr="00BB60CA" w14:paraId="0740F6A6" w14:textId="77777777" w:rsidTr="00644956">
        <w:tc>
          <w:tcPr>
            <w:tcW w:w="9065"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7343B343" w14:textId="77777777" w:rsidR="00871430" w:rsidRPr="00BB60CA" w:rsidRDefault="00871430" w:rsidP="00644956">
            <w:pPr>
              <w:suppressAutoHyphens/>
              <w:autoSpaceDN w:val="0"/>
              <w:spacing w:before="100" w:after="100" w:line="240" w:lineRule="auto"/>
              <w:jc w:val="center"/>
              <w:textAlignment w:val="baseline"/>
              <w:rPr>
                <w:rFonts w:ascii="Times New Roman" w:eastAsia="Calibri" w:hAnsi="Times New Roman" w:cs="Times New Roman"/>
                <w:sz w:val="24"/>
                <w:szCs w:val="24"/>
              </w:rPr>
            </w:pPr>
            <w:r w:rsidRPr="00BB60CA">
              <w:rPr>
                <w:rFonts w:ascii="Times New Roman" w:eastAsia="Calibri" w:hAnsi="Times New Roman" w:cs="Times New Roman"/>
                <w:sz w:val="24"/>
                <w:szCs w:val="24"/>
              </w:rPr>
              <w:t>Projekts šo jomu neskar.</w:t>
            </w:r>
          </w:p>
        </w:tc>
      </w:tr>
    </w:tbl>
    <w:p w14:paraId="6242E198" w14:textId="77777777" w:rsidR="00871430" w:rsidRPr="00BB60CA" w:rsidRDefault="00871430" w:rsidP="00871430">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5000" w:type="pct"/>
        <w:tblCellMar>
          <w:left w:w="10" w:type="dxa"/>
          <w:right w:w="10" w:type="dxa"/>
        </w:tblCellMar>
        <w:tblLook w:val="04A0" w:firstRow="1" w:lastRow="0" w:firstColumn="1" w:lastColumn="0" w:noHBand="0" w:noVBand="1"/>
      </w:tblPr>
      <w:tblGrid>
        <w:gridCol w:w="9624"/>
      </w:tblGrid>
      <w:tr w:rsidR="00BB60CA" w:rsidRPr="00BB60CA" w14:paraId="29B3B286" w14:textId="77777777" w:rsidTr="00644956">
        <w:tc>
          <w:tcPr>
            <w:tcW w:w="9065"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3AD57343" w14:textId="77777777" w:rsidR="00871430" w:rsidRPr="00BB60CA" w:rsidRDefault="00871430" w:rsidP="00644956">
            <w:pPr>
              <w:suppressAutoHyphens/>
              <w:autoSpaceDN w:val="0"/>
              <w:spacing w:before="100" w:after="100" w:line="240" w:lineRule="auto"/>
              <w:jc w:val="center"/>
              <w:textAlignment w:val="baseline"/>
              <w:rPr>
                <w:rFonts w:ascii="Times New Roman" w:eastAsia="Calibri" w:hAnsi="Times New Roman" w:cs="Times New Roman"/>
                <w:sz w:val="24"/>
                <w:szCs w:val="24"/>
              </w:rPr>
            </w:pPr>
            <w:r w:rsidRPr="00BB60CA">
              <w:rPr>
                <w:rFonts w:ascii="Times New Roman" w:eastAsia="Calibri" w:hAnsi="Times New Roman" w:cs="Times New Roman"/>
                <w:b/>
                <w:bCs/>
                <w:sz w:val="24"/>
                <w:szCs w:val="24"/>
              </w:rPr>
              <w:t>V. Tiesību akta projekta atbilstība Latvijas Republikas starptautiskajām saistībām</w:t>
            </w:r>
          </w:p>
        </w:tc>
      </w:tr>
      <w:tr w:rsidR="00871430" w:rsidRPr="00BB60CA" w14:paraId="0D8D7348" w14:textId="77777777" w:rsidTr="00644956">
        <w:tc>
          <w:tcPr>
            <w:tcW w:w="9065"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6DD488B5" w14:textId="77777777" w:rsidR="00871430" w:rsidRPr="00BB60CA" w:rsidRDefault="00871430" w:rsidP="00644956">
            <w:pPr>
              <w:suppressAutoHyphens/>
              <w:autoSpaceDN w:val="0"/>
              <w:spacing w:before="100" w:after="100" w:line="240" w:lineRule="auto"/>
              <w:jc w:val="center"/>
              <w:textAlignment w:val="baseline"/>
              <w:rPr>
                <w:rFonts w:ascii="Times New Roman" w:eastAsia="Calibri" w:hAnsi="Times New Roman" w:cs="Times New Roman"/>
                <w:sz w:val="24"/>
                <w:szCs w:val="24"/>
              </w:rPr>
            </w:pPr>
            <w:r w:rsidRPr="00BB60CA">
              <w:rPr>
                <w:rFonts w:ascii="Times New Roman" w:eastAsia="Calibri" w:hAnsi="Times New Roman" w:cs="Times New Roman"/>
                <w:sz w:val="24"/>
                <w:szCs w:val="24"/>
              </w:rPr>
              <w:t>Projekts šo jomu neskar.</w:t>
            </w:r>
          </w:p>
        </w:tc>
      </w:tr>
    </w:tbl>
    <w:p w14:paraId="068C3773" w14:textId="77777777" w:rsidR="00871430" w:rsidRPr="00BB60CA" w:rsidRDefault="00871430" w:rsidP="00871430">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5000" w:type="pct"/>
        <w:jc w:val="center"/>
        <w:tblCellMar>
          <w:left w:w="10" w:type="dxa"/>
          <w:right w:w="10" w:type="dxa"/>
        </w:tblCellMar>
        <w:tblLook w:val="04A0" w:firstRow="1" w:lastRow="0" w:firstColumn="1" w:lastColumn="0" w:noHBand="0" w:noVBand="1"/>
      </w:tblPr>
      <w:tblGrid>
        <w:gridCol w:w="657"/>
        <w:gridCol w:w="2032"/>
        <w:gridCol w:w="6931"/>
      </w:tblGrid>
      <w:tr w:rsidR="00BB60CA" w:rsidRPr="00BB60CA" w14:paraId="17173D51" w14:textId="77777777" w:rsidTr="00644956">
        <w:trPr>
          <w:trHeight w:val="336"/>
          <w:jc w:val="center"/>
        </w:trPr>
        <w:tc>
          <w:tcPr>
            <w:tcW w:w="9620" w:type="dxa"/>
            <w:gridSpan w:val="3"/>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4C37E349" w14:textId="77777777" w:rsidR="00871430" w:rsidRPr="00BB60CA" w:rsidRDefault="00871430" w:rsidP="00644956">
            <w:pPr>
              <w:suppressAutoHyphens/>
              <w:autoSpaceDN w:val="0"/>
              <w:spacing w:before="100" w:after="100" w:line="240" w:lineRule="auto"/>
              <w:ind w:firstLine="300"/>
              <w:jc w:val="center"/>
              <w:textAlignment w:val="baseline"/>
              <w:rPr>
                <w:rFonts w:ascii="Times New Roman" w:eastAsia="Times New Roman" w:hAnsi="Times New Roman" w:cs="Times New Roman"/>
                <w:b/>
                <w:bCs/>
                <w:sz w:val="24"/>
                <w:szCs w:val="24"/>
                <w:lang w:eastAsia="lv-LV"/>
              </w:rPr>
            </w:pPr>
            <w:r w:rsidRPr="00BB60CA">
              <w:rPr>
                <w:rFonts w:ascii="Times New Roman" w:eastAsia="Times New Roman" w:hAnsi="Times New Roman" w:cs="Times New Roman"/>
                <w:b/>
                <w:bCs/>
                <w:sz w:val="24"/>
                <w:szCs w:val="24"/>
                <w:lang w:eastAsia="lv-LV"/>
              </w:rPr>
              <w:t>VI. Sabiedrības līdzdalība un komunikācijas aktivitātes</w:t>
            </w:r>
          </w:p>
        </w:tc>
      </w:tr>
      <w:tr w:rsidR="00BB60CA" w:rsidRPr="00BB60CA" w14:paraId="43223411" w14:textId="77777777" w:rsidTr="00644956">
        <w:trPr>
          <w:trHeight w:val="432"/>
          <w:jc w:val="center"/>
        </w:trPr>
        <w:tc>
          <w:tcPr>
            <w:tcW w:w="657"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7197FF13" w14:textId="77777777" w:rsidR="00871430" w:rsidRPr="00BB60CA" w:rsidRDefault="00871430" w:rsidP="00644956">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BB60CA">
              <w:rPr>
                <w:rFonts w:ascii="Times New Roman" w:eastAsia="Times New Roman" w:hAnsi="Times New Roman" w:cs="Times New Roman"/>
                <w:sz w:val="24"/>
                <w:szCs w:val="24"/>
                <w:lang w:eastAsia="lv-LV"/>
              </w:rPr>
              <w:t>1.</w:t>
            </w:r>
          </w:p>
        </w:tc>
        <w:tc>
          <w:tcPr>
            <w:tcW w:w="2032"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6F217403" w14:textId="77777777" w:rsidR="00871430" w:rsidRPr="00BB60CA" w:rsidRDefault="00871430" w:rsidP="00644956">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BB60CA">
              <w:rPr>
                <w:rFonts w:ascii="Times New Roman" w:eastAsia="Times New Roman" w:hAnsi="Times New Roman" w:cs="Times New Roman"/>
                <w:sz w:val="24"/>
                <w:szCs w:val="24"/>
                <w:lang w:eastAsia="lv-LV"/>
              </w:rPr>
              <w:t>Plānotās sabiedrības līdzdalības un komunikācijas aktivitātes saistībā ar projektu</w:t>
            </w:r>
          </w:p>
        </w:tc>
        <w:tc>
          <w:tcPr>
            <w:tcW w:w="693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716C7785" w14:textId="77777777" w:rsidR="00871430" w:rsidRPr="00BB60CA" w:rsidRDefault="00871430" w:rsidP="00644956">
            <w:pPr>
              <w:suppressAutoHyphens/>
              <w:autoSpaceDN w:val="0"/>
              <w:spacing w:after="0" w:line="240" w:lineRule="auto"/>
              <w:ind w:firstLine="720"/>
              <w:jc w:val="both"/>
              <w:textAlignment w:val="baseline"/>
              <w:rPr>
                <w:rFonts w:ascii="Times New Roman" w:eastAsia="Calibri" w:hAnsi="Times New Roman" w:cs="Times New Roman"/>
                <w:sz w:val="24"/>
                <w:szCs w:val="24"/>
              </w:rPr>
            </w:pPr>
            <w:r w:rsidRPr="00BB60CA">
              <w:rPr>
                <w:rFonts w:ascii="Times New Roman" w:eastAsia="Calibri" w:hAnsi="Times New Roman" w:cs="Times New Roman"/>
                <w:sz w:val="24"/>
                <w:szCs w:val="24"/>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projekts neatbilst minētajiem kritērijiem, sabiedrības līdzdalības kārtība projekta izstrādē netiek piemērota. Projekts un tā anotācija pēc tā izsludināšanas Valsts sekretāru sanāksmē būs publiski pieejami Ministru kabineta mājas lapā – sadaļā/</w:t>
            </w:r>
            <w:r w:rsidRPr="00BB60CA">
              <w:rPr>
                <w:rFonts w:ascii="Times New Roman" w:eastAsia="Calibri" w:hAnsi="Times New Roman" w:cs="Times New Roman"/>
                <w:i/>
                <w:sz w:val="24"/>
                <w:szCs w:val="24"/>
                <w:lang w:eastAsia="lv-LV"/>
              </w:rPr>
              <w:t>Tiesību aktu projekti</w:t>
            </w:r>
            <w:r w:rsidRPr="00BB60CA">
              <w:rPr>
                <w:rFonts w:ascii="Times New Roman" w:eastAsia="Calibri" w:hAnsi="Times New Roman" w:cs="Times New Roman"/>
                <w:sz w:val="24"/>
                <w:szCs w:val="24"/>
                <w:lang w:eastAsia="lv-LV"/>
              </w:rPr>
              <w:t>.</w:t>
            </w:r>
          </w:p>
          <w:p w14:paraId="693220D3" w14:textId="77777777" w:rsidR="00871430" w:rsidRPr="00BB60CA" w:rsidRDefault="00871430" w:rsidP="00644956">
            <w:pPr>
              <w:suppressAutoHyphens/>
              <w:autoSpaceDN w:val="0"/>
              <w:spacing w:after="0" w:line="240" w:lineRule="auto"/>
              <w:ind w:firstLine="720"/>
              <w:jc w:val="both"/>
              <w:textAlignment w:val="baseline"/>
              <w:rPr>
                <w:rFonts w:ascii="Times New Roman" w:eastAsia="Calibri" w:hAnsi="Times New Roman" w:cs="Times New Roman"/>
                <w:sz w:val="24"/>
                <w:szCs w:val="24"/>
              </w:rPr>
            </w:pPr>
            <w:r w:rsidRPr="00BB60CA">
              <w:rPr>
                <w:rFonts w:ascii="Times New Roman" w:eastAsia="Calibri" w:hAnsi="Times New Roman" w:cs="Times New Roman"/>
                <w:sz w:val="24"/>
                <w:szCs w:val="24"/>
                <w:lang w:eastAsia="lv-LV"/>
              </w:rPr>
              <w:t>Sludinājums par valsts nekustamā īpašuma izsoli tiks publicēts oficiālajā izdevumā „Latvijas Vēstnesis” </w:t>
            </w:r>
            <w:r w:rsidRPr="00BB60CA">
              <w:rPr>
                <w:rFonts w:ascii="Times New Roman" w:eastAsia="Calibri" w:hAnsi="Times New Roman" w:cs="Times New Roman"/>
                <w:sz w:val="24"/>
                <w:szCs w:val="24"/>
                <w:lang w:eastAsia="lv-LV"/>
              </w:rPr>
              <w:noBreakHyphen/>
              <w:t> institūcijas, kas organizē nekustamā īpašuma atsavināšanu – VNĪ mājas lapā un attiecīgās pašvaldības teritorijā izdotajā laikrakstā.</w:t>
            </w:r>
          </w:p>
        </w:tc>
      </w:tr>
      <w:tr w:rsidR="00BB60CA" w:rsidRPr="00BB60CA" w14:paraId="4CFA975B" w14:textId="77777777" w:rsidTr="00644956">
        <w:trPr>
          <w:trHeight w:val="264"/>
          <w:jc w:val="center"/>
        </w:trPr>
        <w:tc>
          <w:tcPr>
            <w:tcW w:w="657"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12343BDB" w14:textId="77777777" w:rsidR="00871430" w:rsidRPr="00BB60CA" w:rsidRDefault="00871430" w:rsidP="00644956">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BB60CA">
              <w:rPr>
                <w:rFonts w:ascii="Times New Roman" w:eastAsia="Times New Roman" w:hAnsi="Times New Roman" w:cs="Times New Roman"/>
                <w:sz w:val="24"/>
                <w:szCs w:val="24"/>
                <w:lang w:eastAsia="lv-LV"/>
              </w:rPr>
              <w:t>2.</w:t>
            </w:r>
          </w:p>
        </w:tc>
        <w:tc>
          <w:tcPr>
            <w:tcW w:w="2032"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78E90590" w14:textId="77777777" w:rsidR="00871430" w:rsidRPr="00BB60CA" w:rsidRDefault="00871430" w:rsidP="00644956">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BB60CA">
              <w:rPr>
                <w:rFonts w:ascii="Times New Roman" w:eastAsia="Times New Roman" w:hAnsi="Times New Roman" w:cs="Times New Roman"/>
                <w:sz w:val="24"/>
                <w:szCs w:val="24"/>
                <w:lang w:eastAsia="lv-LV"/>
              </w:rPr>
              <w:t>Sabiedrības līdzdalība projekta izstrādē</w:t>
            </w:r>
          </w:p>
        </w:tc>
        <w:tc>
          <w:tcPr>
            <w:tcW w:w="693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1E8770AE" w14:textId="77777777" w:rsidR="00871430" w:rsidRPr="00BB60CA" w:rsidRDefault="00871430" w:rsidP="00644956">
            <w:pPr>
              <w:suppressAutoHyphens/>
              <w:autoSpaceDN w:val="0"/>
              <w:spacing w:after="0" w:line="240" w:lineRule="auto"/>
              <w:ind w:firstLine="751"/>
              <w:jc w:val="both"/>
              <w:textAlignment w:val="baseline"/>
              <w:rPr>
                <w:rFonts w:ascii="Times New Roman" w:eastAsia="Times New Roman" w:hAnsi="Times New Roman" w:cs="Times New Roman"/>
                <w:sz w:val="24"/>
                <w:szCs w:val="24"/>
                <w:lang w:eastAsia="lv-LV"/>
              </w:rPr>
            </w:pPr>
            <w:r w:rsidRPr="00BB60CA">
              <w:rPr>
                <w:rFonts w:ascii="Times New Roman" w:eastAsia="Times New Roman" w:hAnsi="Times New Roman" w:cs="Times New Roman"/>
                <w:sz w:val="24"/>
                <w:szCs w:val="24"/>
                <w:lang w:eastAsia="lv-LV"/>
              </w:rPr>
              <w:t>Projekts šo jomu neskar.</w:t>
            </w:r>
          </w:p>
        </w:tc>
      </w:tr>
      <w:tr w:rsidR="00BB60CA" w:rsidRPr="00BB60CA" w14:paraId="367ED145" w14:textId="77777777" w:rsidTr="00644956">
        <w:trPr>
          <w:trHeight w:val="372"/>
          <w:jc w:val="center"/>
        </w:trPr>
        <w:tc>
          <w:tcPr>
            <w:tcW w:w="657"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448D5739" w14:textId="77777777" w:rsidR="00871430" w:rsidRPr="00BB60CA" w:rsidRDefault="00871430" w:rsidP="00644956">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BB60CA">
              <w:rPr>
                <w:rFonts w:ascii="Times New Roman" w:eastAsia="Times New Roman" w:hAnsi="Times New Roman" w:cs="Times New Roman"/>
                <w:sz w:val="24"/>
                <w:szCs w:val="24"/>
                <w:lang w:eastAsia="lv-LV"/>
              </w:rPr>
              <w:t>3.</w:t>
            </w:r>
          </w:p>
        </w:tc>
        <w:tc>
          <w:tcPr>
            <w:tcW w:w="2032"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7D580563" w14:textId="77777777" w:rsidR="00871430" w:rsidRPr="00BB60CA" w:rsidRDefault="00871430" w:rsidP="00644956">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BB60CA">
              <w:rPr>
                <w:rFonts w:ascii="Times New Roman" w:eastAsia="Times New Roman" w:hAnsi="Times New Roman" w:cs="Times New Roman"/>
                <w:sz w:val="24"/>
                <w:szCs w:val="24"/>
                <w:lang w:eastAsia="lv-LV"/>
              </w:rPr>
              <w:t>Sabiedrības līdzdalības rezultāti</w:t>
            </w:r>
          </w:p>
        </w:tc>
        <w:tc>
          <w:tcPr>
            <w:tcW w:w="693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34D3A572" w14:textId="77777777" w:rsidR="00871430" w:rsidRPr="00BB60CA" w:rsidRDefault="00871430" w:rsidP="00644956">
            <w:pPr>
              <w:suppressAutoHyphens/>
              <w:autoSpaceDN w:val="0"/>
              <w:spacing w:after="0" w:line="240" w:lineRule="auto"/>
              <w:ind w:firstLine="751"/>
              <w:jc w:val="both"/>
              <w:textAlignment w:val="baseline"/>
              <w:rPr>
                <w:rFonts w:ascii="Times New Roman" w:eastAsia="Times New Roman" w:hAnsi="Times New Roman" w:cs="Times New Roman"/>
                <w:sz w:val="24"/>
                <w:szCs w:val="24"/>
                <w:lang w:eastAsia="lv-LV"/>
              </w:rPr>
            </w:pPr>
            <w:r w:rsidRPr="00BB60CA">
              <w:rPr>
                <w:rFonts w:ascii="Times New Roman" w:eastAsia="Times New Roman" w:hAnsi="Times New Roman" w:cs="Times New Roman"/>
                <w:sz w:val="24"/>
                <w:szCs w:val="24"/>
                <w:lang w:eastAsia="lv-LV"/>
              </w:rPr>
              <w:t>Projekts šo jomu neskar.</w:t>
            </w:r>
          </w:p>
        </w:tc>
      </w:tr>
      <w:tr w:rsidR="00871430" w:rsidRPr="00BB60CA" w14:paraId="3D1B48F7" w14:textId="77777777" w:rsidTr="00644956">
        <w:trPr>
          <w:trHeight w:val="372"/>
          <w:jc w:val="center"/>
        </w:trPr>
        <w:tc>
          <w:tcPr>
            <w:tcW w:w="657"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3A2F0927" w14:textId="77777777" w:rsidR="00871430" w:rsidRPr="00BB60CA" w:rsidRDefault="00871430" w:rsidP="00644956">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BB60CA">
              <w:rPr>
                <w:rFonts w:ascii="Times New Roman" w:eastAsia="Times New Roman" w:hAnsi="Times New Roman" w:cs="Times New Roman"/>
                <w:sz w:val="24"/>
                <w:szCs w:val="24"/>
                <w:lang w:eastAsia="lv-LV"/>
              </w:rPr>
              <w:t>4.</w:t>
            </w:r>
          </w:p>
        </w:tc>
        <w:tc>
          <w:tcPr>
            <w:tcW w:w="2032"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397EE2C7" w14:textId="77777777" w:rsidR="00871430" w:rsidRPr="00BB60CA" w:rsidRDefault="00871430" w:rsidP="00644956">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BB60CA">
              <w:rPr>
                <w:rFonts w:ascii="Times New Roman" w:eastAsia="Times New Roman" w:hAnsi="Times New Roman" w:cs="Times New Roman"/>
                <w:sz w:val="24"/>
                <w:szCs w:val="24"/>
                <w:lang w:eastAsia="lv-LV"/>
              </w:rPr>
              <w:t>Cita informācija</w:t>
            </w:r>
          </w:p>
        </w:tc>
        <w:tc>
          <w:tcPr>
            <w:tcW w:w="693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53CEBC51" w14:textId="77777777" w:rsidR="00871430" w:rsidRPr="00BB60CA" w:rsidRDefault="00871430" w:rsidP="00644956">
            <w:pPr>
              <w:suppressAutoHyphens/>
              <w:autoSpaceDN w:val="0"/>
              <w:spacing w:before="100" w:after="100" w:line="240" w:lineRule="auto"/>
              <w:ind w:firstLine="751"/>
              <w:jc w:val="both"/>
              <w:textAlignment w:val="baseline"/>
              <w:rPr>
                <w:rFonts w:ascii="Times New Roman" w:eastAsia="Times New Roman" w:hAnsi="Times New Roman" w:cs="Times New Roman"/>
                <w:sz w:val="24"/>
                <w:szCs w:val="24"/>
                <w:lang w:eastAsia="lv-LV"/>
              </w:rPr>
            </w:pPr>
            <w:r w:rsidRPr="00BB60CA">
              <w:rPr>
                <w:rFonts w:ascii="Times New Roman" w:eastAsia="Times New Roman" w:hAnsi="Times New Roman" w:cs="Times New Roman"/>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5ACB07E4" w14:textId="77777777" w:rsidR="00871430" w:rsidRPr="00BB60CA" w:rsidRDefault="00871430" w:rsidP="00871430">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4919" w:type="pct"/>
        <w:tblInd w:w="75" w:type="dxa"/>
        <w:tblCellMar>
          <w:left w:w="10" w:type="dxa"/>
          <w:right w:w="10" w:type="dxa"/>
        </w:tblCellMar>
        <w:tblLook w:val="04A0" w:firstRow="1" w:lastRow="0" w:firstColumn="1" w:lastColumn="0" w:noHBand="0" w:noVBand="1"/>
      </w:tblPr>
      <w:tblGrid>
        <w:gridCol w:w="557"/>
        <w:gridCol w:w="4180"/>
        <w:gridCol w:w="4721"/>
      </w:tblGrid>
      <w:tr w:rsidR="00BB60CA" w:rsidRPr="00BB60CA" w14:paraId="5ECD891E" w14:textId="77777777" w:rsidTr="00644956">
        <w:tc>
          <w:tcPr>
            <w:tcW w:w="9458" w:type="dxa"/>
            <w:gridSpan w:val="3"/>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9FA9FB4" w14:textId="77777777" w:rsidR="00871430" w:rsidRPr="00BB60CA" w:rsidRDefault="00871430" w:rsidP="00644956">
            <w:pPr>
              <w:suppressAutoHyphens/>
              <w:autoSpaceDN w:val="0"/>
              <w:spacing w:before="100" w:after="100" w:line="240" w:lineRule="auto"/>
              <w:jc w:val="center"/>
              <w:textAlignment w:val="baseline"/>
              <w:rPr>
                <w:rFonts w:ascii="Times New Roman" w:eastAsia="Times New Roman" w:hAnsi="Times New Roman" w:cs="Times New Roman"/>
                <w:b/>
                <w:bCs/>
                <w:sz w:val="24"/>
                <w:szCs w:val="24"/>
                <w:lang w:eastAsia="lv-LV"/>
              </w:rPr>
            </w:pPr>
            <w:r w:rsidRPr="00BB60CA">
              <w:rPr>
                <w:rFonts w:ascii="Times New Roman" w:eastAsia="Times New Roman" w:hAnsi="Times New Roman" w:cs="Times New Roman"/>
                <w:b/>
                <w:bCs/>
                <w:sz w:val="24"/>
                <w:szCs w:val="24"/>
                <w:lang w:eastAsia="lv-LV"/>
              </w:rPr>
              <w:t>VII. Tiesību akta projekta izpildes nodrošināšana un tās ietekme uz institūcijām</w:t>
            </w:r>
          </w:p>
        </w:tc>
      </w:tr>
      <w:tr w:rsidR="00BB60CA" w:rsidRPr="00BB60CA" w14:paraId="228A784B" w14:textId="77777777" w:rsidTr="00644956">
        <w:tc>
          <w:tcPr>
            <w:tcW w:w="55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E121DBE" w14:textId="77777777" w:rsidR="00871430" w:rsidRPr="00BB60CA" w:rsidRDefault="00871430" w:rsidP="00644956">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BB60CA">
              <w:rPr>
                <w:rFonts w:ascii="Times New Roman" w:eastAsia="Times New Roman" w:hAnsi="Times New Roman" w:cs="Times New Roman"/>
                <w:sz w:val="24"/>
                <w:szCs w:val="24"/>
                <w:lang w:eastAsia="lv-LV"/>
              </w:rPr>
              <w:t>1.</w:t>
            </w:r>
          </w:p>
        </w:tc>
        <w:tc>
          <w:tcPr>
            <w:tcW w:w="418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80BAD54" w14:textId="77777777" w:rsidR="00871430" w:rsidRPr="00BB60CA" w:rsidRDefault="00871430" w:rsidP="00644956">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BB60CA">
              <w:rPr>
                <w:rFonts w:ascii="Times New Roman" w:eastAsia="Times New Roman" w:hAnsi="Times New Roman" w:cs="Times New Roman"/>
                <w:sz w:val="24"/>
                <w:szCs w:val="24"/>
                <w:lang w:eastAsia="lv-LV"/>
              </w:rPr>
              <w:t>Projekta izpildē iesaistītās institūcijas</w:t>
            </w:r>
          </w:p>
        </w:tc>
        <w:tc>
          <w:tcPr>
            <w:tcW w:w="472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3056F45" w14:textId="438CFA74" w:rsidR="00871430" w:rsidRPr="00BB60CA" w:rsidRDefault="00871430" w:rsidP="00644956">
            <w:pPr>
              <w:suppressAutoHyphens/>
              <w:autoSpaceDN w:val="0"/>
              <w:spacing w:before="100" w:after="100" w:line="240" w:lineRule="auto"/>
              <w:ind w:firstLine="751"/>
              <w:jc w:val="both"/>
              <w:textAlignment w:val="baseline"/>
              <w:rPr>
                <w:rFonts w:ascii="Times New Roman" w:eastAsia="Times New Roman" w:hAnsi="Times New Roman" w:cs="Times New Roman"/>
                <w:sz w:val="24"/>
                <w:szCs w:val="24"/>
                <w:lang w:eastAsia="lv-LV"/>
              </w:rPr>
            </w:pPr>
            <w:r w:rsidRPr="00BB60CA">
              <w:rPr>
                <w:rFonts w:ascii="Times New Roman" w:eastAsia="Times New Roman" w:hAnsi="Times New Roman" w:cs="Times New Roman"/>
                <w:sz w:val="24"/>
                <w:szCs w:val="24"/>
                <w:lang w:eastAsia="lv-LV"/>
              </w:rPr>
              <w:t xml:space="preserve">Finanšu ministrija </w:t>
            </w:r>
            <w:r w:rsidR="00275D41">
              <w:rPr>
                <w:rFonts w:ascii="Times New Roman" w:eastAsia="Times New Roman" w:hAnsi="Times New Roman" w:cs="Times New Roman"/>
                <w:sz w:val="24"/>
                <w:szCs w:val="24"/>
                <w:lang w:eastAsia="lv-LV"/>
              </w:rPr>
              <w:t xml:space="preserve">un </w:t>
            </w:r>
            <w:r w:rsidRPr="00BB60CA">
              <w:rPr>
                <w:rFonts w:ascii="Times New Roman" w:eastAsia="Times New Roman" w:hAnsi="Times New Roman" w:cs="Times New Roman"/>
                <w:sz w:val="24"/>
                <w:szCs w:val="24"/>
                <w:lang w:eastAsia="lv-LV"/>
              </w:rPr>
              <w:t>VNĪ.</w:t>
            </w:r>
          </w:p>
        </w:tc>
      </w:tr>
      <w:tr w:rsidR="00BB60CA" w:rsidRPr="00BB60CA" w14:paraId="3C19F0E9" w14:textId="77777777" w:rsidTr="00644956">
        <w:tc>
          <w:tcPr>
            <w:tcW w:w="55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535A100" w14:textId="77777777" w:rsidR="00871430" w:rsidRPr="00BB60CA" w:rsidRDefault="00871430" w:rsidP="00644956">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BB60CA">
              <w:rPr>
                <w:rFonts w:ascii="Times New Roman" w:eastAsia="Times New Roman" w:hAnsi="Times New Roman" w:cs="Times New Roman"/>
                <w:sz w:val="24"/>
                <w:szCs w:val="24"/>
                <w:lang w:eastAsia="lv-LV"/>
              </w:rPr>
              <w:t>2.</w:t>
            </w:r>
          </w:p>
        </w:tc>
        <w:tc>
          <w:tcPr>
            <w:tcW w:w="418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56E48FA" w14:textId="77777777" w:rsidR="00871430" w:rsidRPr="00BB60CA" w:rsidRDefault="00871430" w:rsidP="00644956">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BB60CA">
              <w:rPr>
                <w:rFonts w:ascii="Times New Roman" w:eastAsia="Times New Roman" w:hAnsi="Times New Roman" w:cs="Times New Roman"/>
                <w:sz w:val="24"/>
                <w:szCs w:val="24"/>
                <w:lang w:eastAsia="lv-LV"/>
              </w:rPr>
              <w:t>Projekta izpildes ietekme uz pārvaldes funkcijām un institucionālo struktūru. Jaunu institūciju izveide, esošu institūciju likvidācija vai reorganizācija, to ietekme uz institūcijas cilvēkresursiem</w:t>
            </w:r>
          </w:p>
        </w:tc>
        <w:tc>
          <w:tcPr>
            <w:tcW w:w="472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2F27FB4" w14:textId="77777777" w:rsidR="00871430" w:rsidRPr="00BB60CA" w:rsidRDefault="00871430" w:rsidP="00644956">
            <w:pPr>
              <w:suppressAutoHyphens/>
              <w:autoSpaceDN w:val="0"/>
              <w:spacing w:before="100" w:after="100" w:line="240" w:lineRule="auto"/>
              <w:ind w:firstLine="751"/>
              <w:jc w:val="both"/>
              <w:textAlignment w:val="baseline"/>
              <w:rPr>
                <w:rFonts w:ascii="Times New Roman" w:eastAsia="Times New Roman" w:hAnsi="Times New Roman" w:cs="Times New Roman"/>
                <w:sz w:val="24"/>
                <w:szCs w:val="24"/>
                <w:lang w:eastAsia="lv-LV"/>
              </w:rPr>
            </w:pPr>
            <w:r w:rsidRPr="00BB60CA">
              <w:rPr>
                <w:rFonts w:ascii="Times New Roman" w:eastAsia="Times New Roman" w:hAnsi="Times New Roman" w:cs="Times New Roman"/>
                <w:sz w:val="24"/>
                <w:szCs w:val="24"/>
                <w:lang w:eastAsia="lv-LV"/>
              </w:rPr>
              <w:t>Projekts šo jomu neskar.</w:t>
            </w:r>
          </w:p>
        </w:tc>
      </w:tr>
      <w:tr w:rsidR="00871430" w:rsidRPr="00BB60CA" w14:paraId="39DC56BE" w14:textId="77777777" w:rsidTr="00644956">
        <w:tc>
          <w:tcPr>
            <w:tcW w:w="55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A3BF04A" w14:textId="77777777" w:rsidR="00871430" w:rsidRPr="00BB60CA" w:rsidRDefault="00871430" w:rsidP="00644956">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BB60CA">
              <w:rPr>
                <w:rFonts w:ascii="Times New Roman" w:eastAsia="Times New Roman" w:hAnsi="Times New Roman" w:cs="Times New Roman"/>
                <w:sz w:val="24"/>
                <w:szCs w:val="24"/>
                <w:lang w:eastAsia="lv-LV"/>
              </w:rPr>
              <w:t>3.</w:t>
            </w:r>
          </w:p>
        </w:tc>
        <w:tc>
          <w:tcPr>
            <w:tcW w:w="418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87E11F5" w14:textId="77777777" w:rsidR="00871430" w:rsidRPr="00BB60CA" w:rsidRDefault="00871430" w:rsidP="00644956">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BB60CA">
              <w:rPr>
                <w:rFonts w:ascii="Times New Roman" w:eastAsia="Times New Roman" w:hAnsi="Times New Roman" w:cs="Times New Roman"/>
                <w:sz w:val="24"/>
                <w:szCs w:val="24"/>
                <w:lang w:eastAsia="lv-LV"/>
              </w:rPr>
              <w:t>Cita informācija</w:t>
            </w:r>
          </w:p>
        </w:tc>
        <w:tc>
          <w:tcPr>
            <w:tcW w:w="472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783E45C" w14:textId="77777777" w:rsidR="00871430" w:rsidRPr="00BB60CA" w:rsidRDefault="00871430" w:rsidP="00644956">
            <w:pPr>
              <w:suppressAutoHyphens/>
              <w:autoSpaceDN w:val="0"/>
              <w:spacing w:after="0" w:line="240" w:lineRule="auto"/>
              <w:ind w:firstLine="751"/>
              <w:jc w:val="both"/>
              <w:textAlignment w:val="baseline"/>
              <w:rPr>
                <w:rFonts w:ascii="Times New Roman" w:eastAsia="Times New Roman" w:hAnsi="Times New Roman" w:cs="Times New Roman"/>
                <w:sz w:val="24"/>
                <w:szCs w:val="24"/>
                <w:lang w:eastAsia="lv-LV"/>
              </w:rPr>
            </w:pPr>
            <w:r w:rsidRPr="00BB60CA">
              <w:rPr>
                <w:rFonts w:ascii="Times New Roman" w:eastAsia="Times New Roman" w:hAnsi="Times New Roman" w:cs="Times New Roman"/>
                <w:sz w:val="24"/>
                <w:szCs w:val="24"/>
                <w:lang w:eastAsia="lv-LV"/>
              </w:rPr>
              <w:t>Nav</w:t>
            </w:r>
          </w:p>
        </w:tc>
      </w:tr>
    </w:tbl>
    <w:p w14:paraId="54F88F23" w14:textId="77777777" w:rsidR="00871430" w:rsidRPr="00BB60CA" w:rsidRDefault="00871430" w:rsidP="00871430">
      <w:pPr>
        <w:suppressAutoHyphens/>
        <w:autoSpaceDN w:val="0"/>
        <w:spacing w:after="0" w:line="240" w:lineRule="auto"/>
        <w:textAlignment w:val="baseline"/>
        <w:rPr>
          <w:rFonts w:ascii="Times New Roman" w:eastAsia="Times New Roman" w:hAnsi="Times New Roman" w:cs="Times New Roman"/>
          <w:sz w:val="24"/>
          <w:szCs w:val="24"/>
          <w:lang w:eastAsia="lv-LV"/>
        </w:rPr>
      </w:pPr>
    </w:p>
    <w:p w14:paraId="5E9822EE" w14:textId="77777777" w:rsidR="00871430" w:rsidRPr="00BB60CA" w:rsidRDefault="00871430" w:rsidP="00871430">
      <w:pPr>
        <w:suppressAutoHyphens/>
        <w:autoSpaceDN w:val="0"/>
        <w:spacing w:after="0" w:line="240" w:lineRule="auto"/>
        <w:jc w:val="both"/>
        <w:textAlignment w:val="baseline"/>
        <w:rPr>
          <w:rFonts w:ascii="Times New Roman" w:eastAsia="Times New Roman" w:hAnsi="Times New Roman" w:cs="Times New Roman"/>
          <w:sz w:val="24"/>
          <w:szCs w:val="24"/>
        </w:rPr>
      </w:pPr>
    </w:p>
    <w:p w14:paraId="26808341" w14:textId="77777777" w:rsidR="00871430" w:rsidRPr="00BB60CA" w:rsidRDefault="00871430" w:rsidP="00871430">
      <w:pPr>
        <w:spacing w:after="120" w:line="240" w:lineRule="auto"/>
        <w:jc w:val="both"/>
        <w:rPr>
          <w:rFonts w:ascii="Times New Roman" w:eastAsia="Times New Roman" w:hAnsi="Times New Roman" w:cs="Times New Roman"/>
          <w:sz w:val="24"/>
          <w:szCs w:val="24"/>
        </w:rPr>
      </w:pPr>
      <w:bookmarkStart w:id="10" w:name="_Hlk536083946"/>
    </w:p>
    <w:p w14:paraId="2B3824A3" w14:textId="77777777" w:rsidR="00871430" w:rsidRPr="00BB60CA" w:rsidRDefault="00871430" w:rsidP="00871430">
      <w:pPr>
        <w:spacing w:after="120" w:line="240" w:lineRule="auto"/>
        <w:ind w:firstLine="720"/>
        <w:jc w:val="both"/>
        <w:rPr>
          <w:rFonts w:ascii="Times New Roman" w:eastAsia="Times New Roman" w:hAnsi="Times New Roman" w:cs="Times New Roman"/>
          <w:sz w:val="24"/>
          <w:szCs w:val="24"/>
        </w:rPr>
      </w:pPr>
      <w:r w:rsidRPr="00BB60CA">
        <w:rPr>
          <w:rFonts w:ascii="Times New Roman" w:eastAsia="Times New Roman" w:hAnsi="Times New Roman" w:cs="Times New Roman"/>
          <w:sz w:val="24"/>
          <w:szCs w:val="24"/>
        </w:rPr>
        <w:t>Finanšu ministrs</w:t>
      </w:r>
      <w:r w:rsidRPr="00BB60CA">
        <w:rPr>
          <w:rFonts w:ascii="Times New Roman" w:eastAsia="Times New Roman" w:hAnsi="Times New Roman" w:cs="Times New Roman"/>
          <w:sz w:val="24"/>
          <w:szCs w:val="24"/>
        </w:rPr>
        <w:tab/>
      </w:r>
      <w:r w:rsidRPr="00BB60CA">
        <w:rPr>
          <w:rFonts w:ascii="Times New Roman" w:eastAsia="Times New Roman" w:hAnsi="Times New Roman" w:cs="Times New Roman"/>
          <w:sz w:val="24"/>
          <w:szCs w:val="24"/>
        </w:rPr>
        <w:tab/>
      </w:r>
      <w:r w:rsidRPr="00BB60CA">
        <w:rPr>
          <w:rFonts w:ascii="Times New Roman" w:eastAsia="Times New Roman" w:hAnsi="Times New Roman" w:cs="Times New Roman"/>
          <w:sz w:val="24"/>
          <w:szCs w:val="24"/>
        </w:rPr>
        <w:tab/>
      </w:r>
      <w:r w:rsidRPr="00BB60CA">
        <w:rPr>
          <w:rFonts w:ascii="Times New Roman" w:eastAsia="Times New Roman" w:hAnsi="Times New Roman" w:cs="Times New Roman"/>
          <w:sz w:val="24"/>
          <w:szCs w:val="24"/>
        </w:rPr>
        <w:tab/>
      </w:r>
      <w:r w:rsidRPr="00BB60CA">
        <w:rPr>
          <w:rFonts w:ascii="Times New Roman" w:eastAsia="Times New Roman" w:hAnsi="Times New Roman" w:cs="Times New Roman"/>
          <w:sz w:val="24"/>
          <w:szCs w:val="24"/>
        </w:rPr>
        <w:tab/>
      </w:r>
      <w:r w:rsidRPr="00BB60CA">
        <w:rPr>
          <w:rFonts w:ascii="Times New Roman" w:eastAsia="Times New Roman" w:hAnsi="Times New Roman" w:cs="Times New Roman"/>
          <w:sz w:val="24"/>
          <w:szCs w:val="24"/>
        </w:rPr>
        <w:tab/>
      </w:r>
      <w:r w:rsidRPr="00BB60CA">
        <w:rPr>
          <w:rFonts w:ascii="Times New Roman" w:eastAsia="Times New Roman" w:hAnsi="Times New Roman" w:cs="Times New Roman"/>
          <w:sz w:val="24"/>
          <w:szCs w:val="24"/>
        </w:rPr>
        <w:tab/>
      </w:r>
      <w:hyperlink r:id="rId12" w:history="1">
        <w:r w:rsidRPr="00BB60CA">
          <w:rPr>
            <w:rFonts w:ascii="Times New Roman" w:hAnsi="Times New Roman" w:cs="Times New Roman"/>
            <w:spacing w:val="7"/>
            <w:sz w:val="24"/>
            <w:szCs w:val="24"/>
          </w:rPr>
          <w:t>J. Reirs</w:t>
        </w:r>
      </w:hyperlink>
    </w:p>
    <w:bookmarkEnd w:id="10"/>
    <w:p w14:paraId="23E25AC2" w14:textId="77777777" w:rsidR="00871430" w:rsidRPr="00BB60CA" w:rsidRDefault="00871430" w:rsidP="00871430">
      <w:pPr>
        <w:suppressAutoHyphens/>
        <w:autoSpaceDN w:val="0"/>
        <w:spacing w:after="0" w:line="240" w:lineRule="auto"/>
        <w:textAlignment w:val="baseline"/>
        <w:rPr>
          <w:rFonts w:ascii="Times New Roman" w:eastAsia="Times New Roman" w:hAnsi="Times New Roman" w:cs="Times New Roman"/>
          <w:sz w:val="24"/>
          <w:szCs w:val="24"/>
          <w:lang w:eastAsia="lv-LV"/>
        </w:rPr>
      </w:pPr>
    </w:p>
    <w:p w14:paraId="3DC07A47" w14:textId="77777777" w:rsidR="00871430" w:rsidRPr="00BB60CA" w:rsidRDefault="00871430" w:rsidP="00871430">
      <w:pPr>
        <w:suppressAutoHyphens/>
        <w:autoSpaceDN w:val="0"/>
        <w:spacing w:after="0" w:line="240" w:lineRule="auto"/>
        <w:textAlignment w:val="baseline"/>
        <w:rPr>
          <w:rFonts w:ascii="Times New Roman" w:eastAsia="Times New Roman" w:hAnsi="Times New Roman" w:cs="Times New Roman"/>
          <w:sz w:val="24"/>
          <w:szCs w:val="24"/>
          <w:lang w:eastAsia="lv-LV"/>
        </w:rPr>
      </w:pPr>
    </w:p>
    <w:sectPr w:rsidR="00871430" w:rsidRPr="00BB60CA" w:rsidSect="00644956">
      <w:headerReference w:type="default" r:id="rId13"/>
      <w:footerReference w:type="default" r:id="rId14"/>
      <w:footerReference w:type="first" r:id="rId15"/>
      <w:pgSz w:w="11906" w:h="16838"/>
      <w:pgMar w:top="1135" w:right="926" w:bottom="1134" w:left="1350" w:header="709" w:footer="6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7A025A" w14:textId="77777777" w:rsidR="005615F8" w:rsidRDefault="005615F8" w:rsidP="000F7E4D">
      <w:pPr>
        <w:spacing w:after="0" w:line="240" w:lineRule="auto"/>
      </w:pPr>
      <w:r>
        <w:separator/>
      </w:r>
    </w:p>
  </w:endnote>
  <w:endnote w:type="continuationSeparator" w:id="0">
    <w:p w14:paraId="49187C53" w14:textId="77777777" w:rsidR="005615F8" w:rsidRDefault="005615F8" w:rsidP="000F7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1BD22" w14:textId="37ECCD4F" w:rsidR="00644956" w:rsidRDefault="00644956" w:rsidP="000F7E4D">
    <w:pPr>
      <w:spacing w:after="0" w:line="240" w:lineRule="auto"/>
      <w:jc w:val="both"/>
      <w:rPr>
        <w:rFonts w:ascii="Times New Roman" w:hAnsi="Times New Roman"/>
        <w:sz w:val="18"/>
        <w:szCs w:val="18"/>
      </w:rPr>
    </w:pPr>
    <w:r>
      <w:rPr>
        <w:rFonts w:ascii="Times New Roman" w:hAnsi="Times New Roman"/>
        <w:sz w:val="18"/>
        <w:szCs w:val="18"/>
      </w:rPr>
      <w:t>FMAnot_1</w:t>
    </w:r>
    <w:r w:rsidR="00C83631">
      <w:rPr>
        <w:rFonts w:ascii="Times New Roman" w:hAnsi="Times New Roman"/>
        <w:sz w:val="18"/>
        <w:szCs w:val="18"/>
      </w:rPr>
      <w:t>8</w:t>
    </w:r>
    <w:r>
      <w:rPr>
        <w:rFonts w:ascii="Times New Roman" w:hAnsi="Times New Roman"/>
        <w:sz w:val="18"/>
        <w:szCs w:val="18"/>
      </w:rPr>
      <w:t>0919_pardos</w:t>
    </w:r>
  </w:p>
  <w:p w14:paraId="53BE777C" w14:textId="77777777" w:rsidR="00644956" w:rsidRPr="003719A4" w:rsidRDefault="00644956" w:rsidP="006449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E8BF3" w14:textId="6B0810BF" w:rsidR="00644956" w:rsidRDefault="00644956">
    <w:pPr>
      <w:spacing w:after="0" w:line="240" w:lineRule="auto"/>
      <w:jc w:val="both"/>
      <w:rPr>
        <w:rFonts w:ascii="Times New Roman" w:hAnsi="Times New Roman"/>
        <w:sz w:val="18"/>
        <w:szCs w:val="18"/>
      </w:rPr>
    </w:pPr>
    <w:bookmarkStart w:id="11" w:name="_Hlk253332"/>
    <w:r>
      <w:rPr>
        <w:rFonts w:ascii="Times New Roman" w:hAnsi="Times New Roman"/>
        <w:sz w:val="18"/>
        <w:szCs w:val="18"/>
      </w:rPr>
      <w:t>FMAnot_1</w:t>
    </w:r>
    <w:r w:rsidR="00230C14">
      <w:rPr>
        <w:rFonts w:ascii="Times New Roman" w:hAnsi="Times New Roman"/>
        <w:sz w:val="18"/>
        <w:szCs w:val="18"/>
      </w:rPr>
      <w:t>8</w:t>
    </w:r>
    <w:r>
      <w:rPr>
        <w:rFonts w:ascii="Times New Roman" w:hAnsi="Times New Roman"/>
        <w:sz w:val="18"/>
        <w:szCs w:val="18"/>
      </w:rPr>
      <w:t>0919_pardos</w:t>
    </w:r>
  </w:p>
  <w:bookmarkEnd w:id="11"/>
  <w:p w14:paraId="05ABC152" w14:textId="77777777" w:rsidR="00644956" w:rsidRDefault="00644956">
    <w:pPr>
      <w:pStyle w:val="Footer"/>
    </w:pPr>
  </w:p>
  <w:p w14:paraId="29242AAD" w14:textId="77777777" w:rsidR="00644956" w:rsidRDefault="006449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346D31" w14:textId="77777777" w:rsidR="005615F8" w:rsidRDefault="005615F8" w:rsidP="000F7E4D">
      <w:pPr>
        <w:spacing w:after="0" w:line="240" w:lineRule="auto"/>
      </w:pPr>
      <w:r>
        <w:separator/>
      </w:r>
    </w:p>
  </w:footnote>
  <w:footnote w:type="continuationSeparator" w:id="0">
    <w:p w14:paraId="3D64F7D2" w14:textId="77777777" w:rsidR="005615F8" w:rsidRDefault="005615F8" w:rsidP="000F7E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78D66" w14:textId="77777777" w:rsidR="00644956" w:rsidRDefault="00644956">
    <w:pPr>
      <w:pStyle w:val="Header"/>
    </w:pPr>
    <w:r>
      <w:rPr>
        <w:noProof/>
        <w:lang w:eastAsia="lv-LV"/>
      </w:rPr>
      <mc:AlternateContent>
        <mc:Choice Requires="wps">
          <w:drawing>
            <wp:anchor distT="0" distB="0" distL="114300" distR="114300" simplePos="0" relativeHeight="251659264" behindDoc="0" locked="0" layoutInCell="1" allowOverlap="1" wp14:anchorId="0D89F653" wp14:editId="00BB7B57">
              <wp:simplePos x="0" y="0"/>
              <wp:positionH relativeFrom="margin">
                <wp:posOffset>2844165</wp:posOffset>
              </wp:positionH>
              <wp:positionV relativeFrom="paragraph">
                <wp:posOffset>-2540</wp:posOffset>
              </wp:positionV>
              <wp:extent cx="190500" cy="238125"/>
              <wp:effectExtent l="0" t="0" r="0" b="9525"/>
              <wp:wrapSquare wrapText="bothSides"/>
              <wp:docPr id="1" name="Text Box 1"/>
              <wp:cNvGraphicFramePr/>
              <a:graphic xmlns:a="http://schemas.openxmlformats.org/drawingml/2006/main">
                <a:graphicData uri="http://schemas.microsoft.com/office/word/2010/wordprocessingShape">
                  <wps:wsp>
                    <wps:cNvSpPr txBox="1"/>
                    <wps:spPr>
                      <a:xfrm>
                        <a:off x="0" y="0"/>
                        <a:ext cx="190500" cy="238125"/>
                      </a:xfrm>
                      <a:prstGeom prst="rect">
                        <a:avLst/>
                      </a:prstGeom>
                      <a:noFill/>
                      <a:ln>
                        <a:noFill/>
                        <a:prstDash/>
                      </a:ln>
                    </wps:spPr>
                    <wps:txbx>
                      <w:txbxContent>
                        <w:p w14:paraId="603445DD" w14:textId="6A906640" w:rsidR="00644956" w:rsidRDefault="00644956">
                          <w:pPr>
                            <w:pStyle w:val="Header"/>
                          </w:pPr>
                          <w:r>
                            <w:rPr>
                              <w:rStyle w:val="PageNumber"/>
                            </w:rPr>
                            <w:fldChar w:fldCharType="begin"/>
                          </w:r>
                          <w:r>
                            <w:rPr>
                              <w:rStyle w:val="PageNumber"/>
                            </w:rPr>
                            <w:instrText xml:space="preserve"> PAGE </w:instrText>
                          </w:r>
                          <w:r>
                            <w:rPr>
                              <w:rStyle w:val="PageNumber"/>
                            </w:rPr>
                            <w:fldChar w:fldCharType="separate"/>
                          </w:r>
                          <w:r w:rsidR="0092214B">
                            <w:rPr>
                              <w:rStyle w:val="PageNumber"/>
                              <w:noProof/>
                            </w:rPr>
                            <w:t>9</w:t>
                          </w:r>
                          <w:r>
                            <w:rPr>
                              <w:rStyle w:val="PageNumber"/>
                            </w:rPr>
                            <w:fldChar w:fldCharType="end"/>
                          </w:r>
                        </w:p>
                      </w:txbxContent>
                    </wps:txbx>
                    <wps:bodyPr vert="horz" wrap="square" lIns="0" tIns="0" rIns="0" bIns="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0D89F653" id="_x0000_t202" coordsize="21600,21600" o:spt="202" path="m,l,21600r21600,l21600,xe">
              <v:stroke joinstyle="miter"/>
              <v:path gradientshapeok="t" o:connecttype="rect"/>
            </v:shapetype>
            <v:shape id="Text Box 1" o:spid="_x0000_s1026" type="#_x0000_t202" style="position:absolute;margin-left:223.95pt;margin-top:-.2pt;width:15pt;height:18.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" filled="f" stroked="f">
              <v:textbox inset="0,0,0,0">
                <w:txbxContent>
                  <w:p w14:paraId="603445DD" w14:textId="6A906640" w:rsidR="00644956" w:rsidRDefault="00644956">
                    <w:pPr>
                      <w:pStyle w:val="Header"/>
                    </w:pPr>
                    <w:r>
                      <w:rPr>
                        <w:rStyle w:val="PageNumber"/>
                      </w:rPr>
                      <w:fldChar w:fldCharType="begin"/>
                    </w:r>
                    <w:r>
                      <w:rPr>
                        <w:rStyle w:val="PageNumber"/>
                      </w:rPr>
                      <w:instrText xml:space="preserve"> PAGE </w:instrText>
                    </w:r>
                    <w:r>
                      <w:rPr>
                        <w:rStyle w:val="PageNumber"/>
                      </w:rPr>
                      <w:fldChar w:fldCharType="separate"/>
                    </w:r>
                    <w:r w:rsidR="0092214B">
                      <w:rPr>
                        <w:rStyle w:val="PageNumber"/>
                        <w:noProof/>
                      </w:rPr>
                      <w:t>9</w:t>
                    </w:r>
                    <w:r>
                      <w:rPr>
                        <w:rStyle w:val="PageNumber"/>
                      </w:rPr>
                      <w:fldChar w:fldCharType="end"/>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C720D"/>
    <w:multiLevelType w:val="hybridMultilevel"/>
    <w:tmpl w:val="7A6CF398"/>
    <w:lvl w:ilvl="0" w:tplc="619C2C1C">
      <w:start w:val="1"/>
      <w:numFmt w:val="decimal"/>
      <w:lvlText w:val="%1."/>
      <w:lvlJc w:val="left"/>
      <w:pPr>
        <w:ind w:left="720" w:hanging="360"/>
      </w:pPr>
      <w:rPr>
        <w:rFonts w:eastAsiaTheme="minorHAnsi"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D0C45BE"/>
    <w:multiLevelType w:val="hybridMultilevel"/>
    <w:tmpl w:val="464AF4E0"/>
    <w:lvl w:ilvl="0" w:tplc="4992CEBA">
      <w:start w:val="3"/>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4FB078D"/>
    <w:multiLevelType w:val="hybridMultilevel"/>
    <w:tmpl w:val="848666EA"/>
    <w:lvl w:ilvl="0" w:tplc="3BD81D7C">
      <w:start w:val="1"/>
      <w:numFmt w:val="decimal"/>
      <w:lvlText w:val="%1."/>
      <w:lvlJc w:val="left"/>
      <w:pPr>
        <w:ind w:left="720" w:hanging="360"/>
      </w:pPr>
      <w:rPr>
        <w:rFonts w:eastAsiaTheme="minorHAnsi"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2DD1385"/>
    <w:multiLevelType w:val="hybridMultilevel"/>
    <w:tmpl w:val="B7F26C58"/>
    <w:lvl w:ilvl="0" w:tplc="2A16D158">
      <w:start w:val="1"/>
      <w:numFmt w:val="bullet"/>
      <w:lvlText w:val="-"/>
      <w:lvlJc w:val="left"/>
      <w:pPr>
        <w:ind w:left="720" w:hanging="360"/>
      </w:pPr>
      <w:rPr>
        <w:rFonts w:ascii="Times New Roman" w:eastAsiaTheme="minorHAnsi" w:hAnsi="Times New Roman" w:cs="Times New Roman"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D691A11"/>
    <w:multiLevelType w:val="hybridMultilevel"/>
    <w:tmpl w:val="A26C7948"/>
    <w:lvl w:ilvl="0" w:tplc="37B4406C">
      <w:start w:val="1"/>
      <w:numFmt w:val="decimal"/>
      <w:lvlText w:val="%1."/>
      <w:lvlJc w:val="left"/>
      <w:pPr>
        <w:ind w:left="1110" w:hanging="390"/>
      </w:pPr>
      <w:rPr>
        <w:rFonts w:ascii="Times New Roman" w:eastAsiaTheme="minorHAnsi"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4E305C3C"/>
    <w:multiLevelType w:val="hybridMultilevel"/>
    <w:tmpl w:val="01F46A90"/>
    <w:lvl w:ilvl="0" w:tplc="EA461B76">
      <w:start w:val="1"/>
      <w:numFmt w:val="bullet"/>
      <w:lvlText w:val="-"/>
      <w:lvlJc w:val="left"/>
      <w:pPr>
        <w:ind w:left="720" w:hanging="360"/>
      </w:pPr>
      <w:rPr>
        <w:rFonts w:ascii="Times New Roman" w:eastAsia="Calibri" w:hAnsi="Times New Roman" w:cs="Times New Roman" w:hint="default"/>
        <w:i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4E86250E"/>
    <w:multiLevelType w:val="hybridMultilevel"/>
    <w:tmpl w:val="65D06670"/>
    <w:lvl w:ilvl="0" w:tplc="9E7C689A">
      <w:start w:val="1"/>
      <w:numFmt w:val="decimal"/>
      <w:lvlText w:val="%1)"/>
      <w:lvlJc w:val="left"/>
      <w:pPr>
        <w:ind w:left="728" w:hanging="360"/>
      </w:pPr>
      <w:rPr>
        <w:rFonts w:hint="default"/>
      </w:rPr>
    </w:lvl>
    <w:lvl w:ilvl="1" w:tplc="04260019" w:tentative="1">
      <w:start w:val="1"/>
      <w:numFmt w:val="lowerLetter"/>
      <w:lvlText w:val="%2."/>
      <w:lvlJc w:val="left"/>
      <w:pPr>
        <w:ind w:left="1448" w:hanging="360"/>
      </w:pPr>
    </w:lvl>
    <w:lvl w:ilvl="2" w:tplc="0426001B" w:tentative="1">
      <w:start w:val="1"/>
      <w:numFmt w:val="lowerRoman"/>
      <w:lvlText w:val="%3."/>
      <w:lvlJc w:val="right"/>
      <w:pPr>
        <w:ind w:left="2168" w:hanging="180"/>
      </w:pPr>
    </w:lvl>
    <w:lvl w:ilvl="3" w:tplc="0426000F" w:tentative="1">
      <w:start w:val="1"/>
      <w:numFmt w:val="decimal"/>
      <w:lvlText w:val="%4."/>
      <w:lvlJc w:val="left"/>
      <w:pPr>
        <w:ind w:left="2888" w:hanging="360"/>
      </w:pPr>
    </w:lvl>
    <w:lvl w:ilvl="4" w:tplc="04260019" w:tentative="1">
      <w:start w:val="1"/>
      <w:numFmt w:val="lowerLetter"/>
      <w:lvlText w:val="%5."/>
      <w:lvlJc w:val="left"/>
      <w:pPr>
        <w:ind w:left="3608" w:hanging="360"/>
      </w:pPr>
    </w:lvl>
    <w:lvl w:ilvl="5" w:tplc="0426001B" w:tentative="1">
      <w:start w:val="1"/>
      <w:numFmt w:val="lowerRoman"/>
      <w:lvlText w:val="%6."/>
      <w:lvlJc w:val="right"/>
      <w:pPr>
        <w:ind w:left="4328" w:hanging="180"/>
      </w:pPr>
    </w:lvl>
    <w:lvl w:ilvl="6" w:tplc="0426000F" w:tentative="1">
      <w:start w:val="1"/>
      <w:numFmt w:val="decimal"/>
      <w:lvlText w:val="%7."/>
      <w:lvlJc w:val="left"/>
      <w:pPr>
        <w:ind w:left="5048" w:hanging="360"/>
      </w:pPr>
    </w:lvl>
    <w:lvl w:ilvl="7" w:tplc="04260019" w:tentative="1">
      <w:start w:val="1"/>
      <w:numFmt w:val="lowerLetter"/>
      <w:lvlText w:val="%8."/>
      <w:lvlJc w:val="left"/>
      <w:pPr>
        <w:ind w:left="5768" w:hanging="360"/>
      </w:pPr>
    </w:lvl>
    <w:lvl w:ilvl="8" w:tplc="0426001B" w:tentative="1">
      <w:start w:val="1"/>
      <w:numFmt w:val="lowerRoman"/>
      <w:lvlText w:val="%9."/>
      <w:lvlJc w:val="right"/>
      <w:pPr>
        <w:ind w:left="6488" w:hanging="180"/>
      </w:pPr>
    </w:lvl>
  </w:abstractNum>
  <w:abstractNum w:abstractNumId="7" w15:restartNumberingAfterBreak="0">
    <w:nsid w:val="586975DE"/>
    <w:multiLevelType w:val="hybridMultilevel"/>
    <w:tmpl w:val="4C4673CE"/>
    <w:lvl w:ilvl="0" w:tplc="4CD4C9CC">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66521A55"/>
    <w:multiLevelType w:val="hybridMultilevel"/>
    <w:tmpl w:val="213417EA"/>
    <w:lvl w:ilvl="0" w:tplc="04260011">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B393177"/>
    <w:multiLevelType w:val="hybridMultilevel"/>
    <w:tmpl w:val="26109DB4"/>
    <w:lvl w:ilvl="0" w:tplc="63CC10A8">
      <w:start w:val="1"/>
      <w:numFmt w:val="decimal"/>
      <w:lvlText w:val="%1)"/>
      <w:lvlJc w:val="left"/>
      <w:pPr>
        <w:ind w:left="1166" w:hanging="360"/>
      </w:pPr>
      <w:rPr>
        <w:rFonts w:hint="default"/>
      </w:rPr>
    </w:lvl>
    <w:lvl w:ilvl="1" w:tplc="04260019" w:tentative="1">
      <w:start w:val="1"/>
      <w:numFmt w:val="lowerLetter"/>
      <w:lvlText w:val="%2."/>
      <w:lvlJc w:val="left"/>
      <w:pPr>
        <w:ind w:left="1886" w:hanging="360"/>
      </w:pPr>
    </w:lvl>
    <w:lvl w:ilvl="2" w:tplc="0426001B" w:tentative="1">
      <w:start w:val="1"/>
      <w:numFmt w:val="lowerRoman"/>
      <w:lvlText w:val="%3."/>
      <w:lvlJc w:val="right"/>
      <w:pPr>
        <w:ind w:left="2606" w:hanging="180"/>
      </w:pPr>
    </w:lvl>
    <w:lvl w:ilvl="3" w:tplc="0426000F" w:tentative="1">
      <w:start w:val="1"/>
      <w:numFmt w:val="decimal"/>
      <w:lvlText w:val="%4."/>
      <w:lvlJc w:val="left"/>
      <w:pPr>
        <w:ind w:left="3326" w:hanging="360"/>
      </w:pPr>
    </w:lvl>
    <w:lvl w:ilvl="4" w:tplc="04260019" w:tentative="1">
      <w:start w:val="1"/>
      <w:numFmt w:val="lowerLetter"/>
      <w:lvlText w:val="%5."/>
      <w:lvlJc w:val="left"/>
      <w:pPr>
        <w:ind w:left="4046" w:hanging="360"/>
      </w:pPr>
    </w:lvl>
    <w:lvl w:ilvl="5" w:tplc="0426001B" w:tentative="1">
      <w:start w:val="1"/>
      <w:numFmt w:val="lowerRoman"/>
      <w:lvlText w:val="%6."/>
      <w:lvlJc w:val="right"/>
      <w:pPr>
        <w:ind w:left="4766" w:hanging="180"/>
      </w:pPr>
    </w:lvl>
    <w:lvl w:ilvl="6" w:tplc="0426000F" w:tentative="1">
      <w:start w:val="1"/>
      <w:numFmt w:val="decimal"/>
      <w:lvlText w:val="%7."/>
      <w:lvlJc w:val="left"/>
      <w:pPr>
        <w:ind w:left="5486" w:hanging="360"/>
      </w:pPr>
    </w:lvl>
    <w:lvl w:ilvl="7" w:tplc="04260019" w:tentative="1">
      <w:start w:val="1"/>
      <w:numFmt w:val="lowerLetter"/>
      <w:lvlText w:val="%8."/>
      <w:lvlJc w:val="left"/>
      <w:pPr>
        <w:ind w:left="6206" w:hanging="360"/>
      </w:pPr>
    </w:lvl>
    <w:lvl w:ilvl="8" w:tplc="0426001B" w:tentative="1">
      <w:start w:val="1"/>
      <w:numFmt w:val="lowerRoman"/>
      <w:lvlText w:val="%9."/>
      <w:lvlJc w:val="right"/>
      <w:pPr>
        <w:ind w:left="6926" w:hanging="180"/>
      </w:pPr>
    </w:lvl>
  </w:abstractNum>
  <w:abstractNum w:abstractNumId="10" w15:restartNumberingAfterBreak="0">
    <w:nsid w:val="6C571D6F"/>
    <w:multiLevelType w:val="hybridMultilevel"/>
    <w:tmpl w:val="84AC4E86"/>
    <w:lvl w:ilvl="0" w:tplc="04260011">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940580F"/>
    <w:multiLevelType w:val="hybridMultilevel"/>
    <w:tmpl w:val="B79456FE"/>
    <w:lvl w:ilvl="0" w:tplc="C68EF064">
      <w:start w:val="3"/>
      <w:numFmt w:val="bullet"/>
      <w:lvlText w:val="-"/>
      <w:lvlJc w:val="left"/>
      <w:pPr>
        <w:ind w:left="356" w:hanging="360"/>
      </w:pPr>
      <w:rPr>
        <w:rFonts w:ascii="Times New Roman" w:eastAsia="Times New Roman" w:hAnsi="Times New Roman" w:cs="Times New Roman" w:hint="default"/>
      </w:rPr>
    </w:lvl>
    <w:lvl w:ilvl="1" w:tplc="04260003" w:tentative="1">
      <w:start w:val="1"/>
      <w:numFmt w:val="bullet"/>
      <w:lvlText w:val="o"/>
      <w:lvlJc w:val="left"/>
      <w:pPr>
        <w:ind w:left="1076" w:hanging="360"/>
      </w:pPr>
      <w:rPr>
        <w:rFonts w:ascii="Courier New" w:hAnsi="Courier New" w:cs="Courier New" w:hint="default"/>
      </w:rPr>
    </w:lvl>
    <w:lvl w:ilvl="2" w:tplc="04260005" w:tentative="1">
      <w:start w:val="1"/>
      <w:numFmt w:val="bullet"/>
      <w:lvlText w:val=""/>
      <w:lvlJc w:val="left"/>
      <w:pPr>
        <w:ind w:left="1796" w:hanging="360"/>
      </w:pPr>
      <w:rPr>
        <w:rFonts w:ascii="Wingdings" w:hAnsi="Wingdings" w:hint="default"/>
      </w:rPr>
    </w:lvl>
    <w:lvl w:ilvl="3" w:tplc="04260001" w:tentative="1">
      <w:start w:val="1"/>
      <w:numFmt w:val="bullet"/>
      <w:lvlText w:val=""/>
      <w:lvlJc w:val="left"/>
      <w:pPr>
        <w:ind w:left="2516" w:hanging="360"/>
      </w:pPr>
      <w:rPr>
        <w:rFonts w:ascii="Symbol" w:hAnsi="Symbol" w:hint="default"/>
      </w:rPr>
    </w:lvl>
    <w:lvl w:ilvl="4" w:tplc="04260003" w:tentative="1">
      <w:start w:val="1"/>
      <w:numFmt w:val="bullet"/>
      <w:lvlText w:val="o"/>
      <w:lvlJc w:val="left"/>
      <w:pPr>
        <w:ind w:left="3236" w:hanging="360"/>
      </w:pPr>
      <w:rPr>
        <w:rFonts w:ascii="Courier New" w:hAnsi="Courier New" w:cs="Courier New" w:hint="default"/>
      </w:rPr>
    </w:lvl>
    <w:lvl w:ilvl="5" w:tplc="04260005" w:tentative="1">
      <w:start w:val="1"/>
      <w:numFmt w:val="bullet"/>
      <w:lvlText w:val=""/>
      <w:lvlJc w:val="left"/>
      <w:pPr>
        <w:ind w:left="3956" w:hanging="360"/>
      </w:pPr>
      <w:rPr>
        <w:rFonts w:ascii="Wingdings" w:hAnsi="Wingdings" w:hint="default"/>
      </w:rPr>
    </w:lvl>
    <w:lvl w:ilvl="6" w:tplc="04260001" w:tentative="1">
      <w:start w:val="1"/>
      <w:numFmt w:val="bullet"/>
      <w:lvlText w:val=""/>
      <w:lvlJc w:val="left"/>
      <w:pPr>
        <w:ind w:left="4676" w:hanging="360"/>
      </w:pPr>
      <w:rPr>
        <w:rFonts w:ascii="Symbol" w:hAnsi="Symbol" w:hint="default"/>
      </w:rPr>
    </w:lvl>
    <w:lvl w:ilvl="7" w:tplc="04260003" w:tentative="1">
      <w:start w:val="1"/>
      <w:numFmt w:val="bullet"/>
      <w:lvlText w:val="o"/>
      <w:lvlJc w:val="left"/>
      <w:pPr>
        <w:ind w:left="5396" w:hanging="360"/>
      </w:pPr>
      <w:rPr>
        <w:rFonts w:ascii="Courier New" w:hAnsi="Courier New" w:cs="Courier New" w:hint="default"/>
      </w:rPr>
    </w:lvl>
    <w:lvl w:ilvl="8" w:tplc="04260005" w:tentative="1">
      <w:start w:val="1"/>
      <w:numFmt w:val="bullet"/>
      <w:lvlText w:val=""/>
      <w:lvlJc w:val="left"/>
      <w:pPr>
        <w:ind w:left="6116" w:hanging="360"/>
      </w:pPr>
      <w:rPr>
        <w:rFonts w:ascii="Wingdings" w:hAnsi="Wingdings" w:hint="default"/>
      </w:rPr>
    </w:lvl>
  </w:abstractNum>
  <w:num w:numId="1">
    <w:abstractNumId w:val="7"/>
  </w:num>
  <w:num w:numId="2">
    <w:abstractNumId w:val="10"/>
  </w:num>
  <w:num w:numId="3">
    <w:abstractNumId w:val="3"/>
  </w:num>
  <w:num w:numId="4">
    <w:abstractNumId w:val="4"/>
  </w:num>
  <w:num w:numId="5">
    <w:abstractNumId w:val="9"/>
  </w:num>
  <w:num w:numId="6">
    <w:abstractNumId w:val="6"/>
  </w:num>
  <w:num w:numId="7">
    <w:abstractNumId w:val="1"/>
  </w:num>
  <w:num w:numId="8">
    <w:abstractNumId w:val="0"/>
  </w:num>
  <w:num w:numId="9">
    <w:abstractNumId w:val="2"/>
  </w:num>
  <w:num w:numId="10">
    <w:abstractNumId w:val="1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430"/>
    <w:rsid w:val="00010512"/>
    <w:rsid w:val="00057DC7"/>
    <w:rsid w:val="000C1ADB"/>
    <w:rsid w:val="000F7E4D"/>
    <w:rsid w:val="00101A02"/>
    <w:rsid w:val="0016380E"/>
    <w:rsid w:val="0019167F"/>
    <w:rsid w:val="001A340F"/>
    <w:rsid w:val="00230C14"/>
    <w:rsid w:val="00275D41"/>
    <w:rsid w:val="00352A5F"/>
    <w:rsid w:val="00442632"/>
    <w:rsid w:val="004C5937"/>
    <w:rsid w:val="004D38FE"/>
    <w:rsid w:val="005615F8"/>
    <w:rsid w:val="005A14FE"/>
    <w:rsid w:val="006203F4"/>
    <w:rsid w:val="00644956"/>
    <w:rsid w:val="00695648"/>
    <w:rsid w:val="0081545F"/>
    <w:rsid w:val="00862A27"/>
    <w:rsid w:val="00871430"/>
    <w:rsid w:val="008D7645"/>
    <w:rsid w:val="0092214B"/>
    <w:rsid w:val="00A065F5"/>
    <w:rsid w:val="00B05A91"/>
    <w:rsid w:val="00BB60CA"/>
    <w:rsid w:val="00C1139E"/>
    <w:rsid w:val="00C47EF5"/>
    <w:rsid w:val="00C83631"/>
    <w:rsid w:val="00CA49CF"/>
    <w:rsid w:val="00CB1BA1"/>
    <w:rsid w:val="00D11C24"/>
    <w:rsid w:val="00D15F91"/>
    <w:rsid w:val="00D651FE"/>
    <w:rsid w:val="00DA6BE2"/>
    <w:rsid w:val="00DD4632"/>
    <w:rsid w:val="00DE5DA0"/>
    <w:rsid w:val="00E371BF"/>
    <w:rsid w:val="00E90A92"/>
    <w:rsid w:val="00EA7BE6"/>
    <w:rsid w:val="00EB21BE"/>
    <w:rsid w:val="00F6033A"/>
    <w:rsid w:val="00F921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5D6409"/>
  <w15:chartTrackingRefBased/>
  <w15:docId w15:val="{9D33C6F2-798A-4274-9C33-EE45F9BDF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14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71430"/>
    <w:pPr>
      <w:tabs>
        <w:tab w:val="center" w:pos="4153"/>
        <w:tab w:val="right" w:pos="8306"/>
      </w:tabs>
      <w:spacing w:after="0" w:line="240" w:lineRule="auto"/>
    </w:pPr>
  </w:style>
  <w:style w:type="character" w:customStyle="1" w:styleId="FooterChar">
    <w:name w:val="Footer Char"/>
    <w:basedOn w:val="DefaultParagraphFont"/>
    <w:link w:val="Footer"/>
    <w:uiPriority w:val="99"/>
    <w:rsid w:val="00871430"/>
  </w:style>
  <w:style w:type="paragraph" w:styleId="Header">
    <w:name w:val="header"/>
    <w:basedOn w:val="Normal"/>
    <w:link w:val="HeaderChar"/>
    <w:uiPriority w:val="99"/>
    <w:unhideWhenUsed/>
    <w:rsid w:val="00871430"/>
    <w:pPr>
      <w:tabs>
        <w:tab w:val="center" w:pos="4153"/>
        <w:tab w:val="right" w:pos="8306"/>
      </w:tabs>
      <w:spacing w:after="0" w:line="240" w:lineRule="auto"/>
    </w:pPr>
  </w:style>
  <w:style w:type="character" w:customStyle="1" w:styleId="HeaderChar">
    <w:name w:val="Header Char"/>
    <w:basedOn w:val="DefaultParagraphFont"/>
    <w:link w:val="Header"/>
    <w:uiPriority w:val="99"/>
    <w:rsid w:val="00871430"/>
  </w:style>
  <w:style w:type="character" w:styleId="PageNumber">
    <w:name w:val="page number"/>
    <w:basedOn w:val="DefaultParagraphFont"/>
    <w:rsid w:val="00871430"/>
  </w:style>
  <w:style w:type="paragraph" w:styleId="ListParagraph">
    <w:name w:val="List Paragraph"/>
    <w:basedOn w:val="Normal"/>
    <w:uiPriority w:val="34"/>
    <w:qFormat/>
    <w:rsid w:val="00871430"/>
    <w:pPr>
      <w:ind w:left="720"/>
      <w:contextualSpacing/>
    </w:pPr>
  </w:style>
  <w:style w:type="paragraph" w:styleId="NoSpacing">
    <w:name w:val="No Spacing"/>
    <w:uiPriority w:val="1"/>
    <w:qFormat/>
    <w:rsid w:val="00871430"/>
    <w:pPr>
      <w:suppressAutoHyphens/>
      <w:autoSpaceDN w:val="0"/>
      <w:spacing w:after="0" w:line="240" w:lineRule="auto"/>
      <w:textAlignment w:val="baseline"/>
    </w:pPr>
    <w:rPr>
      <w:rFonts w:ascii="Calibri" w:eastAsia="Calibri" w:hAnsi="Calibri" w:cs="Times New Roman"/>
    </w:rPr>
  </w:style>
  <w:style w:type="character" w:styleId="Hyperlink">
    <w:name w:val="Hyperlink"/>
    <w:basedOn w:val="DefaultParagraphFont"/>
    <w:uiPriority w:val="99"/>
    <w:semiHidden/>
    <w:unhideWhenUsed/>
    <w:rsid w:val="00871430"/>
    <w:rPr>
      <w:color w:val="0000FF"/>
      <w:u w:val="single"/>
    </w:rPr>
  </w:style>
  <w:style w:type="character" w:styleId="Emphasis">
    <w:name w:val="Emphasis"/>
    <w:basedOn w:val="DefaultParagraphFont"/>
    <w:uiPriority w:val="20"/>
    <w:qFormat/>
    <w:rsid w:val="008714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4568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mk.gov.lv/lv/amatpersonas/janis-reir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kadastrs.lv/explications/3000059932?options%5Bdeep_expand%5D=false&amp;options%5Binline%5D=true&amp;options%5Bnew_tab%5D=false&amp;options%5Borigin%5D=property"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kadastrs.lv/explications/3400074764?options%5Bdeep_expand%5D=false&amp;options%5Binline%5D=true&amp;options%5Bnew_tab%5D=false&amp;options%5Borigin%5D=propert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J. Upeniece (VNĪ)</Vad_x012b_t_x0101_js>
    <TAP xmlns="49b0bb89-35b3-4114-9b1c-a376ef2ba045">120</TAP>
    <Kategorija xmlns="2e5bb04e-596e-45bd-9003-43ca78b1ba16">Anotācija</Kategorij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872C79438C697F4EA96A566FEF0A1BCB" ma:contentTypeVersion="" ma:contentTypeDescription="Izveidot jaunu dokumentu." ma:contentTypeScope="" ma:versionID="c93f94f4551318a0068448e9fbb6d0d9">
  <xsd:schema xmlns:xsd="http://www.w3.org/2001/XMLSchema" xmlns:xs="http://www.w3.org/2001/XMLSchema" xmlns:p="http://schemas.microsoft.com/office/2006/metadata/properties" xmlns:ns2="2e5bb04e-596e-45bd-9003-43ca78b1ba16" xmlns:ns4="49b0bb89-35b3-4114-9b1c-a376ef2ba045" targetNamespace="http://schemas.microsoft.com/office/2006/metadata/properties" ma:root="true" ma:fieldsID="d13c2220cb7624bf02e94285a5d906cf" ns2:_="" ns4:_="">
    <xsd:import namespace="2e5bb04e-596e-45bd-9003-43ca78b1ba16"/>
    <xsd:import namespace="49b0bb89-35b3-4114-9b1c-a376ef2ba045"/>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b0bb89-35b3-4114-9b1c-a376ef2ba045" elementFormDefault="qualified">
    <xsd:import namespace="http://schemas.microsoft.com/office/2006/documentManagement/types"/>
    <xsd:import namespace="http://schemas.microsoft.com/office/infopath/2007/PartnerControls"/>
    <xsd:element name="TAP" ma:index="11" nillable="true" ma:displayName="TAP" ma:list="{0b3fc3ac-4a7e-497f-83c2-5a82ea273d01}"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7AE043-4336-41B2-9FDE-EC747D13AD02}">
  <ds:schemaRefs>
    <ds:schemaRef ds:uri="http://schemas.microsoft.com/office/2006/metadata/properties"/>
    <ds:schemaRef ds:uri="http://schemas.microsoft.com/office/infopath/2007/PartnerControls"/>
    <ds:schemaRef ds:uri="2e5bb04e-596e-45bd-9003-43ca78b1ba16"/>
    <ds:schemaRef ds:uri="49b0bb89-35b3-4114-9b1c-a376ef2ba045"/>
  </ds:schemaRefs>
</ds:datastoreItem>
</file>

<file path=customXml/itemProps2.xml><?xml version="1.0" encoding="utf-8"?>
<ds:datastoreItem xmlns:ds="http://schemas.openxmlformats.org/officeDocument/2006/customXml" ds:itemID="{5C094E7C-5BE7-459F-AA5A-056A66609402}">
  <ds:schemaRefs>
    <ds:schemaRef ds:uri="http://schemas.microsoft.com/sharepoint/v3/contenttype/forms"/>
  </ds:schemaRefs>
</ds:datastoreItem>
</file>

<file path=customXml/itemProps3.xml><?xml version="1.0" encoding="utf-8"?>
<ds:datastoreItem xmlns:ds="http://schemas.openxmlformats.org/officeDocument/2006/customXml" ds:itemID="{E1DAED11-5370-420B-B945-71C1EF3634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49b0bb89-35b3-4114-9b1c-a376ef2ba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14533</Words>
  <Characters>8284</Characters>
  <Application>Microsoft Office Word</Application>
  <DocSecurity>0</DocSecurity>
  <Lines>69</Lines>
  <Paragraphs>45</Paragraphs>
  <ScaleCrop>false</ScaleCrop>
  <HeadingPairs>
    <vt:vector size="2" baseType="variant">
      <vt:variant>
        <vt:lpstr>Title</vt:lpstr>
      </vt:variant>
      <vt:variant>
        <vt:i4>1</vt:i4>
      </vt:variant>
    </vt:vector>
  </HeadingPairs>
  <TitlesOfParts>
    <vt:vector size="1" baseType="lpstr">
      <vt:lpstr>MK rīkojuma projekta "Par valsts nekustamo īpašumu pārdošanu" anotācija</vt:lpstr>
    </vt:vector>
  </TitlesOfParts>
  <Company/>
  <LinksUpToDate>false</LinksUpToDate>
  <CharactersWithSpaces>22772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projekta "Par valsts nekustamo īpašumu pārdošanu" anotācija</dc:title>
  <dc:subject>Tiesību akta anotācija</dc:subject>
  <dc:creator>A. Tupiņa (VNĪ)</dc:creator>
  <cp:keywords/>
  <dc:description>arta.tupina@vni.lv , 67024679</dc:description>
  <cp:lastModifiedBy>Inguna Dancīte</cp:lastModifiedBy>
  <cp:revision>2</cp:revision>
  <dcterms:created xsi:type="dcterms:W3CDTF">2019-10-04T09:56:00Z</dcterms:created>
  <dcterms:modified xsi:type="dcterms:W3CDTF">2019-10-04T09:56:00Z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0x010100872C79438C697F4EA96A566FEF0A1BCB</vt:lpwstr>
  </property>
</Properties>
</file>