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DBE85" w14:textId="77777777" w:rsidR="00894C55" w:rsidRDefault="00DC204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0F0A36">
            <w:rPr>
              <w:rFonts w:ascii="Times New Roman" w:eastAsia="Times New Roman" w:hAnsi="Times New Roman" w:cs="Times New Roman"/>
              <w:b/>
              <w:bCs/>
              <w:color w:val="414142"/>
              <w:sz w:val="28"/>
              <w:szCs w:val="24"/>
              <w:lang w:eastAsia="lv-LV"/>
            </w:rPr>
            <w:t>Ministru kabineta instrukcijas “</w:t>
          </w:r>
          <w:r w:rsidR="00984C95">
            <w:rPr>
              <w:rFonts w:ascii="Times New Roman" w:hAnsi="Times New Roman"/>
              <w:b/>
              <w:sz w:val="28"/>
              <w:szCs w:val="28"/>
            </w:rPr>
            <w:t>Pieprasīju</w:t>
          </w:r>
          <w:r w:rsidR="00984C95" w:rsidRPr="005B7C53">
            <w:rPr>
              <w:rFonts w:ascii="Times New Roman" w:hAnsi="Times New Roman"/>
              <w:b/>
              <w:sz w:val="28"/>
              <w:szCs w:val="28"/>
            </w:rPr>
            <w:t xml:space="preserve">ma atbalsta saņemšanai </w:t>
          </w:r>
          <w:r w:rsidR="000760FF">
            <w:rPr>
              <w:rFonts w:ascii="Times New Roman" w:hAnsi="Times New Roman"/>
              <w:b/>
              <w:sz w:val="28"/>
              <w:szCs w:val="28"/>
            </w:rPr>
            <w:t xml:space="preserve">reģistrēšanas, </w:t>
          </w:r>
          <w:r w:rsidR="00984C95" w:rsidRPr="005B7C53">
            <w:rPr>
              <w:rFonts w:ascii="Times New Roman" w:hAnsi="Times New Roman"/>
              <w:b/>
              <w:sz w:val="28"/>
              <w:szCs w:val="28"/>
            </w:rPr>
            <w:t>pieteikšanas un iesniegšanas kārtība Eiropas Savienības Strukturālo reformu atbalsta programmā</w:t>
          </w:r>
          <w:r w:rsidR="000F0A36">
            <w:rPr>
              <w:rFonts w:ascii="Times New Roman" w:eastAsia="Times New Roman" w:hAnsi="Times New Roman" w:cs="Times New Roman"/>
              <w:b/>
              <w:bCs/>
              <w:color w:val="414142"/>
              <w:sz w:val="28"/>
              <w:szCs w:val="24"/>
              <w:lang w:eastAsia="lv-LV"/>
            </w:rPr>
            <w:t xml:space="preserve">” </w:t>
          </w:r>
        </w:sdtContent>
      </w:sdt>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6612F4D1" w14:textId="11704E14"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1C7020F2" w14:textId="77777777" w:rsidR="00DC2043" w:rsidRPr="00894C55" w:rsidRDefault="00DC204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3A9441B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46E38D"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6A41CA4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4AA94E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1F2E57" w14:textId="77777777" w:rsidR="00E5323B" w:rsidRPr="00BA383C" w:rsidRDefault="00BA383C" w:rsidP="0046380B">
            <w:pPr>
              <w:spacing w:after="0" w:line="240" w:lineRule="auto"/>
              <w:jc w:val="both"/>
              <w:rPr>
                <w:rFonts w:ascii="Times New Roman" w:hAnsi="Times New Roman" w:cs="Times New Roman"/>
                <w:sz w:val="24"/>
                <w:szCs w:val="24"/>
              </w:rPr>
            </w:pPr>
            <w:r w:rsidRPr="00BA383C">
              <w:rPr>
                <w:rFonts w:ascii="Times New Roman" w:hAnsi="Times New Roman" w:cs="Times New Roman"/>
                <w:sz w:val="24"/>
                <w:szCs w:val="24"/>
              </w:rPr>
              <w:t>Instr</w:t>
            </w:r>
            <w:r w:rsidRPr="003B263C">
              <w:rPr>
                <w:rFonts w:ascii="Times New Roman" w:hAnsi="Times New Roman" w:cs="Times New Roman"/>
                <w:sz w:val="24"/>
                <w:szCs w:val="24"/>
              </w:rPr>
              <w:t xml:space="preserve">ukcijas mērķis ir noteikt kārtību, kādā </w:t>
            </w:r>
            <w:r w:rsidR="0046380B" w:rsidRPr="003B263C">
              <w:rPr>
                <w:rFonts w:ascii="Times New Roman" w:hAnsi="Times New Roman" w:cs="Times New Roman"/>
                <w:sz w:val="24"/>
                <w:szCs w:val="24"/>
              </w:rPr>
              <w:t xml:space="preserve">Eiropas Komisijas Strukturālo Reformu atbalsta dienestam </w:t>
            </w:r>
            <w:r w:rsidR="000760FF">
              <w:rPr>
                <w:rFonts w:ascii="Times New Roman" w:hAnsi="Times New Roman" w:cs="Times New Roman"/>
                <w:sz w:val="24"/>
                <w:szCs w:val="24"/>
              </w:rPr>
              <w:t xml:space="preserve">reģistrē, </w:t>
            </w:r>
            <w:r w:rsidRPr="003B263C">
              <w:rPr>
                <w:rFonts w:ascii="Times New Roman" w:hAnsi="Times New Roman" w:cs="Times New Roman"/>
                <w:sz w:val="24"/>
                <w:szCs w:val="24"/>
              </w:rPr>
              <w:t xml:space="preserve">piesaka un iesniedz </w:t>
            </w:r>
            <w:r w:rsidR="003B263C" w:rsidRPr="003B263C">
              <w:rPr>
                <w:rFonts w:ascii="Times New Roman" w:hAnsi="Times New Roman" w:cs="Times New Roman"/>
                <w:sz w:val="24"/>
                <w:szCs w:val="24"/>
              </w:rPr>
              <w:t>pieprasījumu</w:t>
            </w:r>
            <w:r w:rsidRPr="003B263C">
              <w:rPr>
                <w:rFonts w:ascii="Times New Roman" w:hAnsi="Times New Roman" w:cs="Times New Roman"/>
                <w:sz w:val="24"/>
                <w:szCs w:val="24"/>
              </w:rPr>
              <w:t xml:space="preserve"> atbalsta saņemšanai </w:t>
            </w:r>
            <w:r w:rsidR="0046380B" w:rsidRPr="003B263C">
              <w:rPr>
                <w:rFonts w:ascii="Times New Roman" w:hAnsi="Times New Roman" w:cs="Times New Roman"/>
                <w:bCs/>
                <w:sz w:val="24"/>
                <w:szCs w:val="24"/>
              </w:rPr>
              <w:t>Eiropas Savienības Strukturālo reformu atbalsta programmā</w:t>
            </w:r>
            <w:r w:rsidRPr="003B263C">
              <w:rPr>
                <w:rFonts w:ascii="Times New Roman" w:hAnsi="Times New Roman" w:cs="Times New Roman"/>
                <w:sz w:val="24"/>
                <w:szCs w:val="24"/>
              </w:rPr>
              <w:t>.</w:t>
            </w:r>
          </w:p>
        </w:tc>
      </w:tr>
    </w:tbl>
    <w:p w14:paraId="78FAA7D6" w14:textId="54419E67" w:rsid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p w14:paraId="7466BC97" w14:textId="77777777" w:rsidR="00DC2043" w:rsidRPr="00E5323B" w:rsidRDefault="00DC2043" w:rsidP="00E5323B">
      <w:pPr>
        <w:spacing w:after="0" w:line="240" w:lineRule="auto"/>
        <w:rPr>
          <w:rFonts w:ascii="Times New Roman" w:eastAsia="Times New Roman" w:hAnsi="Times New Roman" w:cs="Times New Roman"/>
          <w:iCs/>
          <w:color w:val="414142"/>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EEEF9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05C1F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EEECA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D6074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E2CDB1" w14:textId="77777777" w:rsidR="00E5323B" w:rsidRPr="00FB1CD4" w:rsidRDefault="00E5323B" w:rsidP="00E5323B">
            <w:pPr>
              <w:spacing w:after="0" w:line="240" w:lineRule="auto"/>
              <w:rPr>
                <w:rFonts w:ascii="Times New Roman" w:eastAsia="Times New Roman" w:hAnsi="Times New Roman" w:cs="Times New Roman"/>
                <w:iCs/>
                <w:color w:val="414142"/>
                <w:sz w:val="24"/>
                <w:szCs w:val="24"/>
                <w:lang w:eastAsia="lv-LV"/>
              </w:rPr>
            </w:pPr>
            <w:r w:rsidRPr="00FB1CD4">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0F9EC66" w14:textId="77777777" w:rsidR="00E5323B" w:rsidRPr="004D537B" w:rsidRDefault="008B4F41" w:rsidP="003E52A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Ministru kabineta instrukcijas projekts “</w:t>
            </w:r>
            <w:r w:rsidR="003B263C">
              <w:rPr>
                <w:rFonts w:ascii="Times New Roman" w:hAnsi="Times New Roman" w:cs="Times New Roman"/>
                <w:sz w:val="24"/>
                <w:szCs w:val="24"/>
              </w:rPr>
              <w:t>Pieprasījuma</w:t>
            </w:r>
            <w:r w:rsidR="005474B1" w:rsidRPr="005474B1">
              <w:rPr>
                <w:rFonts w:ascii="Times New Roman" w:hAnsi="Times New Roman"/>
                <w:sz w:val="24"/>
                <w:szCs w:val="24"/>
              </w:rPr>
              <w:t xml:space="preserve"> atbalsta saņemšanai </w:t>
            </w:r>
            <w:r w:rsidR="000760FF">
              <w:rPr>
                <w:rFonts w:ascii="Times New Roman" w:hAnsi="Times New Roman"/>
                <w:sz w:val="24"/>
                <w:szCs w:val="24"/>
              </w:rPr>
              <w:t xml:space="preserve">reģistrēšanas, </w:t>
            </w:r>
            <w:r w:rsidR="005474B1" w:rsidRPr="005474B1">
              <w:rPr>
                <w:rFonts w:ascii="Times New Roman" w:hAnsi="Times New Roman"/>
                <w:sz w:val="24"/>
                <w:szCs w:val="24"/>
              </w:rPr>
              <w:t>pieteikšanas un iesniegšanas kārtība Eiropas Savienības Strukturālo reformu atbalsta programmā</w:t>
            </w:r>
            <w:r w:rsidRPr="008B4F41">
              <w:rPr>
                <w:rFonts w:ascii="Times New Roman" w:hAnsi="Times New Roman"/>
                <w:sz w:val="24"/>
                <w:szCs w:val="24"/>
              </w:rPr>
              <w:t>”</w:t>
            </w:r>
            <w:r w:rsidR="007F7B2A">
              <w:rPr>
                <w:rFonts w:ascii="Times New Roman" w:hAnsi="Times New Roman"/>
                <w:sz w:val="24"/>
                <w:szCs w:val="24"/>
              </w:rPr>
              <w:t xml:space="preserve"> (turpmāk – instrukcija)</w:t>
            </w:r>
            <w:r>
              <w:rPr>
                <w:rFonts w:ascii="Times New Roman" w:hAnsi="Times New Roman"/>
                <w:sz w:val="24"/>
                <w:szCs w:val="24"/>
              </w:rPr>
              <w:t xml:space="preserve"> </w:t>
            </w:r>
            <w:r>
              <w:rPr>
                <w:rFonts w:ascii="Times New Roman" w:hAnsi="Times New Roman" w:cs="Times New Roman"/>
                <w:sz w:val="24"/>
                <w:szCs w:val="24"/>
              </w:rPr>
              <w:t xml:space="preserve">sagatavots pamatojoties </w:t>
            </w:r>
            <w:hyperlink r:id="rId7" w:tgtFrame="_blank" w:history="1">
              <w:r w:rsidR="00A850DA" w:rsidRPr="00A850DA">
                <w:rPr>
                  <w:rFonts w:ascii="Times New Roman" w:hAnsi="Times New Roman" w:cs="Times New Roman"/>
                  <w:sz w:val="24"/>
                  <w:szCs w:val="24"/>
                </w:rPr>
                <w:t>Valsts pārvaldes iekārtas likuma</w:t>
              </w:r>
            </w:hyperlink>
            <w:r w:rsidR="00A850DA">
              <w:rPr>
                <w:rFonts w:ascii="Times New Roman" w:hAnsi="Times New Roman" w:cs="Times New Roman"/>
                <w:sz w:val="24"/>
                <w:szCs w:val="24"/>
              </w:rPr>
              <w:t xml:space="preserve"> </w:t>
            </w:r>
            <w:r w:rsidR="00A850DA" w:rsidRPr="00A850DA">
              <w:rPr>
                <w:rFonts w:ascii="Times New Roman" w:hAnsi="Times New Roman" w:cs="Times New Roman"/>
                <w:sz w:val="24"/>
                <w:szCs w:val="24"/>
              </w:rPr>
              <w:t>72.</w:t>
            </w:r>
            <w:r w:rsidR="004C7A2C">
              <w:rPr>
                <w:rFonts w:ascii="Times New Roman" w:hAnsi="Times New Roman" w:cs="Times New Roman"/>
                <w:sz w:val="24"/>
                <w:szCs w:val="24"/>
              </w:rPr>
              <w:t xml:space="preserve"> </w:t>
            </w:r>
            <w:r w:rsidR="00A850DA" w:rsidRPr="00A850DA">
              <w:rPr>
                <w:rFonts w:ascii="Times New Roman" w:hAnsi="Times New Roman" w:cs="Times New Roman"/>
                <w:sz w:val="24"/>
                <w:szCs w:val="24"/>
              </w:rPr>
              <w:t>panta pirmās daļas 2.</w:t>
            </w:r>
            <w:r w:rsidR="004C7A2C">
              <w:rPr>
                <w:rFonts w:ascii="Times New Roman" w:hAnsi="Times New Roman" w:cs="Times New Roman"/>
                <w:sz w:val="24"/>
                <w:szCs w:val="24"/>
              </w:rPr>
              <w:t xml:space="preserve"> </w:t>
            </w:r>
            <w:r w:rsidR="00A850DA" w:rsidRPr="00A850DA">
              <w:rPr>
                <w:rFonts w:ascii="Times New Roman" w:hAnsi="Times New Roman" w:cs="Times New Roman"/>
                <w:sz w:val="24"/>
                <w:szCs w:val="24"/>
              </w:rPr>
              <w:t>punktu</w:t>
            </w:r>
            <w:r w:rsidRPr="004D537B">
              <w:rPr>
                <w:rFonts w:ascii="Times New Roman" w:eastAsia="Times New Roman" w:hAnsi="Times New Roman" w:cs="Times New Roman"/>
                <w:iCs/>
                <w:color w:val="A6A6A6" w:themeColor="background1" w:themeShade="A6"/>
                <w:sz w:val="24"/>
                <w:szCs w:val="24"/>
                <w:lang w:eastAsia="lv-LV"/>
              </w:rPr>
              <w:t>.</w:t>
            </w:r>
          </w:p>
        </w:tc>
      </w:tr>
      <w:tr w:rsidR="00E5323B" w:rsidRPr="00E5323B" w14:paraId="7158D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DBEC0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FB1D90" w14:textId="77777777" w:rsidR="00E5323B" w:rsidRPr="00FB1CD4" w:rsidRDefault="00E5323B" w:rsidP="00E5323B">
            <w:pPr>
              <w:spacing w:after="0" w:line="240" w:lineRule="auto"/>
              <w:rPr>
                <w:rFonts w:ascii="Times New Roman" w:eastAsia="Times New Roman" w:hAnsi="Times New Roman" w:cs="Times New Roman"/>
                <w:iCs/>
                <w:color w:val="414142"/>
                <w:sz w:val="24"/>
                <w:szCs w:val="24"/>
                <w:lang w:eastAsia="lv-LV"/>
              </w:rPr>
            </w:pPr>
            <w:r w:rsidRPr="00FB1CD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0AA06A9" w14:textId="77777777" w:rsidR="00140B6C" w:rsidRPr="00A37412" w:rsidRDefault="0045080F" w:rsidP="00BF26BB">
            <w:pPr>
              <w:pStyle w:val="BodyText"/>
              <w:jc w:val="both"/>
              <w:rPr>
                <w:sz w:val="24"/>
                <w:shd w:val="clear" w:color="auto" w:fill="FFFFFF"/>
              </w:rPr>
            </w:pPr>
            <w:r w:rsidRPr="00A37412">
              <w:rPr>
                <w:sz w:val="24"/>
              </w:rPr>
              <w:t xml:space="preserve">Atbilstoši </w:t>
            </w:r>
            <w:r w:rsidRPr="00A37412">
              <w:rPr>
                <w:bCs/>
                <w:sz w:val="24"/>
              </w:rPr>
              <w:t>Eiropas Parlamenta un Padomes 2017. gada 17. maija Regulai (ES) 2017/825</w:t>
            </w:r>
            <w:r w:rsidR="00140B6C" w:rsidRPr="00A37412">
              <w:rPr>
                <w:rStyle w:val="FootnoteReference"/>
                <w:sz w:val="24"/>
              </w:rPr>
              <w:footnoteReference w:id="1"/>
            </w:r>
            <w:r w:rsidR="00140B6C" w:rsidRPr="00A37412">
              <w:rPr>
                <w:sz w:val="24"/>
              </w:rPr>
              <w:t xml:space="preserve"> (</w:t>
            </w:r>
            <w:r w:rsidR="004C7A2C" w:rsidRPr="00A37412">
              <w:rPr>
                <w:sz w:val="24"/>
              </w:rPr>
              <w:t xml:space="preserve">turpmāk - </w:t>
            </w:r>
            <w:r w:rsidRPr="00A37412">
              <w:rPr>
                <w:bCs/>
                <w:sz w:val="24"/>
              </w:rPr>
              <w:t>regula Nr. 2017/825</w:t>
            </w:r>
            <w:r w:rsidR="00140B6C" w:rsidRPr="00A37412">
              <w:rPr>
                <w:sz w:val="24"/>
              </w:rPr>
              <w:t xml:space="preserve">) </w:t>
            </w:r>
            <w:r w:rsidR="00BA383C" w:rsidRPr="00A37412">
              <w:rPr>
                <w:sz w:val="24"/>
              </w:rPr>
              <w:t xml:space="preserve">Eiropas komisijas Strukturālo reformu atbalsta programmas (turpmāk - </w:t>
            </w:r>
            <w:r w:rsidR="000760FF">
              <w:rPr>
                <w:sz w:val="24"/>
              </w:rPr>
              <w:t>p</w:t>
            </w:r>
            <w:r w:rsidR="00BA383C" w:rsidRPr="00A37412">
              <w:rPr>
                <w:sz w:val="24"/>
              </w:rPr>
              <w:t xml:space="preserve">rogramma) </w:t>
            </w:r>
            <w:r w:rsidR="00140B6C" w:rsidRPr="00A37412">
              <w:rPr>
                <w:bCs/>
                <w:sz w:val="24"/>
              </w:rPr>
              <w:t xml:space="preserve">mērķis ir </w:t>
            </w:r>
            <w:r w:rsidR="00140B6C" w:rsidRPr="00A37412">
              <w:rPr>
                <w:sz w:val="24"/>
                <w:shd w:val="clear" w:color="auto" w:fill="FFFFFF"/>
              </w:rPr>
              <w:t xml:space="preserve">atbalstīt ekonomikas atveseļošanos, kohēziju un darbvietu radīšanu, uzlabot Eiropas konkurētspēju un produktivitāti un sekmēt ieguldījumus reālajā ekonomikā, kā arī </w:t>
            </w:r>
            <w:r w:rsidR="00140B6C" w:rsidRPr="00A37412">
              <w:rPr>
                <w:bCs/>
                <w:sz w:val="24"/>
              </w:rPr>
              <w:t>sekmēt un stiprināt E</w:t>
            </w:r>
            <w:r w:rsidR="004C7A2C" w:rsidRPr="00A37412">
              <w:rPr>
                <w:bCs/>
                <w:sz w:val="24"/>
              </w:rPr>
              <w:t xml:space="preserve">iropas </w:t>
            </w:r>
            <w:r w:rsidR="00140B6C" w:rsidRPr="00A37412">
              <w:rPr>
                <w:bCs/>
                <w:sz w:val="24"/>
              </w:rPr>
              <w:t>S</w:t>
            </w:r>
            <w:r w:rsidR="004C7A2C" w:rsidRPr="00A37412">
              <w:rPr>
                <w:bCs/>
                <w:sz w:val="24"/>
              </w:rPr>
              <w:t>avienības</w:t>
            </w:r>
            <w:r w:rsidR="00140B6C" w:rsidRPr="00A37412">
              <w:rPr>
                <w:bCs/>
                <w:sz w:val="24"/>
              </w:rPr>
              <w:t xml:space="preserve"> dalībvalstu valsts iestāžu spēju sagatavot un īstenot izaugsmi veicinošas institucionālas, administratīvas un strukturālas reformas saistībā ar </w:t>
            </w:r>
            <w:r w:rsidR="00140B6C" w:rsidRPr="00A37412">
              <w:rPr>
                <w:sz w:val="24"/>
              </w:rPr>
              <w:t>pārvaldību, publisko pārvaldi, un ekonomikas un sociālo jomu</w:t>
            </w:r>
            <w:r w:rsidR="00140B6C" w:rsidRPr="00A37412">
              <w:rPr>
                <w:bCs/>
                <w:sz w:val="24"/>
              </w:rPr>
              <w:t>, tostarp sniedzot palīdzību E</w:t>
            </w:r>
            <w:r w:rsidR="004C7A2C" w:rsidRPr="00A37412">
              <w:rPr>
                <w:bCs/>
                <w:sz w:val="24"/>
              </w:rPr>
              <w:t xml:space="preserve">iropas </w:t>
            </w:r>
            <w:r w:rsidR="00140B6C" w:rsidRPr="00A37412">
              <w:rPr>
                <w:bCs/>
                <w:sz w:val="24"/>
              </w:rPr>
              <w:t>S</w:t>
            </w:r>
            <w:r w:rsidR="004C7A2C" w:rsidRPr="00A37412">
              <w:rPr>
                <w:bCs/>
                <w:sz w:val="24"/>
              </w:rPr>
              <w:t>avienības</w:t>
            </w:r>
            <w:r w:rsidR="00140B6C" w:rsidRPr="00A37412">
              <w:rPr>
                <w:bCs/>
                <w:sz w:val="24"/>
              </w:rPr>
              <w:t xml:space="preserve"> fondu efektīvā, pārredzamā un lietderīgā izmantošanā. </w:t>
            </w:r>
            <w:r w:rsidR="00781807" w:rsidRPr="00A37412">
              <w:rPr>
                <w:bCs/>
                <w:sz w:val="24"/>
              </w:rPr>
              <w:t>P</w:t>
            </w:r>
            <w:r w:rsidR="00FB1CD4" w:rsidRPr="00A37412">
              <w:rPr>
                <w:sz w:val="24"/>
              </w:rPr>
              <w:t>rogramma</w:t>
            </w:r>
            <w:r w:rsidR="00140B6C" w:rsidRPr="00A37412">
              <w:rPr>
                <w:sz w:val="24"/>
              </w:rPr>
              <w:t xml:space="preserve"> sniedz tehnisko atbalstu </w:t>
            </w:r>
            <w:r w:rsidR="00140B6C" w:rsidRPr="00A37412">
              <w:rPr>
                <w:bCs/>
                <w:sz w:val="24"/>
              </w:rPr>
              <w:t>E</w:t>
            </w:r>
            <w:r w:rsidR="004C7A2C" w:rsidRPr="00A37412">
              <w:rPr>
                <w:bCs/>
                <w:sz w:val="24"/>
              </w:rPr>
              <w:t xml:space="preserve">iropas </w:t>
            </w:r>
            <w:r w:rsidR="00140B6C" w:rsidRPr="00A37412">
              <w:rPr>
                <w:bCs/>
                <w:sz w:val="24"/>
              </w:rPr>
              <w:t>S</w:t>
            </w:r>
            <w:r w:rsidR="004C7A2C" w:rsidRPr="00A37412">
              <w:rPr>
                <w:bCs/>
                <w:sz w:val="24"/>
              </w:rPr>
              <w:t>avienības</w:t>
            </w:r>
            <w:r w:rsidR="00140B6C" w:rsidRPr="00A37412">
              <w:rPr>
                <w:bCs/>
                <w:sz w:val="24"/>
              </w:rPr>
              <w:t xml:space="preserve"> dalībvalstīm</w:t>
            </w:r>
            <w:r w:rsidR="00140B6C" w:rsidRPr="00A37412">
              <w:rPr>
                <w:sz w:val="24"/>
              </w:rPr>
              <w:t xml:space="preserve">, palīdzot īstenot </w:t>
            </w:r>
            <w:r w:rsidR="003B263C" w:rsidRPr="003B263C">
              <w:rPr>
                <w:sz w:val="24"/>
              </w:rPr>
              <w:t>pieprasījumu</w:t>
            </w:r>
            <w:r w:rsidR="003B263C">
              <w:rPr>
                <w:sz w:val="24"/>
              </w:rPr>
              <w:t>s</w:t>
            </w:r>
            <w:r w:rsidR="00140B6C" w:rsidRPr="00A37412">
              <w:rPr>
                <w:sz w:val="24"/>
              </w:rPr>
              <w:t xml:space="preserve">, kurus valstis ir identificējušas kā reformas veicinošas dažādās politikas jomās, tai skaitā, </w:t>
            </w:r>
            <w:r w:rsidR="00140B6C" w:rsidRPr="00A37412">
              <w:rPr>
                <w:sz w:val="24"/>
                <w:shd w:val="clear" w:color="auto" w:fill="FFFFFF"/>
              </w:rPr>
              <w:t>jomās, kas saistītas ar kohēziju, konkurētspēju, produktivitāti, inovāciju, gudru, ilgtspējīgu un integrējošu izaugsmi, darbvietām un ieguldījumiem.</w:t>
            </w:r>
            <w:r w:rsidR="00140B6C" w:rsidRPr="00A37412">
              <w:rPr>
                <w:rStyle w:val="FootnoteReference"/>
                <w:sz w:val="24"/>
                <w:shd w:val="clear" w:color="auto" w:fill="FFFFFF"/>
              </w:rPr>
              <w:footnoteReference w:id="2"/>
            </w:r>
          </w:p>
          <w:p w14:paraId="75CE6A37" w14:textId="77777777" w:rsidR="00E5323B" w:rsidRPr="00A37412" w:rsidRDefault="00140B6C" w:rsidP="00BC518F">
            <w:pPr>
              <w:spacing w:after="0" w:line="240" w:lineRule="auto"/>
              <w:ind w:firstLine="391"/>
              <w:jc w:val="both"/>
              <w:rPr>
                <w:rFonts w:ascii="Times New Roman" w:eastAsia="Times New Roman" w:hAnsi="Times New Roman" w:cs="Times New Roman"/>
                <w:sz w:val="24"/>
                <w:szCs w:val="24"/>
                <w:lang w:eastAsia="lv-LV"/>
              </w:rPr>
            </w:pPr>
            <w:r w:rsidRPr="00A37412">
              <w:rPr>
                <w:rFonts w:ascii="Times New Roman" w:hAnsi="Times New Roman" w:cs="Times New Roman"/>
                <w:sz w:val="24"/>
                <w:szCs w:val="24"/>
              </w:rPr>
              <w:lastRenderedPageBreak/>
              <w:t>E</w:t>
            </w:r>
            <w:r w:rsidR="004C7A2C" w:rsidRPr="00A37412">
              <w:rPr>
                <w:rFonts w:ascii="Times New Roman" w:hAnsi="Times New Roman" w:cs="Times New Roman"/>
                <w:sz w:val="24"/>
                <w:szCs w:val="24"/>
              </w:rPr>
              <w:t xml:space="preserve">iropas </w:t>
            </w:r>
            <w:r w:rsidRPr="00A37412">
              <w:rPr>
                <w:rFonts w:ascii="Times New Roman" w:hAnsi="Times New Roman" w:cs="Times New Roman"/>
                <w:sz w:val="24"/>
                <w:szCs w:val="24"/>
              </w:rPr>
              <w:t>S</w:t>
            </w:r>
            <w:r w:rsidR="004C7A2C" w:rsidRPr="00A37412">
              <w:rPr>
                <w:rFonts w:ascii="Times New Roman" w:hAnsi="Times New Roman" w:cs="Times New Roman"/>
                <w:sz w:val="24"/>
                <w:szCs w:val="24"/>
              </w:rPr>
              <w:t>avienības</w:t>
            </w:r>
            <w:r w:rsidRPr="00A37412">
              <w:rPr>
                <w:rFonts w:ascii="Times New Roman" w:hAnsi="Times New Roman" w:cs="Times New Roman"/>
                <w:sz w:val="24"/>
                <w:szCs w:val="24"/>
              </w:rPr>
              <w:t xml:space="preserve"> dalībvalstīm </w:t>
            </w:r>
            <w:r w:rsidR="000760FF">
              <w:rPr>
                <w:rFonts w:ascii="Times New Roman" w:hAnsi="Times New Roman" w:cs="Times New Roman"/>
                <w:sz w:val="24"/>
                <w:szCs w:val="24"/>
              </w:rPr>
              <w:t>p</w:t>
            </w:r>
            <w:r w:rsidRPr="00A37412">
              <w:rPr>
                <w:rFonts w:ascii="Times New Roman" w:hAnsi="Times New Roman" w:cs="Times New Roman"/>
                <w:sz w:val="24"/>
                <w:szCs w:val="24"/>
              </w:rPr>
              <w:t xml:space="preserve">rogrammas ietvaros ir iespēja iesniegt </w:t>
            </w:r>
            <w:r w:rsidR="003B263C" w:rsidRPr="003B263C">
              <w:rPr>
                <w:rFonts w:ascii="Times New Roman" w:hAnsi="Times New Roman" w:cs="Times New Roman"/>
                <w:sz w:val="24"/>
                <w:szCs w:val="24"/>
              </w:rPr>
              <w:t>pieprasījumu</w:t>
            </w:r>
            <w:r w:rsidR="00781807" w:rsidRPr="00A37412">
              <w:rPr>
                <w:rFonts w:ascii="Times New Roman" w:hAnsi="Times New Roman" w:cs="Times New Roman"/>
                <w:sz w:val="24"/>
                <w:szCs w:val="24"/>
              </w:rPr>
              <w:t>s</w:t>
            </w:r>
            <w:r w:rsidRPr="00A37412">
              <w:rPr>
                <w:rFonts w:ascii="Times New Roman" w:hAnsi="Times New Roman" w:cs="Times New Roman"/>
                <w:sz w:val="24"/>
                <w:szCs w:val="24"/>
              </w:rPr>
              <w:t xml:space="preserve"> </w:t>
            </w:r>
            <w:r w:rsidRPr="00A37412">
              <w:rPr>
                <w:rFonts w:ascii="Times New Roman" w:eastAsia="Times New Roman" w:hAnsi="Times New Roman" w:cs="Times New Roman"/>
                <w:sz w:val="24"/>
                <w:szCs w:val="24"/>
                <w:lang w:eastAsia="lv-LV"/>
              </w:rPr>
              <w:t xml:space="preserve">reformu īstenošanai ekonomikas pārvaldības procesu kontekstā, jo īpaši, lai īstenotu Eiropas semestra ietvaros sniegtās rekomendācijas, kā arī saistībā ar ES tiesību aktu ieviešanu un ekonomikas korekciju programmu īstenošanu. </w:t>
            </w:r>
            <w:r w:rsidR="00E843DA" w:rsidRPr="00A37412">
              <w:rPr>
                <w:rFonts w:ascii="Times New Roman" w:hAnsi="Times New Roman" w:cs="Times New Roman"/>
                <w:sz w:val="24"/>
                <w:szCs w:val="24"/>
              </w:rPr>
              <w:t xml:space="preserve">ES dalībvalstīm </w:t>
            </w:r>
            <w:r w:rsidR="000760FF">
              <w:rPr>
                <w:rFonts w:ascii="Times New Roman" w:hAnsi="Times New Roman" w:cs="Times New Roman"/>
                <w:sz w:val="24"/>
                <w:szCs w:val="24"/>
              </w:rPr>
              <w:t>p</w:t>
            </w:r>
            <w:r w:rsidRPr="00A37412">
              <w:rPr>
                <w:rFonts w:ascii="Times New Roman" w:hAnsi="Times New Roman" w:cs="Times New Roman"/>
                <w:sz w:val="24"/>
                <w:szCs w:val="24"/>
              </w:rPr>
              <w:t xml:space="preserve">rogrammas ietvaros arī ir iespēja iesniegt </w:t>
            </w:r>
            <w:r w:rsidR="003B263C" w:rsidRPr="003B263C">
              <w:rPr>
                <w:rFonts w:ascii="Times New Roman" w:hAnsi="Times New Roman" w:cs="Times New Roman"/>
                <w:sz w:val="24"/>
                <w:szCs w:val="24"/>
              </w:rPr>
              <w:t>pieprasījumu</w:t>
            </w:r>
            <w:r w:rsidR="003B263C">
              <w:rPr>
                <w:rFonts w:ascii="Times New Roman" w:hAnsi="Times New Roman" w:cs="Times New Roman"/>
                <w:sz w:val="24"/>
                <w:szCs w:val="24"/>
              </w:rPr>
              <w:t>s</w:t>
            </w:r>
            <w:r w:rsidRPr="00A37412">
              <w:rPr>
                <w:rFonts w:ascii="Times New Roman" w:hAnsi="Times New Roman" w:cs="Times New Roman"/>
                <w:sz w:val="24"/>
                <w:szCs w:val="24"/>
              </w:rPr>
              <w:t xml:space="preserve"> </w:t>
            </w:r>
            <w:r w:rsidRPr="00A37412">
              <w:rPr>
                <w:rFonts w:ascii="Times New Roman" w:eastAsia="Times New Roman" w:hAnsi="Times New Roman" w:cs="Times New Roman"/>
                <w:sz w:val="24"/>
                <w:szCs w:val="24"/>
                <w:lang w:eastAsia="lv-LV"/>
              </w:rPr>
              <w:t>pēc nacionālās iniciatīvas, lai panāktu kohēziju, ieguldījumus, ilgtspējīgu izaugsmi, darbvietu radīšanu un konkurētspēju.</w:t>
            </w:r>
          </w:p>
          <w:p w14:paraId="0ACDC49B" w14:textId="77777777" w:rsidR="00BA383C" w:rsidRPr="00A37412" w:rsidRDefault="00BA383C" w:rsidP="00BC518F">
            <w:pPr>
              <w:spacing w:after="0" w:line="240" w:lineRule="auto"/>
              <w:ind w:firstLine="391"/>
              <w:jc w:val="both"/>
              <w:rPr>
                <w:rFonts w:ascii="Times New Roman" w:eastAsia="Times New Roman" w:hAnsi="Times New Roman" w:cs="Times New Roman"/>
                <w:sz w:val="24"/>
                <w:szCs w:val="24"/>
                <w:lang w:eastAsia="lv-LV"/>
              </w:rPr>
            </w:pPr>
            <w:r w:rsidRPr="00A37412">
              <w:rPr>
                <w:rFonts w:ascii="Times New Roman" w:hAnsi="Times New Roman" w:cs="Times New Roman"/>
                <w:sz w:val="24"/>
                <w:szCs w:val="24"/>
              </w:rPr>
              <w:t xml:space="preserve">Atbilstoši Ministru kabineta 2017. gada 9. augusta rīkojumā Nr.401 “Par Strukturālo reformu atbalsta programmas koordinējošās iestādes noteikšanu” (turpmāk – MK  rīkojums Nr.401) noteiktajam Finanšu ministrija ir </w:t>
            </w:r>
            <w:r w:rsidR="000760FF">
              <w:rPr>
                <w:rFonts w:ascii="Times New Roman" w:hAnsi="Times New Roman" w:cs="Times New Roman"/>
                <w:sz w:val="24"/>
                <w:szCs w:val="24"/>
              </w:rPr>
              <w:t>p</w:t>
            </w:r>
            <w:r w:rsidRPr="00A37412">
              <w:rPr>
                <w:rFonts w:ascii="Times New Roman" w:hAnsi="Times New Roman" w:cs="Times New Roman"/>
                <w:sz w:val="24"/>
                <w:szCs w:val="24"/>
              </w:rPr>
              <w:t>rogramma</w:t>
            </w:r>
            <w:r w:rsidR="00781807" w:rsidRPr="00A37412">
              <w:rPr>
                <w:rFonts w:ascii="Times New Roman" w:hAnsi="Times New Roman" w:cs="Times New Roman"/>
                <w:sz w:val="24"/>
                <w:szCs w:val="24"/>
              </w:rPr>
              <w:t>s</w:t>
            </w:r>
            <w:r w:rsidRPr="00A37412">
              <w:rPr>
                <w:rFonts w:ascii="Times New Roman" w:hAnsi="Times New Roman" w:cs="Times New Roman"/>
                <w:sz w:val="24"/>
                <w:szCs w:val="24"/>
              </w:rPr>
              <w:t xml:space="preserve"> k</w:t>
            </w:r>
            <w:r w:rsidR="00781807" w:rsidRPr="00A37412">
              <w:rPr>
                <w:rFonts w:ascii="Times New Roman" w:hAnsi="Times New Roman" w:cs="Times New Roman"/>
                <w:sz w:val="24"/>
                <w:szCs w:val="24"/>
              </w:rPr>
              <w:t>oordinējošā iestāde</w:t>
            </w:r>
            <w:r w:rsidR="00984C95">
              <w:rPr>
                <w:rFonts w:ascii="Times New Roman" w:hAnsi="Times New Roman" w:cs="Times New Roman"/>
                <w:sz w:val="24"/>
                <w:szCs w:val="24"/>
              </w:rPr>
              <w:t xml:space="preserve"> (turpmāk – koordinējošā iestāde)</w:t>
            </w:r>
            <w:r w:rsidR="00781807" w:rsidRPr="00A37412">
              <w:rPr>
                <w:rFonts w:ascii="Times New Roman" w:hAnsi="Times New Roman" w:cs="Times New Roman"/>
                <w:sz w:val="24"/>
                <w:szCs w:val="24"/>
              </w:rPr>
              <w:t xml:space="preserve"> Latvijā.</w:t>
            </w:r>
          </w:p>
          <w:p w14:paraId="12FC3545" w14:textId="77777777" w:rsidR="00BF26BB" w:rsidRPr="00A37412" w:rsidRDefault="00BF26BB" w:rsidP="00F57D0D">
            <w:pPr>
              <w:pStyle w:val="BodyText"/>
              <w:ind w:firstLine="391"/>
              <w:jc w:val="both"/>
              <w:rPr>
                <w:sz w:val="24"/>
              </w:rPr>
            </w:pPr>
            <w:r w:rsidRPr="00A37412">
              <w:rPr>
                <w:sz w:val="24"/>
              </w:rPr>
              <w:t>Atbilstoši MK rīkojumam Nr.401 koordinējošās iestādes uzdevumi ir:</w:t>
            </w:r>
          </w:p>
          <w:p w14:paraId="70944C10" w14:textId="77777777" w:rsidR="00BF26BB" w:rsidRPr="00A37412" w:rsidRDefault="00BF26BB" w:rsidP="00F57D0D">
            <w:pPr>
              <w:pStyle w:val="BodyText"/>
              <w:numPr>
                <w:ilvl w:val="1"/>
                <w:numId w:val="1"/>
              </w:numPr>
              <w:jc w:val="both"/>
              <w:rPr>
                <w:sz w:val="24"/>
              </w:rPr>
            </w:pPr>
            <w:r w:rsidRPr="00A37412">
              <w:rPr>
                <w:sz w:val="24"/>
              </w:rPr>
              <w:t xml:space="preserve">iesniegt </w:t>
            </w:r>
            <w:r w:rsidR="004C7A2C" w:rsidRPr="00A37412">
              <w:rPr>
                <w:sz w:val="24"/>
              </w:rPr>
              <w:t xml:space="preserve">Eiropas komisijas </w:t>
            </w:r>
            <w:r w:rsidR="00781807" w:rsidRPr="00A37412">
              <w:rPr>
                <w:sz w:val="24"/>
              </w:rPr>
              <w:t>Strukturālo Reformu atbalsta dienestam</w:t>
            </w:r>
            <w:r w:rsidR="004C7A2C" w:rsidRPr="00A37412">
              <w:rPr>
                <w:sz w:val="24"/>
              </w:rPr>
              <w:t xml:space="preserve"> </w:t>
            </w:r>
            <w:r w:rsidRPr="00A37412">
              <w:rPr>
                <w:sz w:val="24"/>
              </w:rPr>
              <w:t xml:space="preserve">Latvijas sagatavotos </w:t>
            </w:r>
            <w:r w:rsidR="003B263C" w:rsidRPr="003B263C">
              <w:rPr>
                <w:sz w:val="24"/>
              </w:rPr>
              <w:t>pieprasījumu</w:t>
            </w:r>
            <w:r w:rsidR="003B263C">
              <w:rPr>
                <w:sz w:val="24"/>
              </w:rPr>
              <w:t>s</w:t>
            </w:r>
            <w:r w:rsidRPr="00A37412">
              <w:rPr>
                <w:sz w:val="24"/>
              </w:rPr>
              <w:t xml:space="preserve"> atbalsta saņemšanai;</w:t>
            </w:r>
          </w:p>
          <w:p w14:paraId="04370444" w14:textId="77777777" w:rsidR="00BF26BB" w:rsidRPr="00A37412" w:rsidRDefault="00BF26BB" w:rsidP="00F57D0D">
            <w:pPr>
              <w:pStyle w:val="BodyText"/>
              <w:numPr>
                <w:ilvl w:val="1"/>
                <w:numId w:val="1"/>
              </w:numPr>
              <w:jc w:val="both"/>
              <w:rPr>
                <w:sz w:val="24"/>
              </w:rPr>
            </w:pPr>
            <w:r w:rsidRPr="00A37412">
              <w:rPr>
                <w:sz w:val="24"/>
              </w:rPr>
              <w:t xml:space="preserve">koordinēt </w:t>
            </w:r>
            <w:r w:rsidRPr="00A37412">
              <w:rPr>
                <w:bCs/>
                <w:sz w:val="24"/>
              </w:rPr>
              <w:t xml:space="preserve">nacionālajā līmenī </w:t>
            </w:r>
            <w:r w:rsidR="00781807" w:rsidRPr="00A37412">
              <w:rPr>
                <w:sz w:val="24"/>
              </w:rPr>
              <w:t>“Sadarbības un atbalsta plāna” (turpmāk - Plāns)</w:t>
            </w:r>
            <w:r w:rsidR="00781807" w:rsidRPr="00A37412">
              <w:rPr>
                <w:bCs/>
                <w:sz w:val="24"/>
              </w:rPr>
              <w:t xml:space="preserve"> </w:t>
            </w:r>
            <w:r w:rsidRPr="00A37412">
              <w:rPr>
                <w:bCs/>
                <w:sz w:val="24"/>
              </w:rPr>
              <w:t xml:space="preserve"> paredzēto pasākumu efektīvu ieviešanu;</w:t>
            </w:r>
          </w:p>
          <w:p w14:paraId="4DAB6152" w14:textId="77777777" w:rsidR="00BF26BB" w:rsidRPr="00A37412" w:rsidRDefault="00BF26BB" w:rsidP="00F57D0D">
            <w:pPr>
              <w:pStyle w:val="BodyText"/>
              <w:numPr>
                <w:ilvl w:val="1"/>
                <w:numId w:val="1"/>
              </w:numPr>
              <w:jc w:val="both"/>
              <w:rPr>
                <w:sz w:val="24"/>
              </w:rPr>
            </w:pPr>
            <w:r w:rsidRPr="00A37412">
              <w:rPr>
                <w:bCs/>
                <w:sz w:val="24"/>
              </w:rPr>
              <w:t xml:space="preserve">koordinēt </w:t>
            </w:r>
            <w:r w:rsidRPr="00A37412">
              <w:rPr>
                <w:sz w:val="24"/>
              </w:rPr>
              <w:t xml:space="preserve">Latvijas iestāžu un ministriju sadarbību un nodrošināt pārstāvību sarunās ar </w:t>
            </w:r>
            <w:r w:rsidR="004C7A2C" w:rsidRPr="00A37412">
              <w:rPr>
                <w:sz w:val="24"/>
              </w:rPr>
              <w:t xml:space="preserve">Eiropas komisijas </w:t>
            </w:r>
            <w:r w:rsidR="00781807" w:rsidRPr="00A37412">
              <w:rPr>
                <w:sz w:val="24"/>
              </w:rPr>
              <w:t>Struk</w:t>
            </w:r>
            <w:r w:rsidR="00323A76">
              <w:rPr>
                <w:sz w:val="24"/>
              </w:rPr>
              <w:t>turālo Reformu atbalsta dienestu</w:t>
            </w:r>
            <w:r w:rsidRPr="00A37412">
              <w:rPr>
                <w:sz w:val="24"/>
              </w:rPr>
              <w:t>;</w:t>
            </w:r>
          </w:p>
          <w:p w14:paraId="42C15E9B" w14:textId="77777777" w:rsidR="00BF26BB" w:rsidRPr="00A37412" w:rsidRDefault="00BF26BB" w:rsidP="00F57D0D">
            <w:pPr>
              <w:pStyle w:val="BodyText"/>
              <w:numPr>
                <w:ilvl w:val="1"/>
                <w:numId w:val="1"/>
              </w:numPr>
              <w:jc w:val="both"/>
              <w:rPr>
                <w:sz w:val="24"/>
              </w:rPr>
            </w:pPr>
            <w:r w:rsidRPr="00A37412">
              <w:rPr>
                <w:sz w:val="24"/>
              </w:rPr>
              <w:t xml:space="preserve">nodrošināt </w:t>
            </w:r>
            <w:r w:rsidR="000760FF">
              <w:rPr>
                <w:sz w:val="24"/>
              </w:rPr>
              <w:t>p</w:t>
            </w:r>
            <w:r w:rsidRPr="00A37412">
              <w:rPr>
                <w:sz w:val="24"/>
              </w:rPr>
              <w:t>rogrammas noteikto mērķu sasniegšanu un, ja nepieciešams, ierosināt koriģējošu rīcību programmas un projektu ieviešanā;</w:t>
            </w:r>
          </w:p>
          <w:p w14:paraId="0F5735A8" w14:textId="77777777" w:rsidR="00BF26BB" w:rsidRPr="00A37412" w:rsidRDefault="00BF26BB" w:rsidP="00F57D0D">
            <w:pPr>
              <w:pStyle w:val="BodyText"/>
              <w:numPr>
                <w:ilvl w:val="1"/>
                <w:numId w:val="1"/>
              </w:numPr>
              <w:jc w:val="both"/>
              <w:rPr>
                <w:sz w:val="24"/>
              </w:rPr>
            </w:pPr>
            <w:r w:rsidRPr="00A37412">
              <w:rPr>
                <w:bCs/>
                <w:sz w:val="24"/>
              </w:rPr>
              <w:t xml:space="preserve">sniegt atbalstu Eiropas Komisijai </w:t>
            </w:r>
            <w:r w:rsidR="000760FF">
              <w:rPr>
                <w:bCs/>
                <w:sz w:val="24"/>
              </w:rPr>
              <w:t>p</w:t>
            </w:r>
            <w:r w:rsidRPr="00A37412">
              <w:rPr>
                <w:bCs/>
                <w:sz w:val="24"/>
              </w:rPr>
              <w:t>rogrammas monitoringa (uzraudzības) sistēmas izveidē, datu nodrošināšanā un uzraudzības pasākumos</w:t>
            </w:r>
            <w:r w:rsidRPr="00A37412">
              <w:rPr>
                <w:sz w:val="24"/>
              </w:rPr>
              <w:t>.</w:t>
            </w:r>
          </w:p>
          <w:p w14:paraId="1FB21D3D" w14:textId="77777777" w:rsidR="00BC518F" w:rsidRPr="00A37412" w:rsidRDefault="001C1B36" w:rsidP="00F57D0D">
            <w:pPr>
              <w:pStyle w:val="BodyText"/>
              <w:ind w:firstLine="391"/>
              <w:jc w:val="both"/>
              <w:rPr>
                <w:sz w:val="24"/>
              </w:rPr>
            </w:pPr>
            <w:r w:rsidRPr="00A37412">
              <w:rPr>
                <w:bCs/>
                <w:sz w:val="24"/>
              </w:rPr>
              <w:t>P</w:t>
            </w:r>
            <w:r w:rsidR="004F2D72" w:rsidRPr="00A37412">
              <w:rPr>
                <w:bCs/>
                <w:sz w:val="24"/>
              </w:rPr>
              <w:t xml:space="preserve">rogrammas atbalsts Latvijai tiek noteikts </w:t>
            </w:r>
            <w:r w:rsidR="00781807" w:rsidRPr="00A37412">
              <w:rPr>
                <w:sz w:val="24"/>
              </w:rPr>
              <w:t>Plāna</w:t>
            </w:r>
            <w:r w:rsidR="004F2D72" w:rsidRPr="00A37412">
              <w:rPr>
                <w:bCs/>
                <w:sz w:val="24"/>
              </w:rPr>
              <w:t xml:space="preserve"> ietvaros, kurā </w:t>
            </w:r>
            <w:r w:rsidR="004F2D72" w:rsidRPr="00A37412">
              <w:rPr>
                <w:sz w:val="24"/>
              </w:rPr>
              <w:t xml:space="preserve">koordinējošā iestāde ir noteikta, kā </w:t>
            </w:r>
            <w:r w:rsidR="00A630F3" w:rsidRPr="00A37412">
              <w:rPr>
                <w:sz w:val="24"/>
              </w:rPr>
              <w:t>Eiropas Komisijas</w:t>
            </w:r>
            <w:r w:rsidR="004F2D72" w:rsidRPr="00A37412">
              <w:rPr>
                <w:sz w:val="24"/>
              </w:rPr>
              <w:t xml:space="preserve"> </w:t>
            </w:r>
            <w:r w:rsidRPr="00A37412">
              <w:rPr>
                <w:sz w:val="24"/>
              </w:rPr>
              <w:t>Eiropas Komisijas Strukturālo Reformu atbalsta dienestam</w:t>
            </w:r>
            <w:r w:rsidR="004F2D72" w:rsidRPr="00A37412">
              <w:rPr>
                <w:sz w:val="24"/>
              </w:rPr>
              <w:t xml:space="preserve"> sadarbības </w:t>
            </w:r>
            <w:r w:rsidR="004F2D72" w:rsidRPr="00A37412">
              <w:rPr>
                <w:bCs/>
                <w:sz w:val="24"/>
              </w:rPr>
              <w:t>partneris plāna īstenošanai</w:t>
            </w:r>
            <w:r w:rsidR="004F2D72" w:rsidRPr="00A37412">
              <w:rPr>
                <w:sz w:val="24"/>
              </w:rPr>
              <w:t>.</w:t>
            </w:r>
          </w:p>
          <w:p w14:paraId="0F187146" w14:textId="77777777" w:rsidR="00B86620" w:rsidRPr="00A37412" w:rsidRDefault="004F2D72" w:rsidP="00F57D0D">
            <w:pPr>
              <w:pStyle w:val="BodyText"/>
              <w:ind w:firstLine="391"/>
              <w:jc w:val="both"/>
              <w:rPr>
                <w:rFonts w:cstheme="minorBidi"/>
                <w:bCs/>
                <w:sz w:val="24"/>
              </w:rPr>
            </w:pPr>
            <w:r w:rsidRPr="00A37412">
              <w:rPr>
                <w:rFonts w:cstheme="minorBidi"/>
                <w:bCs/>
                <w:sz w:val="24"/>
              </w:rPr>
              <w:t xml:space="preserve">Plāns nosaka dalībvalsts pieprasījuma sagatavošanas nosacījumus, prioritārās darbības jomas un atbalsta mērķus, atbalsta pasākumu tvērumu, pamatprincipus atbalsta sniegšanā, darbības metodes, atbalsta indikatīvo finansējumu, informācijas iesniegšanu Eiropas Parlamentam un Padomei, ikgadējo plāna aktualizēšanas kārtību, kā arī Plāna pielikumā tiek noteikts kopējais finanšu ieguldījums, ar indikatīvu laika </w:t>
            </w:r>
            <w:r w:rsidR="00FA2E57">
              <w:rPr>
                <w:rFonts w:cstheme="minorBidi"/>
                <w:bCs/>
                <w:sz w:val="24"/>
              </w:rPr>
              <w:t>grafik</w:t>
            </w:r>
            <w:r w:rsidRPr="00A37412">
              <w:rPr>
                <w:rFonts w:cstheme="minorBidi"/>
                <w:bCs/>
                <w:sz w:val="24"/>
              </w:rPr>
              <w:t>u.</w:t>
            </w:r>
          </w:p>
          <w:p w14:paraId="37BE422D" w14:textId="77777777" w:rsidR="00B86620" w:rsidRPr="00A37412" w:rsidRDefault="001C1B36" w:rsidP="00F57D0D">
            <w:pPr>
              <w:pStyle w:val="ListParagraph"/>
              <w:ind w:left="0" w:firstLine="391"/>
              <w:contextualSpacing w:val="0"/>
              <w:jc w:val="both"/>
              <w:rPr>
                <w:rFonts w:cs="Times New Roman"/>
                <w:sz w:val="24"/>
                <w:szCs w:val="24"/>
                <w:shd w:val="clear" w:color="auto" w:fill="FFFFFF"/>
              </w:rPr>
            </w:pPr>
            <w:r w:rsidRPr="00A37412">
              <w:rPr>
                <w:rFonts w:cs="Times New Roman"/>
                <w:sz w:val="24"/>
                <w:szCs w:val="24"/>
              </w:rPr>
              <w:t>P</w:t>
            </w:r>
            <w:r w:rsidR="00B86620" w:rsidRPr="00A37412">
              <w:rPr>
                <w:rFonts w:cs="Times New Roman"/>
                <w:sz w:val="24"/>
                <w:szCs w:val="24"/>
              </w:rPr>
              <w:t>rogrammas tehniskais atbalsts tiek sniegts, lai palīdzētu īstenot p</w:t>
            </w:r>
            <w:r w:rsidRPr="00A37412">
              <w:rPr>
                <w:rFonts w:cs="Times New Roman"/>
                <w:sz w:val="24"/>
                <w:szCs w:val="24"/>
              </w:rPr>
              <w:t>asākumus</w:t>
            </w:r>
            <w:r w:rsidR="00B86620" w:rsidRPr="00A37412">
              <w:rPr>
                <w:rFonts w:cs="Times New Roman"/>
                <w:sz w:val="24"/>
                <w:szCs w:val="24"/>
              </w:rPr>
              <w:t>, kurus E</w:t>
            </w:r>
            <w:r w:rsidR="004C7A2C" w:rsidRPr="00A37412">
              <w:rPr>
                <w:rFonts w:cs="Times New Roman"/>
                <w:sz w:val="24"/>
                <w:szCs w:val="24"/>
              </w:rPr>
              <w:t xml:space="preserve">iropas </w:t>
            </w:r>
            <w:r w:rsidR="00B86620" w:rsidRPr="00A37412">
              <w:rPr>
                <w:rFonts w:cs="Times New Roman"/>
                <w:sz w:val="24"/>
                <w:szCs w:val="24"/>
              </w:rPr>
              <w:t>S</w:t>
            </w:r>
            <w:r w:rsidR="004C7A2C" w:rsidRPr="00A37412">
              <w:rPr>
                <w:rFonts w:cs="Times New Roman"/>
                <w:sz w:val="24"/>
                <w:szCs w:val="24"/>
              </w:rPr>
              <w:t>avienības</w:t>
            </w:r>
            <w:r w:rsidR="00B86620" w:rsidRPr="00A37412">
              <w:rPr>
                <w:rFonts w:cs="Times New Roman"/>
                <w:sz w:val="24"/>
                <w:szCs w:val="24"/>
              </w:rPr>
              <w:t xml:space="preserve"> dalībvalstis ir identificējušas kā reformu veicinošus dažādās politikas jomās, tai skaitā, </w:t>
            </w:r>
            <w:r w:rsidR="00B86620" w:rsidRPr="00A37412">
              <w:rPr>
                <w:rFonts w:cs="Times New Roman"/>
                <w:sz w:val="24"/>
                <w:szCs w:val="24"/>
                <w:shd w:val="clear" w:color="auto" w:fill="FFFFFF"/>
              </w:rPr>
              <w:t>jomās, kas saistītas ar kohēziju, konkurētspēju, produktivitāti, inovāciju, gudru, ilgtspējīgu un integrējošu izaugsmi, darbvietām un ieguldījumiem.</w:t>
            </w:r>
            <w:r w:rsidR="00B86620" w:rsidRPr="00A37412">
              <w:rPr>
                <w:rStyle w:val="FootnoteReference"/>
                <w:rFonts w:cs="Times New Roman"/>
                <w:sz w:val="24"/>
                <w:szCs w:val="24"/>
                <w:shd w:val="clear" w:color="auto" w:fill="FFFFFF"/>
              </w:rPr>
              <w:footnoteReference w:id="3"/>
            </w:r>
          </w:p>
          <w:p w14:paraId="18FD9796" w14:textId="77777777" w:rsidR="00B86620" w:rsidRPr="00A37412" w:rsidRDefault="003B263C" w:rsidP="00F57D0D">
            <w:pPr>
              <w:pStyle w:val="ListParagraph"/>
              <w:ind w:left="0" w:firstLine="391"/>
              <w:contextualSpacing w:val="0"/>
              <w:jc w:val="both"/>
              <w:rPr>
                <w:rFonts w:eastAsia="Times New Roman" w:cs="Times New Roman"/>
                <w:bCs/>
                <w:sz w:val="24"/>
                <w:szCs w:val="24"/>
              </w:rPr>
            </w:pPr>
            <w:r>
              <w:rPr>
                <w:rFonts w:cs="Times New Roman"/>
                <w:sz w:val="24"/>
                <w:szCs w:val="24"/>
              </w:rPr>
              <w:t>P</w:t>
            </w:r>
            <w:r w:rsidRPr="003B263C">
              <w:rPr>
                <w:rFonts w:cs="Times New Roman"/>
                <w:sz w:val="24"/>
                <w:szCs w:val="24"/>
              </w:rPr>
              <w:t>ieprasījumu</w:t>
            </w:r>
            <w:r w:rsidR="00B86620" w:rsidRPr="00A37412">
              <w:rPr>
                <w:rFonts w:eastAsia="Times New Roman" w:cs="Times New Roman"/>
                <w:sz w:val="24"/>
                <w:szCs w:val="24"/>
                <w:lang w:eastAsia="lv-LV"/>
              </w:rPr>
              <w:t xml:space="preserve"> sagatavošanas procesā ir iespējams saņemt konsultācijas no </w:t>
            </w:r>
            <w:r w:rsidR="001C1B36" w:rsidRPr="00A37412">
              <w:rPr>
                <w:rFonts w:cs="Times New Roman"/>
                <w:sz w:val="24"/>
                <w:szCs w:val="24"/>
              </w:rPr>
              <w:t>Eiropas Komisijas Strukturālo Reformu atbalsta dienestam</w:t>
            </w:r>
            <w:r w:rsidR="001C1B36" w:rsidRPr="00A37412">
              <w:rPr>
                <w:sz w:val="24"/>
                <w:szCs w:val="24"/>
              </w:rPr>
              <w:t xml:space="preserve"> </w:t>
            </w:r>
            <w:r w:rsidR="00B86620" w:rsidRPr="00A37412">
              <w:rPr>
                <w:rFonts w:cs="Times New Roman"/>
                <w:sz w:val="24"/>
                <w:szCs w:val="24"/>
              </w:rPr>
              <w:t xml:space="preserve">ekspertiem </w:t>
            </w:r>
            <w:r w:rsidR="00B86620" w:rsidRPr="00A37412">
              <w:rPr>
                <w:rFonts w:eastAsia="Times New Roman" w:cs="Times New Roman"/>
                <w:sz w:val="24"/>
                <w:szCs w:val="24"/>
                <w:lang w:eastAsia="lv-LV"/>
              </w:rPr>
              <w:t>par atbalsta pieprasījuma galvenajiem elementiem un pie</w:t>
            </w:r>
            <w:r w:rsidR="00984C95">
              <w:rPr>
                <w:rFonts w:eastAsia="Times New Roman" w:cs="Times New Roman"/>
                <w:sz w:val="24"/>
                <w:szCs w:val="24"/>
                <w:lang w:eastAsia="lv-LV"/>
              </w:rPr>
              <w:t>prasījuma</w:t>
            </w:r>
            <w:r w:rsidR="00851ED9">
              <w:rPr>
                <w:rFonts w:eastAsia="Times New Roman" w:cs="Times New Roman"/>
                <w:sz w:val="24"/>
                <w:szCs w:val="24"/>
                <w:lang w:eastAsia="lv-LV"/>
              </w:rPr>
              <w:t xml:space="preserve"> izstrādi, kur valsts iestāde informē koordinējošo iestādi par nepieciešamību konsultāciju saņemšanai.</w:t>
            </w:r>
          </w:p>
          <w:p w14:paraId="53AD03CC" w14:textId="77777777" w:rsidR="00645C3B" w:rsidRDefault="001C1B36" w:rsidP="00F57D0D">
            <w:pPr>
              <w:pStyle w:val="BodyText"/>
              <w:ind w:firstLine="391"/>
              <w:jc w:val="both"/>
              <w:rPr>
                <w:sz w:val="24"/>
              </w:rPr>
            </w:pPr>
            <w:r w:rsidRPr="00A37412">
              <w:rPr>
                <w:bCs/>
                <w:sz w:val="24"/>
              </w:rPr>
              <w:t>Regula Nr. 2017/825</w:t>
            </w:r>
            <w:r w:rsidR="00B86620" w:rsidRPr="00A37412">
              <w:rPr>
                <w:sz w:val="24"/>
              </w:rPr>
              <w:t xml:space="preserve"> paredz, ka E</w:t>
            </w:r>
            <w:r w:rsidR="004C7A2C" w:rsidRPr="00A37412">
              <w:rPr>
                <w:sz w:val="24"/>
              </w:rPr>
              <w:t xml:space="preserve">iropas </w:t>
            </w:r>
            <w:r w:rsidR="00B86620" w:rsidRPr="00A37412">
              <w:rPr>
                <w:sz w:val="24"/>
              </w:rPr>
              <w:t>S</w:t>
            </w:r>
            <w:r w:rsidR="004C7A2C" w:rsidRPr="00A37412">
              <w:rPr>
                <w:sz w:val="24"/>
              </w:rPr>
              <w:t>avienības</w:t>
            </w:r>
            <w:r w:rsidR="00B86620" w:rsidRPr="00A37412">
              <w:rPr>
                <w:sz w:val="24"/>
              </w:rPr>
              <w:t xml:space="preserve"> dalībvalstu</w:t>
            </w:r>
            <w:r w:rsidRPr="00A37412">
              <w:rPr>
                <w:sz w:val="24"/>
              </w:rPr>
              <w:t xml:space="preserve"> </w:t>
            </w:r>
            <w:r w:rsidR="003B263C">
              <w:rPr>
                <w:sz w:val="24"/>
              </w:rPr>
              <w:t>pieprasījumi</w:t>
            </w:r>
            <w:r w:rsidRPr="00A37412">
              <w:rPr>
                <w:sz w:val="24"/>
              </w:rPr>
              <w:t xml:space="preserve"> atbalsta saņemšanai </w:t>
            </w:r>
            <w:r w:rsidR="000760FF">
              <w:rPr>
                <w:sz w:val="24"/>
              </w:rPr>
              <w:t>p</w:t>
            </w:r>
            <w:r w:rsidR="004C7A2C" w:rsidRPr="00A37412">
              <w:rPr>
                <w:sz w:val="24"/>
              </w:rPr>
              <w:t xml:space="preserve">rogrammā ar </w:t>
            </w:r>
            <w:r w:rsidR="00B86620" w:rsidRPr="00A37412">
              <w:rPr>
                <w:sz w:val="24"/>
              </w:rPr>
              <w:t>koordinējošās iestādes starpniecību iesniedzami līdz kārtējā gada 31.oktobrim.</w:t>
            </w:r>
          </w:p>
          <w:p w14:paraId="2F778CB1" w14:textId="77777777" w:rsidR="0031106A" w:rsidRDefault="0031106A" w:rsidP="00F57D0D">
            <w:pPr>
              <w:pStyle w:val="BodyText"/>
              <w:ind w:firstLine="391"/>
              <w:jc w:val="both"/>
              <w:rPr>
                <w:sz w:val="24"/>
              </w:rPr>
            </w:pPr>
            <w:r w:rsidRPr="008D1D79">
              <w:rPr>
                <w:sz w:val="24"/>
              </w:rPr>
              <w:t>Savukārt, lai nodrošinātu savlaicīg</w:t>
            </w:r>
            <w:r w:rsidR="00D719EF" w:rsidRPr="008D1D79">
              <w:rPr>
                <w:sz w:val="24"/>
              </w:rPr>
              <w:t>u</w:t>
            </w:r>
            <w:r w:rsidRPr="008D1D79">
              <w:rPr>
                <w:sz w:val="24"/>
              </w:rPr>
              <w:t xml:space="preserve"> </w:t>
            </w:r>
            <w:r w:rsidR="003B263C" w:rsidRPr="003B263C">
              <w:rPr>
                <w:sz w:val="24"/>
              </w:rPr>
              <w:t>pieprasījumu</w:t>
            </w:r>
            <w:r w:rsidRPr="008D1D79">
              <w:rPr>
                <w:sz w:val="24"/>
              </w:rPr>
              <w:t xml:space="preserve"> iesniegšanu atbilstoši </w:t>
            </w:r>
            <w:r w:rsidRPr="008D1D79">
              <w:rPr>
                <w:bCs/>
                <w:sz w:val="24"/>
              </w:rPr>
              <w:t>R</w:t>
            </w:r>
            <w:r w:rsidR="00D719EF" w:rsidRPr="008D1D79">
              <w:rPr>
                <w:bCs/>
                <w:sz w:val="24"/>
              </w:rPr>
              <w:t>egulā</w:t>
            </w:r>
            <w:r w:rsidRPr="008D1D79">
              <w:rPr>
                <w:bCs/>
                <w:sz w:val="24"/>
              </w:rPr>
              <w:t xml:space="preserve"> Nr. 2017/825 noteiktajam, koordinējošā iestāde </w:t>
            </w:r>
            <w:r w:rsidR="00D719EF" w:rsidRPr="008D1D79">
              <w:rPr>
                <w:bCs/>
                <w:sz w:val="24"/>
              </w:rPr>
              <w:lastRenderedPageBreak/>
              <w:t>atsevišķi paziņo</w:t>
            </w:r>
            <w:r w:rsidR="007C6401">
              <w:rPr>
                <w:bCs/>
                <w:sz w:val="24"/>
              </w:rPr>
              <w:t xml:space="preserve"> (oficiāla vēstule, e-pasts)</w:t>
            </w:r>
            <w:r w:rsidR="00D719EF" w:rsidRPr="008D1D79">
              <w:rPr>
                <w:bCs/>
                <w:sz w:val="24"/>
              </w:rPr>
              <w:t xml:space="preserve"> valsts iestādēm par</w:t>
            </w:r>
            <w:r w:rsidR="008D1D79">
              <w:rPr>
                <w:bCs/>
                <w:sz w:val="24"/>
              </w:rPr>
              <w:t xml:space="preserve"> termiņu</w:t>
            </w:r>
            <w:r w:rsidR="00D719EF" w:rsidRPr="008D1D79">
              <w:rPr>
                <w:bCs/>
                <w:sz w:val="24"/>
              </w:rPr>
              <w:t xml:space="preserve"> </w:t>
            </w:r>
            <w:r w:rsidR="003B263C" w:rsidRPr="003B263C">
              <w:rPr>
                <w:sz w:val="24"/>
              </w:rPr>
              <w:t>pieprasījumu</w:t>
            </w:r>
            <w:r w:rsidR="008D1D79" w:rsidRPr="008D1D79">
              <w:rPr>
                <w:sz w:val="24"/>
              </w:rPr>
              <w:t xml:space="preserve"> iesnieg</w:t>
            </w:r>
            <w:r w:rsidR="008D1D79">
              <w:rPr>
                <w:sz w:val="24"/>
              </w:rPr>
              <w:t>šanai</w:t>
            </w:r>
            <w:r w:rsidR="008D1D79" w:rsidRPr="008D1D79">
              <w:rPr>
                <w:sz w:val="24"/>
              </w:rPr>
              <w:t xml:space="preserve"> Eiropas Komisijas tiešsaistes platformas vietnē </w:t>
            </w:r>
            <w:r w:rsidR="008D1D79" w:rsidRPr="008D1D79">
              <w:rPr>
                <w:i/>
                <w:sz w:val="24"/>
              </w:rPr>
              <w:t>https://webgate.ec.europa.eu/srss-portal/</w:t>
            </w:r>
            <w:r w:rsidR="008D1D79" w:rsidRPr="008D1D79">
              <w:rPr>
                <w:sz w:val="24"/>
              </w:rPr>
              <w:t xml:space="preserve"> (turpmāk – tiešsaistes platformas vietne) līdz kārtējā gada 31.oktobrim.</w:t>
            </w:r>
          </w:p>
          <w:p w14:paraId="185D2524" w14:textId="77777777" w:rsidR="004D537B" w:rsidRDefault="004D537B" w:rsidP="00F57D0D">
            <w:pPr>
              <w:pStyle w:val="BodyText"/>
              <w:ind w:firstLine="391"/>
              <w:jc w:val="both"/>
              <w:rPr>
                <w:sz w:val="24"/>
              </w:rPr>
            </w:pPr>
          </w:p>
          <w:p w14:paraId="48668A74" w14:textId="77777777" w:rsidR="00507FA3" w:rsidRPr="004D537B" w:rsidRDefault="0073171A" w:rsidP="00507FA3">
            <w:pPr>
              <w:spacing w:after="0" w:line="240" w:lineRule="auto"/>
              <w:jc w:val="both"/>
              <w:rPr>
                <w:rFonts w:ascii="Times New Roman" w:hAnsi="Times New Roman" w:cs="Times New Roman"/>
                <w:sz w:val="24"/>
                <w:szCs w:val="24"/>
              </w:rPr>
            </w:pPr>
            <w:r w:rsidRPr="00507FA3">
              <w:rPr>
                <w:rFonts w:ascii="Times New Roman" w:hAnsi="Times New Roman" w:cs="Times New Roman"/>
                <w:sz w:val="24"/>
                <w:szCs w:val="24"/>
                <w:lang w:eastAsia="lv-LV"/>
              </w:rPr>
              <w:t xml:space="preserve">Lai pieprasījumu iesniegšana </w:t>
            </w:r>
            <w:r w:rsidR="000760FF">
              <w:rPr>
                <w:rFonts w:ascii="Times New Roman" w:hAnsi="Times New Roman" w:cs="Times New Roman"/>
                <w:sz w:val="24"/>
                <w:szCs w:val="24"/>
                <w:lang w:eastAsia="lv-LV"/>
              </w:rPr>
              <w:t>p</w:t>
            </w:r>
            <w:r w:rsidRPr="00507FA3">
              <w:rPr>
                <w:rFonts w:ascii="Times New Roman" w:hAnsi="Times New Roman" w:cs="Times New Roman"/>
                <w:sz w:val="24"/>
                <w:szCs w:val="24"/>
                <w:lang w:eastAsia="lv-LV"/>
              </w:rPr>
              <w:t xml:space="preserve">rogrammā </w:t>
            </w:r>
            <w:r w:rsidR="00454368">
              <w:rPr>
                <w:rFonts w:ascii="Times New Roman" w:hAnsi="Times New Roman" w:cs="Times New Roman"/>
                <w:sz w:val="24"/>
                <w:szCs w:val="24"/>
                <w:lang w:eastAsia="lv-LV"/>
              </w:rPr>
              <w:t>notiktu efektīvi</w:t>
            </w:r>
            <w:r w:rsidRPr="00507FA3">
              <w:rPr>
                <w:rFonts w:ascii="Times New Roman" w:hAnsi="Times New Roman" w:cs="Times New Roman"/>
                <w:sz w:val="24"/>
                <w:szCs w:val="24"/>
                <w:lang w:eastAsia="lv-LV"/>
              </w:rPr>
              <w:t xml:space="preserve">, pieprasījumu reģistrēšana </w:t>
            </w:r>
            <w:r w:rsidR="00507FA3" w:rsidRPr="00507FA3">
              <w:rPr>
                <w:rFonts w:ascii="Times New Roman" w:hAnsi="Times New Roman" w:cs="Times New Roman"/>
                <w:sz w:val="24"/>
                <w:szCs w:val="24"/>
                <w:lang w:eastAsia="lv-LV"/>
              </w:rPr>
              <w:t>notiek</w:t>
            </w:r>
            <w:r w:rsidRPr="00507FA3">
              <w:rPr>
                <w:rFonts w:ascii="Times New Roman" w:hAnsi="Times New Roman" w:cs="Times New Roman"/>
                <w:sz w:val="24"/>
                <w:szCs w:val="24"/>
                <w:lang w:eastAsia="lv-LV"/>
              </w:rPr>
              <w:t xml:space="preserve"> </w:t>
            </w:r>
            <w:r w:rsidRPr="00507FA3">
              <w:rPr>
                <w:rFonts w:ascii="Times New Roman" w:hAnsi="Times New Roman" w:cs="Times New Roman"/>
                <w:sz w:val="24"/>
                <w:szCs w:val="24"/>
              </w:rPr>
              <w:t xml:space="preserve">tiešsaistes platformas vietnē. </w:t>
            </w:r>
            <w:r w:rsidRPr="00507FA3">
              <w:rPr>
                <w:rFonts w:ascii="Times New Roman" w:hAnsi="Times New Roman" w:cs="Times New Roman"/>
                <w:sz w:val="24"/>
                <w:szCs w:val="24"/>
                <w:lang w:eastAsia="lv-LV"/>
              </w:rPr>
              <w:t xml:space="preserve">Lai varētu uzsākt pieprasījumu iesniegšanu dalībai </w:t>
            </w:r>
            <w:r w:rsidR="000760FF">
              <w:rPr>
                <w:rFonts w:ascii="Times New Roman" w:hAnsi="Times New Roman" w:cs="Times New Roman"/>
                <w:sz w:val="24"/>
                <w:szCs w:val="24"/>
                <w:lang w:eastAsia="lv-LV"/>
              </w:rPr>
              <w:t>p</w:t>
            </w:r>
            <w:r w:rsidRPr="00507FA3">
              <w:rPr>
                <w:rFonts w:ascii="Times New Roman" w:hAnsi="Times New Roman" w:cs="Times New Roman"/>
                <w:sz w:val="24"/>
                <w:szCs w:val="24"/>
                <w:lang w:eastAsia="lv-LV"/>
              </w:rPr>
              <w:t xml:space="preserve">rogrammā sākumā ir jāveic reģistrācija vietnē </w:t>
            </w:r>
            <w:r w:rsidRPr="00507FA3">
              <w:rPr>
                <w:rFonts w:ascii="Times New Roman" w:hAnsi="Times New Roman" w:cs="Times New Roman"/>
                <w:i/>
                <w:sz w:val="24"/>
                <w:szCs w:val="24"/>
              </w:rPr>
              <w:t>https://webgate.ec.europa.eu/cas</w:t>
            </w:r>
            <w:r w:rsidRPr="00507FA3">
              <w:rPr>
                <w:rFonts w:ascii="Times New Roman" w:hAnsi="Times New Roman" w:cs="Times New Roman"/>
                <w:sz w:val="24"/>
                <w:szCs w:val="24"/>
              </w:rPr>
              <w:t xml:space="preserve"> izveidojot lietotāja kontu. </w:t>
            </w:r>
            <w:r w:rsidR="009838F4" w:rsidRPr="00507FA3">
              <w:rPr>
                <w:rFonts w:ascii="Times New Roman" w:hAnsi="Times New Roman" w:cs="Times New Roman"/>
                <w:sz w:val="24"/>
                <w:szCs w:val="24"/>
              </w:rPr>
              <w:t xml:space="preserve">Lai nodrošinātu centralizētu pieprasījumu reģistrēšanu iesakām veidot tikai vienu lietotāja kontu katrai valsts iestādei, kura gatavo un iesniegs pieprasījumu dalībai programmā (piem. SRSS@zm.gov.lv vai SRSS@varam.gov.lv). </w:t>
            </w:r>
            <w:r w:rsidR="00223968" w:rsidRPr="00507FA3">
              <w:rPr>
                <w:rFonts w:ascii="Times New Roman" w:hAnsi="Times New Roman" w:cs="Times New Roman"/>
                <w:bCs/>
                <w:sz w:val="24"/>
                <w:szCs w:val="24"/>
              </w:rPr>
              <w:t>P</w:t>
            </w:r>
            <w:r w:rsidR="006B5938" w:rsidRPr="00507FA3">
              <w:rPr>
                <w:rFonts w:ascii="Times New Roman" w:hAnsi="Times New Roman" w:cs="Times New Roman"/>
                <w:sz w:val="24"/>
                <w:szCs w:val="24"/>
              </w:rPr>
              <w:t xml:space="preserve">ēc </w:t>
            </w:r>
            <w:r w:rsidR="009838F4" w:rsidRPr="00507FA3">
              <w:rPr>
                <w:rFonts w:ascii="Times New Roman" w:hAnsi="Times New Roman" w:cs="Times New Roman"/>
                <w:sz w:val="24"/>
                <w:szCs w:val="24"/>
              </w:rPr>
              <w:t xml:space="preserve">lietotāja konta  izveidošanas un reģistrēšanas </w:t>
            </w:r>
            <w:r w:rsidR="00223968" w:rsidRPr="001374AE">
              <w:rPr>
                <w:rFonts w:ascii="Times New Roman" w:hAnsi="Times New Roman" w:cs="Times New Roman"/>
                <w:sz w:val="24"/>
                <w:szCs w:val="24"/>
              </w:rPr>
              <w:t>valsts iestāde</w:t>
            </w:r>
            <w:r w:rsidR="006B5938" w:rsidRPr="004D537B">
              <w:rPr>
                <w:rFonts w:ascii="Times New Roman" w:hAnsi="Times New Roman" w:cs="Times New Roman"/>
                <w:sz w:val="24"/>
                <w:szCs w:val="24"/>
              </w:rPr>
              <w:t xml:space="preserve"> nosūta koordinējošajai iestādei informāciju par konta lietotāju</w:t>
            </w:r>
            <w:r w:rsidR="009838F4" w:rsidRPr="004D537B">
              <w:rPr>
                <w:rFonts w:ascii="Times New Roman" w:hAnsi="Times New Roman" w:cs="Times New Roman"/>
                <w:sz w:val="24"/>
                <w:szCs w:val="24"/>
              </w:rPr>
              <w:t xml:space="preserve"> (v</w:t>
            </w:r>
            <w:r w:rsidR="000760FF" w:rsidRPr="004D537B">
              <w:rPr>
                <w:rFonts w:ascii="Times New Roman" w:hAnsi="Times New Roman" w:cs="Times New Roman"/>
                <w:sz w:val="24"/>
                <w:szCs w:val="24"/>
              </w:rPr>
              <w:t>alst</w:t>
            </w:r>
            <w:r w:rsidR="009838F4" w:rsidRPr="004D537B">
              <w:rPr>
                <w:rFonts w:ascii="Times New Roman" w:hAnsi="Times New Roman" w:cs="Times New Roman"/>
                <w:sz w:val="24"/>
                <w:szCs w:val="24"/>
              </w:rPr>
              <w:t>s</w:t>
            </w:r>
            <w:r w:rsidR="000760FF" w:rsidRPr="004D537B">
              <w:rPr>
                <w:rFonts w:ascii="Times New Roman" w:hAnsi="Times New Roman" w:cs="Times New Roman"/>
                <w:sz w:val="24"/>
                <w:szCs w:val="24"/>
              </w:rPr>
              <w:t xml:space="preserve"> iestādes nosaukums</w:t>
            </w:r>
            <w:r w:rsidR="009838F4" w:rsidRPr="004D537B">
              <w:rPr>
                <w:rFonts w:ascii="Times New Roman" w:hAnsi="Times New Roman" w:cs="Times New Roman"/>
                <w:sz w:val="24"/>
                <w:szCs w:val="24"/>
              </w:rPr>
              <w:t>, e-pasts)</w:t>
            </w:r>
            <w:r w:rsidR="00223968" w:rsidRPr="004D537B">
              <w:rPr>
                <w:rFonts w:ascii="Times New Roman" w:hAnsi="Times New Roman" w:cs="Times New Roman"/>
                <w:sz w:val="24"/>
                <w:szCs w:val="24"/>
              </w:rPr>
              <w:t xml:space="preserve"> </w:t>
            </w:r>
            <w:r w:rsidR="006B5938" w:rsidRPr="004D537B">
              <w:rPr>
                <w:rFonts w:ascii="Times New Roman" w:hAnsi="Times New Roman" w:cs="Times New Roman"/>
                <w:sz w:val="24"/>
                <w:szCs w:val="24"/>
              </w:rPr>
              <w:t xml:space="preserve"> uz e-pastu srss@fm.gov.lv. Pēc informācijas saņemšanas koordinējošā iestāde nosūta lietotāja konta informāciju </w:t>
            </w:r>
            <w:r w:rsidR="00507FA3" w:rsidRPr="004D537B">
              <w:rPr>
                <w:rFonts w:ascii="Times New Roman" w:hAnsi="Times New Roman" w:cs="Times New Roman"/>
                <w:sz w:val="24"/>
                <w:szCs w:val="24"/>
              </w:rPr>
              <w:t>Eiropas Komisijas Strukturālo Reformu atbalsta dienestam</w:t>
            </w:r>
            <w:r w:rsidR="006B5938" w:rsidRPr="004D537B" w:rsidDel="00874873">
              <w:rPr>
                <w:rFonts w:ascii="Times New Roman" w:hAnsi="Times New Roman" w:cs="Times New Roman"/>
                <w:sz w:val="24"/>
                <w:szCs w:val="24"/>
              </w:rPr>
              <w:t xml:space="preserve"> </w:t>
            </w:r>
            <w:r w:rsidR="006B5938" w:rsidRPr="004D537B">
              <w:rPr>
                <w:rFonts w:ascii="Times New Roman" w:hAnsi="Times New Roman" w:cs="Times New Roman"/>
                <w:sz w:val="24"/>
                <w:szCs w:val="24"/>
              </w:rPr>
              <w:t>lietotāja tiesību piešķiršanai</w:t>
            </w:r>
            <w:r w:rsidR="00507FA3" w:rsidRPr="004D537B">
              <w:rPr>
                <w:rFonts w:ascii="Times New Roman" w:hAnsi="Times New Roman" w:cs="Times New Roman"/>
                <w:sz w:val="24"/>
                <w:szCs w:val="24"/>
              </w:rPr>
              <w:t>, kurš pēc informācijas saņemšanas piešķirs katram konta lietotājam  atbilstošas lietotāja tiesības. Tikai pēc lietotāja tiesību reģistrēšanas un piešķiršanas ir iespējams reģistrēt pieprasījumu tiešsaistes platformas portāla vietnē.</w:t>
            </w:r>
            <w:r w:rsidR="00363651" w:rsidRPr="004D537B">
              <w:rPr>
                <w:rFonts w:ascii="Times New Roman" w:hAnsi="Times New Roman" w:cs="Times New Roman"/>
                <w:sz w:val="24"/>
                <w:szCs w:val="24"/>
              </w:rPr>
              <w:t xml:space="preserve"> Lietotāja konta izveide un atbilstošu lietotāja tiesību piešķiršana notiek vienreizēji,</w:t>
            </w:r>
            <w:r w:rsidR="00EE5D4D" w:rsidRPr="004D537B">
              <w:rPr>
                <w:rFonts w:ascii="Times New Roman" w:hAnsi="Times New Roman" w:cs="Times New Roman"/>
                <w:sz w:val="24"/>
                <w:szCs w:val="24"/>
              </w:rPr>
              <w:t xml:space="preserve"> izņemot gadījumus, kad </w:t>
            </w:r>
            <w:r w:rsidR="00363651" w:rsidRPr="004D537B">
              <w:rPr>
                <w:rFonts w:ascii="Times New Roman" w:hAnsi="Times New Roman" w:cs="Times New Roman"/>
                <w:sz w:val="24"/>
                <w:szCs w:val="24"/>
              </w:rPr>
              <w:t>valsts iest</w:t>
            </w:r>
            <w:r w:rsidR="00EE5D4D" w:rsidRPr="004D537B">
              <w:rPr>
                <w:rFonts w:ascii="Times New Roman" w:hAnsi="Times New Roman" w:cs="Times New Roman"/>
                <w:sz w:val="24"/>
                <w:szCs w:val="24"/>
              </w:rPr>
              <w:t>ādē notiek izmaiņas attiecībā  uz konta lietotāju, tad</w:t>
            </w:r>
            <w:r w:rsidR="002D5BBC" w:rsidRPr="004D537B">
              <w:rPr>
                <w:rFonts w:ascii="Times New Roman" w:hAnsi="Times New Roman" w:cs="Times New Roman"/>
                <w:sz w:val="24"/>
                <w:szCs w:val="24"/>
              </w:rPr>
              <w:t xml:space="preserve">, lai nodrošinātu atbilstošu lietotāja tiesību piešķiršana, valsts iestāde informāciju par </w:t>
            </w:r>
            <w:r w:rsidR="00C01CED" w:rsidRPr="004D537B">
              <w:rPr>
                <w:rFonts w:ascii="Times New Roman" w:hAnsi="Times New Roman" w:cs="Times New Roman"/>
                <w:sz w:val="24"/>
                <w:szCs w:val="24"/>
              </w:rPr>
              <w:t xml:space="preserve">izmaiņām </w:t>
            </w:r>
            <w:r w:rsidR="002D5BBC" w:rsidRPr="004D537B">
              <w:rPr>
                <w:rFonts w:ascii="Times New Roman" w:hAnsi="Times New Roman" w:cs="Times New Roman"/>
                <w:sz w:val="24"/>
                <w:szCs w:val="24"/>
              </w:rPr>
              <w:t>konta lietotāj</w:t>
            </w:r>
            <w:r w:rsidR="00C01CED" w:rsidRPr="004D537B">
              <w:rPr>
                <w:rFonts w:ascii="Times New Roman" w:hAnsi="Times New Roman" w:cs="Times New Roman"/>
                <w:sz w:val="24"/>
                <w:szCs w:val="24"/>
              </w:rPr>
              <w:t>ā</w:t>
            </w:r>
            <w:r w:rsidR="002D5BBC" w:rsidRPr="004D537B">
              <w:rPr>
                <w:rFonts w:ascii="Times New Roman" w:hAnsi="Times New Roman" w:cs="Times New Roman"/>
                <w:sz w:val="24"/>
                <w:szCs w:val="24"/>
              </w:rPr>
              <w:t xml:space="preserve"> (vārds, uzvārds, e-pasts) nosūta </w:t>
            </w:r>
            <w:r w:rsidR="000760FF" w:rsidRPr="004D537B">
              <w:rPr>
                <w:rFonts w:ascii="Times New Roman" w:hAnsi="Times New Roman" w:cs="Times New Roman"/>
                <w:sz w:val="24"/>
                <w:szCs w:val="24"/>
              </w:rPr>
              <w:t xml:space="preserve"> koordinējošā iestād</w:t>
            </w:r>
            <w:r w:rsidR="002D5BBC" w:rsidRPr="004D537B">
              <w:rPr>
                <w:rFonts w:ascii="Times New Roman" w:hAnsi="Times New Roman" w:cs="Times New Roman"/>
                <w:sz w:val="24"/>
                <w:szCs w:val="24"/>
              </w:rPr>
              <w:t>ei uz e-pastu srss@fm.gov.</w:t>
            </w:r>
            <w:r w:rsidR="000760FF" w:rsidRPr="004D537B">
              <w:rPr>
                <w:rFonts w:ascii="Times New Roman" w:hAnsi="Times New Roman" w:cs="Times New Roman"/>
                <w:sz w:val="24"/>
                <w:szCs w:val="24"/>
              </w:rPr>
              <w:t xml:space="preserve"> </w:t>
            </w:r>
          </w:p>
          <w:p w14:paraId="20DA5CB5" w14:textId="77777777" w:rsidR="004A677F" w:rsidRPr="004D537B" w:rsidRDefault="001C1B36" w:rsidP="00507FA3">
            <w:pPr>
              <w:spacing w:after="0" w:line="240" w:lineRule="auto"/>
              <w:jc w:val="both"/>
              <w:rPr>
                <w:rFonts w:ascii="Times New Roman" w:hAnsi="Times New Roman" w:cs="Times New Roman"/>
                <w:sz w:val="24"/>
                <w:szCs w:val="24"/>
              </w:rPr>
            </w:pPr>
            <w:r w:rsidRPr="004D537B">
              <w:rPr>
                <w:rFonts w:ascii="Times New Roman" w:hAnsi="Times New Roman" w:cs="Times New Roman"/>
                <w:sz w:val="24"/>
              </w:rPr>
              <w:t>Eiropas Komisijas Struk</w:t>
            </w:r>
            <w:r w:rsidR="004455B6" w:rsidRPr="004D537B">
              <w:rPr>
                <w:rFonts w:ascii="Times New Roman" w:hAnsi="Times New Roman" w:cs="Times New Roman"/>
                <w:sz w:val="24"/>
              </w:rPr>
              <w:t>turālo Reformu atbalsta dienests</w:t>
            </w:r>
            <w:r w:rsidRPr="004D537B">
              <w:rPr>
                <w:rFonts w:ascii="Times New Roman" w:hAnsi="Times New Roman" w:cs="Times New Roman"/>
                <w:sz w:val="24"/>
              </w:rPr>
              <w:t xml:space="preserve"> </w:t>
            </w:r>
            <w:r w:rsidR="00645C3B" w:rsidRPr="004D537B">
              <w:rPr>
                <w:rFonts w:ascii="Times New Roman" w:hAnsi="Times New Roman" w:cs="Times New Roman"/>
                <w:sz w:val="24"/>
              </w:rPr>
              <w:t xml:space="preserve">kārtējā gada novembra ietvaros veic iesniegto </w:t>
            </w:r>
            <w:r w:rsidR="003B263C" w:rsidRPr="004D537B">
              <w:rPr>
                <w:rFonts w:ascii="Times New Roman" w:hAnsi="Times New Roman" w:cs="Times New Roman"/>
                <w:sz w:val="24"/>
              </w:rPr>
              <w:t>pieprasījumu</w:t>
            </w:r>
            <w:r w:rsidR="00645C3B" w:rsidRPr="004D537B">
              <w:rPr>
                <w:rFonts w:ascii="Times New Roman" w:hAnsi="Times New Roman" w:cs="Times New Roman"/>
                <w:sz w:val="24"/>
              </w:rPr>
              <w:t xml:space="preserve"> izvērtējumu, b</w:t>
            </w:r>
            <w:r w:rsidR="00645C3B" w:rsidRPr="004D537B">
              <w:rPr>
                <w:rFonts w:ascii="Times New Roman" w:hAnsi="Times New Roman" w:cs="Times New Roman"/>
                <w:sz w:val="24"/>
                <w:lang w:eastAsia="lv-LV"/>
              </w:rPr>
              <w:t xml:space="preserve">alstoties uz </w:t>
            </w:r>
            <w:r w:rsidR="00454368" w:rsidRPr="004D537B">
              <w:rPr>
                <w:rFonts w:ascii="Times New Roman" w:hAnsi="Times New Roman" w:cs="Times New Roman"/>
                <w:bCs/>
                <w:sz w:val="24"/>
              </w:rPr>
              <w:t xml:space="preserve">regulā Nr. 2017/825 </w:t>
            </w:r>
            <w:r w:rsidR="00645C3B" w:rsidRPr="004D537B">
              <w:rPr>
                <w:rFonts w:ascii="Times New Roman" w:hAnsi="Times New Roman" w:cs="Times New Roman"/>
                <w:sz w:val="24"/>
              </w:rPr>
              <w:t>noteiktajiem kritērijiem un principiem</w:t>
            </w:r>
            <w:r w:rsidR="00645C3B" w:rsidRPr="004D537B">
              <w:rPr>
                <w:rStyle w:val="FootnoteReference"/>
                <w:rFonts w:ascii="Times New Roman" w:hAnsi="Times New Roman" w:cs="Times New Roman"/>
                <w:sz w:val="24"/>
              </w:rPr>
              <w:footnoteReference w:id="4"/>
            </w:r>
            <w:r w:rsidR="00645C3B" w:rsidRPr="004D537B">
              <w:rPr>
                <w:rFonts w:ascii="Times New Roman" w:hAnsi="Times New Roman" w:cs="Times New Roman"/>
                <w:sz w:val="24"/>
              </w:rPr>
              <w:t xml:space="preserve">, un līdz kārtējā gada decembrim apstiprina </w:t>
            </w:r>
            <w:r w:rsidR="003B263C" w:rsidRPr="004D537B">
              <w:rPr>
                <w:rFonts w:ascii="Times New Roman" w:hAnsi="Times New Roman" w:cs="Times New Roman"/>
                <w:sz w:val="24"/>
              </w:rPr>
              <w:t>pieprasījumu</w:t>
            </w:r>
            <w:r w:rsidR="00645C3B" w:rsidRPr="004D537B">
              <w:rPr>
                <w:rFonts w:ascii="Times New Roman" w:hAnsi="Times New Roman" w:cs="Times New Roman"/>
                <w:sz w:val="24"/>
              </w:rPr>
              <w:t xml:space="preserve"> pieteikumus, kuri tiks virzīti </w:t>
            </w:r>
            <w:r w:rsidR="00C01CED" w:rsidRPr="004D537B">
              <w:rPr>
                <w:rFonts w:ascii="Times New Roman" w:hAnsi="Times New Roman" w:cs="Times New Roman"/>
                <w:sz w:val="24"/>
              </w:rPr>
              <w:t>programmas</w:t>
            </w:r>
            <w:r w:rsidR="00645C3B" w:rsidRPr="004D537B">
              <w:rPr>
                <w:rFonts w:ascii="Times New Roman" w:hAnsi="Times New Roman" w:cs="Times New Roman"/>
                <w:sz w:val="24"/>
              </w:rPr>
              <w:t xml:space="preserve"> finansējuma saņemšanai</w:t>
            </w:r>
            <w:r w:rsidR="00C01CED" w:rsidRPr="004D537B">
              <w:rPr>
                <w:rFonts w:ascii="Times New Roman" w:hAnsi="Times New Roman" w:cs="Times New Roman"/>
                <w:sz w:val="24"/>
              </w:rPr>
              <w:t xml:space="preserve">, </w:t>
            </w:r>
            <w:r w:rsidR="00344007" w:rsidRPr="004D537B">
              <w:rPr>
                <w:rFonts w:ascii="Times New Roman" w:hAnsi="Times New Roman" w:cs="Times New Roman"/>
                <w:sz w:val="24"/>
              </w:rPr>
              <w:t xml:space="preserve">un informē </w:t>
            </w:r>
            <w:r w:rsidR="00C01CED" w:rsidRPr="004D537B">
              <w:rPr>
                <w:rFonts w:ascii="Times New Roman" w:hAnsi="Times New Roman" w:cs="Times New Roman"/>
                <w:sz w:val="24"/>
              </w:rPr>
              <w:t>koordinējo</w:t>
            </w:r>
            <w:r w:rsidR="00344007" w:rsidRPr="004D537B">
              <w:rPr>
                <w:rFonts w:ascii="Times New Roman" w:hAnsi="Times New Roman" w:cs="Times New Roman"/>
                <w:sz w:val="24"/>
              </w:rPr>
              <w:t>šo</w:t>
            </w:r>
            <w:r w:rsidR="00C01CED" w:rsidRPr="004D537B">
              <w:rPr>
                <w:rFonts w:ascii="Times New Roman" w:hAnsi="Times New Roman" w:cs="Times New Roman"/>
                <w:sz w:val="24"/>
              </w:rPr>
              <w:t xml:space="preserve"> iest</w:t>
            </w:r>
            <w:r w:rsidR="00344007" w:rsidRPr="004D537B">
              <w:rPr>
                <w:rFonts w:ascii="Times New Roman" w:hAnsi="Times New Roman" w:cs="Times New Roman"/>
                <w:sz w:val="24"/>
              </w:rPr>
              <w:t>ād</w:t>
            </w:r>
            <w:r w:rsidR="00C01CED" w:rsidRPr="004D537B">
              <w:rPr>
                <w:rFonts w:ascii="Times New Roman" w:hAnsi="Times New Roman" w:cs="Times New Roman"/>
                <w:sz w:val="24"/>
              </w:rPr>
              <w:t xml:space="preserve">i </w:t>
            </w:r>
            <w:r w:rsidR="00344007" w:rsidRPr="004D537B">
              <w:rPr>
                <w:rFonts w:ascii="Times New Roman" w:hAnsi="Times New Roman" w:cs="Times New Roman"/>
                <w:sz w:val="24"/>
              </w:rPr>
              <w:t xml:space="preserve">nosūtot elektroniskā pasta vēstuli. </w:t>
            </w:r>
            <w:r w:rsidR="00322375" w:rsidRPr="004D537B">
              <w:rPr>
                <w:rFonts w:ascii="Times New Roman" w:hAnsi="Times New Roman" w:cs="Times New Roman"/>
                <w:sz w:val="24"/>
              </w:rPr>
              <w:t xml:space="preserve">Koordinējošā iestāde pēc informācijas saņemšanas no Eiropas Komisijas Strukturālo Reformu atbalsta dienesta </w:t>
            </w:r>
            <w:r w:rsidR="0098040B" w:rsidRPr="004D537B">
              <w:rPr>
                <w:rFonts w:ascii="Times New Roman" w:hAnsi="Times New Roman" w:cs="Times New Roman"/>
                <w:bCs/>
                <w:sz w:val="24"/>
              </w:rPr>
              <w:t>paziņo (oficiāla vēstule, e-pasts) valsts iestādēm</w:t>
            </w:r>
            <w:r w:rsidR="0098040B" w:rsidRPr="004D537B">
              <w:rPr>
                <w:rFonts w:ascii="Times New Roman" w:hAnsi="Times New Roman" w:cs="Times New Roman"/>
                <w:sz w:val="24"/>
              </w:rPr>
              <w:t xml:space="preserve"> </w:t>
            </w:r>
            <w:r w:rsidR="00322375" w:rsidRPr="004D537B">
              <w:rPr>
                <w:rFonts w:ascii="Times New Roman" w:hAnsi="Times New Roman" w:cs="Times New Roman"/>
                <w:sz w:val="24"/>
              </w:rPr>
              <w:t>par izvirzītajiem pieteikumiem programmas finansējuma saņemšanai</w:t>
            </w:r>
            <w:r w:rsidR="0098040B" w:rsidRPr="004D537B">
              <w:rPr>
                <w:rFonts w:ascii="Times New Roman" w:hAnsi="Times New Roman" w:cs="Times New Roman"/>
                <w:sz w:val="24"/>
              </w:rPr>
              <w:t>.</w:t>
            </w:r>
            <w:r w:rsidR="00322375" w:rsidRPr="004D537B">
              <w:rPr>
                <w:rFonts w:ascii="Times New Roman" w:hAnsi="Times New Roman" w:cs="Times New Roman"/>
                <w:sz w:val="24"/>
              </w:rPr>
              <w:t xml:space="preserve"> </w:t>
            </w:r>
          </w:p>
          <w:p w14:paraId="74235A0D" w14:textId="77777777" w:rsidR="00645C3B" w:rsidRPr="00A37412" w:rsidRDefault="001C1B36" w:rsidP="00F57D0D">
            <w:pPr>
              <w:pStyle w:val="BodyText"/>
              <w:ind w:firstLine="391"/>
              <w:jc w:val="both"/>
              <w:rPr>
                <w:sz w:val="24"/>
              </w:rPr>
            </w:pPr>
            <w:r w:rsidRPr="004D537B">
              <w:rPr>
                <w:sz w:val="24"/>
              </w:rPr>
              <w:t>Eiropas Komisijas Struk</w:t>
            </w:r>
            <w:r w:rsidR="004455B6" w:rsidRPr="004D537B">
              <w:rPr>
                <w:sz w:val="24"/>
              </w:rPr>
              <w:t>turālo Reformu atbalsta dienests</w:t>
            </w:r>
            <w:r w:rsidRPr="004D537B">
              <w:rPr>
                <w:sz w:val="24"/>
              </w:rPr>
              <w:t xml:space="preserve"> </w:t>
            </w:r>
            <w:r w:rsidR="00645C3B" w:rsidRPr="004D537B">
              <w:rPr>
                <w:sz w:val="24"/>
              </w:rPr>
              <w:t xml:space="preserve">projektu </w:t>
            </w:r>
            <w:r w:rsidR="003B263C" w:rsidRPr="004D537B">
              <w:rPr>
                <w:sz w:val="24"/>
              </w:rPr>
              <w:t>pieprasījumu</w:t>
            </w:r>
            <w:r w:rsidR="00645C3B" w:rsidRPr="004D537B">
              <w:rPr>
                <w:sz w:val="24"/>
              </w:rPr>
              <w:t xml:space="preserve"> izvērtējumu</w:t>
            </w:r>
            <w:r w:rsidR="00645C3B" w:rsidRPr="00A37412">
              <w:rPr>
                <w:sz w:val="24"/>
              </w:rPr>
              <w:t xml:space="preserve"> veic sadarbībā ar Eiropas Komisijas struktūrvienību nozaru ekspertiem, balstoties uz </w:t>
            </w:r>
            <w:r w:rsidR="007F7B2A">
              <w:rPr>
                <w:bCs/>
                <w:sz w:val="24"/>
              </w:rPr>
              <w:t>regulā</w:t>
            </w:r>
            <w:r w:rsidR="00454368" w:rsidRPr="00A37412">
              <w:rPr>
                <w:bCs/>
                <w:sz w:val="24"/>
              </w:rPr>
              <w:t xml:space="preserve"> Nr. 2017/825</w:t>
            </w:r>
            <w:r w:rsidR="00454368">
              <w:rPr>
                <w:bCs/>
                <w:sz w:val="24"/>
              </w:rPr>
              <w:t xml:space="preserve"> </w:t>
            </w:r>
            <w:r w:rsidR="00645C3B" w:rsidRPr="00A37412">
              <w:rPr>
                <w:sz w:val="24"/>
              </w:rPr>
              <w:t xml:space="preserve">noteiktajiem kritērijiem, </w:t>
            </w:r>
            <w:r w:rsidR="00645C3B" w:rsidRPr="00A37412">
              <w:rPr>
                <w:sz w:val="24"/>
                <w:lang w:eastAsia="lv-LV"/>
              </w:rPr>
              <w:t>tostarp Eiropas semestra kontekstā sniegtajām rekomendācijām valstij, kā arī,</w:t>
            </w:r>
            <w:r w:rsidR="00645C3B" w:rsidRPr="00A37412">
              <w:rPr>
                <w:sz w:val="24"/>
              </w:rPr>
              <w:t xml:space="preserve"> ievērojot caurskatāmības, līdzvērtīgas pieejas un labas finanšu pārvaldības principus.</w:t>
            </w:r>
          </w:p>
          <w:p w14:paraId="0B429DCF" w14:textId="77777777" w:rsidR="00645C3B" w:rsidRPr="00A37412" w:rsidRDefault="00645C3B" w:rsidP="00F57D0D">
            <w:pPr>
              <w:pStyle w:val="BodyText"/>
              <w:ind w:firstLine="391"/>
              <w:jc w:val="both"/>
              <w:rPr>
                <w:sz w:val="24"/>
                <w:lang w:eastAsia="lv-LV"/>
              </w:rPr>
            </w:pPr>
            <w:r w:rsidRPr="00A37412">
              <w:rPr>
                <w:sz w:val="24"/>
              </w:rPr>
              <w:t>S</w:t>
            </w:r>
            <w:r w:rsidRPr="00A37412">
              <w:rPr>
                <w:sz w:val="24"/>
                <w:lang w:eastAsia="lv-LV"/>
              </w:rPr>
              <w:t xml:space="preserve">niedzamais atbalsts tiek noteikts, pamatojoties uz kritērijiem, kuri balstās uz </w:t>
            </w:r>
            <w:r w:rsidRPr="00A37412">
              <w:rPr>
                <w:sz w:val="24"/>
              </w:rPr>
              <w:t xml:space="preserve">izstrādāto </w:t>
            </w:r>
            <w:r w:rsidR="003B263C" w:rsidRPr="003B263C">
              <w:rPr>
                <w:sz w:val="24"/>
              </w:rPr>
              <w:t>pieprasījumu</w:t>
            </w:r>
            <w:r w:rsidRPr="00A37412">
              <w:rPr>
                <w:sz w:val="24"/>
              </w:rPr>
              <w:t xml:space="preserve"> sagatavotības līmeni, tai skaitā </w:t>
            </w:r>
            <w:r w:rsidRPr="00A37412">
              <w:rPr>
                <w:sz w:val="24"/>
                <w:lang w:eastAsia="lv-LV"/>
              </w:rPr>
              <w:t>konstatēto problēmu neatliekamību, apmēru un intensitāti, atbalsta nepieciešamību paredzētajās politikas jomās, sociālekonomisko rādītāju analīzi un dalībvalsts vispārējo administratīvo spēju.</w:t>
            </w:r>
          </w:p>
          <w:p w14:paraId="15ACD60F" w14:textId="77777777" w:rsidR="00645C3B" w:rsidRDefault="001C1B36" w:rsidP="0031106A">
            <w:pPr>
              <w:pStyle w:val="BodyText"/>
              <w:ind w:firstLine="391"/>
              <w:jc w:val="both"/>
              <w:rPr>
                <w:sz w:val="24"/>
              </w:rPr>
            </w:pPr>
            <w:r w:rsidRPr="00A37412">
              <w:rPr>
                <w:sz w:val="24"/>
              </w:rPr>
              <w:t xml:space="preserve">Eiropas Komisijas Strukturālo Reformu atbalsta dienesta </w:t>
            </w:r>
            <w:r w:rsidR="00645C3B" w:rsidRPr="00A37412">
              <w:rPr>
                <w:sz w:val="24"/>
              </w:rPr>
              <w:t xml:space="preserve">izvirzītos pieteikumus Komisāru kolēģija apstiprina līdz nākošā gada februāra beigām. Līdz tam koordinējošai iestādei jānodrošina </w:t>
            </w:r>
            <w:r w:rsidRPr="00A37412">
              <w:rPr>
                <w:sz w:val="24"/>
              </w:rPr>
              <w:t xml:space="preserve">Eiropas Komisijas Strukturālo Reformu atbalsta dienestam </w:t>
            </w:r>
            <w:r w:rsidR="00645C3B" w:rsidRPr="00A37412">
              <w:rPr>
                <w:sz w:val="24"/>
              </w:rPr>
              <w:t xml:space="preserve">apstiprinājums, ka sarakstā iekļauto </w:t>
            </w:r>
            <w:r w:rsidR="003B263C" w:rsidRPr="003B263C">
              <w:rPr>
                <w:sz w:val="24"/>
              </w:rPr>
              <w:t>pieprasījumu</w:t>
            </w:r>
            <w:r w:rsidR="00645C3B" w:rsidRPr="00A37412">
              <w:rPr>
                <w:sz w:val="24"/>
              </w:rPr>
              <w:t xml:space="preserve"> plānotās atbalstāmās darbības nepārklājas ar E</w:t>
            </w:r>
            <w:r w:rsidR="004C7A2C" w:rsidRPr="00A37412">
              <w:rPr>
                <w:sz w:val="24"/>
              </w:rPr>
              <w:t xml:space="preserve">iropas </w:t>
            </w:r>
            <w:r w:rsidR="00645C3B" w:rsidRPr="00A37412">
              <w:rPr>
                <w:sz w:val="24"/>
              </w:rPr>
              <w:t>S</w:t>
            </w:r>
            <w:r w:rsidR="004C7A2C" w:rsidRPr="00A37412">
              <w:rPr>
                <w:sz w:val="24"/>
              </w:rPr>
              <w:t>avienības</w:t>
            </w:r>
            <w:r w:rsidR="00645C3B" w:rsidRPr="00A37412">
              <w:rPr>
                <w:sz w:val="24"/>
              </w:rPr>
              <w:t xml:space="preserve"> Fondu līdzfinansētajiem projektiem t.i., nepastāv dubultā finansējuma risks.</w:t>
            </w:r>
          </w:p>
          <w:p w14:paraId="229CB858" w14:textId="77777777" w:rsidR="0087617F" w:rsidRPr="00ED0FB8" w:rsidRDefault="0087617F" w:rsidP="003A046C">
            <w:pPr>
              <w:pStyle w:val="BodyText"/>
              <w:ind w:firstLine="391"/>
              <w:jc w:val="both"/>
              <w:rPr>
                <w:sz w:val="24"/>
              </w:rPr>
            </w:pPr>
            <w:r w:rsidRPr="00ED0FB8">
              <w:rPr>
                <w:sz w:val="24"/>
              </w:rPr>
              <w:t>Papildus informācijai aicinām iepazīties ar P</w:t>
            </w:r>
            <w:r w:rsidR="003A046C" w:rsidRPr="00ED0FB8">
              <w:rPr>
                <w:sz w:val="24"/>
              </w:rPr>
              <w:t>rogrammas</w:t>
            </w:r>
            <w:r w:rsidRPr="00ED0FB8">
              <w:rPr>
                <w:sz w:val="24"/>
              </w:rPr>
              <w:t xml:space="preserve"> īstenotajiem projektiem ES dalībvalstīs</w:t>
            </w:r>
            <w:r w:rsidR="003A046C" w:rsidRPr="00ED0FB8">
              <w:rPr>
                <w:sz w:val="24"/>
              </w:rPr>
              <w:t xml:space="preserve">, kuri atrodami tīmekļa vietnē </w:t>
            </w:r>
            <w:r w:rsidR="00ED0FB8" w:rsidRPr="00ED0FB8">
              <w:rPr>
                <w:sz w:val="24"/>
              </w:rPr>
              <w:t>https://ec.europa.eu/info/examples-reform-support-provided-srss_en</w:t>
            </w:r>
            <w:r w:rsidR="00ED0FB8">
              <w:rPr>
                <w:sz w:val="24"/>
              </w:rPr>
              <w:t xml:space="preserve"> .</w:t>
            </w:r>
          </w:p>
        </w:tc>
      </w:tr>
      <w:tr w:rsidR="00E5323B" w:rsidRPr="00E5323B" w14:paraId="67FE8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88632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4FDC4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9C364CB" w14:textId="77777777" w:rsidR="00E5323B" w:rsidRPr="00050F03" w:rsidRDefault="00050F03" w:rsidP="00E5323B">
            <w:pPr>
              <w:spacing w:after="0" w:line="240" w:lineRule="auto"/>
              <w:rPr>
                <w:rFonts w:ascii="Times New Roman" w:eastAsia="Times New Roman" w:hAnsi="Times New Roman" w:cs="Times New Roman"/>
                <w:iCs/>
                <w:sz w:val="24"/>
                <w:szCs w:val="24"/>
                <w:lang w:val="en-US" w:eastAsia="lv-LV"/>
              </w:rPr>
            </w:pPr>
            <w:r w:rsidRPr="00050F03">
              <w:rPr>
                <w:rFonts w:ascii="Times New Roman" w:eastAsia="Times New Roman" w:hAnsi="Times New Roman" w:cs="Times New Roman"/>
                <w:iCs/>
                <w:sz w:val="24"/>
                <w:szCs w:val="24"/>
                <w:lang w:val="en-US" w:eastAsia="lv-LV"/>
              </w:rPr>
              <w:t xml:space="preserve">Finanšu </w:t>
            </w:r>
            <w:r w:rsidR="004D537B">
              <w:rPr>
                <w:rFonts w:ascii="Times New Roman" w:eastAsia="Times New Roman" w:hAnsi="Times New Roman" w:cs="Times New Roman"/>
                <w:iCs/>
                <w:sz w:val="24"/>
                <w:szCs w:val="24"/>
                <w:lang w:val="en-US" w:eastAsia="lv-LV"/>
              </w:rPr>
              <w:t>m</w:t>
            </w:r>
            <w:r w:rsidRPr="00050F03">
              <w:rPr>
                <w:rFonts w:ascii="Times New Roman" w:eastAsia="Times New Roman" w:hAnsi="Times New Roman" w:cs="Times New Roman"/>
                <w:iCs/>
                <w:sz w:val="24"/>
                <w:szCs w:val="24"/>
                <w:lang w:val="en-US" w:eastAsia="lv-LV"/>
              </w:rPr>
              <w:t>inistrija</w:t>
            </w:r>
          </w:p>
        </w:tc>
      </w:tr>
      <w:tr w:rsidR="00E5323B" w:rsidRPr="00E5323B" w14:paraId="5502C6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4E989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140037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D0B6D5" w14:textId="77777777" w:rsidR="00E5323B" w:rsidRPr="00E5323B" w:rsidRDefault="00140B6C"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40B6C">
              <w:rPr>
                <w:rFonts w:ascii="Times New Roman" w:eastAsia="Times New Roman" w:hAnsi="Times New Roman" w:cs="Times New Roman"/>
                <w:iCs/>
                <w:sz w:val="24"/>
                <w:szCs w:val="24"/>
                <w:lang w:val="en-US" w:eastAsia="lv-LV"/>
              </w:rPr>
              <w:t>Nav.</w:t>
            </w:r>
          </w:p>
        </w:tc>
      </w:tr>
    </w:tbl>
    <w:p w14:paraId="66810A4E" w14:textId="6B163428"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4DDBCB5B" w14:textId="77777777" w:rsidR="00DC2043" w:rsidRPr="00E5323B" w:rsidRDefault="00DC2043"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515CBB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75481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rsidR="00E5323B" w:rsidRPr="00E5323B" w14:paraId="5D2E72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9CBE7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44FBF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E83B11D" w14:textId="77777777" w:rsidR="00E5323B" w:rsidRPr="00673563" w:rsidRDefault="00050F03" w:rsidP="00673563">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673563">
              <w:rPr>
                <w:rFonts w:ascii="Times New Roman" w:hAnsi="Times New Roman" w:cs="Times New Roman"/>
                <w:sz w:val="24"/>
                <w:szCs w:val="24"/>
              </w:rPr>
              <w:t xml:space="preserve">Instrukcijas projekts ir sagatavots, lai veicinātu un </w:t>
            </w:r>
            <w:r w:rsidRPr="00673563">
              <w:rPr>
                <w:rFonts w:ascii="Times New Roman" w:hAnsi="Times New Roman" w:cs="Times New Roman"/>
                <w:bCs/>
                <w:sz w:val="24"/>
                <w:szCs w:val="24"/>
              </w:rPr>
              <w:t>sekmētu valsts institūciju spēju sagatavot un īstenot izaugsmi veicinošas institucionālas, administratīvas un strukturālas reformas saistībā</w:t>
            </w:r>
            <w:r w:rsidR="00673563" w:rsidRPr="00673563">
              <w:rPr>
                <w:rFonts w:ascii="Times New Roman" w:hAnsi="Times New Roman" w:cs="Times New Roman"/>
                <w:bCs/>
                <w:sz w:val="24"/>
                <w:szCs w:val="24"/>
              </w:rPr>
              <w:t xml:space="preserve"> </w:t>
            </w:r>
            <w:r w:rsidR="00673563" w:rsidRPr="00673563">
              <w:rPr>
                <w:rFonts w:ascii="Times New Roman" w:hAnsi="Times New Roman" w:cs="Times New Roman"/>
                <w:bCs/>
                <w:sz w:val="24"/>
              </w:rPr>
              <w:t xml:space="preserve">ar </w:t>
            </w:r>
            <w:r w:rsidR="00673563" w:rsidRPr="00673563">
              <w:rPr>
                <w:rFonts w:ascii="Times New Roman" w:hAnsi="Times New Roman" w:cs="Times New Roman"/>
                <w:sz w:val="24"/>
              </w:rPr>
              <w:t>pārvaldību, publisko pārvaldi, ekonomikas un sociālo jomu.</w:t>
            </w:r>
          </w:p>
        </w:tc>
      </w:tr>
      <w:tr w:rsidR="00E5323B" w:rsidRPr="00E5323B" w14:paraId="245BBE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38D67"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8487B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57C635" w14:textId="77777777" w:rsidR="00E5323B" w:rsidRPr="00345E22" w:rsidRDefault="001C1B36" w:rsidP="00345E22">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rPr>
              <w:t>P</w:t>
            </w:r>
            <w:r w:rsidR="00345E22" w:rsidRPr="00345E22">
              <w:rPr>
                <w:rFonts w:ascii="Times New Roman" w:hAnsi="Times New Roman" w:cs="Times New Roman"/>
                <w:sz w:val="24"/>
              </w:rPr>
              <w:t xml:space="preserve">rogramma sniedz tehnisko atbalstu </w:t>
            </w:r>
            <w:r w:rsidR="00345E22" w:rsidRPr="00345E22">
              <w:rPr>
                <w:rFonts w:ascii="Times New Roman" w:hAnsi="Times New Roman" w:cs="Times New Roman"/>
                <w:bCs/>
                <w:sz w:val="24"/>
              </w:rPr>
              <w:t>valst</w:t>
            </w:r>
            <w:r w:rsidR="00345E22">
              <w:rPr>
                <w:rFonts w:ascii="Times New Roman" w:hAnsi="Times New Roman" w:cs="Times New Roman"/>
                <w:bCs/>
                <w:sz w:val="24"/>
              </w:rPr>
              <w:t>s institūcijām</w:t>
            </w:r>
            <w:r w:rsidR="00345E22" w:rsidRPr="00345E22">
              <w:rPr>
                <w:rFonts w:ascii="Times New Roman" w:hAnsi="Times New Roman" w:cs="Times New Roman"/>
                <w:sz w:val="24"/>
              </w:rPr>
              <w:t xml:space="preserve">, palīdzot īstenot projektus, kurus </w:t>
            </w:r>
            <w:r w:rsidR="00345E22">
              <w:rPr>
                <w:rFonts w:ascii="Times New Roman" w:hAnsi="Times New Roman" w:cs="Times New Roman"/>
                <w:sz w:val="24"/>
              </w:rPr>
              <w:t>tās</w:t>
            </w:r>
            <w:r w:rsidR="00345E22" w:rsidRPr="00345E22">
              <w:rPr>
                <w:rFonts w:ascii="Times New Roman" w:hAnsi="Times New Roman" w:cs="Times New Roman"/>
                <w:sz w:val="24"/>
              </w:rPr>
              <w:t xml:space="preserve"> ir identificējušas kā reformas veicinošas dažādās politikas jomās</w:t>
            </w:r>
            <w:r w:rsidR="00345E22">
              <w:rPr>
                <w:rFonts w:ascii="Times New Roman" w:hAnsi="Times New Roman" w:cs="Times New Roman"/>
                <w:sz w:val="24"/>
              </w:rPr>
              <w:t>.</w:t>
            </w:r>
          </w:p>
        </w:tc>
      </w:tr>
      <w:tr w:rsidR="00E5323B" w:rsidRPr="00E5323B" w14:paraId="1D71E3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B3158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4F086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E02688D" w14:textId="77777777" w:rsidR="00E5323B" w:rsidRPr="00451476" w:rsidRDefault="001C1B36" w:rsidP="00E843DA">
            <w:pPr>
              <w:spacing w:after="0" w:line="240" w:lineRule="auto"/>
              <w:rPr>
                <w:rFonts w:ascii="Times New Roman" w:eastAsia="Times New Roman" w:hAnsi="Times New Roman" w:cs="Times New Roman"/>
                <w:iCs/>
                <w:sz w:val="24"/>
                <w:szCs w:val="24"/>
                <w:lang w:val="sv-SE" w:eastAsia="lv-LV"/>
              </w:rPr>
            </w:pPr>
            <w:r>
              <w:rPr>
                <w:rFonts w:ascii="Times New Roman" w:hAnsi="Times New Roman" w:cs="Times New Roman"/>
                <w:sz w:val="24"/>
                <w:szCs w:val="24"/>
              </w:rPr>
              <w:t>P</w:t>
            </w:r>
            <w:r w:rsidR="00451476" w:rsidRPr="00451476">
              <w:rPr>
                <w:rFonts w:ascii="Times New Roman" w:hAnsi="Times New Roman" w:cs="Times New Roman"/>
                <w:sz w:val="24"/>
                <w:szCs w:val="24"/>
              </w:rPr>
              <w:t>rogrammu pilnībā finansē no E</w:t>
            </w:r>
            <w:r w:rsidR="00E843DA">
              <w:rPr>
                <w:rFonts w:ascii="Times New Roman" w:hAnsi="Times New Roman" w:cs="Times New Roman"/>
                <w:sz w:val="24"/>
                <w:szCs w:val="24"/>
              </w:rPr>
              <w:t>iropas komi</w:t>
            </w:r>
            <w:r w:rsidR="006F188E">
              <w:rPr>
                <w:rFonts w:ascii="Times New Roman" w:hAnsi="Times New Roman" w:cs="Times New Roman"/>
                <w:sz w:val="24"/>
                <w:szCs w:val="24"/>
              </w:rPr>
              <w:t>si</w:t>
            </w:r>
            <w:r w:rsidR="00E843DA">
              <w:rPr>
                <w:rFonts w:ascii="Times New Roman" w:hAnsi="Times New Roman" w:cs="Times New Roman"/>
                <w:sz w:val="24"/>
                <w:szCs w:val="24"/>
              </w:rPr>
              <w:t>jas</w:t>
            </w:r>
            <w:r w:rsidR="00451476" w:rsidRPr="00451476">
              <w:rPr>
                <w:rFonts w:ascii="Times New Roman" w:hAnsi="Times New Roman" w:cs="Times New Roman"/>
                <w:sz w:val="24"/>
                <w:szCs w:val="24"/>
              </w:rPr>
              <w:t xml:space="preserve"> budžeta līdzekļiem.</w:t>
            </w:r>
          </w:p>
        </w:tc>
      </w:tr>
      <w:tr w:rsidR="00E5323B" w:rsidRPr="00E5323B" w14:paraId="7538E8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26370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18F78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DCF1E6" w14:textId="77777777" w:rsidR="00E5323B" w:rsidRPr="00673563" w:rsidRDefault="00050F03" w:rsidP="00E5323B">
            <w:pPr>
              <w:spacing w:after="0" w:line="240" w:lineRule="auto"/>
              <w:rPr>
                <w:rFonts w:ascii="Times New Roman" w:eastAsia="Times New Roman" w:hAnsi="Times New Roman" w:cs="Times New Roman"/>
                <w:iCs/>
                <w:sz w:val="24"/>
                <w:szCs w:val="24"/>
                <w:lang w:val="en-US" w:eastAsia="lv-LV"/>
              </w:rPr>
            </w:pPr>
            <w:r w:rsidRPr="00673563">
              <w:rPr>
                <w:rFonts w:ascii="Times New Roman" w:hAnsi="Times New Roman" w:cs="Times New Roman"/>
                <w:sz w:val="24"/>
                <w:szCs w:val="24"/>
              </w:rPr>
              <w:t>Projekts šo jomu neskar.</w:t>
            </w:r>
          </w:p>
        </w:tc>
      </w:tr>
      <w:tr w:rsidR="00E5323B" w:rsidRPr="00E5323B" w14:paraId="71AF72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2B69A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82172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BEC59A" w14:textId="77777777" w:rsidR="00E5323B" w:rsidRPr="00673563" w:rsidRDefault="00673563" w:rsidP="00E5323B">
            <w:pPr>
              <w:spacing w:after="0" w:line="240" w:lineRule="auto"/>
              <w:rPr>
                <w:rFonts w:ascii="Times New Roman" w:eastAsia="Times New Roman" w:hAnsi="Times New Roman" w:cs="Times New Roman"/>
                <w:iCs/>
                <w:sz w:val="24"/>
                <w:szCs w:val="24"/>
                <w:lang w:val="en-US" w:eastAsia="lv-LV"/>
              </w:rPr>
            </w:pPr>
            <w:r w:rsidRPr="00673563">
              <w:rPr>
                <w:rFonts w:ascii="Times New Roman" w:eastAsia="Times New Roman" w:hAnsi="Times New Roman" w:cs="Times New Roman"/>
                <w:iCs/>
                <w:sz w:val="24"/>
                <w:szCs w:val="24"/>
                <w:lang w:val="en-US" w:eastAsia="lv-LV"/>
              </w:rPr>
              <w:t>Nav.</w:t>
            </w:r>
          </w:p>
        </w:tc>
      </w:tr>
    </w:tbl>
    <w:p w14:paraId="72CE0BA4" w14:textId="7EB5D25C"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205418DF" w14:textId="77777777" w:rsidR="00DC2043" w:rsidRPr="00E5323B" w:rsidRDefault="00DC2043"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7F07FCC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17B6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CB2C73" w:rsidRPr="00E5323B" w14:paraId="511E044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07845E3" w14:textId="77777777" w:rsidR="00CB2C73" w:rsidRPr="00E5323B" w:rsidRDefault="00CB2C73" w:rsidP="00CB2C73">
            <w:pPr>
              <w:spacing w:after="0" w:line="240" w:lineRule="auto"/>
              <w:jc w:val="center"/>
              <w:rPr>
                <w:rFonts w:ascii="Times New Roman" w:eastAsia="Times New Roman" w:hAnsi="Times New Roman" w:cs="Times New Roman"/>
                <w:b/>
                <w:bCs/>
                <w:iCs/>
                <w:color w:val="414142"/>
                <w:sz w:val="24"/>
                <w:szCs w:val="24"/>
                <w:lang w:val="en-US" w:eastAsia="lv-LV"/>
              </w:rPr>
            </w:pPr>
            <w:r w:rsidRPr="000526D6">
              <w:rPr>
                <w:rFonts w:ascii="Times New Roman" w:eastAsia="Times New Roman" w:hAnsi="Times New Roman" w:cs="Times New Roman"/>
                <w:bCs/>
                <w:sz w:val="24"/>
                <w:szCs w:val="24"/>
                <w:lang w:eastAsia="lv-LV"/>
              </w:rPr>
              <w:t>Projekts šo jomu neskar</w:t>
            </w:r>
          </w:p>
        </w:tc>
      </w:tr>
    </w:tbl>
    <w:p w14:paraId="079730E0" w14:textId="78C9AEBC"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6C41621F" w14:textId="77777777" w:rsidR="00DC2043" w:rsidRPr="00E5323B" w:rsidRDefault="00DC2043"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3DBFFACA" w14:textId="77777777" w:rsidTr="00CB2C73">
        <w:trPr>
          <w:trHeight w:val="34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AB85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CB2C73" w:rsidRPr="00E5323B" w14:paraId="1D4DCD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04EEE7" w14:textId="77777777" w:rsidR="00CB2C73" w:rsidRPr="00E5323B" w:rsidRDefault="00CB2C73" w:rsidP="00CB2C73">
            <w:pPr>
              <w:spacing w:after="0" w:line="240" w:lineRule="auto"/>
              <w:jc w:val="center"/>
              <w:rPr>
                <w:rFonts w:ascii="Times New Roman" w:eastAsia="Times New Roman" w:hAnsi="Times New Roman" w:cs="Times New Roman"/>
                <w:b/>
                <w:bCs/>
                <w:iCs/>
                <w:color w:val="414142"/>
                <w:sz w:val="24"/>
                <w:szCs w:val="24"/>
                <w:lang w:val="en-US" w:eastAsia="lv-LV"/>
              </w:rPr>
            </w:pPr>
            <w:r w:rsidRPr="000526D6">
              <w:rPr>
                <w:rFonts w:ascii="Times New Roman" w:eastAsia="Times New Roman" w:hAnsi="Times New Roman" w:cs="Times New Roman"/>
                <w:bCs/>
                <w:sz w:val="24"/>
                <w:szCs w:val="24"/>
                <w:lang w:eastAsia="lv-LV"/>
              </w:rPr>
              <w:t>Projekts šo jomu neskar</w:t>
            </w:r>
          </w:p>
        </w:tc>
      </w:tr>
    </w:tbl>
    <w:p w14:paraId="4CCD3504" w14:textId="65407A43"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759F3C2C" w14:textId="1D50A0FE" w:rsidR="00DC2043" w:rsidRDefault="00DC2043" w:rsidP="00E5323B">
      <w:pPr>
        <w:spacing w:after="0" w:line="240" w:lineRule="auto"/>
        <w:rPr>
          <w:rFonts w:ascii="Times New Roman" w:eastAsia="Times New Roman" w:hAnsi="Times New Roman" w:cs="Times New Roman"/>
          <w:iCs/>
          <w:color w:val="414142"/>
          <w:sz w:val="24"/>
          <w:szCs w:val="24"/>
          <w:lang w:val="en-US" w:eastAsia="lv-LV"/>
        </w:rPr>
      </w:pPr>
    </w:p>
    <w:p w14:paraId="393CEE3D" w14:textId="65AF3955" w:rsidR="00DC2043" w:rsidRDefault="00DC2043" w:rsidP="00E5323B">
      <w:pPr>
        <w:spacing w:after="0" w:line="240" w:lineRule="auto"/>
        <w:rPr>
          <w:rFonts w:ascii="Times New Roman" w:eastAsia="Times New Roman" w:hAnsi="Times New Roman" w:cs="Times New Roman"/>
          <w:iCs/>
          <w:color w:val="414142"/>
          <w:sz w:val="24"/>
          <w:szCs w:val="24"/>
          <w:lang w:val="en-US" w:eastAsia="lv-LV"/>
        </w:rPr>
      </w:pPr>
    </w:p>
    <w:p w14:paraId="0E3770E3" w14:textId="2A056C78" w:rsidR="00DC2043" w:rsidRDefault="00DC2043" w:rsidP="00E5323B">
      <w:pPr>
        <w:spacing w:after="0" w:line="240" w:lineRule="auto"/>
        <w:rPr>
          <w:rFonts w:ascii="Times New Roman" w:eastAsia="Times New Roman" w:hAnsi="Times New Roman" w:cs="Times New Roman"/>
          <w:iCs/>
          <w:color w:val="414142"/>
          <w:sz w:val="24"/>
          <w:szCs w:val="24"/>
          <w:lang w:val="en-US" w:eastAsia="lv-LV"/>
        </w:rPr>
      </w:pPr>
    </w:p>
    <w:p w14:paraId="2D1F10C3" w14:textId="77777777" w:rsidR="00DC2043" w:rsidRPr="00E5323B" w:rsidRDefault="00DC2043" w:rsidP="00E5323B">
      <w:pPr>
        <w:spacing w:after="0" w:line="240" w:lineRule="auto"/>
        <w:rPr>
          <w:rFonts w:ascii="Times New Roman" w:eastAsia="Times New Roman" w:hAnsi="Times New Roman" w:cs="Times New Roman"/>
          <w:iCs/>
          <w:color w:val="414142"/>
          <w:sz w:val="24"/>
          <w:szCs w:val="24"/>
          <w:lang w:val="en-US" w:eastAsia="lv-LV"/>
        </w:rPr>
      </w:pP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1723"/>
        <w:gridCol w:w="1263"/>
        <w:gridCol w:w="1003"/>
        <w:gridCol w:w="2178"/>
        <w:gridCol w:w="2503"/>
      </w:tblGrid>
      <w:tr w:rsidR="001A3461" w:rsidRPr="00E5323B" w14:paraId="489118CB" w14:textId="77777777" w:rsidTr="001A346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777C36D" w14:textId="77777777" w:rsidR="001A3461" w:rsidRPr="00E5323B" w:rsidRDefault="001A3461" w:rsidP="00392BEF">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 Tiesību akta projekta atbilstība Latvijas Republikas starptautiskajām saistībām</w:t>
            </w:r>
          </w:p>
        </w:tc>
      </w:tr>
      <w:tr w:rsidR="00172C0A" w:rsidRPr="00E5323B" w14:paraId="163FC902" w14:textId="77777777" w:rsidTr="007F7B2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17108AE"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07" w:type="pct"/>
            <w:gridSpan w:val="2"/>
            <w:tcBorders>
              <w:top w:val="outset" w:sz="6" w:space="0" w:color="auto"/>
              <w:left w:val="outset" w:sz="6" w:space="0" w:color="auto"/>
              <w:bottom w:val="outset" w:sz="6" w:space="0" w:color="auto"/>
              <w:right w:val="outset" w:sz="6" w:space="0" w:color="auto"/>
            </w:tcBorders>
            <w:hideMark/>
          </w:tcPr>
          <w:p w14:paraId="6866A206"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Saistības pret Eiropas Savienību</w:t>
            </w:r>
          </w:p>
        </w:tc>
        <w:tc>
          <w:tcPr>
            <w:tcW w:w="3050" w:type="pct"/>
            <w:gridSpan w:val="3"/>
            <w:tcBorders>
              <w:top w:val="outset" w:sz="6" w:space="0" w:color="auto"/>
              <w:left w:val="outset" w:sz="6" w:space="0" w:color="auto"/>
              <w:bottom w:val="outset" w:sz="6" w:space="0" w:color="auto"/>
              <w:right w:val="outset" w:sz="6" w:space="0" w:color="auto"/>
            </w:tcBorders>
            <w:hideMark/>
          </w:tcPr>
          <w:p w14:paraId="44629D77" w14:textId="77777777" w:rsidR="001A3461" w:rsidRPr="001A3461" w:rsidRDefault="001A3461" w:rsidP="00794B6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A3461">
              <w:rPr>
                <w:rFonts w:ascii="Times New Roman" w:hAnsi="Times New Roman" w:cs="Times New Roman"/>
                <w:sz w:val="24"/>
                <w:szCs w:val="24"/>
              </w:rPr>
              <w:t>Eiropas Parlamenta un Padomes 2017. gada 17. maija Regula (ES) 2017/825 ar ko laikposmam no 2017. gada līdz 2020. gadam izveido Strukturālo reformu atbalsta programmu un groza Regulas (ES) Nr. 1303/2013 un (ES) Nr. 1305/2013</w:t>
            </w:r>
            <w:r w:rsidR="00794B6A">
              <w:rPr>
                <w:rFonts w:ascii="Times New Roman" w:hAnsi="Times New Roman" w:cs="Times New Roman"/>
                <w:sz w:val="24"/>
                <w:szCs w:val="24"/>
              </w:rPr>
              <w:t xml:space="preserve"> </w:t>
            </w:r>
          </w:p>
        </w:tc>
      </w:tr>
      <w:tr w:rsidR="001A3461" w:rsidRPr="00E5323B" w14:paraId="02A6F4CA" w14:textId="77777777" w:rsidTr="007F7B2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80EFEFC"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07" w:type="pct"/>
            <w:gridSpan w:val="2"/>
            <w:tcBorders>
              <w:top w:val="outset" w:sz="6" w:space="0" w:color="auto"/>
              <w:left w:val="outset" w:sz="6" w:space="0" w:color="auto"/>
              <w:bottom w:val="outset" w:sz="6" w:space="0" w:color="auto"/>
              <w:right w:val="outset" w:sz="6" w:space="0" w:color="auto"/>
            </w:tcBorders>
            <w:hideMark/>
          </w:tcPr>
          <w:p w14:paraId="6258D84B"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Citas starptautiskās saistības</w:t>
            </w:r>
          </w:p>
        </w:tc>
        <w:tc>
          <w:tcPr>
            <w:tcW w:w="3050" w:type="pct"/>
            <w:gridSpan w:val="3"/>
            <w:tcBorders>
              <w:top w:val="outset" w:sz="6" w:space="0" w:color="auto"/>
              <w:left w:val="outset" w:sz="6" w:space="0" w:color="auto"/>
              <w:bottom w:val="outset" w:sz="6" w:space="0" w:color="auto"/>
              <w:right w:val="outset" w:sz="6" w:space="0" w:color="auto"/>
            </w:tcBorders>
            <w:hideMark/>
          </w:tcPr>
          <w:p w14:paraId="056EB1C8" w14:textId="77777777" w:rsidR="001A3461" w:rsidRPr="00E5323B" w:rsidRDefault="00AD415F" w:rsidP="00392BE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A3461">
              <w:rPr>
                <w:rFonts w:ascii="Times New Roman" w:eastAsia="Times New Roman" w:hAnsi="Times New Roman" w:cs="Times New Roman"/>
                <w:iCs/>
                <w:sz w:val="24"/>
                <w:szCs w:val="24"/>
                <w:lang w:val="en-US" w:eastAsia="lv-LV"/>
              </w:rPr>
              <w:t>Nav</w:t>
            </w:r>
          </w:p>
        </w:tc>
      </w:tr>
      <w:tr w:rsidR="001A3461" w:rsidRPr="00E5323B" w14:paraId="61240E59" w14:textId="77777777" w:rsidTr="007F7B2A">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A09A686"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07" w:type="pct"/>
            <w:gridSpan w:val="2"/>
            <w:tcBorders>
              <w:top w:val="outset" w:sz="6" w:space="0" w:color="auto"/>
              <w:left w:val="outset" w:sz="6" w:space="0" w:color="auto"/>
              <w:bottom w:val="outset" w:sz="6" w:space="0" w:color="auto"/>
              <w:right w:val="outset" w:sz="6" w:space="0" w:color="auto"/>
            </w:tcBorders>
            <w:hideMark/>
          </w:tcPr>
          <w:p w14:paraId="3F4644EA"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50" w:type="pct"/>
            <w:gridSpan w:val="3"/>
            <w:tcBorders>
              <w:top w:val="outset" w:sz="6" w:space="0" w:color="auto"/>
              <w:left w:val="outset" w:sz="6" w:space="0" w:color="auto"/>
              <w:bottom w:val="outset" w:sz="6" w:space="0" w:color="auto"/>
              <w:right w:val="outset" w:sz="6" w:space="0" w:color="auto"/>
            </w:tcBorders>
            <w:hideMark/>
          </w:tcPr>
          <w:p w14:paraId="05CE9483" w14:textId="77777777" w:rsidR="001A3461" w:rsidRPr="00E5323B" w:rsidRDefault="001A3461" w:rsidP="00392BE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A3461">
              <w:rPr>
                <w:rFonts w:ascii="Times New Roman" w:eastAsia="Times New Roman" w:hAnsi="Times New Roman" w:cs="Times New Roman"/>
                <w:iCs/>
                <w:sz w:val="24"/>
                <w:szCs w:val="24"/>
                <w:lang w:val="en-US" w:eastAsia="lv-LV"/>
              </w:rPr>
              <w:t>Nav</w:t>
            </w:r>
          </w:p>
        </w:tc>
      </w:tr>
      <w:tr w:rsidR="001A3461" w:rsidRPr="00E5323B" w14:paraId="3107A1DC" w14:textId="77777777" w:rsidTr="001A346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F476557" w14:textId="77777777" w:rsidR="001A3461" w:rsidRPr="00E5323B" w:rsidRDefault="001A3461" w:rsidP="00392BEF">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1. tabula</w:t>
            </w:r>
            <w:r w:rsidRPr="00E5323B">
              <w:rPr>
                <w:rFonts w:ascii="Times New Roman" w:eastAsia="Times New Roman" w:hAnsi="Times New Roman" w:cs="Times New Roman"/>
                <w:b/>
                <w:bCs/>
                <w:iCs/>
                <w:color w:val="414142"/>
                <w:sz w:val="24"/>
                <w:szCs w:val="24"/>
                <w:lang w:val="sv-SE" w:eastAsia="lv-LV"/>
              </w:rPr>
              <w:br/>
              <w:t>Tiesību akta projekta atbilstība ES tiesību aktiem</w:t>
            </w:r>
          </w:p>
        </w:tc>
      </w:tr>
      <w:tr w:rsidR="001A3461" w:rsidRPr="00E5323B" w14:paraId="379E461F"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0CD933F1"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de-DE" w:eastAsia="lv-LV"/>
              </w:rPr>
            </w:pPr>
            <w:r w:rsidRPr="00E5323B">
              <w:rPr>
                <w:rFonts w:ascii="Times New Roman" w:eastAsia="Times New Roman" w:hAnsi="Times New Roman" w:cs="Times New Roman"/>
                <w:iCs/>
                <w:color w:val="414142"/>
                <w:sz w:val="24"/>
                <w:szCs w:val="24"/>
                <w:lang w:val="de-DE" w:eastAsia="lv-LV"/>
              </w:rPr>
              <w:t>Attiecīgā ES tiesību akta datums, numurs un nosaukums</w:t>
            </w:r>
          </w:p>
        </w:tc>
        <w:tc>
          <w:tcPr>
            <w:tcW w:w="3743" w:type="pct"/>
            <w:gridSpan w:val="4"/>
            <w:tcBorders>
              <w:top w:val="outset" w:sz="6" w:space="0" w:color="auto"/>
              <w:left w:val="outset" w:sz="6" w:space="0" w:color="auto"/>
              <w:bottom w:val="outset" w:sz="6" w:space="0" w:color="auto"/>
              <w:right w:val="outset" w:sz="6" w:space="0" w:color="auto"/>
            </w:tcBorders>
            <w:hideMark/>
          </w:tcPr>
          <w:p w14:paraId="03AA4ED0" w14:textId="77777777" w:rsidR="001A3461" w:rsidRPr="00E5323B" w:rsidRDefault="00E1752E" w:rsidP="00392BEF">
            <w:pPr>
              <w:spacing w:after="0" w:line="240" w:lineRule="auto"/>
              <w:rPr>
                <w:rFonts w:ascii="Times New Roman" w:eastAsia="Times New Roman" w:hAnsi="Times New Roman" w:cs="Times New Roman"/>
                <w:iCs/>
                <w:color w:val="A6A6A6" w:themeColor="background1" w:themeShade="A6"/>
                <w:sz w:val="24"/>
                <w:szCs w:val="24"/>
                <w:lang w:val="de-DE" w:eastAsia="lv-LV"/>
              </w:rPr>
            </w:pPr>
            <w:r w:rsidRPr="001A3461">
              <w:rPr>
                <w:rFonts w:ascii="Times New Roman" w:hAnsi="Times New Roman" w:cs="Times New Roman"/>
                <w:sz w:val="24"/>
                <w:szCs w:val="24"/>
              </w:rPr>
              <w:t>Eiropas Parlamenta un Padomes 2017. gada 17. maija Regula (ES) 2017/825 ar ko laikposmam no 2017. gada līdz 2020. gadam izveido Strukturālo reformu atbalsta programmu un groza Regulas (ES) Nr. 1303/2013 un (ES) Nr. 1305/2013</w:t>
            </w:r>
          </w:p>
        </w:tc>
      </w:tr>
      <w:tr w:rsidR="001A3461" w:rsidRPr="00E5323B" w14:paraId="1BA5FDEF"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vAlign w:val="center"/>
            <w:hideMark/>
          </w:tcPr>
          <w:p w14:paraId="4DF4F4D1"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1212" w:type="pct"/>
            <w:gridSpan w:val="2"/>
            <w:tcBorders>
              <w:top w:val="outset" w:sz="6" w:space="0" w:color="auto"/>
              <w:left w:val="outset" w:sz="6" w:space="0" w:color="auto"/>
              <w:bottom w:val="outset" w:sz="6" w:space="0" w:color="auto"/>
              <w:right w:val="outset" w:sz="6" w:space="0" w:color="auto"/>
            </w:tcBorders>
            <w:vAlign w:val="center"/>
            <w:hideMark/>
          </w:tcPr>
          <w:p w14:paraId="4960E2CC"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1180" w:type="pct"/>
            <w:tcBorders>
              <w:top w:val="outset" w:sz="6" w:space="0" w:color="auto"/>
              <w:left w:val="outset" w:sz="6" w:space="0" w:color="auto"/>
              <w:bottom w:val="outset" w:sz="6" w:space="0" w:color="auto"/>
              <w:right w:val="outset" w:sz="6" w:space="0" w:color="auto"/>
            </w:tcBorders>
            <w:vAlign w:val="center"/>
            <w:hideMark/>
          </w:tcPr>
          <w:p w14:paraId="24E98307"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c>
          <w:tcPr>
            <w:tcW w:w="1318" w:type="pct"/>
            <w:tcBorders>
              <w:top w:val="outset" w:sz="6" w:space="0" w:color="auto"/>
              <w:left w:val="outset" w:sz="6" w:space="0" w:color="auto"/>
              <w:bottom w:val="outset" w:sz="6" w:space="0" w:color="auto"/>
              <w:right w:val="outset" w:sz="6" w:space="0" w:color="auto"/>
            </w:tcBorders>
            <w:vAlign w:val="center"/>
            <w:hideMark/>
          </w:tcPr>
          <w:p w14:paraId="2D5471FF" w14:textId="77777777" w:rsidR="001A3461" w:rsidRPr="00E5323B" w:rsidRDefault="001A3461" w:rsidP="00392BEF">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D</w:t>
            </w:r>
          </w:p>
        </w:tc>
      </w:tr>
      <w:tr w:rsidR="001A3461" w:rsidRPr="00E5323B" w14:paraId="668ACF56"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4A0B7970" w14:textId="77777777" w:rsidR="001A3461" w:rsidRPr="00CC0D2D" w:rsidRDefault="001A3461" w:rsidP="00392BEF">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212" w:type="pct"/>
            <w:gridSpan w:val="2"/>
            <w:tcBorders>
              <w:top w:val="outset" w:sz="6" w:space="0" w:color="auto"/>
              <w:left w:val="outset" w:sz="6" w:space="0" w:color="auto"/>
              <w:bottom w:val="outset" w:sz="6" w:space="0" w:color="auto"/>
              <w:right w:val="outset" w:sz="6" w:space="0" w:color="auto"/>
            </w:tcBorders>
            <w:hideMark/>
          </w:tcPr>
          <w:p w14:paraId="353E9FB2" w14:textId="77777777" w:rsidR="001A3461" w:rsidRPr="00CC0D2D" w:rsidRDefault="001A3461" w:rsidP="00392BEF">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180" w:type="pct"/>
            <w:tcBorders>
              <w:top w:val="outset" w:sz="6" w:space="0" w:color="auto"/>
              <w:left w:val="outset" w:sz="6" w:space="0" w:color="auto"/>
              <w:bottom w:val="outset" w:sz="6" w:space="0" w:color="auto"/>
              <w:right w:val="outset" w:sz="6" w:space="0" w:color="auto"/>
            </w:tcBorders>
            <w:hideMark/>
          </w:tcPr>
          <w:p w14:paraId="3E81399E" w14:textId="77777777" w:rsidR="001A3461" w:rsidRPr="004D537B" w:rsidRDefault="001A3461" w:rsidP="00392BEF">
            <w:pPr>
              <w:spacing w:after="0" w:line="240" w:lineRule="auto"/>
              <w:rPr>
                <w:rFonts w:ascii="Times New Roman" w:eastAsia="Times New Roman" w:hAnsi="Times New Roman" w:cs="Times New Roman"/>
                <w:iCs/>
                <w:color w:val="414142"/>
                <w:sz w:val="24"/>
                <w:szCs w:val="24"/>
                <w:lang w:eastAsia="lv-LV"/>
              </w:rPr>
            </w:pPr>
            <w:r w:rsidRPr="004D537B">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4D537B">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D537B">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318" w:type="pct"/>
            <w:tcBorders>
              <w:top w:val="outset" w:sz="6" w:space="0" w:color="auto"/>
              <w:left w:val="outset" w:sz="6" w:space="0" w:color="auto"/>
              <w:bottom w:val="outset" w:sz="6" w:space="0" w:color="auto"/>
              <w:right w:val="outset" w:sz="6" w:space="0" w:color="auto"/>
            </w:tcBorders>
            <w:hideMark/>
          </w:tcPr>
          <w:p w14:paraId="7E8C46F3" w14:textId="77777777" w:rsidR="001A3461" w:rsidRPr="004D537B" w:rsidRDefault="001A3461" w:rsidP="00392BEF">
            <w:pPr>
              <w:spacing w:after="0" w:line="240" w:lineRule="auto"/>
              <w:rPr>
                <w:rFonts w:ascii="Times New Roman" w:eastAsia="Times New Roman" w:hAnsi="Times New Roman" w:cs="Times New Roman"/>
                <w:iCs/>
                <w:color w:val="414142"/>
                <w:sz w:val="24"/>
                <w:szCs w:val="24"/>
                <w:lang w:eastAsia="lv-LV"/>
              </w:rPr>
            </w:pPr>
            <w:r w:rsidRPr="004D537B">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4D537B">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4D537B">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F7B2A" w:rsidRPr="0092637B" w14:paraId="275FA7A9"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76410835" w14:textId="77777777" w:rsidR="007F7B2A" w:rsidRPr="0092637B" w:rsidRDefault="007F7B2A" w:rsidP="007F7B2A">
            <w:pPr>
              <w:spacing w:after="0" w:line="240" w:lineRule="auto"/>
              <w:rPr>
                <w:rFonts w:ascii="Times New Roman" w:eastAsia="Times New Roman" w:hAnsi="Times New Roman" w:cs="Times New Roman"/>
                <w:iCs/>
                <w:color w:val="414142"/>
                <w:sz w:val="24"/>
                <w:szCs w:val="24"/>
                <w:lang w:eastAsia="lv-LV"/>
              </w:rPr>
            </w:pPr>
            <w:r w:rsidRPr="0092637B">
              <w:rPr>
                <w:rFonts w:ascii="Times New Roman" w:hAnsi="Times New Roman" w:cs="Times New Roman"/>
                <w:bCs/>
                <w:sz w:val="24"/>
                <w:szCs w:val="24"/>
              </w:rPr>
              <w:t xml:space="preserve">Regulas Nr. 2017/825 </w:t>
            </w:r>
            <w:r w:rsidRPr="0092637B">
              <w:rPr>
                <w:rFonts w:ascii="Times New Roman" w:hAnsi="Times New Roman" w:cs="Times New Roman"/>
                <w:sz w:val="24"/>
                <w:szCs w:val="24"/>
              </w:rPr>
              <w:t>7.pants</w:t>
            </w:r>
          </w:p>
        </w:tc>
        <w:tc>
          <w:tcPr>
            <w:tcW w:w="1212" w:type="pct"/>
            <w:gridSpan w:val="2"/>
            <w:tcBorders>
              <w:top w:val="outset" w:sz="6" w:space="0" w:color="auto"/>
              <w:left w:val="outset" w:sz="6" w:space="0" w:color="auto"/>
              <w:bottom w:val="outset" w:sz="6" w:space="0" w:color="auto"/>
              <w:right w:val="outset" w:sz="6" w:space="0" w:color="auto"/>
            </w:tcBorders>
            <w:hideMark/>
          </w:tcPr>
          <w:p w14:paraId="37E4BDA9" w14:textId="77777777" w:rsidR="007F7B2A" w:rsidRPr="0092637B" w:rsidRDefault="007F7B2A" w:rsidP="007F7B2A">
            <w:pPr>
              <w:spacing w:after="0" w:line="240" w:lineRule="auto"/>
              <w:rPr>
                <w:rFonts w:ascii="Times New Roman" w:eastAsia="Times New Roman" w:hAnsi="Times New Roman" w:cs="Times New Roman"/>
                <w:iCs/>
                <w:color w:val="414142"/>
                <w:sz w:val="24"/>
                <w:szCs w:val="24"/>
                <w:lang w:eastAsia="lv-LV"/>
              </w:rPr>
            </w:pPr>
            <w:r w:rsidRPr="0092637B">
              <w:rPr>
                <w:rFonts w:ascii="Times New Roman" w:hAnsi="Times New Roman" w:cs="Times New Roman"/>
                <w:sz w:val="24"/>
                <w:szCs w:val="24"/>
              </w:rPr>
              <w:t>Instrukcijas 1.pants</w:t>
            </w:r>
          </w:p>
        </w:tc>
        <w:tc>
          <w:tcPr>
            <w:tcW w:w="1180" w:type="pct"/>
            <w:tcBorders>
              <w:top w:val="outset" w:sz="6" w:space="0" w:color="auto"/>
              <w:left w:val="outset" w:sz="6" w:space="0" w:color="auto"/>
              <w:bottom w:val="outset" w:sz="6" w:space="0" w:color="auto"/>
              <w:right w:val="outset" w:sz="6" w:space="0" w:color="auto"/>
            </w:tcBorders>
            <w:hideMark/>
          </w:tcPr>
          <w:p w14:paraId="5D4CBF27" w14:textId="77777777" w:rsidR="007F7B2A" w:rsidRPr="0092637B" w:rsidRDefault="007F7B2A" w:rsidP="007F7B2A">
            <w:pPr>
              <w:rPr>
                <w:rFonts w:ascii="Times New Roman" w:hAnsi="Times New Roman" w:cs="Times New Roman"/>
                <w:sz w:val="24"/>
                <w:szCs w:val="24"/>
              </w:rPr>
            </w:pPr>
            <w:r w:rsidRPr="0092637B">
              <w:rPr>
                <w:rFonts w:ascii="Times New Roman" w:hAnsi="Times New Roman" w:cs="Times New Roman"/>
                <w:sz w:val="24"/>
                <w:szCs w:val="24"/>
              </w:rPr>
              <w:t>Ieviests pilnībā</w:t>
            </w:r>
          </w:p>
        </w:tc>
        <w:tc>
          <w:tcPr>
            <w:tcW w:w="1318" w:type="pct"/>
            <w:tcBorders>
              <w:top w:val="outset" w:sz="6" w:space="0" w:color="auto"/>
              <w:left w:val="outset" w:sz="6" w:space="0" w:color="auto"/>
              <w:bottom w:val="outset" w:sz="6" w:space="0" w:color="auto"/>
              <w:right w:val="outset" w:sz="6" w:space="0" w:color="auto"/>
            </w:tcBorders>
            <w:hideMark/>
          </w:tcPr>
          <w:p w14:paraId="644E354D" w14:textId="77777777" w:rsidR="007F7B2A" w:rsidRPr="0092637B" w:rsidRDefault="007F7B2A" w:rsidP="007F7B2A">
            <w:pPr>
              <w:rPr>
                <w:rFonts w:ascii="Times New Roman" w:hAnsi="Times New Roman" w:cs="Times New Roman"/>
                <w:sz w:val="24"/>
                <w:szCs w:val="24"/>
              </w:rPr>
            </w:pPr>
            <w:r w:rsidRPr="0092637B">
              <w:rPr>
                <w:rFonts w:ascii="Times New Roman" w:hAnsi="Times New Roman" w:cs="Times New Roman"/>
                <w:sz w:val="24"/>
                <w:szCs w:val="24"/>
              </w:rPr>
              <w:t>Instrukcija nenosaka stingrākas prasības kā ES tiesību akts.</w:t>
            </w:r>
          </w:p>
        </w:tc>
      </w:tr>
      <w:tr w:rsidR="007F7B2A" w:rsidRPr="00E5323B" w14:paraId="227E3804"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tcPr>
          <w:p w14:paraId="1BAFCC53" w14:textId="77777777" w:rsidR="007F7B2A" w:rsidRPr="0092637B" w:rsidRDefault="007F7B2A" w:rsidP="007F7B2A">
            <w:pPr>
              <w:spacing w:after="0" w:line="240" w:lineRule="auto"/>
              <w:rPr>
                <w:rFonts w:ascii="Times New Roman" w:hAnsi="Times New Roman" w:cs="Times New Roman"/>
                <w:sz w:val="24"/>
                <w:szCs w:val="24"/>
              </w:rPr>
            </w:pPr>
            <w:r w:rsidRPr="0092637B">
              <w:rPr>
                <w:rFonts w:ascii="Times New Roman" w:hAnsi="Times New Roman" w:cs="Times New Roman"/>
                <w:bCs/>
                <w:sz w:val="24"/>
                <w:szCs w:val="24"/>
              </w:rPr>
              <w:lastRenderedPageBreak/>
              <w:t xml:space="preserve">Regulas Nr. 2017/825 </w:t>
            </w:r>
            <w:r w:rsidRPr="0092637B">
              <w:rPr>
                <w:rFonts w:ascii="Times New Roman" w:hAnsi="Times New Roman" w:cs="Times New Roman"/>
                <w:sz w:val="24"/>
                <w:szCs w:val="24"/>
              </w:rPr>
              <w:t>14.pants</w:t>
            </w:r>
          </w:p>
        </w:tc>
        <w:tc>
          <w:tcPr>
            <w:tcW w:w="1212" w:type="pct"/>
            <w:gridSpan w:val="2"/>
            <w:tcBorders>
              <w:top w:val="outset" w:sz="6" w:space="0" w:color="auto"/>
              <w:left w:val="outset" w:sz="6" w:space="0" w:color="auto"/>
              <w:bottom w:val="outset" w:sz="6" w:space="0" w:color="auto"/>
              <w:right w:val="outset" w:sz="6" w:space="0" w:color="auto"/>
            </w:tcBorders>
          </w:tcPr>
          <w:p w14:paraId="423E3C08" w14:textId="77777777" w:rsidR="007F7B2A" w:rsidRPr="0092637B" w:rsidRDefault="007F7B2A" w:rsidP="007F7B2A">
            <w:pPr>
              <w:spacing w:after="0" w:line="240" w:lineRule="auto"/>
              <w:rPr>
                <w:rFonts w:ascii="Times New Roman" w:hAnsi="Times New Roman" w:cs="Times New Roman"/>
                <w:sz w:val="24"/>
                <w:szCs w:val="24"/>
              </w:rPr>
            </w:pPr>
            <w:r w:rsidRPr="0092637B">
              <w:rPr>
                <w:rFonts w:ascii="Times New Roman" w:hAnsi="Times New Roman" w:cs="Times New Roman"/>
                <w:sz w:val="24"/>
                <w:szCs w:val="24"/>
              </w:rPr>
              <w:t>Instrukcijas 1.pants</w:t>
            </w:r>
          </w:p>
        </w:tc>
        <w:tc>
          <w:tcPr>
            <w:tcW w:w="1180" w:type="pct"/>
            <w:tcBorders>
              <w:top w:val="outset" w:sz="6" w:space="0" w:color="auto"/>
              <w:left w:val="outset" w:sz="6" w:space="0" w:color="auto"/>
              <w:bottom w:val="outset" w:sz="6" w:space="0" w:color="auto"/>
              <w:right w:val="outset" w:sz="6" w:space="0" w:color="auto"/>
            </w:tcBorders>
          </w:tcPr>
          <w:p w14:paraId="6891DB5E" w14:textId="77777777" w:rsidR="007F7B2A" w:rsidRPr="0092637B" w:rsidRDefault="007F7B2A" w:rsidP="007F7B2A">
            <w:pPr>
              <w:rPr>
                <w:rFonts w:ascii="Times New Roman" w:hAnsi="Times New Roman" w:cs="Times New Roman"/>
                <w:sz w:val="24"/>
                <w:szCs w:val="24"/>
              </w:rPr>
            </w:pPr>
            <w:r w:rsidRPr="0092637B">
              <w:rPr>
                <w:rFonts w:ascii="Times New Roman" w:hAnsi="Times New Roman" w:cs="Times New Roman"/>
                <w:sz w:val="24"/>
                <w:szCs w:val="24"/>
              </w:rPr>
              <w:t>Ieviests pilnībā</w:t>
            </w:r>
          </w:p>
        </w:tc>
        <w:tc>
          <w:tcPr>
            <w:tcW w:w="1318" w:type="pct"/>
            <w:tcBorders>
              <w:top w:val="outset" w:sz="6" w:space="0" w:color="auto"/>
              <w:left w:val="outset" w:sz="6" w:space="0" w:color="auto"/>
              <w:bottom w:val="outset" w:sz="6" w:space="0" w:color="auto"/>
              <w:right w:val="outset" w:sz="6" w:space="0" w:color="auto"/>
            </w:tcBorders>
          </w:tcPr>
          <w:p w14:paraId="3E998488" w14:textId="77777777" w:rsidR="007F7B2A" w:rsidRPr="0092637B" w:rsidRDefault="007F7B2A" w:rsidP="007F7B2A">
            <w:pPr>
              <w:rPr>
                <w:rFonts w:ascii="Times New Roman" w:hAnsi="Times New Roman" w:cs="Times New Roman"/>
                <w:sz w:val="24"/>
                <w:szCs w:val="24"/>
              </w:rPr>
            </w:pPr>
            <w:r w:rsidRPr="0092637B">
              <w:rPr>
                <w:rFonts w:ascii="Times New Roman" w:hAnsi="Times New Roman" w:cs="Times New Roman"/>
                <w:sz w:val="24"/>
                <w:szCs w:val="24"/>
              </w:rPr>
              <w:t>Instrukcija nenosaka stingrākas prasības kā ES tiesību akts.</w:t>
            </w:r>
          </w:p>
        </w:tc>
      </w:tr>
      <w:tr w:rsidR="00172C0A" w:rsidRPr="00E5323B" w14:paraId="7E5B078D"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5F37A66D" w14:textId="77777777" w:rsidR="00172C0A" w:rsidRPr="00E5323B" w:rsidRDefault="00172C0A" w:rsidP="00172C0A">
            <w:pPr>
              <w:spacing w:after="0" w:line="240" w:lineRule="auto"/>
              <w:rPr>
                <w:rFonts w:ascii="Times New Roman" w:eastAsia="Times New Roman" w:hAnsi="Times New Roman" w:cs="Times New Roman"/>
                <w:iCs/>
                <w:color w:val="414142"/>
                <w:sz w:val="24"/>
                <w:szCs w:val="24"/>
                <w:lang w:val="en-US" w:eastAsia="lv-LV"/>
              </w:rPr>
            </w:pPr>
            <w:r w:rsidRPr="00CC0D2D">
              <w:rPr>
                <w:rFonts w:ascii="Times New Roman" w:eastAsia="Times New Roman" w:hAnsi="Times New Roman" w:cs="Times New Roman"/>
                <w:iCs/>
                <w:color w:val="414142"/>
                <w:sz w:val="24"/>
                <w:szCs w:val="24"/>
                <w:lang w:eastAsia="lv-LV"/>
              </w:rPr>
              <w:t xml:space="preserve">Kā ir izmantota ES tiesību aktā paredzētā rīcības brīvība dalībvalstij pārņemt vai ieviest noteiktas ES tiesību akta normas? </w:t>
            </w:r>
            <w:r w:rsidRPr="00E5323B">
              <w:rPr>
                <w:rFonts w:ascii="Times New Roman" w:eastAsia="Times New Roman" w:hAnsi="Times New Roman" w:cs="Times New Roman"/>
                <w:iCs/>
                <w:color w:val="414142"/>
                <w:sz w:val="24"/>
                <w:szCs w:val="24"/>
                <w:lang w:val="en-US" w:eastAsia="lv-LV"/>
              </w:rPr>
              <w:t>Kādēļ?</w:t>
            </w:r>
          </w:p>
        </w:tc>
        <w:tc>
          <w:tcPr>
            <w:tcW w:w="3743" w:type="pct"/>
            <w:gridSpan w:val="4"/>
            <w:tcBorders>
              <w:top w:val="outset" w:sz="6" w:space="0" w:color="auto"/>
              <w:left w:val="outset" w:sz="6" w:space="0" w:color="auto"/>
              <w:bottom w:val="outset" w:sz="6" w:space="0" w:color="auto"/>
              <w:right w:val="outset" w:sz="6" w:space="0" w:color="auto"/>
            </w:tcBorders>
            <w:hideMark/>
          </w:tcPr>
          <w:p w14:paraId="74F88D8B" w14:textId="77777777" w:rsidR="00172C0A" w:rsidRPr="00021597" w:rsidRDefault="00172C0A" w:rsidP="00172C0A">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Noteikumu projekts šo jomu neskar.</w:t>
            </w:r>
          </w:p>
        </w:tc>
      </w:tr>
      <w:tr w:rsidR="00172C0A" w:rsidRPr="00E5323B" w14:paraId="7F08F13A"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053DA862" w14:textId="77777777" w:rsidR="00172C0A" w:rsidRPr="00CC0D2D" w:rsidRDefault="00172C0A" w:rsidP="00172C0A">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3" w:type="pct"/>
            <w:gridSpan w:val="4"/>
            <w:tcBorders>
              <w:top w:val="outset" w:sz="6" w:space="0" w:color="auto"/>
              <w:left w:val="outset" w:sz="6" w:space="0" w:color="auto"/>
              <w:bottom w:val="outset" w:sz="6" w:space="0" w:color="auto"/>
              <w:right w:val="outset" w:sz="6" w:space="0" w:color="auto"/>
            </w:tcBorders>
            <w:hideMark/>
          </w:tcPr>
          <w:p w14:paraId="29716A54" w14:textId="77777777" w:rsidR="00172C0A" w:rsidRPr="00021597" w:rsidRDefault="00172C0A" w:rsidP="00172C0A">
            <w:pPr>
              <w:spacing w:after="0" w:line="240" w:lineRule="auto"/>
              <w:rPr>
                <w:rFonts w:ascii="Times New Roman" w:eastAsia="Times New Roman" w:hAnsi="Times New Roman" w:cs="Times New Roman"/>
                <w:color w:val="000000"/>
                <w:sz w:val="24"/>
                <w:szCs w:val="24"/>
                <w:lang w:eastAsia="lv-LV"/>
              </w:rPr>
            </w:pPr>
            <w:r w:rsidRPr="00021597">
              <w:rPr>
                <w:rFonts w:ascii="Times New Roman" w:eastAsia="Times New Roman" w:hAnsi="Times New Roman" w:cs="Times New Roman"/>
                <w:color w:val="000000"/>
                <w:sz w:val="24"/>
                <w:szCs w:val="24"/>
                <w:lang w:eastAsia="lv-LV"/>
              </w:rPr>
              <w:t>Noteikumu projekts šo jomu neskar.</w:t>
            </w:r>
          </w:p>
        </w:tc>
      </w:tr>
      <w:tr w:rsidR="00172C0A" w:rsidRPr="00E5323B" w14:paraId="223C3C35" w14:textId="77777777" w:rsidTr="007F7B2A">
        <w:trPr>
          <w:tblCellSpacing w:w="15" w:type="dxa"/>
        </w:trPr>
        <w:tc>
          <w:tcPr>
            <w:tcW w:w="1208" w:type="pct"/>
            <w:gridSpan w:val="2"/>
            <w:tcBorders>
              <w:top w:val="outset" w:sz="6" w:space="0" w:color="auto"/>
              <w:left w:val="outset" w:sz="6" w:space="0" w:color="auto"/>
              <w:bottom w:val="outset" w:sz="6" w:space="0" w:color="auto"/>
              <w:right w:val="outset" w:sz="6" w:space="0" w:color="auto"/>
            </w:tcBorders>
            <w:hideMark/>
          </w:tcPr>
          <w:p w14:paraId="151B40AC" w14:textId="77777777" w:rsidR="00172C0A" w:rsidRPr="00E5323B" w:rsidRDefault="00172C0A" w:rsidP="00172C0A">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743" w:type="pct"/>
            <w:gridSpan w:val="4"/>
            <w:tcBorders>
              <w:top w:val="outset" w:sz="6" w:space="0" w:color="auto"/>
              <w:left w:val="outset" w:sz="6" w:space="0" w:color="auto"/>
              <w:bottom w:val="outset" w:sz="6" w:space="0" w:color="auto"/>
              <w:right w:val="outset" w:sz="6" w:space="0" w:color="auto"/>
            </w:tcBorders>
            <w:hideMark/>
          </w:tcPr>
          <w:p w14:paraId="518CD10A" w14:textId="77777777" w:rsidR="00172C0A" w:rsidRPr="00172C0A" w:rsidRDefault="00172C0A" w:rsidP="00172C0A">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72C0A">
              <w:rPr>
                <w:rFonts w:ascii="Times New Roman" w:eastAsia="Times New Roman" w:hAnsi="Times New Roman" w:cs="Times New Roman"/>
                <w:bCs/>
                <w:iCs/>
                <w:color w:val="414142"/>
                <w:sz w:val="24"/>
                <w:szCs w:val="24"/>
                <w:lang w:eastAsia="lv-LV"/>
              </w:rPr>
              <w:t>Nav</w:t>
            </w:r>
          </w:p>
        </w:tc>
      </w:tr>
      <w:tr w:rsidR="00172C0A" w:rsidRPr="00E5323B" w14:paraId="24C78BDC" w14:textId="77777777" w:rsidTr="001A346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BDE9358" w14:textId="77777777" w:rsidR="00172C0A" w:rsidRPr="00E5323B" w:rsidRDefault="00172C0A" w:rsidP="00172C0A">
            <w:pPr>
              <w:spacing w:after="0" w:line="240" w:lineRule="auto"/>
              <w:rPr>
                <w:rFonts w:ascii="Times New Roman" w:eastAsia="Times New Roman" w:hAnsi="Times New Roman" w:cs="Times New Roman"/>
                <w:b/>
                <w:bCs/>
                <w:iCs/>
                <w:color w:val="414142"/>
                <w:sz w:val="24"/>
                <w:szCs w:val="24"/>
                <w:lang w:val="en-US" w:eastAsia="lv-LV"/>
              </w:rPr>
            </w:pPr>
            <w:r w:rsidRPr="00CC0D2D">
              <w:rPr>
                <w:rFonts w:ascii="Times New Roman" w:eastAsia="Times New Roman" w:hAnsi="Times New Roman" w:cs="Times New Roman"/>
                <w:b/>
                <w:bCs/>
                <w:iCs/>
                <w:color w:val="414142"/>
                <w:sz w:val="24"/>
                <w:szCs w:val="24"/>
                <w:lang w:eastAsia="lv-LV"/>
              </w:rPr>
              <w:t>2. tabula</w:t>
            </w:r>
            <w:r w:rsidRPr="00CC0D2D">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CC0D2D">
              <w:rPr>
                <w:rFonts w:ascii="Times New Roman" w:eastAsia="Times New Roman" w:hAnsi="Times New Roman" w:cs="Times New Roman"/>
                <w:b/>
                <w:bCs/>
                <w:iCs/>
                <w:color w:val="414142"/>
                <w:sz w:val="24"/>
                <w:szCs w:val="24"/>
                <w:lang w:eastAsia="lv-LV"/>
              </w:rPr>
              <w:br/>
            </w:r>
            <w:r w:rsidRPr="00E5323B">
              <w:rPr>
                <w:rFonts w:ascii="Times New Roman" w:eastAsia="Times New Roman" w:hAnsi="Times New Roman" w:cs="Times New Roman"/>
                <w:b/>
                <w:bCs/>
                <w:iCs/>
                <w:color w:val="414142"/>
                <w:sz w:val="24"/>
                <w:szCs w:val="24"/>
                <w:lang w:val="en-US" w:eastAsia="lv-LV"/>
              </w:rPr>
              <w:t>Pasākumi šo saistību izpildei</w:t>
            </w:r>
          </w:p>
        </w:tc>
      </w:tr>
      <w:tr w:rsidR="00172C0A" w:rsidRPr="00E5323B" w14:paraId="2B7144EF" w14:textId="77777777" w:rsidTr="001A346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164D3830" w14:textId="77777777" w:rsidR="00172C0A" w:rsidRPr="00172C0A" w:rsidRDefault="00172C0A" w:rsidP="00172C0A">
            <w:pPr>
              <w:spacing w:after="0" w:line="240" w:lineRule="auto"/>
              <w:rPr>
                <w:rFonts w:ascii="Times New Roman" w:eastAsia="Times New Roman" w:hAnsi="Times New Roman" w:cs="Times New Roman"/>
                <w:bCs/>
                <w:iCs/>
                <w:color w:val="414142"/>
                <w:sz w:val="24"/>
                <w:szCs w:val="24"/>
                <w:lang w:eastAsia="lv-LV"/>
              </w:rPr>
            </w:pPr>
            <w:r w:rsidRPr="00172C0A">
              <w:rPr>
                <w:rFonts w:ascii="Times New Roman" w:eastAsia="Times New Roman" w:hAnsi="Times New Roman" w:cs="Times New Roman"/>
                <w:bCs/>
                <w:iCs/>
                <w:color w:val="414142"/>
                <w:sz w:val="24"/>
                <w:szCs w:val="24"/>
                <w:lang w:eastAsia="lv-LV"/>
              </w:rPr>
              <w:t>Nav</w:t>
            </w:r>
          </w:p>
        </w:tc>
      </w:tr>
    </w:tbl>
    <w:p w14:paraId="336E40D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27BA64E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EC334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BDC1DE"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E5323B" w:rsidRPr="00E5323B" w14:paraId="6C1BF9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728A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9E6BB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A96893F" w14:textId="77777777" w:rsidR="00E5323B" w:rsidRPr="00062330" w:rsidRDefault="001C1B36" w:rsidP="001C1B36">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z w:val="24"/>
                <w:szCs w:val="24"/>
              </w:rPr>
              <w:t>Informācija par P</w:t>
            </w:r>
            <w:r w:rsidR="004C7A2C">
              <w:rPr>
                <w:rFonts w:ascii="Times New Roman" w:hAnsi="Times New Roman" w:cs="Times New Roman"/>
                <w:sz w:val="24"/>
                <w:szCs w:val="24"/>
              </w:rPr>
              <w:t xml:space="preserve">rogrammu </w:t>
            </w:r>
            <w:r w:rsidR="00062330" w:rsidRPr="00062330">
              <w:rPr>
                <w:rFonts w:ascii="Times New Roman" w:hAnsi="Times New Roman" w:cs="Times New Roman"/>
                <w:sz w:val="24"/>
                <w:szCs w:val="24"/>
              </w:rPr>
              <w:t xml:space="preserve">tiks ievietota ministrijas mājas lapā </w:t>
            </w:r>
            <w:hyperlink r:id="rId8" w:history="1">
              <w:r w:rsidR="00062330" w:rsidRPr="00062330">
                <w:rPr>
                  <w:rStyle w:val="Hyperlink"/>
                  <w:rFonts w:ascii="Times New Roman" w:hAnsi="Times New Roman" w:cs="Times New Roman"/>
                  <w:sz w:val="24"/>
                  <w:szCs w:val="24"/>
                </w:rPr>
                <w:t>www.fm.gov.lv</w:t>
              </w:r>
            </w:hyperlink>
            <w:r w:rsidR="00062330" w:rsidRPr="00062330">
              <w:rPr>
                <w:rFonts w:ascii="Times New Roman" w:hAnsi="Times New Roman" w:cs="Times New Roman"/>
                <w:sz w:val="24"/>
                <w:szCs w:val="24"/>
              </w:rPr>
              <w:t xml:space="preserve"> sadaļā „FM citi ārvalstu finansētie projekti”</w:t>
            </w:r>
            <w:r w:rsidR="00062330" w:rsidRPr="00062330">
              <w:rPr>
                <w:rFonts w:ascii="Times New Roman" w:eastAsia="Calibri" w:hAnsi="Times New Roman" w:cs="Times New Roman"/>
                <w:sz w:val="24"/>
                <w:szCs w:val="24"/>
              </w:rPr>
              <w:t>.</w:t>
            </w:r>
          </w:p>
        </w:tc>
      </w:tr>
      <w:tr w:rsidR="00E5323B" w:rsidRPr="00E5323B" w14:paraId="3EE827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4CCA0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EE6FF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A4B1EC4" w14:textId="70F3C47B" w:rsidR="00E5323B" w:rsidRPr="00062330" w:rsidRDefault="00AD668A" w:rsidP="00AD668A">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z w:val="24"/>
                <w:szCs w:val="24"/>
              </w:rPr>
              <w:t>Sabiedrībai bija iesp</w:t>
            </w:r>
            <w:r w:rsidR="00902850">
              <w:rPr>
                <w:rFonts w:ascii="Times New Roman" w:hAnsi="Times New Roman" w:cs="Times New Roman"/>
                <w:sz w:val="24"/>
                <w:szCs w:val="24"/>
              </w:rPr>
              <w:t>ēja izteikt viedokli pē</w:t>
            </w:r>
            <w:r>
              <w:rPr>
                <w:rFonts w:ascii="Times New Roman" w:hAnsi="Times New Roman" w:cs="Times New Roman"/>
                <w:sz w:val="24"/>
                <w:szCs w:val="24"/>
              </w:rPr>
              <w:t>c informācijas izsludināšanas Valsts sekretāru sanāksmē</w:t>
            </w:r>
          </w:p>
        </w:tc>
      </w:tr>
      <w:tr w:rsidR="00E5323B" w:rsidRPr="00E5323B" w14:paraId="42D5D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436BE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90330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B032601" w14:textId="2BCD961E" w:rsidR="00E5323B" w:rsidRPr="00062330" w:rsidRDefault="00AD668A" w:rsidP="00902850">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z w:val="24"/>
                <w:szCs w:val="24"/>
              </w:rPr>
              <w:t xml:space="preserve">Ja tiks saņemti </w:t>
            </w:r>
            <w:r w:rsidR="00902850">
              <w:rPr>
                <w:rFonts w:ascii="Times New Roman" w:hAnsi="Times New Roman" w:cs="Times New Roman"/>
                <w:sz w:val="24"/>
                <w:szCs w:val="24"/>
              </w:rPr>
              <w:t>s</w:t>
            </w:r>
            <w:r w:rsidR="00062330" w:rsidRPr="00062330">
              <w:rPr>
                <w:rFonts w:ascii="Times New Roman" w:hAnsi="Times New Roman" w:cs="Times New Roman"/>
                <w:sz w:val="24"/>
                <w:szCs w:val="24"/>
              </w:rPr>
              <w:t xml:space="preserve">abiedrības </w:t>
            </w:r>
            <w:r>
              <w:rPr>
                <w:rFonts w:ascii="Times New Roman" w:hAnsi="Times New Roman" w:cs="Times New Roman"/>
                <w:sz w:val="24"/>
                <w:szCs w:val="24"/>
              </w:rPr>
              <w:t>priekšlikumi tie tiks i</w:t>
            </w:r>
            <w:r w:rsidR="00902850">
              <w:rPr>
                <w:rFonts w:ascii="Times New Roman" w:hAnsi="Times New Roman" w:cs="Times New Roman"/>
                <w:sz w:val="24"/>
                <w:szCs w:val="24"/>
              </w:rPr>
              <w:t>z</w:t>
            </w:r>
            <w:r>
              <w:rPr>
                <w:rFonts w:ascii="Times New Roman" w:hAnsi="Times New Roman" w:cs="Times New Roman"/>
                <w:sz w:val="24"/>
                <w:szCs w:val="24"/>
              </w:rPr>
              <w:t xml:space="preserve">vērtēti projekta </w:t>
            </w:r>
            <w:r w:rsidR="00062330" w:rsidRPr="00062330">
              <w:rPr>
                <w:rFonts w:ascii="Times New Roman" w:hAnsi="Times New Roman" w:cs="Times New Roman"/>
                <w:sz w:val="24"/>
                <w:szCs w:val="24"/>
              </w:rPr>
              <w:t>īstenošanas gaitā.</w:t>
            </w:r>
          </w:p>
        </w:tc>
      </w:tr>
      <w:tr w:rsidR="00E5323B" w:rsidRPr="00E5323B" w14:paraId="2067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56FB9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FDA1E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37CAB1" w14:textId="77777777" w:rsidR="00E5323B" w:rsidRPr="00E5323B" w:rsidRDefault="0006233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62330">
              <w:rPr>
                <w:rFonts w:ascii="Times New Roman" w:eastAsia="Times New Roman" w:hAnsi="Times New Roman" w:cs="Times New Roman"/>
                <w:iCs/>
                <w:sz w:val="24"/>
                <w:szCs w:val="24"/>
                <w:lang w:val="en-US" w:eastAsia="lv-LV"/>
              </w:rPr>
              <w:t>Nav</w:t>
            </w:r>
            <w:r>
              <w:rPr>
                <w:rFonts w:ascii="Times New Roman" w:eastAsia="Times New Roman" w:hAnsi="Times New Roman" w:cs="Times New Roman"/>
                <w:iCs/>
                <w:sz w:val="24"/>
                <w:szCs w:val="24"/>
                <w:lang w:val="en-US" w:eastAsia="lv-LV"/>
              </w:rPr>
              <w:t>.</w:t>
            </w:r>
          </w:p>
        </w:tc>
      </w:tr>
    </w:tbl>
    <w:p w14:paraId="48D48223" w14:textId="130D7E28"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07AD82BA" w14:textId="19198C41" w:rsidR="00DC2043" w:rsidRDefault="00DC2043" w:rsidP="00E5323B">
      <w:pPr>
        <w:spacing w:after="0" w:line="240" w:lineRule="auto"/>
        <w:rPr>
          <w:rFonts w:ascii="Times New Roman" w:eastAsia="Times New Roman" w:hAnsi="Times New Roman" w:cs="Times New Roman"/>
          <w:iCs/>
          <w:color w:val="414142"/>
          <w:sz w:val="24"/>
          <w:szCs w:val="24"/>
          <w:lang w:val="en-US" w:eastAsia="lv-LV"/>
        </w:rPr>
      </w:pPr>
    </w:p>
    <w:p w14:paraId="04264B4B" w14:textId="77777777" w:rsidR="00DC2043" w:rsidRPr="00E5323B" w:rsidRDefault="00DC2043"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03B8D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914CC9"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rsidR="00E5323B" w:rsidRPr="00E5323B" w14:paraId="64E616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A55AC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98A8C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48F0F4B" w14:textId="77777777" w:rsidR="00DF0694" w:rsidRPr="00AC51EF" w:rsidRDefault="00DF0694" w:rsidP="00AC51EF">
            <w:pPr>
              <w:pStyle w:val="naisnod"/>
              <w:spacing w:before="0" w:after="0"/>
              <w:ind w:right="57"/>
              <w:jc w:val="both"/>
              <w:rPr>
                <w:b w:val="0"/>
              </w:rPr>
            </w:pPr>
            <w:r w:rsidRPr="00AC51EF">
              <w:rPr>
                <w:b w:val="0"/>
              </w:rPr>
              <w:t xml:space="preserve">Instrukcijas projekts ir saistošs visām ministrijām un iestādēm, kuras gatavo un iesniedz projekta pieteikumus atbalsta saņemšanai </w:t>
            </w:r>
            <w:r w:rsidR="001C1B36">
              <w:rPr>
                <w:b w:val="0"/>
              </w:rPr>
              <w:t>P</w:t>
            </w:r>
            <w:r w:rsidRPr="00AC51EF">
              <w:rPr>
                <w:b w:val="0"/>
              </w:rPr>
              <w:t>rogrammā.</w:t>
            </w:r>
          </w:p>
          <w:p w14:paraId="7F4A6A89" w14:textId="77777777" w:rsidR="00E5323B" w:rsidRPr="004D537B" w:rsidRDefault="00DF0694" w:rsidP="001C1B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C51EF">
              <w:rPr>
                <w:rFonts w:ascii="Times New Roman" w:hAnsi="Times New Roman" w:cs="Times New Roman"/>
                <w:sz w:val="24"/>
                <w:szCs w:val="24"/>
              </w:rPr>
              <w:t xml:space="preserve">Instrukcijas projekts netieši skar nevalstiskā sektora organizāciju pārstāvjus un tirgus ekspertus, ko ministrijas vai iestādes uzaicina piedalīties </w:t>
            </w:r>
            <w:r w:rsidR="00AC51EF" w:rsidRPr="00AC51EF">
              <w:rPr>
                <w:rFonts w:ascii="Times New Roman" w:hAnsi="Times New Roman" w:cs="Times New Roman"/>
                <w:sz w:val="24"/>
                <w:szCs w:val="24"/>
              </w:rPr>
              <w:t xml:space="preserve">projekta pieteikuma </w:t>
            </w:r>
            <w:r w:rsidR="001C1B36">
              <w:rPr>
                <w:rFonts w:ascii="Times New Roman" w:hAnsi="Times New Roman" w:cs="Times New Roman"/>
                <w:sz w:val="24"/>
                <w:szCs w:val="24"/>
              </w:rPr>
              <w:t>P</w:t>
            </w:r>
            <w:r w:rsidR="00AC51EF" w:rsidRPr="00AC51EF">
              <w:rPr>
                <w:rFonts w:ascii="Times New Roman" w:hAnsi="Times New Roman" w:cs="Times New Roman"/>
                <w:sz w:val="24"/>
                <w:szCs w:val="24"/>
              </w:rPr>
              <w:t>rogrammai sagatavošanā.</w:t>
            </w:r>
          </w:p>
        </w:tc>
      </w:tr>
      <w:tr w:rsidR="00E5323B" w:rsidRPr="00E5323B" w14:paraId="56DA3C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B124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28188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E5323B">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F422033" w14:textId="77777777" w:rsidR="00E5323B" w:rsidRPr="00E5323B" w:rsidRDefault="00E843DA" w:rsidP="00E843DA">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cs="Times New Roman"/>
                <w:bCs/>
                <w:sz w:val="24"/>
                <w:szCs w:val="24"/>
              </w:rPr>
              <w:t>V</w:t>
            </w:r>
            <w:r w:rsidRPr="00673563">
              <w:rPr>
                <w:rFonts w:ascii="Times New Roman" w:hAnsi="Times New Roman" w:cs="Times New Roman"/>
                <w:bCs/>
                <w:sz w:val="24"/>
                <w:szCs w:val="24"/>
              </w:rPr>
              <w:t>alsts institūciju sagatavot</w:t>
            </w:r>
            <w:r>
              <w:rPr>
                <w:rFonts w:ascii="Times New Roman" w:hAnsi="Times New Roman" w:cs="Times New Roman"/>
                <w:bCs/>
                <w:sz w:val="24"/>
                <w:szCs w:val="24"/>
              </w:rPr>
              <w:t>ie</w:t>
            </w:r>
            <w:r w:rsidRPr="00673563">
              <w:rPr>
                <w:rFonts w:ascii="Times New Roman" w:hAnsi="Times New Roman" w:cs="Times New Roman"/>
                <w:bCs/>
                <w:sz w:val="24"/>
                <w:szCs w:val="24"/>
              </w:rPr>
              <w:t xml:space="preserve"> un īstenot</w:t>
            </w:r>
            <w:r>
              <w:rPr>
                <w:rFonts w:ascii="Times New Roman" w:hAnsi="Times New Roman" w:cs="Times New Roman"/>
                <w:bCs/>
                <w:sz w:val="24"/>
                <w:szCs w:val="24"/>
              </w:rPr>
              <w:t xml:space="preserve">ie projekti veicinās </w:t>
            </w:r>
            <w:r w:rsidRPr="00673563">
              <w:rPr>
                <w:rFonts w:ascii="Times New Roman" w:hAnsi="Times New Roman" w:cs="Times New Roman"/>
                <w:bCs/>
                <w:sz w:val="24"/>
                <w:szCs w:val="24"/>
              </w:rPr>
              <w:t xml:space="preserve">izaugsmi </w:t>
            </w:r>
            <w:r>
              <w:rPr>
                <w:rFonts w:ascii="Times New Roman" w:hAnsi="Times New Roman" w:cs="Times New Roman"/>
                <w:bCs/>
                <w:sz w:val="24"/>
                <w:szCs w:val="24"/>
              </w:rPr>
              <w:t>institucionālās, administratīvās un strukturālas reformā</w:t>
            </w:r>
            <w:r w:rsidRPr="00673563">
              <w:rPr>
                <w:rFonts w:ascii="Times New Roman" w:hAnsi="Times New Roman" w:cs="Times New Roman"/>
                <w:bCs/>
                <w:sz w:val="24"/>
                <w:szCs w:val="24"/>
              </w:rPr>
              <w:t xml:space="preserve">s saistībā </w:t>
            </w:r>
            <w:r w:rsidRPr="00673563">
              <w:rPr>
                <w:rFonts w:ascii="Times New Roman" w:hAnsi="Times New Roman" w:cs="Times New Roman"/>
                <w:bCs/>
                <w:sz w:val="24"/>
              </w:rPr>
              <w:t xml:space="preserve">ar </w:t>
            </w:r>
            <w:r w:rsidRPr="00673563">
              <w:rPr>
                <w:rFonts w:ascii="Times New Roman" w:hAnsi="Times New Roman" w:cs="Times New Roman"/>
                <w:sz w:val="24"/>
              </w:rPr>
              <w:t>pārvaldību, publisko pārv</w:t>
            </w:r>
            <w:r>
              <w:rPr>
                <w:rFonts w:ascii="Times New Roman" w:hAnsi="Times New Roman" w:cs="Times New Roman"/>
                <w:sz w:val="24"/>
              </w:rPr>
              <w:t>aldi, ekonomikas un sociālo jomās</w:t>
            </w:r>
            <w:r w:rsidRPr="00673563">
              <w:rPr>
                <w:rFonts w:ascii="Times New Roman" w:hAnsi="Times New Roman" w:cs="Times New Roman"/>
                <w:sz w:val="24"/>
              </w:rPr>
              <w:t>.</w:t>
            </w:r>
          </w:p>
        </w:tc>
      </w:tr>
      <w:tr w:rsidR="00E5323B" w:rsidRPr="00E5323B" w14:paraId="597861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3E1AB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92774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F5BD9F" w14:textId="77777777" w:rsidR="00E5323B" w:rsidRPr="00E5323B" w:rsidRDefault="00062330"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62330">
              <w:rPr>
                <w:rFonts w:ascii="Times New Roman" w:eastAsia="Times New Roman" w:hAnsi="Times New Roman" w:cs="Times New Roman"/>
                <w:iCs/>
                <w:sz w:val="24"/>
                <w:szCs w:val="24"/>
                <w:lang w:val="en-US" w:eastAsia="lv-LV"/>
              </w:rPr>
              <w:t>Nav.</w:t>
            </w:r>
          </w:p>
        </w:tc>
      </w:tr>
    </w:tbl>
    <w:p w14:paraId="7A4B7058" w14:textId="77777777" w:rsidR="00C25B49" w:rsidRDefault="00C25B49" w:rsidP="00894C55">
      <w:pPr>
        <w:spacing w:after="0" w:line="240" w:lineRule="auto"/>
        <w:rPr>
          <w:rFonts w:ascii="Times New Roman" w:hAnsi="Times New Roman" w:cs="Times New Roman"/>
          <w:sz w:val="28"/>
          <w:szCs w:val="28"/>
        </w:rPr>
      </w:pPr>
    </w:p>
    <w:p w14:paraId="1D87EAF9" w14:textId="31DCF96B" w:rsidR="00A42B0F" w:rsidRDefault="00A42B0F" w:rsidP="003F7BC9">
      <w:pPr>
        <w:tabs>
          <w:tab w:val="left" w:pos="6237"/>
        </w:tabs>
        <w:spacing w:after="0" w:line="240" w:lineRule="auto"/>
        <w:ind w:firstLine="720"/>
        <w:rPr>
          <w:rFonts w:ascii="Times New Roman" w:hAnsi="Times New Roman" w:cs="Times New Roman"/>
          <w:sz w:val="24"/>
          <w:szCs w:val="24"/>
        </w:rPr>
      </w:pPr>
    </w:p>
    <w:p w14:paraId="05594415" w14:textId="77777777" w:rsidR="00DC2043" w:rsidRDefault="00DC2043" w:rsidP="003F7BC9">
      <w:pPr>
        <w:tabs>
          <w:tab w:val="left" w:pos="6237"/>
        </w:tabs>
        <w:spacing w:after="0" w:line="240" w:lineRule="auto"/>
        <w:ind w:firstLine="720"/>
        <w:rPr>
          <w:rFonts w:ascii="Times New Roman" w:hAnsi="Times New Roman" w:cs="Times New Roman"/>
          <w:sz w:val="24"/>
          <w:szCs w:val="24"/>
        </w:rPr>
      </w:pPr>
    </w:p>
    <w:p w14:paraId="1D00CEC3" w14:textId="77777777" w:rsidR="00DC2043" w:rsidRDefault="00DC2043" w:rsidP="003F7BC9">
      <w:pPr>
        <w:tabs>
          <w:tab w:val="left" w:pos="6237"/>
        </w:tabs>
        <w:spacing w:after="0" w:line="240" w:lineRule="auto"/>
        <w:ind w:firstLine="720"/>
        <w:rPr>
          <w:rFonts w:ascii="Times New Roman" w:hAnsi="Times New Roman" w:cs="Times New Roman"/>
          <w:sz w:val="24"/>
          <w:szCs w:val="24"/>
        </w:rPr>
      </w:pPr>
    </w:p>
    <w:p w14:paraId="024E1226" w14:textId="77777777" w:rsidR="00894C55" w:rsidRPr="003F7BC9" w:rsidRDefault="003F7BC9" w:rsidP="003F7BC9">
      <w:pPr>
        <w:tabs>
          <w:tab w:val="left" w:pos="6237"/>
        </w:tabs>
        <w:spacing w:after="0" w:line="240" w:lineRule="auto"/>
        <w:ind w:firstLine="720"/>
        <w:rPr>
          <w:rFonts w:ascii="Times New Roman" w:hAnsi="Times New Roman" w:cs="Times New Roman"/>
          <w:sz w:val="24"/>
          <w:szCs w:val="24"/>
        </w:rPr>
      </w:pPr>
      <w:r w:rsidRPr="003F7BC9">
        <w:rPr>
          <w:rFonts w:ascii="Times New Roman" w:hAnsi="Times New Roman" w:cs="Times New Roman"/>
          <w:sz w:val="24"/>
          <w:szCs w:val="24"/>
        </w:rPr>
        <w:t xml:space="preserve">Finanšu ministrs </w:t>
      </w:r>
      <w:r w:rsidRPr="003F7BC9">
        <w:rPr>
          <w:rFonts w:ascii="Times New Roman" w:hAnsi="Times New Roman" w:cs="Times New Roman"/>
          <w:sz w:val="24"/>
          <w:szCs w:val="24"/>
        </w:rPr>
        <w:tab/>
      </w:r>
      <w:r w:rsidRPr="003F7BC9">
        <w:rPr>
          <w:rFonts w:ascii="Times New Roman" w:hAnsi="Times New Roman" w:cs="Times New Roman"/>
          <w:sz w:val="24"/>
          <w:szCs w:val="24"/>
        </w:rPr>
        <w:tab/>
      </w:r>
      <w:r w:rsidRPr="003F7BC9">
        <w:rPr>
          <w:rFonts w:ascii="Times New Roman" w:hAnsi="Times New Roman" w:cs="Times New Roman"/>
          <w:sz w:val="24"/>
          <w:szCs w:val="24"/>
        </w:rPr>
        <w:tab/>
        <w:t xml:space="preserve">      J.Reirs</w:t>
      </w:r>
    </w:p>
    <w:p w14:paraId="081AFE6B"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7EA3951" w14:textId="566C9C6E" w:rsidR="00A42B0F" w:rsidRDefault="00A42B0F" w:rsidP="00894C55">
      <w:pPr>
        <w:tabs>
          <w:tab w:val="left" w:pos="6237"/>
        </w:tabs>
        <w:spacing w:after="0" w:line="240" w:lineRule="auto"/>
        <w:ind w:firstLine="720"/>
        <w:rPr>
          <w:rFonts w:ascii="Times New Roman" w:hAnsi="Times New Roman" w:cs="Times New Roman"/>
          <w:sz w:val="28"/>
          <w:szCs w:val="28"/>
        </w:rPr>
      </w:pPr>
    </w:p>
    <w:p w14:paraId="1FBA0D1E" w14:textId="21580CD1" w:rsidR="00DC2043" w:rsidRDefault="00DC2043" w:rsidP="00894C55">
      <w:pPr>
        <w:tabs>
          <w:tab w:val="left" w:pos="6237"/>
        </w:tabs>
        <w:spacing w:after="0" w:line="240" w:lineRule="auto"/>
        <w:ind w:firstLine="720"/>
        <w:rPr>
          <w:rFonts w:ascii="Times New Roman" w:hAnsi="Times New Roman" w:cs="Times New Roman"/>
          <w:sz w:val="28"/>
          <w:szCs w:val="28"/>
        </w:rPr>
      </w:pPr>
    </w:p>
    <w:p w14:paraId="49F0770E" w14:textId="07E92AC9" w:rsidR="00DC2043" w:rsidRDefault="00DC2043" w:rsidP="00894C55">
      <w:pPr>
        <w:tabs>
          <w:tab w:val="left" w:pos="6237"/>
        </w:tabs>
        <w:spacing w:after="0" w:line="240" w:lineRule="auto"/>
        <w:ind w:firstLine="720"/>
        <w:rPr>
          <w:rFonts w:ascii="Times New Roman" w:hAnsi="Times New Roman" w:cs="Times New Roman"/>
          <w:sz w:val="28"/>
          <w:szCs w:val="28"/>
        </w:rPr>
      </w:pPr>
    </w:p>
    <w:p w14:paraId="171B1985" w14:textId="56164EAC" w:rsidR="00DC2043" w:rsidRDefault="00DC2043" w:rsidP="00894C55">
      <w:pPr>
        <w:tabs>
          <w:tab w:val="left" w:pos="6237"/>
        </w:tabs>
        <w:spacing w:after="0" w:line="240" w:lineRule="auto"/>
        <w:ind w:firstLine="720"/>
        <w:rPr>
          <w:rFonts w:ascii="Times New Roman" w:hAnsi="Times New Roman" w:cs="Times New Roman"/>
          <w:sz w:val="28"/>
          <w:szCs w:val="28"/>
        </w:rPr>
      </w:pPr>
    </w:p>
    <w:p w14:paraId="30D4F4D3" w14:textId="3153541F" w:rsidR="00DC2043" w:rsidRDefault="00DC2043" w:rsidP="00894C55">
      <w:pPr>
        <w:tabs>
          <w:tab w:val="left" w:pos="6237"/>
        </w:tabs>
        <w:spacing w:after="0" w:line="240" w:lineRule="auto"/>
        <w:ind w:firstLine="720"/>
        <w:rPr>
          <w:rFonts w:ascii="Times New Roman" w:hAnsi="Times New Roman" w:cs="Times New Roman"/>
          <w:sz w:val="28"/>
          <w:szCs w:val="28"/>
        </w:rPr>
      </w:pPr>
    </w:p>
    <w:p w14:paraId="64CF05A5" w14:textId="65C55D31" w:rsidR="00DC2043" w:rsidRDefault="00DC2043" w:rsidP="00894C55">
      <w:pPr>
        <w:tabs>
          <w:tab w:val="left" w:pos="6237"/>
        </w:tabs>
        <w:spacing w:after="0" w:line="240" w:lineRule="auto"/>
        <w:ind w:firstLine="720"/>
        <w:rPr>
          <w:rFonts w:ascii="Times New Roman" w:hAnsi="Times New Roman" w:cs="Times New Roman"/>
          <w:sz w:val="28"/>
          <w:szCs w:val="28"/>
        </w:rPr>
      </w:pPr>
    </w:p>
    <w:p w14:paraId="5F9507FA" w14:textId="5B9291CF" w:rsidR="00DC2043" w:rsidRDefault="00DC2043" w:rsidP="00894C55">
      <w:pPr>
        <w:tabs>
          <w:tab w:val="left" w:pos="6237"/>
        </w:tabs>
        <w:spacing w:after="0" w:line="240" w:lineRule="auto"/>
        <w:ind w:firstLine="720"/>
        <w:rPr>
          <w:rFonts w:ascii="Times New Roman" w:hAnsi="Times New Roman" w:cs="Times New Roman"/>
          <w:sz w:val="28"/>
          <w:szCs w:val="28"/>
        </w:rPr>
      </w:pPr>
    </w:p>
    <w:p w14:paraId="20F0A451" w14:textId="77777777" w:rsidR="00DC2043" w:rsidRDefault="00DC2043"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14:paraId="3FA58D4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D2A1C32" w14:textId="77777777" w:rsidR="00894C55" w:rsidRPr="003F7BC9" w:rsidRDefault="003F7BC9" w:rsidP="00894C55">
      <w:pPr>
        <w:tabs>
          <w:tab w:val="left" w:pos="6237"/>
        </w:tabs>
        <w:spacing w:after="0" w:line="240" w:lineRule="auto"/>
        <w:rPr>
          <w:rFonts w:ascii="Times New Roman" w:hAnsi="Times New Roman" w:cs="Times New Roman"/>
          <w:sz w:val="20"/>
          <w:szCs w:val="20"/>
        </w:rPr>
      </w:pPr>
      <w:r w:rsidRPr="003F7BC9">
        <w:rPr>
          <w:rFonts w:ascii="Times New Roman" w:hAnsi="Times New Roman" w:cs="Times New Roman"/>
          <w:sz w:val="20"/>
          <w:szCs w:val="20"/>
        </w:rPr>
        <w:t>Puķītis,</w:t>
      </w:r>
      <w:r w:rsidR="00D133F8" w:rsidRPr="003F7BC9">
        <w:rPr>
          <w:rFonts w:ascii="Times New Roman" w:hAnsi="Times New Roman" w:cs="Times New Roman"/>
          <w:sz w:val="20"/>
          <w:szCs w:val="20"/>
        </w:rPr>
        <w:t xml:space="preserve"> </w:t>
      </w:r>
      <w:r w:rsidRPr="003F7BC9">
        <w:rPr>
          <w:rFonts w:ascii="Times New Roman" w:hAnsi="Times New Roman" w:cs="Times New Roman"/>
          <w:sz w:val="20"/>
          <w:szCs w:val="20"/>
        </w:rPr>
        <w:t>67095561</w:t>
      </w:r>
    </w:p>
    <w:p w14:paraId="63889742" w14:textId="77777777" w:rsidR="00894C55" w:rsidRPr="003F7BC9" w:rsidRDefault="003F7BC9" w:rsidP="00894C55">
      <w:pPr>
        <w:tabs>
          <w:tab w:val="left" w:pos="6237"/>
        </w:tabs>
        <w:spacing w:after="0" w:line="240" w:lineRule="auto"/>
        <w:rPr>
          <w:rFonts w:ascii="Times New Roman" w:hAnsi="Times New Roman" w:cs="Times New Roman"/>
          <w:sz w:val="20"/>
          <w:szCs w:val="20"/>
        </w:rPr>
      </w:pPr>
      <w:r w:rsidRPr="003F7BC9">
        <w:rPr>
          <w:rFonts w:ascii="Times New Roman" w:hAnsi="Times New Roman" w:cs="Times New Roman"/>
          <w:sz w:val="20"/>
          <w:szCs w:val="20"/>
        </w:rPr>
        <w:t>guntis.pukitis</w:t>
      </w:r>
      <w:r w:rsidR="00894C55" w:rsidRPr="003F7BC9">
        <w:rPr>
          <w:rFonts w:ascii="Times New Roman" w:hAnsi="Times New Roman" w:cs="Times New Roman"/>
          <w:sz w:val="20"/>
          <w:szCs w:val="20"/>
        </w:rPr>
        <w:t>@</w:t>
      </w:r>
      <w:r w:rsidRPr="003F7BC9">
        <w:rPr>
          <w:rFonts w:ascii="Times New Roman" w:hAnsi="Times New Roman" w:cs="Times New Roman"/>
          <w:sz w:val="20"/>
          <w:szCs w:val="20"/>
        </w:rPr>
        <w:t>f</w:t>
      </w:r>
      <w:r w:rsidR="00D133F8" w:rsidRPr="003F7BC9">
        <w:rPr>
          <w:rFonts w:ascii="Times New Roman" w:hAnsi="Times New Roman" w:cs="Times New Roman"/>
          <w:sz w:val="20"/>
          <w:szCs w:val="20"/>
        </w:rPr>
        <w:t>m</w:t>
      </w:r>
      <w:r w:rsidR="00894C55" w:rsidRPr="003F7BC9">
        <w:rPr>
          <w:rFonts w:ascii="Times New Roman" w:hAnsi="Times New Roman" w:cs="Times New Roman"/>
          <w:sz w:val="20"/>
          <w:szCs w:val="20"/>
        </w:rPr>
        <w:t>.gov.lv</w:t>
      </w:r>
    </w:p>
    <w:sectPr w:rsidR="00894C55" w:rsidRPr="003F7BC9" w:rsidSect="00FA547A">
      <w:headerReference w:type="default" r:id="rId9"/>
      <w:footerReference w:type="default" r:id="rId10"/>
      <w:footerReference w:type="first" r:id="rId11"/>
      <w:pgSz w:w="11906" w:h="16838"/>
      <w:pgMar w:top="156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41DE6" w14:textId="77777777" w:rsidR="005E03B8" w:rsidRDefault="005E03B8" w:rsidP="00894C55">
      <w:pPr>
        <w:spacing w:after="0" w:line="240" w:lineRule="auto"/>
      </w:pPr>
      <w:r>
        <w:separator/>
      </w:r>
    </w:p>
  </w:endnote>
  <w:endnote w:type="continuationSeparator" w:id="0">
    <w:p w14:paraId="4C5B6579" w14:textId="77777777" w:rsidR="005E03B8" w:rsidRDefault="005E03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3A26" w14:textId="77777777" w:rsidR="00894C55" w:rsidRPr="003F7BC9" w:rsidRDefault="003F7BC9" w:rsidP="003F7BC9">
    <w:pPr>
      <w:pStyle w:val="Footer"/>
    </w:pPr>
    <w:r>
      <w:rPr>
        <w:rFonts w:ascii="Times New Roman" w:hAnsi="Times New Roman" w:cs="Times New Roman"/>
        <w:sz w:val="20"/>
        <w:szCs w:val="20"/>
      </w:rPr>
      <w:t>FMAnot_</w:t>
    </w:r>
    <w:r w:rsidR="003E52A3">
      <w:rPr>
        <w:rFonts w:ascii="Times New Roman" w:hAnsi="Times New Roman" w:cs="Times New Roman"/>
        <w:sz w:val="20"/>
        <w:szCs w:val="20"/>
      </w:rPr>
      <w:t>30</w:t>
    </w:r>
    <w:r>
      <w:rPr>
        <w:rFonts w:ascii="Times New Roman" w:hAnsi="Times New Roman" w:cs="Times New Roman"/>
        <w:sz w:val="20"/>
        <w:szCs w:val="20"/>
      </w:rPr>
      <w:t>0</w:t>
    </w:r>
    <w:r w:rsidR="00F81327">
      <w:rPr>
        <w:rFonts w:ascii="Times New Roman" w:hAnsi="Times New Roman" w:cs="Times New Roman"/>
        <w:sz w:val="20"/>
        <w:szCs w:val="20"/>
      </w:rPr>
      <w:t>8</w:t>
    </w:r>
    <w:r>
      <w:rPr>
        <w:rFonts w:ascii="Times New Roman" w:hAnsi="Times New Roman" w:cs="Times New Roman"/>
        <w:sz w:val="20"/>
        <w:szCs w:val="20"/>
      </w:rPr>
      <w:t>2019_instrukcija_SRAP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768E" w14:textId="77777777" w:rsidR="009A2654" w:rsidRPr="009A2654" w:rsidRDefault="00D56A15">
    <w:pPr>
      <w:pStyle w:val="Footer"/>
      <w:rPr>
        <w:rFonts w:ascii="Times New Roman" w:hAnsi="Times New Roman" w:cs="Times New Roman"/>
        <w:sz w:val="20"/>
        <w:szCs w:val="20"/>
      </w:rPr>
    </w:pPr>
    <w:r>
      <w:rPr>
        <w:rFonts w:ascii="Times New Roman" w:hAnsi="Times New Roman" w:cs="Times New Roman"/>
        <w:sz w:val="20"/>
        <w:szCs w:val="20"/>
      </w:rPr>
      <w:t>F</w:t>
    </w:r>
    <w:r w:rsidR="00BA20AA">
      <w:rPr>
        <w:rFonts w:ascii="Times New Roman" w:hAnsi="Times New Roman" w:cs="Times New Roman"/>
        <w:sz w:val="20"/>
        <w:szCs w:val="20"/>
      </w:rPr>
      <w:t>M</w:t>
    </w:r>
    <w:r>
      <w:rPr>
        <w:rFonts w:ascii="Times New Roman" w:hAnsi="Times New Roman" w:cs="Times New Roman"/>
        <w:sz w:val="20"/>
        <w:szCs w:val="20"/>
      </w:rPr>
      <w:t>Anot_</w:t>
    </w:r>
    <w:r w:rsidR="003E52A3">
      <w:rPr>
        <w:rFonts w:ascii="Times New Roman" w:hAnsi="Times New Roman" w:cs="Times New Roman"/>
        <w:sz w:val="20"/>
        <w:szCs w:val="20"/>
      </w:rPr>
      <w:t>30</w:t>
    </w:r>
    <w:r w:rsidR="004A677F">
      <w:rPr>
        <w:rFonts w:ascii="Times New Roman" w:hAnsi="Times New Roman" w:cs="Times New Roman"/>
        <w:sz w:val="20"/>
        <w:szCs w:val="20"/>
      </w:rPr>
      <w:t>0</w:t>
    </w:r>
    <w:r w:rsidR="00F81327">
      <w:rPr>
        <w:rFonts w:ascii="Times New Roman" w:hAnsi="Times New Roman" w:cs="Times New Roman"/>
        <w:sz w:val="20"/>
        <w:szCs w:val="20"/>
      </w:rPr>
      <w:t>8</w:t>
    </w:r>
    <w:r>
      <w:rPr>
        <w:rFonts w:ascii="Times New Roman" w:hAnsi="Times New Roman" w:cs="Times New Roman"/>
        <w:sz w:val="20"/>
        <w:szCs w:val="20"/>
      </w:rPr>
      <w:t>2019</w:t>
    </w:r>
    <w:r w:rsidR="009A2654">
      <w:rPr>
        <w:rFonts w:ascii="Times New Roman" w:hAnsi="Times New Roman" w:cs="Times New Roman"/>
        <w:sz w:val="20"/>
        <w:szCs w:val="20"/>
      </w:rPr>
      <w:t>_</w:t>
    </w:r>
    <w:r w:rsidR="003F7BC9">
      <w:rPr>
        <w:rFonts w:ascii="Times New Roman" w:hAnsi="Times New Roman" w:cs="Times New Roman"/>
        <w:sz w:val="20"/>
        <w:szCs w:val="20"/>
      </w:rPr>
      <w:t>instrukcija_SRAP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55536" w14:textId="77777777" w:rsidR="005E03B8" w:rsidRDefault="005E03B8" w:rsidP="00894C55">
      <w:pPr>
        <w:spacing w:after="0" w:line="240" w:lineRule="auto"/>
      </w:pPr>
      <w:r>
        <w:separator/>
      </w:r>
    </w:p>
  </w:footnote>
  <w:footnote w:type="continuationSeparator" w:id="0">
    <w:p w14:paraId="202A110A" w14:textId="77777777" w:rsidR="005E03B8" w:rsidRDefault="005E03B8" w:rsidP="00894C55">
      <w:pPr>
        <w:spacing w:after="0" w:line="240" w:lineRule="auto"/>
      </w:pPr>
      <w:r>
        <w:continuationSeparator/>
      </w:r>
    </w:p>
  </w:footnote>
  <w:footnote w:id="1">
    <w:p w14:paraId="227430C3" w14:textId="77777777" w:rsidR="00140B6C" w:rsidRDefault="00140B6C" w:rsidP="00140B6C">
      <w:pPr>
        <w:pStyle w:val="FootnoteText"/>
      </w:pPr>
      <w:r>
        <w:rPr>
          <w:rStyle w:val="FootnoteReference"/>
        </w:rPr>
        <w:footnoteRef/>
      </w:r>
      <w:r>
        <w:t xml:space="preserve"> </w:t>
      </w:r>
      <w:r w:rsidRPr="00140B6C">
        <w:rPr>
          <w:rFonts w:cs="Times New Roman"/>
          <w:sz w:val="18"/>
          <w:szCs w:val="18"/>
        </w:rPr>
        <w:t xml:space="preserve">Eiropas Parlamenta un Padomes </w:t>
      </w:r>
      <w:r w:rsidR="00A37412">
        <w:rPr>
          <w:rFonts w:cs="Times New Roman"/>
          <w:sz w:val="18"/>
          <w:szCs w:val="18"/>
        </w:rPr>
        <w:t xml:space="preserve">2017. gada 17. maija Regula </w:t>
      </w:r>
      <w:r w:rsidR="00A37412" w:rsidRPr="00140B6C">
        <w:rPr>
          <w:rFonts w:cs="Times New Roman"/>
          <w:sz w:val="18"/>
          <w:szCs w:val="18"/>
        </w:rPr>
        <w:t>(ES) 2017/825</w:t>
      </w:r>
      <w:r w:rsidRPr="00140B6C">
        <w:rPr>
          <w:rFonts w:cs="Times New Roman"/>
          <w:sz w:val="18"/>
          <w:szCs w:val="18"/>
        </w:rPr>
        <w:t xml:space="preserve"> ar ko laikposmam no 2017. gada līdz 2020. gadam izveido Strukturālo reformu atbalsta programmu un groza Regulas (ES) Nr. 1303/2013 un (ES) Nr. 1305/2013</w:t>
      </w:r>
      <w:r w:rsidRPr="00140B6C">
        <w:rPr>
          <w:rStyle w:val="Hyperlink"/>
          <w:rFonts w:cs="Times New Roman"/>
          <w:color w:val="auto"/>
          <w:sz w:val="18"/>
          <w:szCs w:val="18"/>
          <w:u w:val="none"/>
        </w:rPr>
        <w:t>, kas grozīta</w:t>
      </w:r>
      <w:r w:rsidRPr="00EC2A55">
        <w:rPr>
          <w:rStyle w:val="Hyperlink"/>
          <w:rFonts w:cs="Times New Roman"/>
          <w:sz w:val="18"/>
          <w:szCs w:val="18"/>
        </w:rPr>
        <w:t xml:space="preserve"> </w:t>
      </w:r>
      <w:r w:rsidRPr="00EC2A55">
        <w:rPr>
          <w:rFonts w:cs="Times New Roman"/>
          <w:bCs/>
          <w:sz w:val="18"/>
          <w:szCs w:val="18"/>
        </w:rPr>
        <w:t xml:space="preserve">Eiropas Parlamenta un Padomes Regulu (ES) </w:t>
      </w:r>
      <w:r w:rsidRPr="00CB5621">
        <w:rPr>
          <w:rFonts w:cs="Times New Roman"/>
          <w:bCs/>
          <w:sz w:val="18"/>
          <w:szCs w:val="18"/>
        </w:rPr>
        <w:t>2018/1671</w:t>
      </w:r>
      <w:r w:rsidRPr="00EC2A55">
        <w:rPr>
          <w:rFonts w:cs="Times New Roman"/>
          <w:bCs/>
          <w:sz w:val="18"/>
          <w:szCs w:val="18"/>
        </w:rPr>
        <w:t xml:space="preserve"> </w:t>
      </w:r>
      <w:r w:rsidRPr="00CB5621">
        <w:rPr>
          <w:rFonts w:cs="Times New Roman"/>
          <w:bCs/>
          <w:sz w:val="18"/>
          <w:szCs w:val="18"/>
        </w:rPr>
        <w:t>(2018. gada 23. oktobris),</w:t>
      </w:r>
      <w:r w:rsidRPr="00EC2A55">
        <w:rPr>
          <w:rFonts w:cs="Times New Roman"/>
          <w:bCs/>
          <w:sz w:val="18"/>
          <w:szCs w:val="18"/>
        </w:rPr>
        <w:t xml:space="preserve"> ar ko groza Regulu (ES) 2017/825, lai palielinātu Strukturālo reformu atbalsta programmas finansējumu un pielāgotu tās vispārīgo mērķi;</w:t>
      </w:r>
    </w:p>
  </w:footnote>
  <w:footnote w:id="2">
    <w:p w14:paraId="5E7F7770" w14:textId="77777777" w:rsidR="00140B6C" w:rsidRDefault="00140B6C" w:rsidP="00140B6C">
      <w:pPr>
        <w:pStyle w:val="FootnoteText"/>
        <w:jc w:val="both"/>
      </w:pPr>
      <w:r>
        <w:rPr>
          <w:rStyle w:val="FootnoteReference"/>
        </w:rPr>
        <w:footnoteRef/>
      </w:r>
      <w:r>
        <w:t xml:space="preserve"> </w:t>
      </w:r>
      <w:r w:rsidRPr="00CF4356">
        <w:rPr>
          <w:sz w:val="18"/>
        </w:rPr>
        <w:t>Tai skaitā budžets un nodokļi, publiskā pārvalde, institucionālas un administratīvas reformas, tieslietu sistēmas, cīņa pret krāpšanu, korupciju un noziedzīgi iegūtu līdzekļu legalizēšanu un izvairīšanos no nodokļu maksāšanas, darījumdarbības vide, privātā sektora attīstība, konkurence, publiskais iepirkums, publiskā sektora līdzdalība uzņēmumos, privatizācijas procedūras, finansējuma pieejamība, finanšu nozares politika, tirdzniecība, ilgtspējīga attīstība, izglītība un apmācība, darba tirgus politika, sabiedrības veselība, patvēruma un migrācijas politika, lauksaimniecība, lauku attīstība un zivsaimniecība;</w:t>
      </w:r>
    </w:p>
  </w:footnote>
  <w:footnote w:id="3">
    <w:p w14:paraId="5B15F248" w14:textId="77777777" w:rsidR="00B86620" w:rsidRDefault="00B86620" w:rsidP="00B86620">
      <w:pPr>
        <w:pStyle w:val="FootnoteText"/>
        <w:jc w:val="both"/>
      </w:pPr>
      <w:r>
        <w:rPr>
          <w:rStyle w:val="FootnoteReference"/>
        </w:rPr>
        <w:footnoteRef/>
      </w:r>
      <w:r>
        <w:t xml:space="preserve"> </w:t>
      </w:r>
      <w:r w:rsidRPr="00CF4356">
        <w:rPr>
          <w:sz w:val="18"/>
        </w:rPr>
        <w:t>Tai skaitā budžets un nodokļi, publiskā pārvalde, institucionālas un administratīvas reformas, tieslietu sistēmas, cīņa pret krāpšanu, korupciju un noziedzīgi iegūtu līdzekļu legalizēšanu un izvairīšanos no nodokļu maksāšanas, darījumdarbības vide, privātā sektora attīstība, konkurence, publiskais iepirkums, publiskā sektora līdzdalība uzņēmumos, privatizācijas procedūras, finansējuma pieejamība, finanšu nozares politika, tirdzniecība, ilgtspējīga attīstība, izglītība un apmācība, darba tirgus politika, sabiedrības veselība, patvēruma un migrācijas politika, lauksaimniecība, lauku attīstība un zivsaimniecība;</w:t>
      </w:r>
    </w:p>
  </w:footnote>
  <w:footnote w:id="4">
    <w:p w14:paraId="73FC91E4" w14:textId="77777777" w:rsidR="00645C3B" w:rsidRDefault="00645C3B" w:rsidP="00645C3B">
      <w:pPr>
        <w:pStyle w:val="FootnoteText"/>
        <w:jc w:val="both"/>
      </w:pPr>
      <w:r w:rsidRPr="00E20318">
        <w:rPr>
          <w:rStyle w:val="FootnoteReference"/>
          <w:sz w:val="18"/>
        </w:rPr>
        <w:footnoteRef/>
      </w:r>
      <w:r w:rsidRPr="00E20318">
        <w:rPr>
          <w:sz w:val="18"/>
        </w:rPr>
        <w:t xml:space="preserve"> Principi: </w:t>
      </w:r>
      <w:r w:rsidRPr="00E20318">
        <w:rPr>
          <w:rFonts w:cs="Times New Roman"/>
          <w:sz w:val="18"/>
          <w:szCs w:val="24"/>
        </w:rPr>
        <w:t>caurskatāmība, līdzvērtīga pieeja un laba finanšu pārvaldība</w:t>
      </w:r>
      <w:r w:rsidRPr="00E20318">
        <w:rPr>
          <w:rFonts w:eastAsia="Times New Roman"/>
          <w:sz w:val="18"/>
          <w:szCs w:val="24"/>
          <w:lang w:eastAsia="lv-LV"/>
        </w:rPr>
        <w:t>. Kritēriji, kas nosaka sniedzamo atbalstu, balstās uz</w:t>
      </w:r>
      <w:r w:rsidRPr="00E20318">
        <w:rPr>
          <w:rFonts w:cs="Times New Roman"/>
          <w:sz w:val="18"/>
          <w:szCs w:val="24"/>
        </w:rPr>
        <w:t xml:space="preserve"> projektu pieteikumu sagatavotības līmeni: </w:t>
      </w:r>
      <w:r w:rsidRPr="00E20318">
        <w:rPr>
          <w:rFonts w:eastAsia="Times New Roman" w:cs="Times New Roman"/>
          <w:sz w:val="18"/>
          <w:szCs w:val="24"/>
          <w:lang w:eastAsia="lv-LV"/>
        </w:rPr>
        <w:t>konstatēto problēmu neatliekamību, apmēru un intensitāti, atbalsta nepieciešamību paredzētajās politikas jomās, sociālekonomisko rādītāju analīzi un dalībvalsts vispārējo administratīvo spēju.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710085"/>
      <w:docPartObj>
        <w:docPartGallery w:val="Page Numbers (Top of Page)"/>
        <w:docPartUnique/>
      </w:docPartObj>
    </w:sdtPr>
    <w:sdtEndPr>
      <w:rPr>
        <w:rFonts w:ascii="Times New Roman" w:hAnsi="Times New Roman" w:cs="Times New Roman"/>
        <w:noProof/>
        <w:sz w:val="24"/>
        <w:szCs w:val="20"/>
      </w:rPr>
    </w:sdtEndPr>
    <w:sdtContent>
      <w:p w14:paraId="421FCABF" w14:textId="72A22B0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2043">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CCA"/>
    <w:multiLevelType w:val="hybridMultilevel"/>
    <w:tmpl w:val="AFD8981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29100E8E"/>
    <w:multiLevelType w:val="hybridMultilevel"/>
    <w:tmpl w:val="EE06F354"/>
    <w:lvl w:ilvl="0" w:tplc="2CBA42B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63189B"/>
    <w:multiLevelType w:val="multilevel"/>
    <w:tmpl w:val="04882128"/>
    <w:lvl w:ilvl="0">
      <w:start w:val="1"/>
      <w:numFmt w:val="decimal"/>
      <w:lvlText w:val="%1."/>
      <w:lvlJc w:val="left"/>
      <w:pPr>
        <w:ind w:left="795" w:hanging="435"/>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4CE06F51"/>
    <w:multiLevelType w:val="multilevel"/>
    <w:tmpl w:val="7CB832BA"/>
    <w:lvl w:ilvl="0">
      <w:start w:val="4"/>
      <w:numFmt w:val="decimal"/>
      <w:lvlText w:val="%1."/>
      <w:lvlJc w:val="left"/>
      <w:pPr>
        <w:ind w:left="360" w:hanging="360"/>
      </w:pPr>
      <w:rPr>
        <w:rFonts w:ascii="Times New Roman" w:hAnsi="Times New Roman" w:cs="Times New Roman" w:hint="default"/>
        <w:color w:val="auto"/>
        <w:sz w:val="28"/>
        <w:szCs w:val="28"/>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4" w15:restartNumberingAfterBreak="0">
    <w:nsid w:val="56524480"/>
    <w:multiLevelType w:val="hybridMultilevel"/>
    <w:tmpl w:val="CEC4D79E"/>
    <w:lvl w:ilvl="0" w:tplc="84C26478">
      <w:start w:val="4"/>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0F03"/>
    <w:rsid w:val="00062330"/>
    <w:rsid w:val="000760FF"/>
    <w:rsid w:val="00093697"/>
    <w:rsid w:val="000D736A"/>
    <w:rsid w:val="000F0A36"/>
    <w:rsid w:val="001374AE"/>
    <w:rsid w:val="00140B6C"/>
    <w:rsid w:val="00172C0A"/>
    <w:rsid w:val="001A3461"/>
    <w:rsid w:val="001C1B36"/>
    <w:rsid w:val="00223968"/>
    <w:rsid w:val="00243426"/>
    <w:rsid w:val="002D5BBC"/>
    <w:rsid w:val="002E1C05"/>
    <w:rsid w:val="0031106A"/>
    <w:rsid w:val="00322375"/>
    <w:rsid w:val="00323A76"/>
    <w:rsid w:val="00344007"/>
    <w:rsid w:val="00345E22"/>
    <w:rsid w:val="00363651"/>
    <w:rsid w:val="003A046C"/>
    <w:rsid w:val="003B0B30"/>
    <w:rsid w:val="003B0BF9"/>
    <w:rsid w:val="003B263C"/>
    <w:rsid w:val="003E0791"/>
    <w:rsid w:val="003E52A3"/>
    <w:rsid w:val="003F28AC"/>
    <w:rsid w:val="003F7BC9"/>
    <w:rsid w:val="004454FE"/>
    <w:rsid w:val="004455B6"/>
    <w:rsid w:val="0045080F"/>
    <w:rsid w:val="00451476"/>
    <w:rsid w:val="00454368"/>
    <w:rsid w:val="00456E40"/>
    <w:rsid w:val="0046380B"/>
    <w:rsid w:val="00471F27"/>
    <w:rsid w:val="004A677F"/>
    <w:rsid w:val="004C7A2C"/>
    <w:rsid w:val="004D537B"/>
    <w:rsid w:val="004F2D72"/>
    <w:rsid w:val="0050178F"/>
    <w:rsid w:val="00507FA3"/>
    <w:rsid w:val="005174C3"/>
    <w:rsid w:val="005474B1"/>
    <w:rsid w:val="00584E19"/>
    <w:rsid w:val="005C0FCF"/>
    <w:rsid w:val="005E03B8"/>
    <w:rsid w:val="0060789A"/>
    <w:rsid w:val="006308C7"/>
    <w:rsid w:val="00645C3B"/>
    <w:rsid w:val="00655F2C"/>
    <w:rsid w:val="00673563"/>
    <w:rsid w:val="006B5938"/>
    <w:rsid w:val="006E1081"/>
    <w:rsid w:val="006F188E"/>
    <w:rsid w:val="00720585"/>
    <w:rsid w:val="0073171A"/>
    <w:rsid w:val="00773AF6"/>
    <w:rsid w:val="00781807"/>
    <w:rsid w:val="00794B6A"/>
    <w:rsid w:val="00795F71"/>
    <w:rsid w:val="007A19AA"/>
    <w:rsid w:val="007C6401"/>
    <w:rsid w:val="007E5F7A"/>
    <w:rsid w:val="007E73AB"/>
    <w:rsid w:val="007F7B2A"/>
    <w:rsid w:val="00816C11"/>
    <w:rsid w:val="00851ED9"/>
    <w:rsid w:val="0087617F"/>
    <w:rsid w:val="00876C21"/>
    <w:rsid w:val="00894C55"/>
    <w:rsid w:val="008B4F41"/>
    <w:rsid w:val="008C09F2"/>
    <w:rsid w:val="008D1D79"/>
    <w:rsid w:val="008F46E7"/>
    <w:rsid w:val="009005AB"/>
    <w:rsid w:val="00902850"/>
    <w:rsid w:val="0091478E"/>
    <w:rsid w:val="0091483B"/>
    <w:rsid w:val="0092637B"/>
    <w:rsid w:val="0098040B"/>
    <w:rsid w:val="009838F4"/>
    <w:rsid w:val="00984C95"/>
    <w:rsid w:val="009A2654"/>
    <w:rsid w:val="009B5620"/>
    <w:rsid w:val="00A10FC3"/>
    <w:rsid w:val="00A37412"/>
    <w:rsid w:val="00A42B0F"/>
    <w:rsid w:val="00A6073E"/>
    <w:rsid w:val="00A630F3"/>
    <w:rsid w:val="00A850DA"/>
    <w:rsid w:val="00AC51EF"/>
    <w:rsid w:val="00AD415F"/>
    <w:rsid w:val="00AD668A"/>
    <w:rsid w:val="00AE5567"/>
    <w:rsid w:val="00AF1239"/>
    <w:rsid w:val="00B16480"/>
    <w:rsid w:val="00B2165C"/>
    <w:rsid w:val="00B51E7E"/>
    <w:rsid w:val="00B86620"/>
    <w:rsid w:val="00BA20AA"/>
    <w:rsid w:val="00BA383C"/>
    <w:rsid w:val="00BA5EBA"/>
    <w:rsid w:val="00BC518F"/>
    <w:rsid w:val="00BD4425"/>
    <w:rsid w:val="00BF26BB"/>
    <w:rsid w:val="00C01CED"/>
    <w:rsid w:val="00C25B49"/>
    <w:rsid w:val="00C438B6"/>
    <w:rsid w:val="00CB2C73"/>
    <w:rsid w:val="00CC0D2D"/>
    <w:rsid w:val="00CE5657"/>
    <w:rsid w:val="00D133F8"/>
    <w:rsid w:val="00D14A3E"/>
    <w:rsid w:val="00D56A15"/>
    <w:rsid w:val="00D719EF"/>
    <w:rsid w:val="00DC2043"/>
    <w:rsid w:val="00DF0694"/>
    <w:rsid w:val="00E1752E"/>
    <w:rsid w:val="00E214C9"/>
    <w:rsid w:val="00E3716B"/>
    <w:rsid w:val="00E5323B"/>
    <w:rsid w:val="00E53817"/>
    <w:rsid w:val="00E626C9"/>
    <w:rsid w:val="00E843DA"/>
    <w:rsid w:val="00E8749E"/>
    <w:rsid w:val="00E90C01"/>
    <w:rsid w:val="00EA3C3B"/>
    <w:rsid w:val="00EA486E"/>
    <w:rsid w:val="00EB2874"/>
    <w:rsid w:val="00ED0FB8"/>
    <w:rsid w:val="00EE5D4D"/>
    <w:rsid w:val="00F57B0C"/>
    <w:rsid w:val="00F57D0D"/>
    <w:rsid w:val="00F81327"/>
    <w:rsid w:val="00FA2E57"/>
    <w:rsid w:val="00FA547A"/>
    <w:rsid w:val="00FB0BB3"/>
    <w:rsid w:val="00FB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E43DE"/>
  <w15:docId w15:val="{51D3EB3A-7B14-401F-9312-00D14817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140B6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40B6C"/>
    <w:rPr>
      <w:rFonts w:ascii="Times New Roman" w:hAnsi="Times New Roman"/>
      <w:sz w:val="20"/>
      <w:szCs w:val="20"/>
    </w:rPr>
  </w:style>
  <w:style w:type="character" w:styleId="FootnoteReference">
    <w:name w:val="footnote reference"/>
    <w:basedOn w:val="DefaultParagraphFont"/>
    <w:uiPriority w:val="99"/>
    <w:semiHidden/>
    <w:unhideWhenUsed/>
    <w:rsid w:val="00140B6C"/>
    <w:rPr>
      <w:vertAlign w:val="superscript"/>
    </w:rPr>
  </w:style>
  <w:style w:type="paragraph" w:styleId="BodyText">
    <w:name w:val="Body Text"/>
    <w:basedOn w:val="Normal"/>
    <w:link w:val="BodyTextChar"/>
    <w:rsid w:val="00140B6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40B6C"/>
    <w:rPr>
      <w:rFonts w:ascii="Times New Roman" w:eastAsia="Times New Roman" w:hAnsi="Times New Roman" w:cs="Times New Roman"/>
      <w:sz w:val="28"/>
      <w:szCs w:val="24"/>
    </w:rPr>
  </w:style>
  <w:style w:type="paragraph" w:customStyle="1" w:styleId="naisnod">
    <w:name w:val="naisnod"/>
    <w:basedOn w:val="Normal"/>
    <w:rsid w:val="00DF0694"/>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link w:val="ListParagraphChar"/>
    <w:uiPriority w:val="34"/>
    <w:qFormat/>
    <w:rsid w:val="00B86620"/>
    <w:pPr>
      <w:spacing w:after="0" w:line="240" w:lineRule="auto"/>
      <w:ind w:left="720"/>
      <w:contextualSpacing/>
    </w:pPr>
    <w:rPr>
      <w:rFonts w:ascii="Times New Roman" w:hAnsi="Times New Roman"/>
      <w:sz w:val="28"/>
    </w:rPr>
  </w:style>
  <w:style w:type="character" w:customStyle="1" w:styleId="ListParagraphChar">
    <w:name w:val="List Paragraph Char"/>
    <w:link w:val="ListParagraph"/>
    <w:uiPriority w:val="99"/>
    <w:locked/>
    <w:rsid w:val="00B86620"/>
    <w:rPr>
      <w:rFonts w:ascii="Times New Roman" w:hAnsi="Times New Roman"/>
      <w:sz w:val="28"/>
    </w:rPr>
  </w:style>
  <w:style w:type="paragraph" w:customStyle="1" w:styleId="Default">
    <w:name w:val="Default"/>
    <w:rsid w:val="00B8662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736A"/>
    <w:rPr>
      <w:sz w:val="16"/>
      <w:szCs w:val="16"/>
    </w:rPr>
  </w:style>
  <w:style w:type="paragraph" w:styleId="CommentText">
    <w:name w:val="annotation text"/>
    <w:basedOn w:val="Normal"/>
    <w:link w:val="CommentTextChar"/>
    <w:uiPriority w:val="99"/>
    <w:semiHidden/>
    <w:unhideWhenUsed/>
    <w:rsid w:val="000D736A"/>
    <w:pPr>
      <w:spacing w:line="240" w:lineRule="auto"/>
    </w:pPr>
    <w:rPr>
      <w:sz w:val="20"/>
      <w:szCs w:val="20"/>
    </w:rPr>
  </w:style>
  <w:style w:type="character" w:customStyle="1" w:styleId="CommentTextChar">
    <w:name w:val="Comment Text Char"/>
    <w:basedOn w:val="DefaultParagraphFont"/>
    <w:link w:val="CommentText"/>
    <w:uiPriority w:val="99"/>
    <w:semiHidden/>
    <w:rsid w:val="000D736A"/>
    <w:rPr>
      <w:sz w:val="20"/>
      <w:szCs w:val="20"/>
    </w:rPr>
  </w:style>
  <w:style w:type="paragraph" w:styleId="CommentSubject">
    <w:name w:val="annotation subject"/>
    <w:basedOn w:val="CommentText"/>
    <w:next w:val="CommentText"/>
    <w:link w:val="CommentSubjectChar"/>
    <w:uiPriority w:val="99"/>
    <w:semiHidden/>
    <w:unhideWhenUsed/>
    <w:rsid w:val="000D736A"/>
    <w:rPr>
      <w:b/>
      <w:bCs/>
    </w:rPr>
  </w:style>
  <w:style w:type="character" w:customStyle="1" w:styleId="CommentSubjectChar">
    <w:name w:val="Comment Subject Char"/>
    <w:basedOn w:val="CommentTextChar"/>
    <w:link w:val="CommentSubject"/>
    <w:uiPriority w:val="99"/>
    <w:semiHidden/>
    <w:rsid w:val="000D73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387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ikumi.lv/doc.php?id=635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3464A9"/>
    <w:rsid w:val="003754B5"/>
    <w:rsid w:val="00472F39"/>
    <w:rsid w:val="00523A63"/>
    <w:rsid w:val="008B623B"/>
    <w:rsid w:val="008D39C9"/>
    <w:rsid w:val="009C1B4C"/>
    <w:rsid w:val="00AD4A2F"/>
    <w:rsid w:val="00B3767C"/>
    <w:rsid w:val="00B41C7D"/>
    <w:rsid w:val="00C00671"/>
    <w:rsid w:val="00F0369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9391</Words>
  <Characters>5354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instrukcijas projekta "Pieprasījuma atbalsta saņemšanai reģistrēšanas, pieteikšanas un iesniegšanas kārtība Eiropas Savienības Strukturālo reformu atbalsta programmā" sākotnējās ietekmes novērtējuma ziņojums (anotācija)</vt:lpstr>
    </vt:vector>
  </TitlesOfParts>
  <Manager>guntis.pukitis@fm.gov.lv</Manager>
  <Company>Finanšu ministrija</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instrukcijas projekta "Pieprasījuma atbalsta saņemšanai reģistrēšanas, pieteikšanas un iesniegšanas kārtība Eiropas Savienības Strukturālo reformu atbalsta programmā" sākotnējās ietekmes novērtējuma ziņojums (anotācija)</dc:title>
  <dc:subject>Anotācija</dc:subject>
  <dc:creator>guntis.pukitis@fm.gov.lv</dc:creator>
  <dc:description>guntis.pukitis@fm.gov.lv, 67095561</dc:description>
  <cp:lastModifiedBy>Guntis Puķītis</cp:lastModifiedBy>
  <cp:revision>4</cp:revision>
  <cp:lastPrinted>2019-09-03T11:01:00Z</cp:lastPrinted>
  <dcterms:created xsi:type="dcterms:W3CDTF">2019-09-03T11:00:00Z</dcterms:created>
  <dcterms:modified xsi:type="dcterms:W3CDTF">2019-09-03T11:07:00Z</dcterms:modified>
  <cp:category>MK instrukcijas projekts</cp:category>
</cp:coreProperties>
</file>