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3EE0E" w14:textId="77777777" w:rsidR="00615278" w:rsidRDefault="00615278" w:rsidP="00436629">
      <w:pPr>
        <w:shd w:val="clear" w:color="auto" w:fill="FFFFFF"/>
        <w:jc w:val="center"/>
        <w:rPr>
          <w:b/>
          <w:bCs/>
          <w:sz w:val="24"/>
          <w:szCs w:val="24"/>
        </w:rPr>
      </w:pPr>
    </w:p>
    <w:p w14:paraId="48607BCF" w14:textId="77777777" w:rsidR="00633107" w:rsidRDefault="00633107" w:rsidP="00436629">
      <w:pPr>
        <w:shd w:val="clear" w:color="auto" w:fill="FFFFFF"/>
        <w:jc w:val="center"/>
        <w:rPr>
          <w:b/>
          <w:bCs/>
          <w:sz w:val="24"/>
          <w:szCs w:val="24"/>
        </w:rPr>
      </w:pPr>
    </w:p>
    <w:p w14:paraId="387A7D2E" w14:textId="77777777" w:rsidR="00436629" w:rsidRPr="003212D3" w:rsidRDefault="00436629" w:rsidP="00436629">
      <w:pPr>
        <w:shd w:val="clear" w:color="auto" w:fill="FFFFFF"/>
        <w:jc w:val="center"/>
        <w:rPr>
          <w:b/>
          <w:bCs/>
          <w:sz w:val="24"/>
          <w:szCs w:val="24"/>
        </w:rPr>
      </w:pPr>
      <w:r w:rsidRPr="003212D3">
        <w:rPr>
          <w:b/>
          <w:bCs/>
          <w:sz w:val="24"/>
          <w:szCs w:val="24"/>
        </w:rPr>
        <w:t>Ministru kabineta un Latvijas Pašvaldību savienības</w:t>
      </w:r>
    </w:p>
    <w:p w14:paraId="4E212467" w14:textId="77777777" w:rsidR="00436629" w:rsidRPr="003212D3" w:rsidRDefault="00436629" w:rsidP="00436629">
      <w:pPr>
        <w:shd w:val="clear" w:color="auto" w:fill="FFFFFF"/>
        <w:jc w:val="center"/>
        <w:rPr>
          <w:b/>
          <w:bCs/>
          <w:sz w:val="24"/>
          <w:szCs w:val="24"/>
        </w:rPr>
      </w:pPr>
      <w:r w:rsidRPr="003212D3">
        <w:rPr>
          <w:b/>
          <w:bCs/>
          <w:sz w:val="24"/>
          <w:szCs w:val="24"/>
        </w:rPr>
        <w:t>vienošanās un domstarpību</w:t>
      </w:r>
    </w:p>
    <w:p w14:paraId="687E6353" w14:textId="77777777" w:rsidR="00436629" w:rsidRPr="003212D3" w:rsidRDefault="00436629" w:rsidP="00436629">
      <w:pPr>
        <w:shd w:val="clear" w:color="auto" w:fill="FFFFFF"/>
        <w:jc w:val="center"/>
        <w:rPr>
          <w:sz w:val="24"/>
          <w:szCs w:val="24"/>
        </w:rPr>
      </w:pPr>
    </w:p>
    <w:p w14:paraId="53B5542C" w14:textId="77777777" w:rsidR="00436629" w:rsidRPr="003212D3" w:rsidRDefault="00436629" w:rsidP="00436629">
      <w:pPr>
        <w:shd w:val="clear" w:color="auto" w:fill="FFFFFF"/>
        <w:jc w:val="center"/>
        <w:rPr>
          <w:b/>
          <w:bCs/>
          <w:sz w:val="24"/>
          <w:szCs w:val="24"/>
        </w:rPr>
      </w:pPr>
      <w:r w:rsidRPr="003212D3">
        <w:rPr>
          <w:b/>
          <w:bCs/>
          <w:sz w:val="24"/>
          <w:szCs w:val="24"/>
        </w:rPr>
        <w:t>PROTOKOLS</w:t>
      </w:r>
    </w:p>
    <w:p w14:paraId="6E6B00D6" w14:textId="77777777" w:rsidR="00436629" w:rsidRPr="003212D3" w:rsidRDefault="00436629"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212D3" w14:paraId="7710FA17" w14:textId="77777777" w:rsidTr="00404F82">
        <w:trPr>
          <w:cantSplit/>
        </w:trPr>
        <w:tc>
          <w:tcPr>
            <w:tcW w:w="3967" w:type="dxa"/>
            <w:tcBorders>
              <w:top w:val="nil"/>
              <w:left w:val="nil"/>
              <w:bottom w:val="nil"/>
              <w:right w:val="nil"/>
            </w:tcBorders>
          </w:tcPr>
          <w:p w14:paraId="1A0BFE51" w14:textId="77777777" w:rsidR="00436629" w:rsidRPr="003212D3" w:rsidRDefault="00436629" w:rsidP="00404F82">
            <w:pPr>
              <w:shd w:val="clear" w:color="auto" w:fill="FFFFFF"/>
              <w:rPr>
                <w:sz w:val="24"/>
                <w:szCs w:val="24"/>
              </w:rPr>
            </w:pPr>
            <w:r w:rsidRPr="003212D3">
              <w:rPr>
                <w:sz w:val="24"/>
                <w:szCs w:val="24"/>
              </w:rPr>
              <w:t>Rīgā</w:t>
            </w:r>
          </w:p>
        </w:tc>
        <w:tc>
          <w:tcPr>
            <w:tcW w:w="886" w:type="dxa"/>
            <w:tcBorders>
              <w:top w:val="nil"/>
              <w:left w:val="nil"/>
              <w:bottom w:val="nil"/>
              <w:right w:val="nil"/>
            </w:tcBorders>
          </w:tcPr>
          <w:p w14:paraId="5928248B"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740ECE65" w14:textId="77777777" w:rsidR="00436629" w:rsidRPr="003212D3" w:rsidRDefault="00436629" w:rsidP="00B80593">
            <w:pPr>
              <w:shd w:val="clear" w:color="auto" w:fill="FFFFFF"/>
              <w:jc w:val="right"/>
              <w:rPr>
                <w:sz w:val="24"/>
                <w:szCs w:val="24"/>
              </w:rPr>
            </w:pPr>
            <w:r w:rsidRPr="003212D3">
              <w:rPr>
                <w:sz w:val="24"/>
                <w:szCs w:val="24"/>
              </w:rPr>
              <w:t>201</w:t>
            </w:r>
            <w:r w:rsidR="00B80593">
              <w:rPr>
                <w:sz w:val="24"/>
                <w:szCs w:val="24"/>
              </w:rPr>
              <w:t>9</w:t>
            </w:r>
            <w:r w:rsidRPr="003212D3">
              <w:rPr>
                <w:sz w:val="24"/>
                <w:szCs w:val="24"/>
              </w:rPr>
              <w:t xml:space="preserve">.gada </w:t>
            </w:r>
            <w:r w:rsidR="00B80593">
              <w:rPr>
                <w:sz w:val="24"/>
                <w:szCs w:val="24"/>
              </w:rPr>
              <w:t>__</w:t>
            </w:r>
            <w:r w:rsidR="00600AC7">
              <w:rPr>
                <w:sz w:val="24"/>
                <w:szCs w:val="24"/>
              </w:rPr>
              <w:t>.</w:t>
            </w:r>
            <w:r w:rsidR="005C4247">
              <w:rPr>
                <w:sz w:val="24"/>
                <w:szCs w:val="24"/>
              </w:rPr>
              <w:t>.</w:t>
            </w:r>
            <w:r w:rsidR="00536804">
              <w:rPr>
                <w:sz w:val="24"/>
                <w:szCs w:val="24"/>
              </w:rPr>
              <w:t>oktobrī</w:t>
            </w:r>
          </w:p>
        </w:tc>
      </w:tr>
      <w:tr w:rsidR="00436629" w:rsidRPr="003212D3" w14:paraId="0C13D4A8" w14:textId="77777777" w:rsidTr="00404F82">
        <w:trPr>
          <w:cantSplit/>
        </w:trPr>
        <w:tc>
          <w:tcPr>
            <w:tcW w:w="3967" w:type="dxa"/>
            <w:tcBorders>
              <w:top w:val="nil"/>
              <w:left w:val="nil"/>
              <w:bottom w:val="nil"/>
              <w:right w:val="nil"/>
            </w:tcBorders>
          </w:tcPr>
          <w:p w14:paraId="615738DE" w14:textId="77777777" w:rsidR="00436629" w:rsidRPr="003212D3" w:rsidRDefault="00436629" w:rsidP="00404F82">
            <w:pPr>
              <w:shd w:val="clear" w:color="auto" w:fill="FFFFFF"/>
              <w:rPr>
                <w:sz w:val="24"/>
                <w:szCs w:val="24"/>
              </w:rPr>
            </w:pPr>
          </w:p>
        </w:tc>
        <w:tc>
          <w:tcPr>
            <w:tcW w:w="886" w:type="dxa"/>
            <w:tcBorders>
              <w:top w:val="nil"/>
              <w:left w:val="nil"/>
              <w:bottom w:val="nil"/>
              <w:right w:val="nil"/>
            </w:tcBorders>
          </w:tcPr>
          <w:p w14:paraId="6A2D87DE"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6FC24D13" w14:textId="77777777" w:rsidR="00436629" w:rsidRPr="003212D3" w:rsidRDefault="00436629" w:rsidP="00404F82">
            <w:pPr>
              <w:shd w:val="clear" w:color="auto" w:fill="FFFFFF"/>
              <w:jc w:val="right"/>
              <w:rPr>
                <w:sz w:val="24"/>
                <w:szCs w:val="24"/>
              </w:rPr>
            </w:pPr>
          </w:p>
        </w:tc>
      </w:tr>
    </w:tbl>
    <w:p w14:paraId="6FD1E328" w14:textId="77777777" w:rsidR="00436629" w:rsidRPr="003212D3" w:rsidRDefault="00436629" w:rsidP="00436629">
      <w:pPr>
        <w:shd w:val="clear" w:color="auto" w:fill="FFFFFF"/>
        <w:ind w:firstLine="567"/>
        <w:jc w:val="center"/>
        <w:rPr>
          <w:b/>
          <w:sz w:val="28"/>
          <w:szCs w:val="28"/>
        </w:rPr>
      </w:pPr>
    </w:p>
    <w:p w14:paraId="62046339" w14:textId="77777777" w:rsidR="00E901BD" w:rsidRDefault="00436629" w:rsidP="00436629">
      <w:pPr>
        <w:shd w:val="clear" w:color="auto" w:fill="FFFFFF"/>
        <w:jc w:val="center"/>
        <w:rPr>
          <w:b/>
          <w:bCs/>
          <w:sz w:val="28"/>
          <w:szCs w:val="28"/>
        </w:rPr>
      </w:pPr>
      <w:r w:rsidRPr="003212D3">
        <w:rPr>
          <w:b/>
          <w:bCs/>
          <w:sz w:val="28"/>
          <w:szCs w:val="28"/>
        </w:rPr>
        <w:t>I. daļa Ministru kabineta un Latvijas Pašvaldību savienības</w:t>
      </w:r>
    </w:p>
    <w:p w14:paraId="5D5F7EE9" w14:textId="77777777" w:rsidR="00E901BD" w:rsidRDefault="007F64B2" w:rsidP="00436629">
      <w:pPr>
        <w:shd w:val="clear" w:color="auto" w:fill="FFFFFF"/>
        <w:jc w:val="center"/>
        <w:rPr>
          <w:b/>
          <w:bCs/>
          <w:sz w:val="28"/>
          <w:szCs w:val="28"/>
        </w:rPr>
      </w:pPr>
      <w:r>
        <w:rPr>
          <w:b/>
          <w:bCs/>
          <w:sz w:val="28"/>
          <w:szCs w:val="28"/>
        </w:rPr>
        <w:t xml:space="preserve"> </w:t>
      </w:r>
      <w:r w:rsidR="00436629" w:rsidRPr="003212D3">
        <w:rPr>
          <w:b/>
          <w:bCs/>
          <w:sz w:val="28"/>
          <w:szCs w:val="28"/>
        </w:rPr>
        <w:t xml:space="preserve">vienošanās un domstarpības par vidējā termiņa </w:t>
      </w:r>
    </w:p>
    <w:p w14:paraId="33949E7E" w14:textId="77777777" w:rsidR="00436629" w:rsidRDefault="00436629" w:rsidP="00436629">
      <w:pPr>
        <w:shd w:val="clear" w:color="auto" w:fill="FFFFFF"/>
        <w:jc w:val="center"/>
        <w:rPr>
          <w:b/>
          <w:bCs/>
          <w:sz w:val="28"/>
          <w:szCs w:val="28"/>
        </w:rPr>
      </w:pPr>
      <w:r w:rsidRPr="003212D3">
        <w:rPr>
          <w:b/>
          <w:bCs/>
          <w:sz w:val="28"/>
          <w:szCs w:val="28"/>
        </w:rPr>
        <w:t>20</w:t>
      </w:r>
      <w:r w:rsidR="00B80593">
        <w:rPr>
          <w:b/>
          <w:bCs/>
          <w:sz w:val="28"/>
          <w:szCs w:val="28"/>
        </w:rPr>
        <w:t>20.</w:t>
      </w:r>
      <w:r w:rsidRPr="003212D3">
        <w:rPr>
          <w:b/>
          <w:bCs/>
          <w:sz w:val="28"/>
          <w:szCs w:val="28"/>
        </w:rPr>
        <w:t xml:space="preserve"> -20</w:t>
      </w:r>
      <w:r w:rsidR="00AD39FE">
        <w:rPr>
          <w:b/>
          <w:bCs/>
          <w:sz w:val="28"/>
          <w:szCs w:val="28"/>
        </w:rPr>
        <w:t>2</w:t>
      </w:r>
      <w:r w:rsidR="00B80593">
        <w:rPr>
          <w:b/>
          <w:bCs/>
          <w:sz w:val="28"/>
          <w:szCs w:val="28"/>
        </w:rPr>
        <w:t>2</w:t>
      </w:r>
      <w:r w:rsidRPr="003212D3">
        <w:rPr>
          <w:b/>
          <w:bCs/>
          <w:sz w:val="28"/>
          <w:szCs w:val="28"/>
        </w:rPr>
        <w:t>.gadam budžet</w:t>
      </w:r>
      <w:r w:rsidR="007F64B2">
        <w:rPr>
          <w:b/>
          <w:bCs/>
          <w:sz w:val="28"/>
          <w:szCs w:val="28"/>
        </w:rPr>
        <w:t>a ietvaru</w:t>
      </w:r>
    </w:p>
    <w:p w14:paraId="67910630" w14:textId="77777777" w:rsidR="00E901BD" w:rsidRPr="003212D3" w:rsidRDefault="00E901BD" w:rsidP="00436629">
      <w:pPr>
        <w:shd w:val="clear" w:color="auto" w:fill="FFFFFF"/>
        <w:jc w:val="center"/>
        <w:rPr>
          <w:b/>
          <w:bCs/>
          <w:sz w:val="28"/>
          <w:szCs w:val="28"/>
        </w:rPr>
      </w:pPr>
    </w:p>
    <w:p w14:paraId="41A7450A" w14:textId="77777777" w:rsidR="00436629" w:rsidRDefault="00436629" w:rsidP="00436629">
      <w:pPr>
        <w:shd w:val="clear" w:color="auto" w:fill="FFFFFF"/>
        <w:jc w:val="center"/>
        <w:rPr>
          <w:sz w:val="24"/>
          <w:szCs w:val="24"/>
        </w:rPr>
      </w:pPr>
    </w:p>
    <w:p w14:paraId="49107629" w14:textId="77777777"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16.</w:t>
      </w:r>
      <w:r w:rsidRPr="003212D3">
        <w:rPr>
          <w:bCs/>
          <w:sz w:val="24"/>
          <w:szCs w:val="24"/>
          <w:vertAlign w:val="superscript"/>
        </w:rPr>
        <w:t>2</w:t>
      </w:r>
      <w:r w:rsidRPr="003212D3">
        <w:rPr>
          <w:bCs/>
          <w:sz w:val="24"/>
          <w:szCs w:val="24"/>
        </w:rPr>
        <w:t xml:space="preserve"> panta septīto daļu, Ministru kabinets un Latvijas Pašvaldību savienība vienojas protokolā iekļaut sadaļu par vidēja termiņa budžetu (20</w:t>
      </w:r>
      <w:r w:rsidR="00B80593">
        <w:rPr>
          <w:bCs/>
          <w:sz w:val="24"/>
          <w:szCs w:val="24"/>
        </w:rPr>
        <w:t>20</w:t>
      </w:r>
      <w:r w:rsidRPr="003212D3">
        <w:rPr>
          <w:bCs/>
          <w:sz w:val="24"/>
          <w:szCs w:val="24"/>
        </w:rPr>
        <w:t>.-20</w:t>
      </w:r>
      <w:r w:rsidR="009841A7">
        <w:rPr>
          <w:bCs/>
          <w:sz w:val="24"/>
          <w:szCs w:val="24"/>
        </w:rPr>
        <w:t>2</w:t>
      </w:r>
      <w:r w:rsidR="00B80593">
        <w:rPr>
          <w:bCs/>
          <w:sz w:val="24"/>
          <w:szCs w:val="24"/>
        </w:rPr>
        <w:t>2</w:t>
      </w:r>
      <w:r w:rsidRPr="003212D3">
        <w:rPr>
          <w:bCs/>
          <w:sz w:val="24"/>
          <w:szCs w:val="24"/>
        </w:rPr>
        <w:t>.gads), izskatot sekojošus jautājumus:</w:t>
      </w:r>
    </w:p>
    <w:p w14:paraId="1791E175" w14:textId="77777777" w:rsidR="0042540A" w:rsidRDefault="0042540A" w:rsidP="00436629">
      <w:pPr>
        <w:shd w:val="clear" w:color="auto" w:fill="FFFFFF"/>
        <w:ind w:firstLine="567"/>
        <w:jc w:val="both"/>
        <w:rPr>
          <w:bCs/>
          <w:sz w:val="24"/>
          <w:szCs w:val="24"/>
        </w:rPr>
      </w:pPr>
    </w:p>
    <w:p w14:paraId="528301D2" w14:textId="77777777" w:rsidR="00537333" w:rsidRDefault="00537333" w:rsidP="00436629">
      <w:pPr>
        <w:shd w:val="clear" w:color="auto" w:fill="FFFFFF"/>
        <w:ind w:firstLine="567"/>
        <w:jc w:val="both"/>
        <w:rPr>
          <w:bCs/>
          <w:sz w:val="24"/>
          <w:szCs w:val="24"/>
        </w:rPr>
      </w:pPr>
    </w:p>
    <w:p w14:paraId="06E9B799" w14:textId="77777777" w:rsidR="00436629" w:rsidRPr="00B67C64" w:rsidRDefault="00436629" w:rsidP="000F7053">
      <w:pPr>
        <w:pStyle w:val="ListParagraph"/>
        <w:numPr>
          <w:ilvl w:val="0"/>
          <w:numId w:val="1"/>
        </w:numPr>
        <w:rPr>
          <w:b/>
          <w:sz w:val="24"/>
          <w:szCs w:val="24"/>
        </w:rPr>
      </w:pPr>
      <w:r w:rsidRPr="00B67C64">
        <w:rPr>
          <w:b/>
          <w:sz w:val="24"/>
          <w:szCs w:val="24"/>
        </w:rPr>
        <w:t>Par pašvaldību budžetu ieņēmumiem vidējā termiņā (20</w:t>
      </w:r>
      <w:r w:rsidR="00B80593">
        <w:rPr>
          <w:b/>
          <w:sz w:val="24"/>
          <w:szCs w:val="24"/>
        </w:rPr>
        <w:t>20</w:t>
      </w:r>
      <w:r w:rsidRPr="00B67C64">
        <w:rPr>
          <w:b/>
          <w:sz w:val="24"/>
          <w:szCs w:val="24"/>
        </w:rPr>
        <w:t>. – 20</w:t>
      </w:r>
      <w:r w:rsidR="00AD39FE">
        <w:rPr>
          <w:b/>
          <w:sz w:val="24"/>
          <w:szCs w:val="24"/>
        </w:rPr>
        <w:t>2</w:t>
      </w:r>
      <w:r w:rsidR="00B80593">
        <w:rPr>
          <w:b/>
          <w:sz w:val="24"/>
          <w:szCs w:val="24"/>
        </w:rPr>
        <w:t>2</w:t>
      </w:r>
      <w:r w:rsidRPr="00B67C64">
        <w:rPr>
          <w:b/>
          <w:sz w:val="24"/>
          <w:szCs w:val="24"/>
        </w:rPr>
        <w:t>.gads)</w:t>
      </w:r>
    </w:p>
    <w:p w14:paraId="4F35280C" w14:textId="77777777" w:rsidR="00436629" w:rsidRDefault="00436629" w:rsidP="00436629">
      <w:pPr>
        <w:ind w:firstLine="567"/>
        <w:rPr>
          <w:b/>
          <w:sz w:val="24"/>
          <w:szCs w:val="24"/>
        </w:rPr>
      </w:pPr>
    </w:p>
    <w:p w14:paraId="454E286E" w14:textId="597037B3" w:rsidR="00654148" w:rsidRPr="004A1257" w:rsidRDefault="00654148" w:rsidP="004A1257">
      <w:pPr>
        <w:ind w:firstLine="567"/>
        <w:jc w:val="both"/>
        <w:rPr>
          <w:b/>
          <w:sz w:val="24"/>
          <w:szCs w:val="24"/>
        </w:rPr>
      </w:pPr>
      <w:r w:rsidRPr="004A1257">
        <w:rPr>
          <w:b/>
          <w:sz w:val="24"/>
          <w:szCs w:val="24"/>
        </w:rPr>
        <w:t>Latvijas Pašvaldību savienības viedoklis:</w:t>
      </w:r>
    </w:p>
    <w:p w14:paraId="6271D628" w14:textId="77777777" w:rsidR="00654148" w:rsidRPr="002C6B71" w:rsidRDefault="00654148" w:rsidP="00654148">
      <w:pPr>
        <w:ind w:firstLine="567"/>
        <w:jc w:val="both"/>
        <w:rPr>
          <w:sz w:val="24"/>
          <w:szCs w:val="24"/>
          <w:lang w:eastAsia="lv-LV"/>
        </w:rPr>
      </w:pPr>
      <w:r w:rsidRPr="002C6B71">
        <w:rPr>
          <w:sz w:val="24"/>
          <w:szCs w:val="24"/>
          <w:lang w:eastAsia="lv-LV"/>
        </w:rPr>
        <w:t>Atbilstoši Eiropas vietējo pašvaldību hartai paredzēt pašvaldībām pastāvīgu, stabilu un prognozējamu ieņēmumu bāzi 2020.gadā un vidējā termiņā, kas nodrošinātu pašvaldībām nepieciešamos finanšu resursus pašvaldību funkciju veikšanai un saistību izpildei.</w:t>
      </w:r>
    </w:p>
    <w:p w14:paraId="3EE0DAFC" w14:textId="458C73FD" w:rsidR="002C6B71" w:rsidRDefault="00654148" w:rsidP="00E8379B">
      <w:pPr>
        <w:ind w:firstLine="567"/>
        <w:jc w:val="both"/>
        <w:rPr>
          <w:sz w:val="24"/>
          <w:szCs w:val="24"/>
          <w:lang w:eastAsia="lv-LV"/>
        </w:rPr>
      </w:pPr>
      <w:r w:rsidRPr="002C6B71">
        <w:rPr>
          <w:sz w:val="24"/>
          <w:szCs w:val="24"/>
          <w:lang w:eastAsia="lv-LV"/>
        </w:rPr>
        <w:t>Ja nodokļu politikā tiek veiktas izmaiņas (iedzīvotāju ienākuma nodoklī un/vai nekustamā īpašuma nodoklī), kas rada negatīvu fiskālu ietekmi uz pašvaldību budžetiem, pašvaldību ieņēmumu bāzes samazinājumu pilnā apmērā kompensēt no valsts budžetā ieskaitāmo nodokļu daļas</w:t>
      </w:r>
      <w:r w:rsidR="002C6B71">
        <w:rPr>
          <w:sz w:val="24"/>
          <w:szCs w:val="24"/>
          <w:lang w:eastAsia="lv-LV"/>
        </w:rPr>
        <w:t>.</w:t>
      </w:r>
    </w:p>
    <w:p w14:paraId="0CC82EAE" w14:textId="0FCEB29D" w:rsidR="00303B8E" w:rsidRDefault="00303B8E" w:rsidP="002C6B71">
      <w:pPr>
        <w:ind w:firstLine="567"/>
        <w:jc w:val="both"/>
        <w:rPr>
          <w:b/>
          <w:sz w:val="24"/>
          <w:szCs w:val="24"/>
        </w:rPr>
      </w:pPr>
    </w:p>
    <w:p w14:paraId="533DC3EC" w14:textId="68EDFB22" w:rsidR="002C6B71" w:rsidRPr="002C6B71" w:rsidRDefault="002C6B71" w:rsidP="002C6B71">
      <w:pPr>
        <w:ind w:firstLine="567"/>
        <w:jc w:val="both"/>
        <w:rPr>
          <w:b/>
          <w:sz w:val="24"/>
          <w:szCs w:val="24"/>
        </w:rPr>
      </w:pPr>
      <w:r w:rsidRPr="002C6B71">
        <w:rPr>
          <w:b/>
          <w:sz w:val="24"/>
          <w:szCs w:val="24"/>
        </w:rPr>
        <w:t>Ministru kabineta viedoklis:</w:t>
      </w:r>
    </w:p>
    <w:p w14:paraId="03920E6D" w14:textId="77777777" w:rsidR="002C6B71" w:rsidRPr="00732981" w:rsidRDefault="00295BB5" w:rsidP="002C6B71">
      <w:pPr>
        <w:ind w:firstLine="567"/>
        <w:jc w:val="both"/>
        <w:rPr>
          <w:sz w:val="24"/>
          <w:szCs w:val="24"/>
        </w:rPr>
      </w:pPr>
      <w:r w:rsidRPr="00732981">
        <w:rPr>
          <w:sz w:val="24"/>
          <w:szCs w:val="24"/>
        </w:rPr>
        <w:t>Pašvaldībām tiek paredzēta pastāvīga, stabila un prognozējama ieņēmumu bāze 2020.gadā un vidējā termiņā, kas nodrošina pašvaldībām nepieciešamos finanšu resursus pašvaldību funkciju veikšanai un saistību izpildei.</w:t>
      </w:r>
    </w:p>
    <w:p w14:paraId="15402F56" w14:textId="384A8D26" w:rsidR="002C6B71" w:rsidRDefault="002C6B71" w:rsidP="002C6B71">
      <w:pPr>
        <w:ind w:firstLine="567"/>
        <w:jc w:val="both"/>
        <w:rPr>
          <w:b/>
          <w:sz w:val="24"/>
          <w:szCs w:val="24"/>
        </w:rPr>
      </w:pPr>
    </w:p>
    <w:p w14:paraId="5A64B182" w14:textId="538BC5D6" w:rsidR="002C6B71" w:rsidRPr="004A1257" w:rsidRDefault="002C6B71" w:rsidP="004A1257">
      <w:pPr>
        <w:ind w:firstLine="567"/>
        <w:jc w:val="both"/>
        <w:rPr>
          <w:b/>
          <w:sz w:val="24"/>
          <w:szCs w:val="24"/>
        </w:rPr>
      </w:pPr>
      <w:r w:rsidRPr="004A1257">
        <w:rPr>
          <w:b/>
          <w:sz w:val="24"/>
          <w:szCs w:val="24"/>
        </w:rPr>
        <w:t>Latvijas Pašvaldību savienības viedoklis:</w:t>
      </w:r>
    </w:p>
    <w:p w14:paraId="250DAAF9" w14:textId="35AD627A" w:rsidR="00AD39FE" w:rsidRPr="00E8379B" w:rsidRDefault="002C6B71" w:rsidP="00E8379B">
      <w:pPr>
        <w:ind w:firstLine="567"/>
        <w:jc w:val="both"/>
        <w:rPr>
          <w:sz w:val="24"/>
          <w:szCs w:val="24"/>
        </w:rPr>
      </w:pPr>
      <w:r w:rsidRPr="00732981">
        <w:rPr>
          <w:sz w:val="24"/>
          <w:szCs w:val="24"/>
        </w:rPr>
        <w:t>Ievērojot vidēja termiņa budžeta ietvarā noteikto, nodrošināt, ka pašvaldību budžetu nodokļu ieņēmumi kopā ar speciālo valsts budžeta dotāciju 2020.gadā un arī vidējā termiņā veido 19,6% no kopbudžeta nodokļu ieņēmumiem, neieskaitot valsts sociālās apdrošināšanas obligātās iemaksas valsts pamatbudžetā veselības aprūpes finansēšanai, tādējādi ievērojot proporcionalitātes principu starp valsts un pašvaldību finanšu iespējām.</w:t>
      </w:r>
    </w:p>
    <w:p w14:paraId="4555AD1C" w14:textId="77777777" w:rsidR="004A1257" w:rsidRDefault="004A1257" w:rsidP="00081F40">
      <w:pPr>
        <w:ind w:firstLine="567"/>
        <w:jc w:val="both"/>
        <w:rPr>
          <w:b/>
          <w:sz w:val="24"/>
          <w:szCs w:val="24"/>
        </w:rPr>
      </w:pPr>
    </w:p>
    <w:p w14:paraId="1864E149" w14:textId="21048456" w:rsidR="00654148" w:rsidRPr="005F79AB" w:rsidRDefault="00654148" w:rsidP="00081F40">
      <w:pPr>
        <w:ind w:firstLine="567"/>
        <w:jc w:val="both"/>
        <w:rPr>
          <w:b/>
          <w:sz w:val="24"/>
          <w:szCs w:val="24"/>
        </w:rPr>
      </w:pPr>
      <w:r w:rsidRPr="005F79AB">
        <w:rPr>
          <w:b/>
          <w:sz w:val="24"/>
          <w:szCs w:val="24"/>
        </w:rPr>
        <w:t>Ministru kabineta viedokli</w:t>
      </w:r>
      <w:r w:rsidR="00224EA2" w:rsidRPr="005F79AB">
        <w:rPr>
          <w:b/>
          <w:sz w:val="24"/>
          <w:szCs w:val="24"/>
        </w:rPr>
        <w:t xml:space="preserve">s: </w:t>
      </w:r>
    </w:p>
    <w:p w14:paraId="7123644A" w14:textId="5C2D5097" w:rsidR="00224EA2" w:rsidRPr="00753B16" w:rsidRDefault="00753B16" w:rsidP="00224EA2">
      <w:pPr>
        <w:ind w:firstLine="567"/>
        <w:jc w:val="both"/>
        <w:rPr>
          <w:sz w:val="24"/>
          <w:szCs w:val="24"/>
        </w:rPr>
      </w:pPr>
      <w:r w:rsidRPr="005F79AB">
        <w:rPr>
          <w:sz w:val="24"/>
          <w:szCs w:val="24"/>
        </w:rPr>
        <w:t>Pašvaldībām tiek nodrošināts stabils reģionālā griezumā sabalansēts finansējums, paredzot, ka speciālā dotācija 20</w:t>
      </w:r>
      <w:r w:rsidR="00F510B5" w:rsidRPr="005F79AB">
        <w:rPr>
          <w:sz w:val="24"/>
          <w:szCs w:val="24"/>
        </w:rPr>
        <w:t>20</w:t>
      </w:r>
      <w:r w:rsidRPr="005F79AB">
        <w:rPr>
          <w:sz w:val="24"/>
          <w:szCs w:val="24"/>
        </w:rPr>
        <w:t>.</w:t>
      </w:r>
      <w:r w:rsidR="003B1C19" w:rsidRPr="005F79AB">
        <w:rPr>
          <w:sz w:val="24"/>
          <w:szCs w:val="24"/>
        </w:rPr>
        <w:t>, 2021. un 2022</w:t>
      </w:r>
      <w:r w:rsidR="001A6713" w:rsidRPr="005F79AB">
        <w:rPr>
          <w:sz w:val="24"/>
          <w:szCs w:val="24"/>
        </w:rPr>
        <w:t>.</w:t>
      </w:r>
      <w:r w:rsidRPr="005F79AB">
        <w:rPr>
          <w:sz w:val="24"/>
          <w:szCs w:val="24"/>
        </w:rPr>
        <w:t xml:space="preserve">gadā nav mazāka kā 148 060 368 </w:t>
      </w:r>
      <w:proofErr w:type="spellStart"/>
      <w:r w:rsidRPr="005F79AB">
        <w:rPr>
          <w:i/>
          <w:sz w:val="24"/>
          <w:szCs w:val="24"/>
        </w:rPr>
        <w:t>euro</w:t>
      </w:r>
      <w:proofErr w:type="spellEnd"/>
      <w:r w:rsidRPr="005F79AB">
        <w:rPr>
          <w:sz w:val="24"/>
          <w:szCs w:val="24"/>
        </w:rPr>
        <w:t xml:space="preserve"> </w:t>
      </w:r>
      <w:r w:rsidR="003B1C19" w:rsidRPr="005F79AB">
        <w:rPr>
          <w:sz w:val="24"/>
          <w:szCs w:val="24"/>
        </w:rPr>
        <w:t xml:space="preserve">pie iedzīvotāju ienākuma nodokļa sadalījuma starp </w:t>
      </w:r>
      <w:r w:rsidR="002864A4" w:rsidRPr="005F79AB">
        <w:rPr>
          <w:sz w:val="24"/>
          <w:szCs w:val="24"/>
        </w:rPr>
        <w:t xml:space="preserve">pašvaldību budžetiem un </w:t>
      </w:r>
      <w:r w:rsidR="003B1C19" w:rsidRPr="005F79AB">
        <w:rPr>
          <w:sz w:val="24"/>
          <w:szCs w:val="24"/>
        </w:rPr>
        <w:t>valsts budžetu</w:t>
      </w:r>
      <w:r w:rsidR="002864A4" w:rsidRPr="005F79AB">
        <w:rPr>
          <w:sz w:val="24"/>
          <w:szCs w:val="24"/>
        </w:rPr>
        <w:t xml:space="preserve"> attiecīgi 80% / 20%. 2020.gadā n</w:t>
      </w:r>
      <w:r w:rsidRPr="005F79AB">
        <w:rPr>
          <w:sz w:val="24"/>
          <w:szCs w:val="24"/>
        </w:rPr>
        <w:t>evienai pašvaldībai pēc pašvaldību finanšu izlīdzināšanas n</w:t>
      </w:r>
      <w:r w:rsidR="00224EA2" w:rsidRPr="005F79AB">
        <w:rPr>
          <w:sz w:val="24"/>
          <w:szCs w:val="24"/>
        </w:rPr>
        <w:t>av mazāki izlīdzinātie ieņēmumi.</w:t>
      </w:r>
      <w:r w:rsidR="006B171C" w:rsidRPr="005F79AB">
        <w:rPr>
          <w:sz w:val="24"/>
          <w:szCs w:val="24"/>
        </w:rPr>
        <w:t xml:space="preserve"> Attiecībā uz turpmākajiem gadiem Finanšu ministrijai veikt aprēķinus, ņemot vērā plānotās reformas, un sagatavot priekšlikumus sabalansētam finansējuma sadalījumam reģionālā griezumā.</w:t>
      </w:r>
    </w:p>
    <w:p w14:paraId="75CB629E" w14:textId="3EBD9506" w:rsidR="00EE57B8" w:rsidRDefault="00EE57B8" w:rsidP="00753B16">
      <w:pPr>
        <w:ind w:firstLine="567"/>
        <w:jc w:val="both"/>
        <w:rPr>
          <w:sz w:val="24"/>
          <w:szCs w:val="24"/>
        </w:rPr>
      </w:pPr>
    </w:p>
    <w:p w14:paraId="0A0AE957" w14:textId="77777777" w:rsidR="004A1257" w:rsidRPr="00753B16" w:rsidRDefault="004A1257" w:rsidP="00753B16">
      <w:pPr>
        <w:ind w:firstLine="567"/>
        <w:jc w:val="both"/>
        <w:rPr>
          <w:sz w:val="24"/>
          <w:szCs w:val="24"/>
        </w:rPr>
      </w:pPr>
    </w:p>
    <w:p w14:paraId="47B0B6E2" w14:textId="77777777" w:rsidR="00436629" w:rsidRPr="001154A7" w:rsidRDefault="00280344" w:rsidP="00EE57B8">
      <w:pPr>
        <w:jc w:val="center"/>
        <w:rPr>
          <w:sz w:val="24"/>
          <w:szCs w:val="24"/>
        </w:rPr>
      </w:pPr>
      <w:r w:rsidRPr="001154A7">
        <w:rPr>
          <w:b/>
          <w:sz w:val="24"/>
          <w:szCs w:val="24"/>
        </w:rPr>
        <w:lastRenderedPageBreak/>
        <w:t>2</w:t>
      </w:r>
      <w:r w:rsidR="00436629" w:rsidRPr="001154A7">
        <w:rPr>
          <w:b/>
          <w:sz w:val="24"/>
          <w:szCs w:val="24"/>
        </w:rPr>
        <w:t>. Par pašvaldību aizņēmumiem vidējā termiņā (20</w:t>
      </w:r>
      <w:r w:rsidR="00B80593">
        <w:rPr>
          <w:b/>
          <w:sz w:val="24"/>
          <w:szCs w:val="24"/>
        </w:rPr>
        <w:t>20</w:t>
      </w:r>
      <w:r w:rsidR="00436629" w:rsidRPr="001154A7">
        <w:rPr>
          <w:b/>
          <w:sz w:val="24"/>
          <w:szCs w:val="24"/>
        </w:rPr>
        <w:t>. – 20</w:t>
      </w:r>
      <w:r w:rsidR="00AD39FE" w:rsidRPr="001154A7">
        <w:rPr>
          <w:b/>
          <w:sz w:val="24"/>
          <w:szCs w:val="24"/>
        </w:rPr>
        <w:t>2</w:t>
      </w:r>
      <w:r w:rsidR="00B80593">
        <w:rPr>
          <w:b/>
          <w:sz w:val="24"/>
          <w:szCs w:val="24"/>
        </w:rPr>
        <w:t>2</w:t>
      </w:r>
      <w:r w:rsidR="00436629" w:rsidRPr="001154A7">
        <w:rPr>
          <w:b/>
          <w:sz w:val="24"/>
          <w:szCs w:val="24"/>
        </w:rPr>
        <w:t>.gads)</w:t>
      </w:r>
    </w:p>
    <w:p w14:paraId="6164E91F" w14:textId="77777777" w:rsidR="00820B40" w:rsidRPr="001154A7" w:rsidRDefault="00820B40" w:rsidP="007351B9">
      <w:pPr>
        <w:shd w:val="clear" w:color="auto" w:fill="FFFFFF"/>
        <w:ind w:firstLine="567"/>
        <w:jc w:val="both"/>
        <w:rPr>
          <w:b/>
          <w:sz w:val="24"/>
          <w:szCs w:val="24"/>
        </w:rPr>
      </w:pPr>
    </w:p>
    <w:p w14:paraId="77502F1D" w14:textId="77777777" w:rsidR="002C6B71" w:rsidRPr="002C6B71" w:rsidRDefault="002C6B71" w:rsidP="002C6B71">
      <w:pPr>
        <w:ind w:firstLine="567"/>
        <w:jc w:val="both"/>
        <w:rPr>
          <w:b/>
          <w:sz w:val="24"/>
          <w:szCs w:val="24"/>
        </w:rPr>
      </w:pPr>
      <w:r w:rsidRPr="002C6B71">
        <w:rPr>
          <w:b/>
          <w:sz w:val="24"/>
          <w:szCs w:val="24"/>
        </w:rPr>
        <w:t>Latvijas Pašvaldību savienības viedoklis:</w:t>
      </w:r>
    </w:p>
    <w:p w14:paraId="5A2C581B" w14:textId="77777777" w:rsidR="002C6B71" w:rsidRPr="002C6B71" w:rsidRDefault="002C6B71" w:rsidP="002C6B71">
      <w:pPr>
        <w:numPr>
          <w:ilvl w:val="0"/>
          <w:numId w:val="26"/>
        </w:numPr>
        <w:tabs>
          <w:tab w:val="left" w:pos="993"/>
        </w:tabs>
        <w:ind w:left="0" w:firstLine="567"/>
        <w:contextualSpacing/>
        <w:jc w:val="both"/>
        <w:rPr>
          <w:sz w:val="24"/>
          <w:szCs w:val="24"/>
          <w:lang w:eastAsia="lv-LV"/>
        </w:rPr>
      </w:pPr>
      <w:r w:rsidRPr="002C6B71">
        <w:rPr>
          <w:sz w:val="24"/>
          <w:szCs w:val="24"/>
          <w:lang w:eastAsia="lv-LV"/>
        </w:rPr>
        <w:t xml:space="preserve">Nodrošināt pašvaldību pieprasījumam atbilstošu aizņēmumu kopējo palielinājumu tādējādi, lai pašvaldībām pieejamie aizņēmumi resursi ļautu </w:t>
      </w:r>
      <w:r w:rsidRPr="002C6B71">
        <w:rPr>
          <w:sz w:val="24"/>
          <w:szCs w:val="24"/>
        </w:rPr>
        <w:t>operatīvi saņemt aizņēmumus gan ES un citas ārvalstu finanšu palīdzības līdzfinansēto projektu īstenošanai, gan aktuālo pašvaldību investīciju projektu īstenošanai.</w:t>
      </w:r>
    </w:p>
    <w:p w14:paraId="723CE54A" w14:textId="77777777" w:rsidR="002C6B71" w:rsidRPr="002C6B71" w:rsidRDefault="002C6B71" w:rsidP="002C6B71">
      <w:pPr>
        <w:numPr>
          <w:ilvl w:val="0"/>
          <w:numId w:val="26"/>
        </w:numPr>
        <w:tabs>
          <w:tab w:val="left" w:pos="851"/>
        </w:tabs>
        <w:ind w:left="0" w:firstLine="567"/>
        <w:contextualSpacing/>
        <w:jc w:val="both"/>
        <w:rPr>
          <w:sz w:val="24"/>
          <w:szCs w:val="24"/>
        </w:rPr>
      </w:pPr>
      <w:r w:rsidRPr="002C6B71">
        <w:rPr>
          <w:sz w:val="24"/>
          <w:szCs w:val="24"/>
        </w:rPr>
        <w:t xml:space="preserve">Lai pašvaldībām aizņemšanās nosacījumi būtu prognozējami vismaz vidējā termiņā, ņemot vērā, ka </w:t>
      </w:r>
      <w:r w:rsidRPr="002C6B71">
        <w:rPr>
          <w:sz w:val="24"/>
          <w:szCs w:val="24"/>
          <w:lang w:eastAsia="lv-LV"/>
        </w:rPr>
        <w:t xml:space="preserve">pašvaldības </w:t>
      </w:r>
      <w:r w:rsidRPr="002C6B71">
        <w:rPr>
          <w:iCs/>
          <w:sz w:val="24"/>
          <w:szCs w:val="24"/>
          <w:lang w:eastAsia="lv-LV"/>
        </w:rPr>
        <w:t xml:space="preserve">investīcijas infrastruktūrā plāno vairākus gadus uz priekšu, saglabāt </w:t>
      </w:r>
      <w:r w:rsidRPr="002C6B71">
        <w:rPr>
          <w:sz w:val="24"/>
          <w:szCs w:val="24"/>
        </w:rPr>
        <w:t>pašvaldību aizņemšanās pamatprincipus (</w:t>
      </w:r>
      <w:r w:rsidRPr="002C6B71">
        <w:rPr>
          <w:i/>
          <w:sz w:val="24"/>
          <w:szCs w:val="24"/>
        </w:rPr>
        <w:t>ar iespējamu izņēmumu attiecībā uz 2020.gadu</w:t>
      </w:r>
      <w:r w:rsidRPr="002C6B71">
        <w:rPr>
          <w:sz w:val="24"/>
          <w:szCs w:val="24"/>
        </w:rPr>
        <w:t xml:space="preserve">), par kuriem </w:t>
      </w:r>
      <w:r w:rsidRPr="002C6B71">
        <w:rPr>
          <w:iCs/>
          <w:sz w:val="24"/>
          <w:szCs w:val="24"/>
          <w:lang w:eastAsia="lv-LV"/>
        </w:rPr>
        <w:t xml:space="preserve">2019.gadā tika panākta vienošanās </w:t>
      </w:r>
      <w:r w:rsidRPr="002C6B71">
        <w:rPr>
          <w:sz w:val="24"/>
          <w:szCs w:val="24"/>
        </w:rPr>
        <w:t xml:space="preserve">starp pašvaldībām un valdību: </w:t>
      </w:r>
    </w:p>
    <w:p w14:paraId="25352DCA" w14:textId="77777777" w:rsidR="002C6B71" w:rsidRPr="002C6B71" w:rsidRDefault="002C6B71" w:rsidP="002C6B71">
      <w:pPr>
        <w:numPr>
          <w:ilvl w:val="1"/>
          <w:numId w:val="25"/>
        </w:numPr>
        <w:ind w:left="851" w:firstLine="0"/>
        <w:contextualSpacing/>
        <w:jc w:val="both"/>
        <w:rPr>
          <w:sz w:val="24"/>
          <w:szCs w:val="24"/>
        </w:rPr>
      </w:pPr>
      <w:r w:rsidRPr="002C6B71">
        <w:rPr>
          <w:bCs/>
          <w:sz w:val="24"/>
          <w:szCs w:val="24"/>
        </w:rPr>
        <w:t xml:space="preserve">bez pašvaldības budžeta līdzfinansējuma nodrošināt aizņēmumus: </w:t>
      </w:r>
    </w:p>
    <w:p w14:paraId="042A5310" w14:textId="77777777" w:rsidR="002C6B71" w:rsidRPr="002C6B71" w:rsidRDefault="002C6B71" w:rsidP="002C6B71">
      <w:pPr>
        <w:numPr>
          <w:ilvl w:val="0"/>
          <w:numId w:val="24"/>
        </w:numPr>
        <w:ind w:left="1276" w:hanging="283"/>
        <w:jc w:val="both"/>
        <w:rPr>
          <w:sz w:val="24"/>
          <w:szCs w:val="24"/>
        </w:rPr>
      </w:pPr>
      <w:r w:rsidRPr="002C6B71">
        <w:rPr>
          <w:sz w:val="24"/>
          <w:szCs w:val="24"/>
        </w:rPr>
        <w:t xml:space="preserve">ES fondu un pārējās ārvalstu finanšu palīdzības līdzfinansēto projektu īstenošanai, t.sk. infrastruktūras attīstības projektiem </w:t>
      </w:r>
      <w:proofErr w:type="spellStart"/>
      <w:r w:rsidRPr="002C6B71">
        <w:rPr>
          <w:sz w:val="24"/>
          <w:szCs w:val="24"/>
        </w:rPr>
        <w:t>deinstitucionalizācijas</w:t>
      </w:r>
      <w:proofErr w:type="spellEnd"/>
      <w:r w:rsidRPr="002C6B71">
        <w:rPr>
          <w:sz w:val="24"/>
          <w:szCs w:val="24"/>
        </w:rPr>
        <w:t xml:space="preserve"> plānu ietvaros;</w:t>
      </w:r>
    </w:p>
    <w:p w14:paraId="66C13486" w14:textId="77777777" w:rsidR="002C6B71" w:rsidRPr="002C6B71" w:rsidRDefault="002C6B71" w:rsidP="002C6B71">
      <w:pPr>
        <w:numPr>
          <w:ilvl w:val="0"/>
          <w:numId w:val="24"/>
        </w:numPr>
        <w:ind w:left="1276" w:hanging="283"/>
        <w:jc w:val="both"/>
        <w:rPr>
          <w:sz w:val="24"/>
          <w:szCs w:val="24"/>
        </w:rPr>
      </w:pPr>
      <w:r w:rsidRPr="002C6B71">
        <w:rPr>
          <w:sz w:val="24"/>
          <w:szCs w:val="24"/>
        </w:rPr>
        <w:t>Emisijas kvotu izsolīšanas instrumenta līdzfinansēto projektu īstenošanai, kuros aizņēmuma apmērs neattiecināmajām izmaksām nepārsniedz projekta attiecināmo izmaksu kopsummu;</w:t>
      </w:r>
    </w:p>
    <w:p w14:paraId="1D08DCDC" w14:textId="77777777" w:rsidR="002C6B71" w:rsidRPr="002C6B71" w:rsidRDefault="002C6B71" w:rsidP="002C6B71">
      <w:pPr>
        <w:numPr>
          <w:ilvl w:val="0"/>
          <w:numId w:val="24"/>
        </w:numPr>
        <w:ind w:left="1276" w:hanging="283"/>
        <w:jc w:val="both"/>
        <w:rPr>
          <w:sz w:val="24"/>
          <w:szCs w:val="24"/>
        </w:rPr>
      </w:pPr>
      <w:r w:rsidRPr="002C6B71">
        <w:rPr>
          <w:sz w:val="24"/>
          <w:szCs w:val="24"/>
        </w:rPr>
        <w:t>valsts nozīmes sporta, aizsardzības infrastruktūras attīstības projektu īstenošanai, kuri tiek realizēti ar valsts budžeta līdzfinansējumu (</w:t>
      </w:r>
      <w:r w:rsidRPr="002C6B71">
        <w:rPr>
          <w:i/>
          <w:sz w:val="24"/>
          <w:szCs w:val="24"/>
        </w:rPr>
        <w:t>kamēr ir šādi projekti ir aktuāli</w:t>
      </w:r>
      <w:r w:rsidRPr="002C6B71">
        <w:rPr>
          <w:sz w:val="24"/>
          <w:szCs w:val="24"/>
        </w:rPr>
        <w:t>);</w:t>
      </w:r>
    </w:p>
    <w:p w14:paraId="780DB823" w14:textId="77777777" w:rsidR="002C6B71" w:rsidRPr="002C6B71" w:rsidRDefault="002C6B71" w:rsidP="002C6B71">
      <w:pPr>
        <w:numPr>
          <w:ilvl w:val="0"/>
          <w:numId w:val="24"/>
        </w:numPr>
        <w:ind w:left="1276" w:hanging="283"/>
        <w:jc w:val="both"/>
        <w:rPr>
          <w:sz w:val="24"/>
          <w:szCs w:val="24"/>
        </w:rPr>
      </w:pPr>
      <w:r w:rsidRPr="002C6B71">
        <w:rPr>
          <w:sz w:val="24"/>
          <w:szCs w:val="24"/>
        </w:rPr>
        <w:t>izglītības iestāžu investīciju projektu finansēšanai, ja ir sniegts valsts institūcijas atzinums par izglītības iestādes ēkas neatbilstību Būvniecības likuma 9. pantā noteiktajām būtiskajām prasībām;</w:t>
      </w:r>
    </w:p>
    <w:p w14:paraId="415E1D36" w14:textId="77777777" w:rsidR="002C6B71" w:rsidRPr="002C6B71" w:rsidRDefault="002C6B71" w:rsidP="002C6B71">
      <w:pPr>
        <w:numPr>
          <w:ilvl w:val="1"/>
          <w:numId w:val="25"/>
        </w:numPr>
        <w:ind w:left="0" w:firstLine="993"/>
        <w:contextualSpacing/>
        <w:jc w:val="both"/>
        <w:rPr>
          <w:bCs/>
          <w:sz w:val="24"/>
          <w:szCs w:val="24"/>
        </w:rPr>
      </w:pPr>
      <w:r w:rsidRPr="002C6B71">
        <w:rPr>
          <w:bCs/>
          <w:sz w:val="24"/>
          <w:szCs w:val="24"/>
        </w:rPr>
        <w:t xml:space="preserve">ar pašvaldības budžeta līdzfinansējumu nodrošināt aizņēmumus aktuālo pašvaldību </w:t>
      </w:r>
      <w:r w:rsidRPr="002C6B71">
        <w:rPr>
          <w:sz w:val="24"/>
          <w:szCs w:val="24"/>
        </w:rPr>
        <w:t>infrastruktūras projektu īstenošanai (</w:t>
      </w:r>
      <w:r w:rsidRPr="002C6B71">
        <w:rPr>
          <w:bCs/>
          <w:sz w:val="24"/>
          <w:szCs w:val="24"/>
        </w:rPr>
        <w:t>izglītības infrastruktūras projektiem pašvaldības budžeta līdzfinansējums nav lielāks par 10%, bet pārējiem projektiem – par 25%).</w:t>
      </w:r>
    </w:p>
    <w:p w14:paraId="52937C41" w14:textId="77777777" w:rsidR="002C6B71" w:rsidRDefault="002C6B71" w:rsidP="002C6B71">
      <w:pPr>
        <w:ind w:firstLine="993"/>
        <w:jc w:val="both"/>
        <w:rPr>
          <w:sz w:val="24"/>
          <w:szCs w:val="24"/>
        </w:rPr>
      </w:pPr>
      <w:r w:rsidRPr="002C6B71">
        <w:rPr>
          <w:sz w:val="24"/>
          <w:szCs w:val="24"/>
        </w:rPr>
        <w:t xml:space="preserve">Mainot pašvaldību aizņemšanās nosacījumus, izmaiņas nevar pasliktināt pašvaldību aizņemšanās iespējas. </w:t>
      </w:r>
    </w:p>
    <w:p w14:paraId="7F12A912" w14:textId="77777777" w:rsidR="002C6B71" w:rsidRDefault="002C6B71" w:rsidP="002C6B71">
      <w:pPr>
        <w:ind w:firstLine="993"/>
        <w:jc w:val="both"/>
        <w:rPr>
          <w:sz w:val="24"/>
          <w:szCs w:val="24"/>
        </w:rPr>
      </w:pPr>
    </w:p>
    <w:p w14:paraId="09ED011E" w14:textId="77777777" w:rsidR="002C6B71" w:rsidRPr="005F79AB" w:rsidRDefault="002C6B71" w:rsidP="009A0169">
      <w:pPr>
        <w:ind w:firstLine="567"/>
        <w:jc w:val="both"/>
        <w:rPr>
          <w:b/>
          <w:sz w:val="24"/>
          <w:szCs w:val="24"/>
        </w:rPr>
      </w:pPr>
      <w:r w:rsidRPr="005F79AB">
        <w:rPr>
          <w:b/>
          <w:sz w:val="24"/>
          <w:szCs w:val="24"/>
        </w:rPr>
        <w:t>Ministru kabineta viedoklis:</w:t>
      </w:r>
    </w:p>
    <w:p w14:paraId="64508CD3" w14:textId="77777777" w:rsidR="0024473F" w:rsidRPr="005F79AB" w:rsidRDefault="0024473F" w:rsidP="0024473F">
      <w:pPr>
        <w:ind w:firstLine="567"/>
        <w:jc w:val="both"/>
        <w:rPr>
          <w:sz w:val="24"/>
          <w:szCs w:val="24"/>
          <w:lang w:eastAsia="lv-LV"/>
        </w:rPr>
      </w:pPr>
      <w:r w:rsidRPr="005F79AB">
        <w:rPr>
          <w:rFonts w:eastAsia="Calibri"/>
          <w:sz w:val="24"/>
          <w:szCs w:val="24"/>
        </w:rPr>
        <w:t xml:space="preserve">Kā galveno pašvaldību aizņēmumu prioritāti 2020.-2022.gadam noteikt aizņēmumus ES un pārējās ārvalstu finanšu palīdzības finansēto projektu īstenošanai ar </w:t>
      </w:r>
      <w:r w:rsidRPr="005F79AB">
        <w:rPr>
          <w:sz w:val="24"/>
          <w:szCs w:val="24"/>
          <w:lang w:eastAsia="lv-LV"/>
        </w:rPr>
        <w:t xml:space="preserve">aizņēmuma apmēru, kas nepārsniedz projekta attiecināmo izmaksu kopējo apmēru. </w:t>
      </w:r>
      <w:r w:rsidRPr="005F79AB">
        <w:rPr>
          <w:sz w:val="24"/>
          <w:szCs w:val="24"/>
        </w:rPr>
        <w:t xml:space="preserve">Pašvaldību aizņēmumu pieprasījumi </w:t>
      </w:r>
      <w:r w:rsidRPr="005F79AB">
        <w:rPr>
          <w:sz w:val="24"/>
          <w:szCs w:val="24"/>
          <w:lang w:eastAsia="lv-LV"/>
        </w:rPr>
        <w:t xml:space="preserve">tiek nodrošināti </w:t>
      </w:r>
      <w:r w:rsidRPr="005F79AB">
        <w:rPr>
          <w:rFonts w:eastAsia="Calibri"/>
          <w:sz w:val="24"/>
          <w:szCs w:val="24"/>
        </w:rPr>
        <w:t xml:space="preserve">ikgadējā </w:t>
      </w:r>
      <w:r w:rsidRPr="005F79AB">
        <w:rPr>
          <w:sz w:val="24"/>
          <w:szCs w:val="24"/>
          <w:lang w:eastAsia="lv-LV"/>
        </w:rPr>
        <w:t xml:space="preserve">pašvaldību aizņēmumu kopējā palielinājuma ietvaros. </w:t>
      </w:r>
    </w:p>
    <w:p w14:paraId="01376BF3" w14:textId="77777777" w:rsidR="0024473F" w:rsidRPr="002777A8" w:rsidRDefault="0024473F" w:rsidP="0024473F">
      <w:pPr>
        <w:ind w:firstLine="567"/>
        <w:jc w:val="both"/>
        <w:rPr>
          <w:rFonts w:eastAsia="Calibri"/>
          <w:color w:val="000000"/>
          <w:sz w:val="24"/>
          <w:szCs w:val="24"/>
        </w:rPr>
      </w:pPr>
      <w:r w:rsidRPr="005F79AB">
        <w:rPr>
          <w:rFonts w:eastAsia="Calibri"/>
          <w:sz w:val="24"/>
          <w:szCs w:val="24"/>
        </w:rPr>
        <w:t xml:space="preserve">2020.-2022.gadā </w:t>
      </w:r>
      <w:r w:rsidRPr="005F79AB">
        <w:rPr>
          <w:sz w:val="24"/>
          <w:szCs w:val="24"/>
        </w:rPr>
        <w:t xml:space="preserve">noteiktā </w:t>
      </w:r>
      <w:r w:rsidRPr="005F79AB">
        <w:rPr>
          <w:sz w:val="24"/>
          <w:szCs w:val="24"/>
          <w:lang w:eastAsia="lv-LV"/>
        </w:rPr>
        <w:t xml:space="preserve">pašvaldību aizņēmumu kopējā palielinājuma ietvaros pašvaldībām tiek </w:t>
      </w:r>
      <w:r w:rsidRPr="005F79AB">
        <w:rPr>
          <w:rFonts w:eastAsia="Calibri"/>
          <w:color w:val="000000"/>
          <w:sz w:val="24"/>
          <w:szCs w:val="24"/>
        </w:rPr>
        <w:t>nodrošināta piešķirto vidējā termiņa aizdevumu izmaksa atbilstoši aizdevumu līgumos noteiktajiem nosacījumiem.</w:t>
      </w:r>
    </w:p>
    <w:p w14:paraId="4634EEF7" w14:textId="77777777" w:rsidR="002777A8" w:rsidRDefault="002777A8" w:rsidP="007C4048">
      <w:pPr>
        <w:jc w:val="center"/>
        <w:rPr>
          <w:sz w:val="28"/>
          <w:szCs w:val="28"/>
        </w:rPr>
      </w:pPr>
    </w:p>
    <w:p w14:paraId="77C06194" w14:textId="77777777" w:rsidR="002777A8" w:rsidRDefault="002777A8" w:rsidP="007C4048">
      <w:pPr>
        <w:jc w:val="center"/>
        <w:rPr>
          <w:sz w:val="28"/>
          <w:szCs w:val="28"/>
        </w:rPr>
      </w:pPr>
    </w:p>
    <w:p w14:paraId="2A6C6CFE" w14:textId="77777777" w:rsidR="007C4048" w:rsidRPr="001154A7" w:rsidRDefault="00C66D4D" w:rsidP="007C4048">
      <w:pPr>
        <w:jc w:val="center"/>
        <w:rPr>
          <w:rFonts w:eastAsia="Calibri"/>
          <w:sz w:val="28"/>
          <w:szCs w:val="28"/>
        </w:rPr>
      </w:pPr>
      <w:r w:rsidRPr="001154A7">
        <w:rPr>
          <w:b/>
          <w:sz w:val="24"/>
          <w:szCs w:val="24"/>
        </w:rPr>
        <w:t xml:space="preserve">3. </w:t>
      </w:r>
      <w:r w:rsidR="00EE68C8" w:rsidRPr="001154A7">
        <w:rPr>
          <w:b/>
          <w:sz w:val="24"/>
          <w:szCs w:val="24"/>
        </w:rPr>
        <w:t xml:space="preserve">Nozaru ministriju jautājumi </w:t>
      </w:r>
      <w:r w:rsidRPr="001154A7">
        <w:rPr>
          <w:b/>
          <w:sz w:val="24"/>
          <w:szCs w:val="24"/>
        </w:rPr>
        <w:t>vidējā termiņā (20</w:t>
      </w:r>
      <w:r w:rsidR="00B80593">
        <w:rPr>
          <w:b/>
          <w:sz w:val="24"/>
          <w:szCs w:val="24"/>
        </w:rPr>
        <w:t>20</w:t>
      </w:r>
      <w:r w:rsidRPr="001154A7">
        <w:rPr>
          <w:b/>
          <w:sz w:val="24"/>
          <w:szCs w:val="24"/>
        </w:rPr>
        <w:t>.-20</w:t>
      </w:r>
      <w:r w:rsidR="00AD39FE" w:rsidRPr="001154A7">
        <w:rPr>
          <w:b/>
          <w:sz w:val="24"/>
          <w:szCs w:val="24"/>
        </w:rPr>
        <w:t>2</w:t>
      </w:r>
      <w:r w:rsidR="00B80593">
        <w:rPr>
          <w:b/>
          <w:sz w:val="24"/>
          <w:szCs w:val="24"/>
        </w:rPr>
        <w:t>2</w:t>
      </w:r>
      <w:r w:rsidRPr="001154A7">
        <w:rPr>
          <w:b/>
          <w:sz w:val="24"/>
          <w:szCs w:val="24"/>
        </w:rPr>
        <w:t>.gads)</w:t>
      </w:r>
      <w:r w:rsidR="007C4048" w:rsidRPr="001154A7">
        <w:rPr>
          <w:rFonts w:eastAsia="Calibri"/>
          <w:sz w:val="28"/>
          <w:szCs w:val="28"/>
        </w:rPr>
        <w:t xml:space="preserve"> </w:t>
      </w:r>
    </w:p>
    <w:p w14:paraId="1C9E1A6D" w14:textId="2FB87B83" w:rsidR="007C4048" w:rsidRDefault="007C4048" w:rsidP="007C4048">
      <w:pPr>
        <w:jc w:val="center"/>
        <w:rPr>
          <w:rFonts w:eastAsia="Calibri"/>
          <w:sz w:val="28"/>
          <w:szCs w:val="28"/>
        </w:rPr>
      </w:pPr>
    </w:p>
    <w:p w14:paraId="63F50E28" w14:textId="77777777" w:rsidR="00D42B3A" w:rsidRPr="001A6713" w:rsidRDefault="00D42B3A" w:rsidP="00D42B3A">
      <w:pPr>
        <w:ind w:firstLine="567"/>
        <w:jc w:val="both"/>
        <w:rPr>
          <w:b/>
          <w:sz w:val="24"/>
          <w:szCs w:val="24"/>
          <w:u w:val="single"/>
        </w:rPr>
      </w:pPr>
      <w:r w:rsidRPr="001A6713">
        <w:rPr>
          <w:b/>
          <w:sz w:val="24"/>
          <w:szCs w:val="24"/>
          <w:u w:val="single"/>
        </w:rPr>
        <w:t>Izglītības un zinātnes ministrijas jomā:</w:t>
      </w:r>
    </w:p>
    <w:p w14:paraId="4B2CEFDE" w14:textId="77777777" w:rsidR="00D42B3A" w:rsidRPr="001A6713" w:rsidRDefault="00D42B3A" w:rsidP="00D42B3A">
      <w:pPr>
        <w:ind w:firstLine="720"/>
        <w:jc w:val="both"/>
        <w:rPr>
          <w:sz w:val="28"/>
          <w:szCs w:val="28"/>
        </w:rPr>
      </w:pPr>
    </w:p>
    <w:p w14:paraId="15FB019A" w14:textId="77777777" w:rsidR="00D42B3A" w:rsidRPr="001A6713" w:rsidRDefault="00D42B3A" w:rsidP="00D42B3A">
      <w:pPr>
        <w:ind w:firstLine="567"/>
        <w:jc w:val="both"/>
        <w:rPr>
          <w:b/>
          <w:sz w:val="24"/>
          <w:szCs w:val="24"/>
        </w:rPr>
      </w:pPr>
      <w:r w:rsidRPr="001A6713">
        <w:rPr>
          <w:b/>
          <w:sz w:val="24"/>
          <w:szCs w:val="24"/>
        </w:rPr>
        <w:t>Latvijas Pašvaldību savienības viedoklis:</w:t>
      </w:r>
    </w:p>
    <w:p w14:paraId="59791E47" w14:textId="77777777" w:rsidR="00D42B3A" w:rsidRPr="001A6713" w:rsidRDefault="00D42B3A" w:rsidP="00D42B3A">
      <w:pPr>
        <w:ind w:firstLine="567"/>
        <w:jc w:val="both"/>
        <w:rPr>
          <w:color w:val="000000"/>
          <w:sz w:val="24"/>
          <w:szCs w:val="24"/>
          <w:shd w:val="clear" w:color="auto" w:fill="FFFFFF"/>
        </w:rPr>
      </w:pPr>
      <w:r w:rsidRPr="001A6713">
        <w:rPr>
          <w:sz w:val="24"/>
          <w:szCs w:val="24"/>
        </w:rPr>
        <w:t xml:space="preserve">Lai </w:t>
      </w:r>
      <w:r w:rsidRPr="001A6713">
        <w:rPr>
          <w:color w:val="000000"/>
          <w:sz w:val="24"/>
          <w:szCs w:val="24"/>
          <w:shd w:val="clear" w:color="auto" w:fill="FFFFFF"/>
        </w:rPr>
        <w:t xml:space="preserve">nodrošinātu vienotu pieeju pedagogu atalgojumam un sakārtotu pedagogu darba samaksas sistēmu visās izglītības pakāpēs, pakāpeniski nodrošināt valsts budžeta finansējumu visu </w:t>
      </w:r>
      <w:r w:rsidRPr="001A6713">
        <w:rPr>
          <w:rStyle w:val="Strong"/>
          <w:b w:val="0"/>
          <w:bCs w:val="0"/>
          <w:color w:val="000000"/>
          <w:sz w:val="24"/>
          <w:szCs w:val="24"/>
          <w:shd w:val="clear" w:color="auto" w:fill="FFFFFF"/>
        </w:rPr>
        <w:t>pirmsskolas</w:t>
      </w:r>
      <w:r w:rsidRPr="001A6713">
        <w:rPr>
          <w:b/>
          <w:bCs/>
          <w:color w:val="000000"/>
          <w:sz w:val="24"/>
          <w:szCs w:val="24"/>
          <w:shd w:val="clear" w:color="auto" w:fill="FFFFFF"/>
        </w:rPr>
        <w:t xml:space="preserve"> </w:t>
      </w:r>
      <w:r w:rsidRPr="001A6713">
        <w:rPr>
          <w:color w:val="000000"/>
          <w:sz w:val="24"/>
          <w:szCs w:val="24"/>
          <w:shd w:val="clear" w:color="auto" w:fill="FFFFFF"/>
        </w:rPr>
        <w:t>izglītības iestāžu</w:t>
      </w:r>
      <w:r w:rsidRPr="001A6713">
        <w:rPr>
          <w:b/>
          <w:bCs/>
          <w:color w:val="000000"/>
          <w:sz w:val="24"/>
          <w:szCs w:val="24"/>
          <w:shd w:val="clear" w:color="auto" w:fill="FFFFFF"/>
        </w:rPr>
        <w:t xml:space="preserve"> </w:t>
      </w:r>
      <w:r w:rsidRPr="001A6713">
        <w:rPr>
          <w:rStyle w:val="Strong"/>
          <w:b w:val="0"/>
          <w:bCs w:val="0"/>
          <w:color w:val="000000"/>
          <w:sz w:val="24"/>
          <w:szCs w:val="24"/>
          <w:shd w:val="clear" w:color="auto" w:fill="FFFFFF"/>
        </w:rPr>
        <w:t>pedagogu darba samaksai</w:t>
      </w:r>
      <w:r w:rsidRPr="001A6713">
        <w:rPr>
          <w:rStyle w:val="Strong"/>
          <w:color w:val="000000"/>
          <w:sz w:val="24"/>
          <w:szCs w:val="24"/>
          <w:shd w:val="clear" w:color="auto" w:fill="FFFFFF"/>
        </w:rPr>
        <w:t xml:space="preserve"> </w:t>
      </w:r>
      <w:r w:rsidRPr="001A6713">
        <w:rPr>
          <w:color w:val="000000"/>
          <w:sz w:val="24"/>
          <w:szCs w:val="24"/>
          <w:shd w:val="clear" w:color="auto" w:fill="FFFFFF"/>
        </w:rPr>
        <w:t>bērnu no 1,5 gadu vecuma izglītošanā nodarbinātajiem pedagogiem:</w:t>
      </w:r>
    </w:p>
    <w:p w14:paraId="168B5F84" w14:textId="77777777" w:rsidR="00D42B3A" w:rsidRPr="001A6713" w:rsidRDefault="00D42B3A" w:rsidP="00D42B3A">
      <w:pPr>
        <w:pStyle w:val="ListParagraph"/>
        <w:numPr>
          <w:ilvl w:val="0"/>
          <w:numId w:val="29"/>
        </w:numPr>
        <w:ind w:left="426" w:firstLine="0"/>
        <w:jc w:val="both"/>
        <w:rPr>
          <w:color w:val="000000"/>
          <w:sz w:val="24"/>
          <w:szCs w:val="24"/>
          <w:shd w:val="clear" w:color="auto" w:fill="FFFFFF"/>
        </w:rPr>
      </w:pPr>
      <w:r w:rsidRPr="001A6713">
        <w:rPr>
          <w:color w:val="000000"/>
          <w:sz w:val="24"/>
          <w:szCs w:val="24"/>
          <w:shd w:val="clear" w:color="auto" w:fill="FFFFFF"/>
        </w:rPr>
        <w:t>no 2021.gada – pedagogiem, kas strādā ar 3 – 4 gadu vecuma bērniem;</w:t>
      </w:r>
    </w:p>
    <w:p w14:paraId="7BDBF6A2" w14:textId="77777777" w:rsidR="00D42B3A" w:rsidRPr="001A6713" w:rsidRDefault="00D42B3A" w:rsidP="00D42B3A">
      <w:pPr>
        <w:pStyle w:val="ListParagraph"/>
        <w:numPr>
          <w:ilvl w:val="0"/>
          <w:numId w:val="29"/>
        </w:numPr>
        <w:ind w:left="426" w:firstLine="0"/>
        <w:jc w:val="both"/>
        <w:rPr>
          <w:color w:val="000000"/>
          <w:sz w:val="24"/>
          <w:szCs w:val="24"/>
          <w:shd w:val="clear" w:color="auto" w:fill="FFFFFF"/>
        </w:rPr>
      </w:pPr>
      <w:r w:rsidRPr="001A6713">
        <w:rPr>
          <w:color w:val="000000"/>
          <w:sz w:val="24"/>
          <w:szCs w:val="24"/>
          <w:shd w:val="clear" w:color="auto" w:fill="FFFFFF"/>
        </w:rPr>
        <w:t>no 2022.gada – pedagogiem, kas strādā ar bērniem vecumā no 1,5 gadiem līdz 2 gadiem.</w:t>
      </w:r>
    </w:p>
    <w:p w14:paraId="4091A115" w14:textId="77777777" w:rsidR="00D42B3A" w:rsidRPr="001A6713" w:rsidRDefault="00D42B3A" w:rsidP="00D42B3A">
      <w:pPr>
        <w:autoSpaceDE w:val="0"/>
        <w:autoSpaceDN w:val="0"/>
        <w:ind w:firstLine="567"/>
        <w:jc w:val="both"/>
        <w:rPr>
          <w:color w:val="000000"/>
          <w:sz w:val="24"/>
          <w:szCs w:val="24"/>
          <w:shd w:val="clear" w:color="auto" w:fill="FFFFFF"/>
        </w:rPr>
      </w:pPr>
      <w:r w:rsidRPr="001A6713">
        <w:rPr>
          <w:color w:val="000000"/>
          <w:sz w:val="24"/>
          <w:szCs w:val="24"/>
          <w:shd w:val="clear" w:color="auto" w:fill="FFFFFF"/>
        </w:rPr>
        <w:t xml:space="preserve">Tādējādi valsts pilnībā pārņemtu visu pirmsskolas pedagogu atalgojuma finansēšanu, kas būtu atbilstoši Valdības rīcības plāna Deklarācijas par Artura Krišjāņa Kariņa vadītā Ministru </w:t>
      </w:r>
      <w:r w:rsidRPr="001A6713">
        <w:rPr>
          <w:color w:val="000000"/>
          <w:sz w:val="24"/>
          <w:szCs w:val="24"/>
          <w:shd w:val="clear" w:color="auto" w:fill="FFFFFF"/>
        </w:rPr>
        <w:lastRenderedPageBreak/>
        <w:t>kabineta iecerēto darbību īstenošanai 97.1. punktam (pakāpeniski ieviest atlīdzības finansēšanu no valsts budžeta visiem pirmsskolas pedagogiem).</w:t>
      </w:r>
    </w:p>
    <w:p w14:paraId="2DDD82C3" w14:textId="77777777" w:rsidR="00D42B3A" w:rsidRPr="001A6713" w:rsidRDefault="00D42B3A" w:rsidP="00D42B3A">
      <w:pPr>
        <w:ind w:firstLine="567"/>
        <w:jc w:val="both"/>
        <w:rPr>
          <w:b/>
          <w:sz w:val="24"/>
          <w:szCs w:val="24"/>
        </w:rPr>
      </w:pPr>
    </w:p>
    <w:p w14:paraId="25EE4E67" w14:textId="77777777" w:rsidR="00D42B3A" w:rsidRPr="001A6713" w:rsidRDefault="00D42B3A" w:rsidP="00D42B3A">
      <w:pPr>
        <w:ind w:firstLine="567"/>
        <w:jc w:val="both"/>
        <w:rPr>
          <w:b/>
          <w:sz w:val="24"/>
          <w:szCs w:val="24"/>
        </w:rPr>
      </w:pPr>
      <w:r w:rsidRPr="001A6713">
        <w:rPr>
          <w:b/>
          <w:sz w:val="24"/>
          <w:szCs w:val="24"/>
        </w:rPr>
        <w:t>Ministru kabineta viedoklis:</w:t>
      </w:r>
    </w:p>
    <w:p w14:paraId="42429DE9" w14:textId="56023137" w:rsidR="00D42B3A" w:rsidRPr="00995A97" w:rsidRDefault="00D42B3A" w:rsidP="00D42B3A">
      <w:pPr>
        <w:ind w:firstLine="567"/>
        <w:jc w:val="both"/>
        <w:rPr>
          <w:sz w:val="24"/>
          <w:szCs w:val="24"/>
        </w:rPr>
      </w:pPr>
      <w:r w:rsidRPr="001A6713">
        <w:rPr>
          <w:sz w:val="24"/>
          <w:szCs w:val="24"/>
        </w:rPr>
        <w:t xml:space="preserve">Valdības rīcības plāna Deklarācijas par Artura Krišjāņa Kariņa vadītā Ministru kabineta </w:t>
      </w:r>
      <w:r w:rsidRPr="00B56C6F">
        <w:rPr>
          <w:sz w:val="24"/>
          <w:szCs w:val="24"/>
        </w:rPr>
        <w:t xml:space="preserve">iecerēto darbību </w:t>
      </w:r>
      <w:r w:rsidR="006939AC" w:rsidRPr="00B56C6F">
        <w:rPr>
          <w:sz w:val="24"/>
          <w:szCs w:val="24"/>
        </w:rPr>
        <w:t xml:space="preserve">(apstiprināts ar Ministru kabineta 2019.gada 7.maija. rīkojumu </w:t>
      </w:r>
      <w:r w:rsidR="00B56C6F" w:rsidRPr="00B56C6F">
        <w:rPr>
          <w:sz w:val="24"/>
          <w:szCs w:val="24"/>
        </w:rPr>
        <w:t>N</w:t>
      </w:r>
      <w:r w:rsidR="006939AC" w:rsidRPr="00B56C6F">
        <w:rPr>
          <w:sz w:val="24"/>
          <w:szCs w:val="24"/>
        </w:rPr>
        <w:t xml:space="preserve">r.210) </w:t>
      </w:r>
      <w:r w:rsidRPr="00B56C6F">
        <w:rPr>
          <w:sz w:val="24"/>
          <w:szCs w:val="24"/>
        </w:rPr>
        <w:t>īstenošanai 127.1.pasākum</w:t>
      </w:r>
      <w:r w:rsidR="006939AC" w:rsidRPr="00B56C6F">
        <w:rPr>
          <w:sz w:val="24"/>
          <w:szCs w:val="24"/>
        </w:rPr>
        <w:t>am</w:t>
      </w:r>
      <w:r w:rsidRPr="00B56C6F">
        <w:rPr>
          <w:sz w:val="24"/>
          <w:szCs w:val="24"/>
        </w:rPr>
        <w:t xml:space="preserve"> paredz, ka Izglītības un zinātnes ministrija līdz 2022.gada 30.oktobrim sagatavo</w:t>
      </w:r>
      <w:r w:rsidRPr="001A6713">
        <w:rPr>
          <w:sz w:val="24"/>
          <w:szCs w:val="24"/>
        </w:rPr>
        <w:t xml:space="preserve"> piedāvājumu pakāpeniskai pārejai uz pirmsskolas pedagogu atalgojuma finansēšanu no valsts budžeta administratīvi teritoriālās reformas virzības ietvaros.</w:t>
      </w:r>
    </w:p>
    <w:p w14:paraId="0110BE1C" w14:textId="77777777" w:rsidR="001A6713" w:rsidRPr="001154A7" w:rsidRDefault="001A6713" w:rsidP="00D42B3A">
      <w:pPr>
        <w:rPr>
          <w:rFonts w:eastAsia="Calibri"/>
          <w:sz w:val="28"/>
          <w:szCs w:val="28"/>
        </w:rPr>
      </w:pPr>
    </w:p>
    <w:p w14:paraId="78688C61" w14:textId="77777777" w:rsidR="00B80593" w:rsidRPr="00B80593" w:rsidRDefault="00B80593" w:rsidP="00EA7627">
      <w:pPr>
        <w:ind w:firstLine="567"/>
        <w:jc w:val="both"/>
        <w:rPr>
          <w:b/>
          <w:sz w:val="24"/>
          <w:szCs w:val="24"/>
          <w:u w:val="single"/>
        </w:rPr>
      </w:pPr>
      <w:r w:rsidRPr="00B80593">
        <w:rPr>
          <w:b/>
          <w:sz w:val="24"/>
          <w:szCs w:val="24"/>
          <w:u w:val="single"/>
        </w:rPr>
        <w:t>Labklājības ministrijas jomā:</w:t>
      </w:r>
    </w:p>
    <w:p w14:paraId="5DDE5BB3" w14:textId="77777777" w:rsidR="00B80593" w:rsidRDefault="00B80593" w:rsidP="00EA7627">
      <w:pPr>
        <w:ind w:firstLine="567"/>
        <w:jc w:val="both"/>
        <w:rPr>
          <w:b/>
          <w:sz w:val="24"/>
          <w:szCs w:val="24"/>
        </w:rPr>
      </w:pPr>
    </w:p>
    <w:p w14:paraId="3670C29C" w14:textId="77777777" w:rsidR="00B80593" w:rsidRPr="00196248" w:rsidRDefault="00045BA1" w:rsidP="00B80593">
      <w:pPr>
        <w:ind w:firstLine="567"/>
        <w:jc w:val="both"/>
        <w:rPr>
          <w:b/>
          <w:sz w:val="24"/>
          <w:szCs w:val="24"/>
        </w:rPr>
      </w:pPr>
      <w:r w:rsidRPr="00196248">
        <w:rPr>
          <w:b/>
          <w:sz w:val="24"/>
          <w:szCs w:val="24"/>
        </w:rPr>
        <w:t>Puses vienojas</w:t>
      </w:r>
      <w:r w:rsidR="00B80593" w:rsidRPr="00196248">
        <w:rPr>
          <w:b/>
          <w:sz w:val="24"/>
          <w:szCs w:val="24"/>
        </w:rPr>
        <w:t>:</w:t>
      </w:r>
      <w:r w:rsidR="003A609F" w:rsidRPr="00196248">
        <w:rPr>
          <w:b/>
          <w:sz w:val="24"/>
          <w:szCs w:val="24"/>
        </w:rPr>
        <w:t xml:space="preserve"> </w:t>
      </w:r>
    </w:p>
    <w:p w14:paraId="1EE6B9AF" w14:textId="4AE0A0C0" w:rsidR="00AF6F36" w:rsidRPr="00045BA1" w:rsidRDefault="00CA1084" w:rsidP="00AF6F36">
      <w:pPr>
        <w:ind w:firstLine="567"/>
        <w:jc w:val="both"/>
        <w:rPr>
          <w:sz w:val="24"/>
          <w:szCs w:val="24"/>
        </w:rPr>
      </w:pPr>
      <w:r w:rsidRPr="00196248">
        <w:rPr>
          <w:sz w:val="24"/>
          <w:szCs w:val="24"/>
        </w:rPr>
        <w:t xml:space="preserve">Plānā </w:t>
      </w:r>
      <w:r w:rsidR="006939AC">
        <w:rPr>
          <w:sz w:val="24"/>
          <w:szCs w:val="24"/>
        </w:rPr>
        <w:t>m</w:t>
      </w:r>
      <w:r w:rsidRPr="00196248">
        <w:rPr>
          <w:sz w:val="24"/>
          <w:szCs w:val="24"/>
        </w:rPr>
        <w:t>inimālo ienākumu atbalsta sistēmas pilnveidošanai 2020.-2021.gadam</w:t>
      </w:r>
      <w:r w:rsidR="00045BA1" w:rsidRPr="00196248">
        <w:rPr>
          <w:color w:val="FF0000"/>
          <w:sz w:val="24"/>
          <w:szCs w:val="24"/>
        </w:rPr>
        <w:t xml:space="preserve"> </w:t>
      </w:r>
      <w:r w:rsidR="00045BA1" w:rsidRPr="00196248">
        <w:rPr>
          <w:sz w:val="24"/>
          <w:szCs w:val="24"/>
        </w:rPr>
        <w:t>minimālo ienākumu atbalsta sist</w:t>
      </w:r>
      <w:r w:rsidR="00AD4F84" w:rsidRPr="00196248">
        <w:rPr>
          <w:sz w:val="24"/>
          <w:szCs w:val="24"/>
        </w:rPr>
        <w:t>ēmas pilnveidošanai 2020.–2021.</w:t>
      </w:r>
      <w:r w:rsidR="00045BA1" w:rsidRPr="00196248">
        <w:rPr>
          <w:sz w:val="24"/>
          <w:szCs w:val="24"/>
        </w:rPr>
        <w:t>gadam paredzētos pasākumus īstenot kompleksi un secīgi – no 2020. gada plānā paredzētos valsts budžeta finansētos pasākumus un no 2021. gada pašvaldību budžeta finansētos pasākumus. Ja valsts budžeta finansēto pasākumu īstenošana tiek sākta citā termiņā, attiecīgi tiek precizēts pašvaldību īstenojamo pasākumu termiņš nākamajā gadā</w:t>
      </w:r>
    </w:p>
    <w:p w14:paraId="0DB188D5" w14:textId="77777777" w:rsidR="001A6713" w:rsidRDefault="001A6713" w:rsidP="00920861">
      <w:pPr>
        <w:ind w:firstLine="567"/>
        <w:jc w:val="both"/>
        <w:rPr>
          <w:b/>
          <w:sz w:val="24"/>
          <w:szCs w:val="24"/>
          <w:u w:val="single"/>
        </w:rPr>
      </w:pPr>
    </w:p>
    <w:p w14:paraId="10886F1C" w14:textId="77777777" w:rsidR="00AC63CB" w:rsidRPr="001154A7" w:rsidRDefault="003F23DE" w:rsidP="00920861">
      <w:pPr>
        <w:ind w:firstLine="567"/>
        <w:jc w:val="both"/>
        <w:rPr>
          <w:b/>
          <w:sz w:val="24"/>
          <w:szCs w:val="24"/>
        </w:rPr>
      </w:pPr>
      <w:r w:rsidRPr="001154A7">
        <w:rPr>
          <w:b/>
          <w:sz w:val="24"/>
          <w:szCs w:val="24"/>
          <w:u w:val="single"/>
        </w:rPr>
        <w:t xml:space="preserve">Tieslietu ministrijas </w:t>
      </w:r>
      <w:r w:rsidR="00323076">
        <w:rPr>
          <w:b/>
          <w:sz w:val="24"/>
          <w:szCs w:val="24"/>
          <w:u w:val="single"/>
        </w:rPr>
        <w:t xml:space="preserve">un Finanšu ministrijas </w:t>
      </w:r>
      <w:r w:rsidRPr="001154A7">
        <w:rPr>
          <w:b/>
          <w:sz w:val="24"/>
          <w:szCs w:val="24"/>
          <w:u w:val="single"/>
        </w:rPr>
        <w:t>jomā</w:t>
      </w:r>
      <w:r w:rsidRPr="001154A7">
        <w:rPr>
          <w:b/>
          <w:sz w:val="24"/>
          <w:szCs w:val="24"/>
        </w:rPr>
        <w:t>:</w:t>
      </w:r>
    </w:p>
    <w:p w14:paraId="5D1B4ED3" w14:textId="77777777" w:rsidR="00AC63CB" w:rsidRDefault="00AC63CB" w:rsidP="00920861">
      <w:pPr>
        <w:ind w:firstLine="567"/>
        <w:jc w:val="both"/>
        <w:rPr>
          <w:b/>
          <w:sz w:val="24"/>
          <w:szCs w:val="24"/>
        </w:rPr>
      </w:pPr>
    </w:p>
    <w:p w14:paraId="7BABE3B1" w14:textId="77777777" w:rsidR="00EE5135" w:rsidRPr="00323076" w:rsidRDefault="00323076" w:rsidP="00323076">
      <w:pPr>
        <w:ind w:firstLine="567"/>
        <w:jc w:val="both"/>
        <w:rPr>
          <w:b/>
          <w:sz w:val="24"/>
          <w:szCs w:val="24"/>
        </w:rPr>
      </w:pPr>
      <w:r w:rsidRPr="00323076">
        <w:rPr>
          <w:b/>
          <w:sz w:val="24"/>
          <w:szCs w:val="24"/>
        </w:rPr>
        <w:t>Puses vienojas</w:t>
      </w:r>
      <w:r w:rsidR="00EE5135" w:rsidRPr="00323076">
        <w:rPr>
          <w:b/>
          <w:sz w:val="24"/>
          <w:szCs w:val="24"/>
        </w:rPr>
        <w:t>:</w:t>
      </w:r>
    </w:p>
    <w:p w14:paraId="0C4B04D9" w14:textId="77777777" w:rsidR="00323076" w:rsidRPr="00323076" w:rsidRDefault="00323076" w:rsidP="00323076">
      <w:pPr>
        <w:pStyle w:val="xmsonormal"/>
        <w:spacing w:before="0" w:beforeAutospacing="0" w:after="0" w:afterAutospacing="0"/>
        <w:ind w:firstLine="567"/>
        <w:jc w:val="both"/>
        <w:rPr>
          <w:bCs/>
          <w:lang w:eastAsia="en-US"/>
        </w:rPr>
      </w:pPr>
      <w:r w:rsidRPr="00323076">
        <w:t>Tā kā Ministru kabineta noteikumu projekta “Kadastrālās vērtēšanas noteikumi” (VSS-493) pieņemšanas rezultātā kadastrālās vērtības nekustamo īpašumu objektiem varētu būtiski palielināties, laika posmā no jauno kadastrālo vērtību aprēķināšanas līdz to spēkā stāšanās gadam ir jāveic grozījumi likumā “Par nekustamā īpašuma nodokli”, paredzot samērīgu nekustamā īpašuma nodokļa apmēru, vienlaikus paredzot pašvaldību nodokļu ieņēmumu nesamazināšanos</w:t>
      </w:r>
      <w:r w:rsidRPr="00323076">
        <w:rPr>
          <w:bCs/>
          <w:lang w:eastAsia="en-US"/>
        </w:rPr>
        <w:t xml:space="preserve">. </w:t>
      </w:r>
    </w:p>
    <w:p w14:paraId="3505C2F0" w14:textId="77777777" w:rsidR="009D1ED0" w:rsidRPr="009D1ED0" w:rsidRDefault="00323076" w:rsidP="00F510B5">
      <w:pPr>
        <w:pStyle w:val="xmsonormal"/>
        <w:spacing w:before="0" w:beforeAutospacing="0" w:after="0" w:afterAutospacing="0"/>
        <w:ind w:firstLine="567"/>
        <w:jc w:val="both"/>
        <w:rPr>
          <w:rFonts w:eastAsia="Calibri"/>
        </w:rPr>
      </w:pPr>
      <w:r w:rsidRPr="00323076">
        <w:rPr>
          <w:bCs/>
          <w:lang w:eastAsia="en-US"/>
        </w:rPr>
        <w:t>Kadastrālās vērtības, kuras tiks noteiktas izmantojot kadastrālo vērtību bāzes, kas tiks noteiktas, balstoties uz jaunajiem Kadastrālās vērtēšanas noteikumiem, var tikt izmantotas nekustamā īpašuma nodokļa aprēķinam ar to taksācijas gadu, kurā izpildās šādi nosacījumi: grozījumi likumā “Par nekustamā īpašuma nodokli” ir pieņemti savlaicīgi pirmstaksācijas gadā, lai pašvaldības varētu nodrošināt nodokļa aprēķināšanu un nekustamā īpašuma nodokļa maksāšanas paziņojumu izsūtīšanu taksācijas gadā.</w:t>
      </w:r>
      <w:r w:rsidR="009D1ED0" w:rsidRPr="009D1ED0">
        <w:rPr>
          <w:rFonts w:eastAsia="Calibri"/>
        </w:rPr>
        <w:t xml:space="preserve"> </w:t>
      </w:r>
    </w:p>
    <w:p w14:paraId="39143D51" w14:textId="2A53A5E0" w:rsidR="001E3DF6" w:rsidRDefault="001E3DF6" w:rsidP="00920861">
      <w:pPr>
        <w:ind w:firstLine="567"/>
        <w:jc w:val="both"/>
        <w:rPr>
          <w:b/>
          <w:sz w:val="24"/>
          <w:szCs w:val="24"/>
          <w:u w:val="single"/>
        </w:rPr>
      </w:pPr>
    </w:p>
    <w:p w14:paraId="591A4E9E" w14:textId="77777777" w:rsidR="00B860FD" w:rsidRPr="001A6713" w:rsidRDefault="00B860FD" w:rsidP="00B860FD">
      <w:pPr>
        <w:ind w:firstLine="567"/>
        <w:rPr>
          <w:b/>
          <w:sz w:val="24"/>
          <w:szCs w:val="24"/>
          <w:u w:val="single"/>
        </w:rPr>
      </w:pPr>
      <w:r w:rsidRPr="001A6713">
        <w:rPr>
          <w:b/>
          <w:sz w:val="24"/>
          <w:szCs w:val="24"/>
          <w:u w:val="single"/>
        </w:rPr>
        <w:t>Vides aizsardzības un reģionālās ministrijas jomā:</w:t>
      </w:r>
    </w:p>
    <w:p w14:paraId="0E1F722D" w14:textId="676BE3C4" w:rsidR="009F0399" w:rsidRPr="001A6713" w:rsidRDefault="009F0399" w:rsidP="00B860FD">
      <w:pPr>
        <w:jc w:val="both"/>
        <w:rPr>
          <w:b/>
          <w:sz w:val="24"/>
          <w:szCs w:val="24"/>
          <w:u w:val="single"/>
        </w:rPr>
      </w:pPr>
    </w:p>
    <w:p w14:paraId="7563C4F3" w14:textId="77777777" w:rsidR="009F0399" w:rsidRPr="001A6713" w:rsidRDefault="009F0399" w:rsidP="004A1257">
      <w:pPr>
        <w:ind w:firstLine="567"/>
        <w:jc w:val="both"/>
        <w:rPr>
          <w:b/>
          <w:sz w:val="24"/>
          <w:szCs w:val="24"/>
        </w:rPr>
      </w:pPr>
      <w:r w:rsidRPr="001A6713">
        <w:rPr>
          <w:b/>
          <w:sz w:val="24"/>
          <w:szCs w:val="24"/>
        </w:rPr>
        <w:t>Puses vienojas:</w:t>
      </w:r>
    </w:p>
    <w:p w14:paraId="310DB19E" w14:textId="795BA0A1" w:rsidR="009F0399" w:rsidRPr="001A6713" w:rsidRDefault="009F0399" w:rsidP="004A1257">
      <w:pPr>
        <w:ind w:firstLine="567"/>
        <w:jc w:val="both"/>
        <w:rPr>
          <w:sz w:val="24"/>
          <w:szCs w:val="24"/>
        </w:rPr>
      </w:pPr>
      <w:r w:rsidRPr="001A6713">
        <w:rPr>
          <w:sz w:val="24"/>
          <w:szCs w:val="24"/>
        </w:rPr>
        <w:t>Pašvaldības valdījumā esošās zemes vienības, kas atrodas jūras piekrastē (pludmalē) grāmatvedības uzskaitē uzņem pēc tam, kad ir izstrādāts normatīvais regulējums par augstākās bangas noteikšanu un attiecīgi precizēts regulējums par objektu reģistrāciju Nekustamā īpašuma valsts kadastra reģistrā.</w:t>
      </w:r>
    </w:p>
    <w:p w14:paraId="525E827A" w14:textId="29D8A13D" w:rsidR="004277A3" w:rsidRPr="001A6713" w:rsidRDefault="004277A3" w:rsidP="00920861">
      <w:pPr>
        <w:ind w:firstLine="567"/>
        <w:jc w:val="both"/>
        <w:rPr>
          <w:b/>
          <w:sz w:val="24"/>
          <w:szCs w:val="24"/>
          <w:u w:val="single"/>
        </w:rPr>
      </w:pPr>
    </w:p>
    <w:p w14:paraId="1AEBAC21" w14:textId="77777777" w:rsidR="00F072F9" w:rsidRPr="001A6713" w:rsidRDefault="00F072F9" w:rsidP="004A1257">
      <w:pPr>
        <w:ind w:firstLine="567"/>
        <w:jc w:val="both"/>
        <w:rPr>
          <w:b/>
          <w:sz w:val="24"/>
          <w:szCs w:val="24"/>
        </w:rPr>
      </w:pPr>
      <w:r w:rsidRPr="001A6713">
        <w:rPr>
          <w:b/>
          <w:sz w:val="24"/>
          <w:szCs w:val="24"/>
        </w:rPr>
        <w:t>Puses vienojas:</w:t>
      </w:r>
    </w:p>
    <w:p w14:paraId="5E3724C2" w14:textId="115A4627" w:rsidR="00F072F9" w:rsidRPr="00166B89" w:rsidRDefault="004A1257" w:rsidP="004A1257">
      <w:pPr>
        <w:ind w:firstLine="567"/>
        <w:jc w:val="both"/>
        <w:rPr>
          <w:sz w:val="24"/>
          <w:szCs w:val="24"/>
        </w:rPr>
      </w:pPr>
      <w:r w:rsidRPr="001A6713">
        <w:rPr>
          <w:sz w:val="24"/>
          <w:szCs w:val="24"/>
        </w:rPr>
        <w:t xml:space="preserve">Vides aizsardzības un reģionālās attīstības ministrija (turpmāk – </w:t>
      </w:r>
      <w:r w:rsidR="00F072F9" w:rsidRPr="001A6713">
        <w:rPr>
          <w:sz w:val="24"/>
          <w:szCs w:val="24"/>
        </w:rPr>
        <w:t>VARAM</w:t>
      </w:r>
      <w:r w:rsidRPr="001A6713">
        <w:rPr>
          <w:sz w:val="24"/>
          <w:szCs w:val="24"/>
        </w:rPr>
        <w:t>)</w:t>
      </w:r>
      <w:r w:rsidR="00F072F9" w:rsidRPr="001A6713">
        <w:rPr>
          <w:sz w:val="24"/>
          <w:szCs w:val="24"/>
        </w:rPr>
        <w:t xml:space="preserve"> savas kompetences ietvaros turpinās izvērtēt normatīvos aktus, kuri skar informācijas sistēmu izmaiņas, norādot uz nepieciešamību papildināt normatīvā akta anotāciju ar potenciālo ietekmi arī uz pašvaldību informācijas sistēmām.</w:t>
      </w:r>
    </w:p>
    <w:p w14:paraId="588114E1" w14:textId="77777777" w:rsidR="007B1597" w:rsidRDefault="007B1597">
      <w:pPr>
        <w:rPr>
          <w:sz w:val="24"/>
          <w:szCs w:val="24"/>
        </w:rPr>
      </w:pPr>
      <w:r>
        <w:rPr>
          <w:sz w:val="24"/>
          <w:szCs w:val="24"/>
        </w:rPr>
        <w:br w:type="page"/>
      </w:r>
    </w:p>
    <w:p w14:paraId="2F0C5942" w14:textId="77777777" w:rsidR="00442E20" w:rsidRDefault="00442E20" w:rsidP="00436629">
      <w:pPr>
        <w:shd w:val="clear" w:color="auto" w:fill="FFFFFF"/>
        <w:jc w:val="center"/>
        <w:rPr>
          <w:b/>
          <w:bCs/>
          <w:sz w:val="28"/>
          <w:szCs w:val="28"/>
        </w:rPr>
      </w:pPr>
    </w:p>
    <w:p w14:paraId="6B0AEE60" w14:textId="55D0319E" w:rsidR="00436629" w:rsidRPr="001154A7" w:rsidRDefault="00436629" w:rsidP="00436629">
      <w:pPr>
        <w:shd w:val="clear" w:color="auto" w:fill="FFFFFF"/>
        <w:jc w:val="center"/>
        <w:rPr>
          <w:b/>
          <w:bCs/>
          <w:sz w:val="28"/>
          <w:szCs w:val="28"/>
        </w:rPr>
      </w:pPr>
      <w:bookmarkStart w:id="0" w:name="_GoBack"/>
      <w:bookmarkEnd w:id="0"/>
      <w:r w:rsidRPr="001154A7">
        <w:rPr>
          <w:b/>
          <w:bCs/>
          <w:sz w:val="28"/>
          <w:szCs w:val="28"/>
        </w:rPr>
        <w:t>II. daļa Ministru kabineta un Latvijas Pašvaldību savienības</w:t>
      </w:r>
    </w:p>
    <w:p w14:paraId="1D67D5A2" w14:textId="77777777" w:rsidR="00436629" w:rsidRPr="001154A7" w:rsidRDefault="00436629" w:rsidP="00436629">
      <w:pPr>
        <w:shd w:val="clear" w:color="auto" w:fill="FFFFFF"/>
        <w:jc w:val="center"/>
        <w:rPr>
          <w:b/>
          <w:bCs/>
          <w:sz w:val="28"/>
          <w:szCs w:val="28"/>
        </w:rPr>
      </w:pPr>
      <w:r w:rsidRPr="001154A7">
        <w:rPr>
          <w:b/>
          <w:bCs/>
          <w:sz w:val="28"/>
          <w:szCs w:val="28"/>
        </w:rPr>
        <w:t>vienošanās un domstarpības par 20</w:t>
      </w:r>
      <w:r w:rsidR="008C5BB0">
        <w:rPr>
          <w:b/>
          <w:bCs/>
          <w:sz w:val="28"/>
          <w:szCs w:val="28"/>
        </w:rPr>
        <w:t>20</w:t>
      </w:r>
      <w:r w:rsidRPr="001154A7">
        <w:rPr>
          <w:b/>
          <w:bCs/>
          <w:sz w:val="28"/>
          <w:szCs w:val="28"/>
        </w:rPr>
        <w:t>.gada budžetu</w:t>
      </w:r>
    </w:p>
    <w:p w14:paraId="337B6BF6" w14:textId="77777777" w:rsidR="00436629" w:rsidRPr="001154A7" w:rsidRDefault="00436629" w:rsidP="00436629">
      <w:pPr>
        <w:shd w:val="clear" w:color="auto" w:fill="FFFFFF"/>
        <w:ind w:firstLine="709"/>
        <w:jc w:val="both"/>
        <w:rPr>
          <w:sz w:val="24"/>
          <w:szCs w:val="24"/>
        </w:rPr>
      </w:pPr>
    </w:p>
    <w:p w14:paraId="20E99A7B" w14:textId="77777777" w:rsidR="00436629" w:rsidRPr="001154A7" w:rsidRDefault="00436629" w:rsidP="00436629">
      <w:pPr>
        <w:shd w:val="clear" w:color="auto" w:fill="FFFFFF"/>
        <w:ind w:firstLine="567"/>
        <w:jc w:val="both"/>
        <w:rPr>
          <w:sz w:val="24"/>
          <w:szCs w:val="24"/>
        </w:rPr>
      </w:pPr>
      <w:r w:rsidRPr="001154A7">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1154A7">
        <w:rPr>
          <w:bCs/>
          <w:sz w:val="24"/>
          <w:szCs w:val="24"/>
        </w:rPr>
        <w:t xml:space="preserve"> Ministru kabinets un Latvijas Pašvaldību savienība vienojas protokolā iekļaut sadaļu par gadskārtējo budžetu (20</w:t>
      </w:r>
      <w:r w:rsidR="008C5BB0">
        <w:rPr>
          <w:bCs/>
          <w:sz w:val="24"/>
          <w:szCs w:val="24"/>
        </w:rPr>
        <w:t>20</w:t>
      </w:r>
      <w:r w:rsidRPr="001154A7">
        <w:rPr>
          <w:bCs/>
          <w:sz w:val="24"/>
          <w:szCs w:val="24"/>
        </w:rPr>
        <w:t>.gads), izskatot sekojošus jautājumus:</w:t>
      </w:r>
    </w:p>
    <w:p w14:paraId="3CD8198E" w14:textId="77777777" w:rsidR="00436629" w:rsidRPr="001154A7" w:rsidRDefault="00436629" w:rsidP="00D8067B">
      <w:pPr>
        <w:shd w:val="clear" w:color="auto" w:fill="FFFFFF"/>
        <w:ind w:firstLine="567"/>
        <w:jc w:val="both"/>
        <w:rPr>
          <w:sz w:val="24"/>
          <w:szCs w:val="24"/>
        </w:rPr>
      </w:pPr>
      <w:r w:rsidRPr="001154A7">
        <w:rPr>
          <w:sz w:val="24"/>
          <w:szCs w:val="24"/>
        </w:rPr>
        <w:t xml:space="preserve"> </w:t>
      </w:r>
    </w:p>
    <w:p w14:paraId="49593141" w14:textId="77777777" w:rsidR="00C3442F" w:rsidRPr="001154A7" w:rsidRDefault="00C3442F" w:rsidP="00D8067B">
      <w:pPr>
        <w:shd w:val="clear" w:color="auto" w:fill="FFFFFF"/>
        <w:ind w:firstLine="567"/>
        <w:jc w:val="both"/>
        <w:rPr>
          <w:b/>
          <w:sz w:val="24"/>
          <w:szCs w:val="24"/>
        </w:rPr>
      </w:pPr>
    </w:p>
    <w:p w14:paraId="7DC36E31" w14:textId="77777777" w:rsidR="00436629" w:rsidRPr="001154A7" w:rsidRDefault="00436629" w:rsidP="00436629">
      <w:pPr>
        <w:pStyle w:val="BodyText"/>
        <w:shd w:val="clear" w:color="auto" w:fill="FFFFFF"/>
        <w:jc w:val="center"/>
        <w:rPr>
          <w:rFonts w:ascii="Times New Roman" w:hAnsi="Times New Roman"/>
          <w:b/>
          <w:bCs/>
          <w:sz w:val="24"/>
          <w:szCs w:val="24"/>
        </w:rPr>
      </w:pPr>
      <w:r w:rsidRPr="001154A7">
        <w:rPr>
          <w:rFonts w:ascii="Times New Roman" w:hAnsi="Times New Roman"/>
          <w:b/>
          <w:bCs/>
          <w:sz w:val="24"/>
          <w:szCs w:val="24"/>
        </w:rPr>
        <w:t>1. Nodokļu ieņēmumi</w:t>
      </w:r>
    </w:p>
    <w:p w14:paraId="4D673700" w14:textId="77777777" w:rsidR="006166CF" w:rsidRDefault="006166CF" w:rsidP="002C6B71">
      <w:pPr>
        <w:ind w:firstLine="567"/>
        <w:jc w:val="both"/>
        <w:rPr>
          <w:b/>
          <w:sz w:val="24"/>
          <w:szCs w:val="24"/>
        </w:rPr>
      </w:pPr>
    </w:p>
    <w:p w14:paraId="0BB5D5BE" w14:textId="77777777" w:rsidR="002C6B71" w:rsidRPr="00624BF9" w:rsidRDefault="00224EA2" w:rsidP="002C6B71">
      <w:pPr>
        <w:ind w:firstLine="567"/>
        <w:jc w:val="both"/>
        <w:rPr>
          <w:b/>
          <w:sz w:val="24"/>
          <w:szCs w:val="24"/>
        </w:rPr>
      </w:pPr>
      <w:r>
        <w:rPr>
          <w:b/>
          <w:sz w:val="24"/>
          <w:szCs w:val="24"/>
        </w:rPr>
        <w:t>Puses vienojas</w:t>
      </w:r>
      <w:r w:rsidR="002C6B71" w:rsidRPr="00624BF9">
        <w:rPr>
          <w:b/>
          <w:sz w:val="24"/>
          <w:szCs w:val="24"/>
        </w:rPr>
        <w:t>:</w:t>
      </w:r>
    </w:p>
    <w:p w14:paraId="59D58C39" w14:textId="77777777" w:rsidR="00224EA2" w:rsidRPr="005F79AB" w:rsidRDefault="00224EA2" w:rsidP="00224EA2">
      <w:pPr>
        <w:ind w:firstLine="567"/>
        <w:jc w:val="both"/>
        <w:rPr>
          <w:sz w:val="24"/>
          <w:szCs w:val="24"/>
        </w:rPr>
      </w:pPr>
      <w:r w:rsidRPr="005F79AB">
        <w:rPr>
          <w:sz w:val="24"/>
          <w:szCs w:val="24"/>
        </w:rPr>
        <w:t xml:space="preserve">Iedzīvotāju ienākuma nodokļa (turpmāk – IIN) prognozes sadalījumu pašvaldību un valsts budžetā noteikt attiecīgi 80% / 20% apmērā. Ieņēmumus pašvaldību budžetos no IIN 2020.gadā prognozēt 1 406,62 milj. </w:t>
      </w:r>
      <w:proofErr w:type="spellStart"/>
      <w:r w:rsidRPr="005F79AB">
        <w:rPr>
          <w:i/>
          <w:sz w:val="24"/>
          <w:szCs w:val="24"/>
        </w:rPr>
        <w:t>euro</w:t>
      </w:r>
      <w:proofErr w:type="spellEnd"/>
      <w:r w:rsidRPr="005F79AB">
        <w:rPr>
          <w:b/>
          <w:sz w:val="24"/>
          <w:szCs w:val="24"/>
        </w:rPr>
        <w:t xml:space="preserve"> </w:t>
      </w:r>
      <w:r w:rsidRPr="005F79AB">
        <w:rPr>
          <w:sz w:val="24"/>
          <w:szCs w:val="24"/>
        </w:rPr>
        <w:t>apmērā.</w:t>
      </w:r>
    </w:p>
    <w:p w14:paraId="70715B5E" w14:textId="77777777" w:rsidR="006166CF" w:rsidRPr="005F79AB" w:rsidRDefault="006166CF" w:rsidP="006166CF">
      <w:pPr>
        <w:ind w:firstLine="567"/>
        <w:jc w:val="both"/>
        <w:rPr>
          <w:sz w:val="24"/>
          <w:szCs w:val="24"/>
        </w:rPr>
      </w:pPr>
      <w:r w:rsidRPr="005F79AB">
        <w:rPr>
          <w:sz w:val="24"/>
          <w:szCs w:val="24"/>
        </w:rPr>
        <w:t>Pašvaldībām tiek garantēti IIN ieņēmumi 100% apmērā no plānotās prognozes, ievērojot šādu sadalījumu pa ceturkšņiem: I ceturksnī – 22%, II ceturksnī – 24%, III ceturksnī – 26%.,  IV ceturksnī – 28%.</w:t>
      </w:r>
    </w:p>
    <w:p w14:paraId="47CB1E3B" w14:textId="7503D019" w:rsidR="00224EA2" w:rsidRDefault="00224EA2" w:rsidP="002C6B71">
      <w:pPr>
        <w:ind w:firstLine="567"/>
        <w:jc w:val="both"/>
        <w:rPr>
          <w:sz w:val="24"/>
          <w:szCs w:val="24"/>
        </w:rPr>
      </w:pPr>
    </w:p>
    <w:p w14:paraId="3E57EE2E" w14:textId="77777777" w:rsidR="00A25AA4" w:rsidRPr="00961E15" w:rsidRDefault="00A25AA4" w:rsidP="00A25AA4">
      <w:pPr>
        <w:ind w:firstLine="567"/>
        <w:jc w:val="both"/>
        <w:rPr>
          <w:b/>
          <w:sz w:val="24"/>
          <w:szCs w:val="24"/>
        </w:rPr>
      </w:pPr>
      <w:r w:rsidRPr="00961E15">
        <w:rPr>
          <w:b/>
          <w:sz w:val="24"/>
          <w:szCs w:val="24"/>
        </w:rPr>
        <w:t>Latvijas Pašvaldību savienības viedoklis:</w:t>
      </w:r>
    </w:p>
    <w:p w14:paraId="2E533C8E" w14:textId="54806797" w:rsidR="00A25AA4" w:rsidRPr="00961E15" w:rsidRDefault="00A25AA4" w:rsidP="00A25AA4">
      <w:pPr>
        <w:ind w:firstLine="567"/>
        <w:jc w:val="both"/>
        <w:rPr>
          <w:sz w:val="24"/>
          <w:szCs w:val="24"/>
        </w:rPr>
      </w:pPr>
      <w:r w:rsidRPr="00961E15">
        <w:rPr>
          <w:sz w:val="24"/>
          <w:szCs w:val="24"/>
        </w:rPr>
        <w:t xml:space="preserve">Nodrošināt, ka 2020.gadā un turpmāk ienākumi no azartspēļu nodokļa, izņemot </w:t>
      </w:r>
      <w:r w:rsidR="006939AC">
        <w:rPr>
          <w:sz w:val="24"/>
          <w:szCs w:val="24"/>
        </w:rPr>
        <w:t>likumā “</w:t>
      </w:r>
      <w:r w:rsidR="006939AC">
        <w:rPr>
          <w:sz w:val="24"/>
          <w:szCs w:val="24"/>
        </w:rPr>
        <w:t>Par izložu un azartspēļu nodevu un nodokļ</w:t>
      </w:r>
      <w:r w:rsidR="006939AC">
        <w:rPr>
          <w:sz w:val="24"/>
          <w:szCs w:val="24"/>
        </w:rPr>
        <w:t xml:space="preserve">i” </w:t>
      </w:r>
      <w:r w:rsidRPr="00961E15">
        <w:rPr>
          <w:sz w:val="24"/>
          <w:szCs w:val="24"/>
        </w:rPr>
        <w:t>noteikto, vismaz 25% apmērā tiktu ieskaitīti tās pašvaldības budžetā, kuras teritorijā tiek organizēta azartspēle.</w:t>
      </w:r>
    </w:p>
    <w:p w14:paraId="5EA4657D" w14:textId="1D732D2F" w:rsidR="00A25AA4" w:rsidRPr="00961E15" w:rsidRDefault="00A25AA4" w:rsidP="002C6B71">
      <w:pPr>
        <w:ind w:firstLine="567"/>
        <w:jc w:val="both"/>
        <w:rPr>
          <w:sz w:val="24"/>
          <w:szCs w:val="24"/>
        </w:rPr>
      </w:pPr>
    </w:p>
    <w:p w14:paraId="66993811" w14:textId="744123C0" w:rsidR="00A25AA4" w:rsidRPr="00A25AA4" w:rsidRDefault="00A25AA4" w:rsidP="002C6B71">
      <w:pPr>
        <w:ind w:firstLine="567"/>
        <w:jc w:val="both"/>
        <w:rPr>
          <w:b/>
          <w:sz w:val="24"/>
          <w:szCs w:val="24"/>
        </w:rPr>
      </w:pPr>
      <w:r w:rsidRPr="00961E15">
        <w:rPr>
          <w:b/>
          <w:sz w:val="24"/>
          <w:szCs w:val="24"/>
        </w:rPr>
        <w:t>Ministru kabineta viedoklis:</w:t>
      </w:r>
    </w:p>
    <w:p w14:paraId="02056EDF" w14:textId="42C771D1" w:rsidR="00A25AA4" w:rsidRDefault="00961E15" w:rsidP="002C6B71">
      <w:pPr>
        <w:ind w:firstLine="567"/>
        <w:jc w:val="both"/>
        <w:rPr>
          <w:sz w:val="24"/>
          <w:szCs w:val="24"/>
        </w:rPr>
      </w:pPr>
      <w:r>
        <w:rPr>
          <w:sz w:val="24"/>
          <w:szCs w:val="24"/>
        </w:rPr>
        <w:t xml:space="preserve">Sagatavotie grozījumi </w:t>
      </w:r>
      <w:r w:rsidR="006939AC">
        <w:rPr>
          <w:sz w:val="24"/>
          <w:szCs w:val="24"/>
        </w:rPr>
        <w:t xml:space="preserve">likumā “Par </w:t>
      </w:r>
      <w:r>
        <w:rPr>
          <w:sz w:val="24"/>
          <w:szCs w:val="24"/>
        </w:rPr>
        <w:t xml:space="preserve">izložu </w:t>
      </w:r>
      <w:r w:rsidR="006939AC">
        <w:rPr>
          <w:sz w:val="24"/>
          <w:szCs w:val="24"/>
        </w:rPr>
        <w:t>un azartspēļu nodevu un nodokļi”</w:t>
      </w:r>
      <w:r w:rsidR="00E20B37">
        <w:rPr>
          <w:sz w:val="24"/>
          <w:szCs w:val="24"/>
        </w:rPr>
        <w:t xml:space="preserve"> </w:t>
      </w:r>
      <w:r>
        <w:rPr>
          <w:sz w:val="24"/>
          <w:szCs w:val="24"/>
        </w:rPr>
        <w:t>paredz ieskaitīt ienākumus no azartspēļu nodokļa valsts budžetā 90% apmērā un 10% tās pašvaldības budžetā, kuras teritorijā tiek organizētas azartspēles.</w:t>
      </w:r>
    </w:p>
    <w:p w14:paraId="21E500B6" w14:textId="77777777" w:rsidR="00A25AA4" w:rsidRPr="005F79AB" w:rsidRDefault="00A25AA4" w:rsidP="002C6B71">
      <w:pPr>
        <w:ind w:firstLine="567"/>
        <w:jc w:val="both"/>
        <w:rPr>
          <w:sz w:val="24"/>
          <w:szCs w:val="24"/>
        </w:rPr>
      </w:pPr>
    </w:p>
    <w:p w14:paraId="5653ABA7" w14:textId="77777777" w:rsidR="006166CF" w:rsidRPr="005F79AB" w:rsidRDefault="006166CF" w:rsidP="006166CF">
      <w:pPr>
        <w:ind w:firstLine="567"/>
        <w:jc w:val="both"/>
        <w:rPr>
          <w:b/>
          <w:iCs/>
          <w:sz w:val="24"/>
          <w:szCs w:val="24"/>
        </w:rPr>
      </w:pPr>
      <w:r w:rsidRPr="005F79AB">
        <w:rPr>
          <w:b/>
          <w:iCs/>
          <w:sz w:val="24"/>
          <w:szCs w:val="24"/>
        </w:rPr>
        <w:t>Puses vienojas:</w:t>
      </w:r>
    </w:p>
    <w:p w14:paraId="62ED06EC" w14:textId="5D845565" w:rsidR="006166CF" w:rsidRPr="005F79AB" w:rsidRDefault="006166CF" w:rsidP="006166CF">
      <w:pPr>
        <w:ind w:firstLine="567"/>
        <w:jc w:val="both"/>
        <w:rPr>
          <w:sz w:val="24"/>
          <w:szCs w:val="24"/>
        </w:rPr>
      </w:pPr>
      <w:r w:rsidRPr="005F79AB">
        <w:rPr>
          <w:iCs/>
          <w:sz w:val="24"/>
          <w:szCs w:val="24"/>
        </w:rPr>
        <w:t>Kopumā atbalstīt nodokļu ieņēmumus, kas tiek ieskaitīti pašvaldību budžetos 2020</w:t>
      </w:r>
      <w:r w:rsidR="0011299C" w:rsidRPr="005F79AB">
        <w:rPr>
          <w:iCs/>
          <w:sz w:val="24"/>
          <w:szCs w:val="24"/>
        </w:rPr>
        <w:t>.</w:t>
      </w:r>
      <w:r w:rsidRPr="005F79AB">
        <w:rPr>
          <w:iCs/>
          <w:sz w:val="24"/>
          <w:szCs w:val="24"/>
        </w:rPr>
        <w:t xml:space="preserve">gadā atbilstoši protokola 1.pielikumā minētajam apmēram, izņemot dabas resursu nodokļa </w:t>
      </w:r>
      <w:r w:rsidR="002864A4" w:rsidRPr="005F79AB">
        <w:rPr>
          <w:iCs/>
          <w:sz w:val="24"/>
          <w:szCs w:val="24"/>
        </w:rPr>
        <w:t>un izložu un azartspēļu nodokļa ieņēmumus</w:t>
      </w:r>
      <w:r w:rsidRPr="005F79AB">
        <w:rPr>
          <w:iCs/>
          <w:sz w:val="24"/>
          <w:szCs w:val="24"/>
        </w:rPr>
        <w:t>.</w:t>
      </w:r>
      <w:r w:rsidRPr="005F79AB">
        <w:rPr>
          <w:sz w:val="24"/>
          <w:szCs w:val="24"/>
        </w:rPr>
        <w:t xml:space="preserve"> </w:t>
      </w:r>
    </w:p>
    <w:p w14:paraId="3A2F8319" w14:textId="77777777" w:rsidR="005F6BA6" w:rsidRPr="005F79AB" w:rsidRDefault="005F6BA6" w:rsidP="00436629">
      <w:pPr>
        <w:ind w:firstLine="567"/>
        <w:jc w:val="both"/>
        <w:rPr>
          <w:b/>
          <w:sz w:val="24"/>
          <w:szCs w:val="24"/>
        </w:rPr>
      </w:pPr>
    </w:p>
    <w:p w14:paraId="4BC5171F" w14:textId="77777777" w:rsidR="00004825" w:rsidRPr="005F79AB" w:rsidRDefault="00004825" w:rsidP="00436629">
      <w:pPr>
        <w:ind w:firstLine="567"/>
        <w:jc w:val="both"/>
        <w:rPr>
          <w:b/>
          <w:sz w:val="24"/>
          <w:szCs w:val="24"/>
        </w:rPr>
      </w:pPr>
    </w:p>
    <w:p w14:paraId="6314CD36" w14:textId="77777777" w:rsidR="00436629" w:rsidRPr="005F79AB" w:rsidRDefault="00436629" w:rsidP="00436629">
      <w:pPr>
        <w:ind w:firstLine="567"/>
        <w:jc w:val="center"/>
        <w:rPr>
          <w:b/>
          <w:sz w:val="24"/>
          <w:szCs w:val="24"/>
        </w:rPr>
      </w:pPr>
      <w:r w:rsidRPr="005F79AB">
        <w:rPr>
          <w:b/>
          <w:sz w:val="24"/>
          <w:szCs w:val="24"/>
        </w:rPr>
        <w:t>2. Valsts</w:t>
      </w:r>
      <w:r w:rsidR="00D8067B" w:rsidRPr="005F79AB">
        <w:rPr>
          <w:b/>
          <w:sz w:val="24"/>
          <w:szCs w:val="24"/>
        </w:rPr>
        <w:t xml:space="preserve"> budžeta transferti pašvaldībām</w:t>
      </w:r>
    </w:p>
    <w:p w14:paraId="30117F5D" w14:textId="77777777" w:rsidR="00436629" w:rsidRPr="005F79AB" w:rsidRDefault="00436629" w:rsidP="00436629">
      <w:pPr>
        <w:pStyle w:val="BodyText"/>
        <w:shd w:val="clear" w:color="auto" w:fill="FFFFFF"/>
        <w:ind w:firstLine="567"/>
        <w:jc w:val="left"/>
        <w:rPr>
          <w:rFonts w:ascii="Times New Roman" w:hAnsi="Times New Roman"/>
          <w:b/>
          <w:bCs/>
          <w:sz w:val="24"/>
          <w:szCs w:val="24"/>
          <w:u w:val="single"/>
        </w:rPr>
      </w:pPr>
      <w:bookmarkStart w:id="1" w:name="OLE_LINK1"/>
      <w:bookmarkStart w:id="2" w:name="OLE_LINK2"/>
    </w:p>
    <w:p w14:paraId="2A4FD818" w14:textId="77777777" w:rsidR="00376286" w:rsidRPr="005F79AB" w:rsidRDefault="00060A4C" w:rsidP="00376286">
      <w:pPr>
        <w:ind w:firstLine="567"/>
        <w:rPr>
          <w:b/>
          <w:iCs/>
          <w:sz w:val="24"/>
          <w:szCs w:val="24"/>
        </w:rPr>
      </w:pPr>
      <w:r w:rsidRPr="005F79AB">
        <w:rPr>
          <w:b/>
          <w:iCs/>
          <w:sz w:val="24"/>
          <w:szCs w:val="24"/>
        </w:rPr>
        <w:t>Puses vienojas</w:t>
      </w:r>
      <w:r w:rsidR="00D2132A" w:rsidRPr="005F79AB">
        <w:rPr>
          <w:b/>
          <w:iCs/>
          <w:sz w:val="24"/>
          <w:szCs w:val="24"/>
        </w:rPr>
        <w:t>:</w:t>
      </w:r>
    </w:p>
    <w:p w14:paraId="5421EB3B" w14:textId="77777777" w:rsidR="00376286" w:rsidRPr="005F79AB" w:rsidRDefault="00376286" w:rsidP="00376286">
      <w:pPr>
        <w:ind w:firstLine="567"/>
        <w:jc w:val="both"/>
        <w:rPr>
          <w:sz w:val="24"/>
          <w:szCs w:val="24"/>
        </w:rPr>
      </w:pPr>
      <w:r w:rsidRPr="005F79AB">
        <w:rPr>
          <w:iCs/>
          <w:sz w:val="24"/>
          <w:szCs w:val="24"/>
        </w:rPr>
        <w:t>Kopumā atbalstīt piedāvāto valsts budžeta finansējuma sadalījumu caur nozaru ministrijām pašvaldību budžetiem atbilstoši protokol</w:t>
      </w:r>
      <w:r w:rsidR="000B676C" w:rsidRPr="005F79AB">
        <w:rPr>
          <w:iCs/>
          <w:sz w:val="24"/>
          <w:szCs w:val="24"/>
        </w:rPr>
        <w:t>a 2.pielikumā minētajam apmēram</w:t>
      </w:r>
      <w:r w:rsidR="00EF7260" w:rsidRPr="005F79AB">
        <w:rPr>
          <w:iCs/>
          <w:sz w:val="24"/>
          <w:szCs w:val="24"/>
        </w:rPr>
        <w:t>.</w:t>
      </w:r>
      <w:r w:rsidRPr="005F79AB">
        <w:rPr>
          <w:sz w:val="24"/>
          <w:szCs w:val="24"/>
        </w:rPr>
        <w:t xml:space="preserve"> </w:t>
      </w:r>
    </w:p>
    <w:bookmarkEnd w:id="1"/>
    <w:bookmarkEnd w:id="2"/>
    <w:p w14:paraId="344A2075" w14:textId="77777777" w:rsidR="00242EED" w:rsidRPr="005F79AB" w:rsidRDefault="00242EED" w:rsidP="00436629">
      <w:pPr>
        <w:pStyle w:val="BodyText"/>
        <w:shd w:val="clear" w:color="auto" w:fill="FFFFFF"/>
        <w:jc w:val="center"/>
        <w:rPr>
          <w:rFonts w:ascii="Times New Roman" w:hAnsi="Times New Roman"/>
          <w:b/>
          <w:bCs/>
          <w:sz w:val="24"/>
          <w:szCs w:val="24"/>
        </w:rPr>
      </w:pPr>
    </w:p>
    <w:p w14:paraId="1ACC032B" w14:textId="77777777" w:rsidR="00004825" w:rsidRPr="005F79AB" w:rsidRDefault="00004825" w:rsidP="00436629">
      <w:pPr>
        <w:pStyle w:val="BodyText"/>
        <w:shd w:val="clear" w:color="auto" w:fill="FFFFFF"/>
        <w:jc w:val="center"/>
        <w:rPr>
          <w:rFonts w:ascii="Times New Roman" w:hAnsi="Times New Roman"/>
          <w:b/>
          <w:bCs/>
          <w:sz w:val="24"/>
          <w:szCs w:val="24"/>
        </w:rPr>
      </w:pPr>
    </w:p>
    <w:p w14:paraId="1FA25A38" w14:textId="77777777" w:rsidR="00436629" w:rsidRPr="005F79AB" w:rsidRDefault="00436629" w:rsidP="00436629">
      <w:pPr>
        <w:pStyle w:val="BodyText"/>
        <w:shd w:val="clear" w:color="auto" w:fill="FFFFFF"/>
        <w:jc w:val="center"/>
        <w:rPr>
          <w:rFonts w:ascii="Times New Roman" w:hAnsi="Times New Roman"/>
          <w:b/>
          <w:bCs/>
          <w:sz w:val="24"/>
          <w:szCs w:val="24"/>
        </w:rPr>
      </w:pPr>
      <w:r w:rsidRPr="005F79AB">
        <w:rPr>
          <w:rFonts w:ascii="Times New Roman" w:hAnsi="Times New Roman"/>
          <w:b/>
          <w:bCs/>
          <w:sz w:val="24"/>
          <w:szCs w:val="24"/>
        </w:rPr>
        <w:t xml:space="preserve">3. Pašvaldību aizņēmumi, galvojumi un </w:t>
      </w:r>
      <w:r w:rsidR="00524AFF" w:rsidRPr="005F79AB">
        <w:rPr>
          <w:rFonts w:ascii="Times New Roman" w:hAnsi="Times New Roman"/>
          <w:b/>
          <w:bCs/>
          <w:sz w:val="24"/>
          <w:szCs w:val="24"/>
        </w:rPr>
        <w:t xml:space="preserve">citas </w:t>
      </w:r>
      <w:r w:rsidRPr="005F79AB">
        <w:rPr>
          <w:rFonts w:ascii="Times New Roman" w:hAnsi="Times New Roman"/>
          <w:b/>
          <w:bCs/>
          <w:sz w:val="24"/>
          <w:szCs w:val="24"/>
        </w:rPr>
        <w:t>ilgtermiņa saistības</w:t>
      </w:r>
    </w:p>
    <w:p w14:paraId="326BE8C4" w14:textId="77777777" w:rsidR="002A4209" w:rsidRPr="005F79AB" w:rsidRDefault="002A4209" w:rsidP="00436629">
      <w:pPr>
        <w:pStyle w:val="BodyText"/>
        <w:shd w:val="clear" w:color="auto" w:fill="FFFFFF"/>
        <w:jc w:val="center"/>
        <w:rPr>
          <w:rFonts w:ascii="Times New Roman" w:hAnsi="Times New Roman"/>
          <w:b/>
          <w:bCs/>
          <w:sz w:val="24"/>
          <w:szCs w:val="24"/>
        </w:rPr>
      </w:pPr>
    </w:p>
    <w:p w14:paraId="70CD798C" w14:textId="77777777" w:rsidR="002C6B71" w:rsidRPr="005F79AB" w:rsidRDefault="002C6B71" w:rsidP="002C6B71">
      <w:pPr>
        <w:ind w:firstLine="567"/>
        <w:jc w:val="both"/>
        <w:rPr>
          <w:b/>
          <w:sz w:val="24"/>
          <w:szCs w:val="24"/>
        </w:rPr>
      </w:pPr>
      <w:r w:rsidRPr="005F79AB">
        <w:rPr>
          <w:b/>
          <w:sz w:val="24"/>
          <w:szCs w:val="24"/>
        </w:rPr>
        <w:t>Latvijas Pašvaldību savienības viedoklis:</w:t>
      </w:r>
    </w:p>
    <w:p w14:paraId="15BCE19A" w14:textId="097222B9" w:rsidR="002C6B71" w:rsidRPr="002C6B71" w:rsidRDefault="002C6B71" w:rsidP="00AB79B4">
      <w:pPr>
        <w:numPr>
          <w:ilvl w:val="0"/>
          <w:numId w:val="27"/>
        </w:numPr>
        <w:tabs>
          <w:tab w:val="left" w:pos="851"/>
        </w:tabs>
        <w:ind w:left="0" w:firstLine="567"/>
        <w:contextualSpacing/>
        <w:jc w:val="both"/>
        <w:rPr>
          <w:sz w:val="24"/>
          <w:szCs w:val="24"/>
          <w:lang w:eastAsia="lv-LV"/>
        </w:rPr>
      </w:pPr>
      <w:r w:rsidRPr="005F79AB">
        <w:rPr>
          <w:sz w:val="24"/>
          <w:szCs w:val="24"/>
          <w:lang w:eastAsia="lv-LV"/>
        </w:rPr>
        <w:t>2020.gadā palielināt pašvaldību aizņēmumu kopējo palielinājumu tādā apmērā, lai tas nodrošinātu iespēju pašvaldībām operatīvi saņemt aizņēmumus gan ES un citas ārvalstu finanšu palīdzības līdzfinansēto projektu īstenošanai, gan pašvaldībām būtisku investīciju projektu īstenošanai. Papildu pašvaldību aizņēmumu limita palielinājumā i</w:t>
      </w:r>
      <w:r w:rsidR="006939AC">
        <w:rPr>
          <w:sz w:val="24"/>
          <w:szCs w:val="24"/>
          <w:lang w:eastAsia="lv-LV"/>
        </w:rPr>
        <w:t>z</w:t>
      </w:r>
      <w:r w:rsidRPr="005F79AB">
        <w:rPr>
          <w:sz w:val="24"/>
          <w:szCs w:val="24"/>
          <w:lang w:eastAsia="lv-LV"/>
        </w:rPr>
        <w:t xml:space="preserve">vērtēt nepieciešamo </w:t>
      </w:r>
      <w:r w:rsidRPr="005F79AB">
        <w:rPr>
          <w:sz w:val="24"/>
          <w:szCs w:val="24"/>
          <w:lang w:eastAsia="lv-LV"/>
        </w:rPr>
        <w:lastRenderedPageBreak/>
        <w:t>aizņēmumu investīciju projekta “Mežaparka Lielās estrādes rekonstrukcija” 2.kārtas B daļas</w:t>
      </w:r>
      <w:r w:rsidRPr="002C6B71">
        <w:rPr>
          <w:sz w:val="24"/>
          <w:szCs w:val="24"/>
          <w:lang w:eastAsia="lv-LV"/>
        </w:rPr>
        <w:t xml:space="preserve"> 1.posma un 2.posma īstenošanai 2020.gadā.</w:t>
      </w:r>
    </w:p>
    <w:p w14:paraId="0A27A099" w14:textId="77777777" w:rsidR="002C6B71" w:rsidRPr="002C6B71" w:rsidRDefault="002C6B71" w:rsidP="00AB79B4">
      <w:pPr>
        <w:numPr>
          <w:ilvl w:val="0"/>
          <w:numId w:val="27"/>
        </w:numPr>
        <w:tabs>
          <w:tab w:val="left" w:pos="567"/>
          <w:tab w:val="left" w:pos="993"/>
        </w:tabs>
        <w:ind w:left="0" w:firstLine="567"/>
        <w:contextualSpacing/>
        <w:jc w:val="both"/>
        <w:rPr>
          <w:sz w:val="24"/>
          <w:szCs w:val="24"/>
          <w:lang w:eastAsia="lv-LV"/>
        </w:rPr>
      </w:pPr>
      <w:r w:rsidRPr="002C6B71">
        <w:rPr>
          <w:sz w:val="24"/>
          <w:szCs w:val="24"/>
          <w:lang w:eastAsia="lv-LV"/>
        </w:rPr>
        <w:t>Ja 2020.gadā aizņēmumu resurss pašvaldībām ir nepietiekams, lai pašvaldībām nodrošinātu aizņēmumus atbilstoši nosacījumiem, kas ietverti 2019.gada valsts budžeta likumā, tad kā prioritārus noteikt aizņēmumus</w:t>
      </w:r>
    </w:p>
    <w:p w14:paraId="2D48C448" w14:textId="77777777" w:rsidR="002C6B71" w:rsidRPr="002C6B71" w:rsidRDefault="002C6B71" w:rsidP="00524AFF">
      <w:pPr>
        <w:numPr>
          <w:ilvl w:val="1"/>
          <w:numId w:val="27"/>
        </w:numPr>
        <w:ind w:left="1276" w:hanging="425"/>
        <w:contextualSpacing/>
        <w:jc w:val="both"/>
        <w:rPr>
          <w:sz w:val="24"/>
          <w:szCs w:val="24"/>
          <w:lang w:eastAsia="lv-LV"/>
        </w:rPr>
      </w:pPr>
      <w:r w:rsidRPr="002C6B71">
        <w:rPr>
          <w:sz w:val="24"/>
          <w:szCs w:val="24"/>
          <w:lang w:eastAsia="lv-LV"/>
        </w:rPr>
        <w:t xml:space="preserve">ES un citas ārvalstu finanšu palīdzības līdzfinansēto projektu attiecināmajām izmaksām un tai neattiecināmo izmaksu daļai, kas saistīta ar </w:t>
      </w:r>
      <w:r w:rsidRPr="002C6B71">
        <w:rPr>
          <w:iCs/>
          <w:sz w:val="24"/>
          <w:szCs w:val="24"/>
          <w:lang w:eastAsia="lv-LV"/>
        </w:rPr>
        <w:t>projekta īstenošanu</w:t>
      </w:r>
      <w:r w:rsidRPr="002C6B71">
        <w:rPr>
          <w:sz w:val="24"/>
          <w:szCs w:val="24"/>
          <w:lang w:eastAsia="lv-LV"/>
        </w:rPr>
        <w:t xml:space="preserve"> un projekta mērķa (mērķu) sasniegšanu; </w:t>
      </w:r>
    </w:p>
    <w:p w14:paraId="5B9EC88F" w14:textId="77777777" w:rsidR="002C6B71" w:rsidRPr="002C6B71" w:rsidRDefault="002C6B71" w:rsidP="00524AFF">
      <w:pPr>
        <w:numPr>
          <w:ilvl w:val="1"/>
          <w:numId w:val="27"/>
        </w:numPr>
        <w:ind w:left="1276" w:hanging="425"/>
        <w:contextualSpacing/>
        <w:jc w:val="both"/>
        <w:rPr>
          <w:sz w:val="24"/>
          <w:szCs w:val="24"/>
          <w:lang w:eastAsia="lv-LV"/>
        </w:rPr>
      </w:pPr>
      <w:r w:rsidRPr="002C6B71">
        <w:rPr>
          <w:sz w:val="24"/>
          <w:szCs w:val="24"/>
          <w:lang w:eastAsia="lv-LV"/>
        </w:rPr>
        <w:t>Emisijas kvotu izsolīšanas instrumenta līdzfinansēto projektu īstenošanai, kuros aizņēmuma apmērs neattiecināmajām izmaksām nepārsniedz projekta attiecināmo izmaksu kopsummu;</w:t>
      </w:r>
    </w:p>
    <w:p w14:paraId="7580FDF2" w14:textId="77777777" w:rsidR="002C6B71" w:rsidRPr="002C6B71" w:rsidRDefault="002C6B71" w:rsidP="00524AFF">
      <w:pPr>
        <w:numPr>
          <w:ilvl w:val="1"/>
          <w:numId w:val="27"/>
        </w:numPr>
        <w:ind w:left="1276" w:hanging="425"/>
        <w:contextualSpacing/>
        <w:jc w:val="both"/>
        <w:rPr>
          <w:sz w:val="24"/>
          <w:szCs w:val="24"/>
          <w:lang w:eastAsia="lv-LV"/>
        </w:rPr>
      </w:pPr>
      <w:r w:rsidRPr="002C6B71">
        <w:rPr>
          <w:sz w:val="24"/>
          <w:szCs w:val="24"/>
          <w:lang w:eastAsia="lv-LV"/>
        </w:rPr>
        <w:t>valsts nozīmes sporta, aizsardzības infrastruktūras attīstības projektu īstenošanai, kuri tiek realizēti ar valsts budžeta līdzfinansējumu;</w:t>
      </w:r>
    </w:p>
    <w:p w14:paraId="709B319C" w14:textId="77777777" w:rsidR="002C6B71" w:rsidRPr="002C6B71" w:rsidRDefault="002C6B71" w:rsidP="00AB79B4">
      <w:pPr>
        <w:numPr>
          <w:ilvl w:val="1"/>
          <w:numId w:val="27"/>
        </w:numPr>
        <w:ind w:left="1276" w:hanging="425"/>
        <w:contextualSpacing/>
        <w:jc w:val="both"/>
        <w:rPr>
          <w:sz w:val="24"/>
          <w:szCs w:val="24"/>
          <w:lang w:eastAsia="lv-LV"/>
        </w:rPr>
      </w:pPr>
      <w:r w:rsidRPr="002C6B71">
        <w:rPr>
          <w:sz w:val="24"/>
          <w:szCs w:val="24"/>
          <w:lang w:eastAsia="lv-LV"/>
        </w:rPr>
        <w:t>avārijas situācijas novēršanai izglītības iestāžu ēkās un citās pašvaldību publiskajās ēkās, ja ir sniegts valsts institūcijas atzinums par ēkas neatbilstību Būvniecības likuma 9. pantā noteiktajām būtiskajām prasībām;</w:t>
      </w:r>
    </w:p>
    <w:p w14:paraId="0CCB21E4" w14:textId="77777777" w:rsidR="002C6B71" w:rsidRPr="002C6B71" w:rsidRDefault="002C6B71" w:rsidP="00AB79B4">
      <w:pPr>
        <w:numPr>
          <w:ilvl w:val="1"/>
          <w:numId w:val="27"/>
        </w:numPr>
        <w:ind w:left="1276" w:hanging="425"/>
        <w:contextualSpacing/>
        <w:jc w:val="both"/>
        <w:rPr>
          <w:sz w:val="24"/>
          <w:szCs w:val="24"/>
          <w:lang w:eastAsia="lv-LV"/>
        </w:rPr>
      </w:pPr>
      <w:r w:rsidRPr="002C6B71">
        <w:rPr>
          <w:sz w:val="24"/>
          <w:szCs w:val="24"/>
          <w:lang w:eastAsia="lv-LV"/>
        </w:rPr>
        <w:t xml:space="preserve">ar 10% pašvaldības budžeta līdzfinansējumu izglītības infrastruktūras projektiem, kas risina vietu trūkumu izglītības iestādēs, tai skaitā pirmskolas </w:t>
      </w:r>
      <w:r w:rsidRPr="002C6B71">
        <w:rPr>
          <w:iCs/>
          <w:sz w:val="24"/>
          <w:szCs w:val="24"/>
          <w:lang w:eastAsia="lv-LV"/>
        </w:rPr>
        <w:t>izglītības iestādēs</w:t>
      </w:r>
      <w:r w:rsidRPr="002C6B71">
        <w:rPr>
          <w:sz w:val="24"/>
          <w:szCs w:val="24"/>
          <w:lang w:eastAsia="lv-LV"/>
        </w:rPr>
        <w:t>;</w:t>
      </w:r>
    </w:p>
    <w:p w14:paraId="67DFD0D0" w14:textId="77777777" w:rsidR="002C6B71" w:rsidRPr="002C6B71" w:rsidRDefault="002C6B71" w:rsidP="00524AFF">
      <w:pPr>
        <w:numPr>
          <w:ilvl w:val="1"/>
          <w:numId w:val="27"/>
        </w:numPr>
        <w:ind w:left="1276" w:hanging="425"/>
        <w:contextualSpacing/>
        <w:jc w:val="both"/>
        <w:rPr>
          <w:sz w:val="24"/>
          <w:szCs w:val="24"/>
          <w:lang w:eastAsia="lv-LV"/>
        </w:rPr>
      </w:pPr>
      <w:r w:rsidRPr="002C6B71">
        <w:rPr>
          <w:sz w:val="24"/>
          <w:szCs w:val="24"/>
          <w:lang w:eastAsia="lv-LV"/>
        </w:rPr>
        <w:t xml:space="preserve">ar 25% pašvaldības budžeta līdzfinansējumu infrastruktūras projektiem, bez kuru īstenošanas pašvaldībai nav iespējams nodrošināt </w:t>
      </w:r>
      <w:r w:rsidRPr="002C6B71">
        <w:rPr>
          <w:iCs/>
          <w:sz w:val="24"/>
          <w:szCs w:val="24"/>
          <w:lang w:eastAsia="lv-LV"/>
        </w:rPr>
        <w:t xml:space="preserve">funkcijas (pakalpojuma) izpildi. </w:t>
      </w:r>
    </w:p>
    <w:p w14:paraId="105AA31E" w14:textId="5B6D2056" w:rsidR="002C6B71" w:rsidRDefault="002C6B71" w:rsidP="00AB79B4">
      <w:pPr>
        <w:numPr>
          <w:ilvl w:val="0"/>
          <w:numId w:val="27"/>
        </w:numPr>
        <w:tabs>
          <w:tab w:val="left" w:pos="851"/>
        </w:tabs>
        <w:ind w:left="0" w:firstLine="567"/>
        <w:contextualSpacing/>
        <w:jc w:val="both"/>
        <w:rPr>
          <w:sz w:val="24"/>
          <w:szCs w:val="24"/>
          <w:lang w:eastAsia="lv-LV"/>
        </w:rPr>
      </w:pPr>
      <w:r w:rsidRPr="002C6B71">
        <w:rPr>
          <w:sz w:val="24"/>
          <w:szCs w:val="24"/>
          <w:lang w:eastAsia="lv-LV"/>
        </w:rPr>
        <w:t xml:space="preserve">Nodalīt atsevišķu aizņēmumu kopējā palielinājuma limitu projektiem, kas uzskaitīti 2.4. – 2.6. </w:t>
      </w:r>
      <w:r w:rsidR="006939AC">
        <w:rPr>
          <w:sz w:val="24"/>
          <w:szCs w:val="24"/>
          <w:lang w:eastAsia="lv-LV"/>
        </w:rPr>
        <w:t>apakš</w:t>
      </w:r>
      <w:r w:rsidRPr="002C6B71">
        <w:rPr>
          <w:sz w:val="24"/>
          <w:szCs w:val="24"/>
          <w:lang w:eastAsia="lv-LV"/>
        </w:rPr>
        <w:t>punktā.</w:t>
      </w:r>
    </w:p>
    <w:p w14:paraId="00306A6D" w14:textId="77777777" w:rsidR="00AB79B4" w:rsidRDefault="00AB79B4" w:rsidP="00AB79B4">
      <w:pPr>
        <w:tabs>
          <w:tab w:val="left" w:pos="851"/>
        </w:tabs>
        <w:ind w:left="567"/>
        <w:contextualSpacing/>
        <w:jc w:val="both"/>
        <w:rPr>
          <w:sz w:val="24"/>
          <w:szCs w:val="24"/>
          <w:lang w:eastAsia="lv-LV"/>
        </w:rPr>
      </w:pPr>
    </w:p>
    <w:p w14:paraId="5C6F97BC" w14:textId="77777777" w:rsidR="00AB79B4" w:rsidRPr="005F79AB" w:rsidRDefault="00AB79B4" w:rsidP="00AB79B4">
      <w:pPr>
        <w:tabs>
          <w:tab w:val="left" w:pos="851"/>
        </w:tabs>
        <w:ind w:left="567"/>
        <w:contextualSpacing/>
        <w:jc w:val="both"/>
        <w:rPr>
          <w:b/>
          <w:sz w:val="24"/>
          <w:szCs w:val="24"/>
          <w:lang w:eastAsia="lv-LV"/>
        </w:rPr>
      </w:pPr>
      <w:r w:rsidRPr="005F79AB">
        <w:rPr>
          <w:b/>
          <w:sz w:val="24"/>
          <w:szCs w:val="24"/>
          <w:lang w:eastAsia="lv-LV"/>
        </w:rPr>
        <w:t>Ministru kabineta viedoklis:</w:t>
      </w:r>
    </w:p>
    <w:p w14:paraId="401CF3B8" w14:textId="77777777" w:rsidR="004023EC" w:rsidRPr="005F79AB" w:rsidRDefault="004023EC" w:rsidP="004023EC">
      <w:pPr>
        <w:pStyle w:val="ListParagraph"/>
        <w:numPr>
          <w:ilvl w:val="0"/>
          <w:numId w:val="32"/>
        </w:numPr>
        <w:tabs>
          <w:tab w:val="left" w:pos="851"/>
        </w:tabs>
        <w:ind w:left="0" w:firstLine="567"/>
        <w:jc w:val="both"/>
        <w:rPr>
          <w:sz w:val="24"/>
          <w:szCs w:val="24"/>
          <w:lang w:eastAsia="lv-LV"/>
        </w:rPr>
      </w:pPr>
      <w:r w:rsidRPr="005F79AB">
        <w:rPr>
          <w:sz w:val="24"/>
          <w:szCs w:val="24"/>
          <w:lang w:eastAsia="lv-LV"/>
        </w:rPr>
        <w:t xml:space="preserve">Kā galveno pašvaldību aizņēmumu prioritāti 2020.gadam noteikt aizņēmumus ES un pārējās ārvalstu finanšu palīdzības un Emisijas kvotu izsolīšanas instrumenta līdzfinansēto projektu īstenošanu ar aizņēmuma apmēru, kas nepārsniedz projekta attiecināmo izmaksu kopējo apmēru. Pašvaldību aizņēmumu pieprasījumi tiek nodrošināti 2020.gadā noteiktā pašvaldību aizņēmumu kopējā palielinājuma ietvaros. </w:t>
      </w:r>
    </w:p>
    <w:p w14:paraId="31BEBBB4" w14:textId="77777777" w:rsidR="004023EC" w:rsidRPr="005F79AB" w:rsidRDefault="004023EC" w:rsidP="004023EC">
      <w:pPr>
        <w:pStyle w:val="ListParagraph"/>
        <w:numPr>
          <w:ilvl w:val="0"/>
          <w:numId w:val="32"/>
        </w:numPr>
        <w:tabs>
          <w:tab w:val="left" w:pos="993"/>
        </w:tabs>
        <w:ind w:left="0" w:firstLine="567"/>
        <w:jc w:val="both"/>
        <w:rPr>
          <w:rFonts w:eastAsia="Calibri"/>
          <w:sz w:val="24"/>
          <w:szCs w:val="24"/>
        </w:rPr>
      </w:pPr>
      <w:r w:rsidRPr="005F79AB">
        <w:rPr>
          <w:rFonts w:eastAsia="Calibri"/>
          <w:sz w:val="24"/>
          <w:szCs w:val="24"/>
        </w:rPr>
        <w:t xml:space="preserve">2020.gadā </w:t>
      </w:r>
      <w:r w:rsidRPr="005F79AB">
        <w:rPr>
          <w:sz w:val="24"/>
          <w:szCs w:val="24"/>
        </w:rPr>
        <w:t xml:space="preserve">noteiktā </w:t>
      </w:r>
      <w:r w:rsidRPr="005F79AB">
        <w:rPr>
          <w:sz w:val="24"/>
          <w:szCs w:val="24"/>
          <w:lang w:eastAsia="lv-LV"/>
        </w:rPr>
        <w:t xml:space="preserve">pašvaldību aizņēmumu kopējā palielinājuma ietvaros pašvaldībām tiek </w:t>
      </w:r>
      <w:r w:rsidRPr="005F79AB">
        <w:rPr>
          <w:rFonts w:eastAsia="Calibri"/>
          <w:color w:val="000000"/>
          <w:sz w:val="24"/>
          <w:szCs w:val="24"/>
        </w:rPr>
        <w:t>nodrošināta piešķirto vidējā termiņa aizdevumu izmaksa atbilstoši aizdevumu līgumos noteiktajiem nosacījumiem.</w:t>
      </w:r>
    </w:p>
    <w:p w14:paraId="7D33A468" w14:textId="2CDDB634" w:rsidR="004023EC" w:rsidRPr="005F79AB" w:rsidRDefault="004023EC" w:rsidP="004023EC">
      <w:pPr>
        <w:pStyle w:val="ListParagraph"/>
        <w:numPr>
          <w:ilvl w:val="0"/>
          <w:numId w:val="32"/>
        </w:numPr>
        <w:tabs>
          <w:tab w:val="left" w:pos="993"/>
        </w:tabs>
        <w:ind w:left="0" w:firstLine="567"/>
        <w:jc w:val="both"/>
        <w:rPr>
          <w:rFonts w:eastAsia="Calibri"/>
          <w:sz w:val="24"/>
          <w:szCs w:val="24"/>
        </w:rPr>
      </w:pPr>
      <w:r w:rsidRPr="005F79AB">
        <w:rPr>
          <w:rFonts w:eastAsia="Calibri"/>
          <w:sz w:val="24"/>
          <w:szCs w:val="24"/>
        </w:rPr>
        <w:t xml:space="preserve">Ja 2020.gadā tiek rasta iespēja papildus palielināt pašvaldību </w:t>
      </w:r>
      <w:r w:rsidRPr="005F79AB">
        <w:rPr>
          <w:sz w:val="24"/>
          <w:szCs w:val="24"/>
          <w:lang w:eastAsia="lv-LV"/>
        </w:rPr>
        <w:t xml:space="preserve">aizņēmumu kopējo pieļaujamo palielinājumu, </w:t>
      </w:r>
      <w:r w:rsidR="00723BBD" w:rsidRPr="005F79AB">
        <w:rPr>
          <w:rFonts w:eastAsia="Calibri"/>
          <w:sz w:val="24"/>
          <w:szCs w:val="24"/>
        </w:rPr>
        <w:t xml:space="preserve">tad kā demogrāfijas pasākumu nodrošināšanai </w:t>
      </w:r>
      <w:r w:rsidRPr="005F79AB">
        <w:rPr>
          <w:rFonts w:eastAsia="Calibri"/>
          <w:sz w:val="24"/>
          <w:szCs w:val="24"/>
        </w:rPr>
        <w:t xml:space="preserve">šī papildu resursu ietvaros noteikt aizņēmumus </w:t>
      </w:r>
      <w:r w:rsidRPr="005F79AB">
        <w:rPr>
          <w:sz w:val="24"/>
          <w:szCs w:val="24"/>
          <w:lang w:eastAsia="lv-LV"/>
        </w:rPr>
        <w:t xml:space="preserve">jaunas pirmsskolas izglītības iestādes būvniecībai vai esošas pirmsskolas izglītības iestādes paplašināšanai, lai mazinātu </w:t>
      </w:r>
      <w:r w:rsidRPr="005F79AB">
        <w:rPr>
          <w:sz w:val="24"/>
          <w:szCs w:val="24"/>
        </w:rPr>
        <w:t>pašvaldībā reģistrēto bērnu rindu uz vietām pirmskolas izglītības iestādēs</w:t>
      </w:r>
      <w:r w:rsidRPr="005F79AB">
        <w:rPr>
          <w:sz w:val="24"/>
          <w:szCs w:val="24"/>
          <w:lang w:eastAsia="lv-LV"/>
        </w:rPr>
        <w:t xml:space="preserve"> ar pašvaldības budžeta līdzfinansējumu ne ma</w:t>
      </w:r>
      <w:r w:rsidR="008D7227" w:rsidRPr="005F79AB">
        <w:rPr>
          <w:sz w:val="24"/>
          <w:szCs w:val="24"/>
          <w:lang w:eastAsia="lv-LV"/>
        </w:rPr>
        <w:t>zāk kā 25</w:t>
      </w:r>
      <w:r w:rsidRPr="005F79AB">
        <w:rPr>
          <w:sz w:val="24"/>
          <w:szCs w:val="24"/>
          <w:lang w:eastAsia="lv-LV"/>
        </w:rPr>
        <w:t xml:space="preserve">% un Vides aizsardzības un reģionālās attīstības ministrijas pozitīvu atzinumu </w:t>
      </w:r>
      <w:r w:rsidRPr="005F79AB">
        <w:rPr>
          <w:sz w:val="24"/>
          <w:szCs w:val="24"/>
        </w:rPr>
        <w:t xml:space="preserve">atbilstoši </w:t>
      </w:r>
      <w:r w:rsidR="00723BBD" w:rsidRPr="005F79AB">
        <w:rPr>
          <w:sz w:val="24"/>
          <w:szCs w:val="24"/>
        </w:rPr>
        <w:t xml:space="preserve">Ministru kabinetā </w:t>
      </w:r>
      <w:r w:rsidRPr="005F79AB">
        <w:rPr>
          <w:sz w:val="24"/>
          <w:szCs w:val="24"/>
        </w:rPr>
        <w:t xml:space="preserve">apstiprinātiem projekta atlases un vērtēšanas kritērijiem. </w:t>
      </w:r>
    </w:p>
    <w:p w14:paraId="6DCDD07A" w14:textId="268ADE07" w:rsidR="00723BBD" w:rsidRPr="005F79AB" w:rsidRDefault="00723BBD" w:rsidP="00723BBD">
      <w:pPr>
        <w:pStyle w:val="ListParagraph"/>
        <w:numPr>
          <w:ilvl w:val="0"/>
          <w:numId w:val="32"/>
        </w:numPr>
        <w:tabs>
          <w:tab w:val="left" w:pos="993"/>
        </w:tabs>
        <w:ind w:left="0" w:firstLine="567"/>
        <w:jc w:val="both"/>
        <w:rPr>
          <w:rFonts w:eastAsia="Calibri"/>
          <w:sz w:val="24"/>
          <w:szCs w:val="24"/>
        </w:rPr>
      </w:pPr>
      <w:r w:rsidRPr="005F79AB">
        <w:rPr>
          <w:rFonts w:eastAsia="Calibri"/>
          <w:color w:val="000000"/>
          <w:sz w:val="24"/>
          <w:szCs w:val="24"/>
        </w:rPr>
        <w:t xml:space="preserve">2020.gadā </w:t>
      </w:r>
      <w:r w:rsidRPr="005F79AB">
        <w:rPr>
          <w:sz w:val="24"/>
          <w:szCs w:val="24"/>
          <w:lang w:eastAsia="lv-LV"/>
        </w:rPr>
        <w:t xml:space="preserve">pašvaldību sniegto galvojumu un citu ilgtermiņa saistību uzņemšanās nosacījumi netiek mainīti. </w:t>
      </w:r>
    </w:p>
    <w:p w14:paraId="7969FBB6" w14:textId="77777777" w:rsidR="001F1FEF" w:rsidRDefault="001F1FEF" w:rsidP="002C6B71">
      <w:pPr>
        <w:pStyle w:val="BodyText"/>
        <w:shd w:val="clear" w:color="auto" w:fill="FFFFFF"/>
        <w:ind w:firstLine="567"/>
        <w:jc w:val="center"/>
        <w:rPr>
          <w:rFonts w:ascii="Times New Roman" w:hAnsi="Times New Roman"/>
          <w:b/>
          <w:bCs/>
          <w:sz w:val="24"/>
          <w:szCs w:val="24"/>
        </w:rPr>
      </w:pPr>
    </w:p>
    <w:p w14:paraId="71EA6E0C" w14:textId="77777777" w:rsidR="008D6C89" w:rsidRPr="002C6B71" w:rsidRDefault="008D6C89" w:rsidP="002C6B71">
      <w:pPr>
        <w:pStyle w:val="BodyText"/>
        <w:shd w:val="clear" w:color="auto" w:fill="FFFFFF"/>
        <w:ind w:firstLine="567"/>
        <w:jc w:val="center"/>
        <w:rPr>
          <w:rFonts w:ascii="Times New Roman" w:hAnsi="Times New Roman"/>
          <w:b/>
          <w:bCs/>
          <w:sz w:val="24"/>
          <w:szCs w:val="24"/>
        </w:rPr>
      </w:pPr>
    </w:p>
    <w:p w14:paraId="498CC928" w14:textId="77777777" w:rsidR="00436629" w:rsidRPr="001154A7" w:rsidRDefault="00436629" w:rsidP="00581481">
      <w:pPr>
        <w:pStyle w:val="BodyText"/>
        <w:shd w:val="clear" w:color="auto" w:fill="FFFFFF"/>
        <w:jc w:val="center"/>
        <w:rPr>
          <w:rFonts w:ascii="Times New Roman" w:hAnsi="Times New Roman"/>
          <w:b/>
          <w:bCs/>
          <w:sz w:val="24"/>
          <w:szCs w:val="24"/>
        </w:rPr>
      </w:pPr>
      <w:r w:rsidRPr="001154A7">
        <w:rPr>
          <w:rFonts w:ascii="Times New Roman" w:hAnsi="Times New Roman"/>
          <w:b/>
          <w:bCs/>
          <w:sz w:val="24"/>
          <w:szCs w:val="24"/>
        </w:rPr>
        <w:t xml:space="preserve">4. Pašvaldību finanšu izlīdzināšana </w:t>
      </w:r>
    </w:p>
    <w:p w14:paraId="390DD4AE" w14:textId="77777777" w:rsidR="00436629" w:rsidRPr="001154A7" w:rsidRDefault="00436629" w:rsidP="00436629">
      <w:pPr>
        <w:shd w:val="clear" w:color="auto" w:fill="FFFFFF"/>
        <w:ind w:firstLine="567"/>
        <w:jc w:val="both"/>
        <w:rPr>
          <w:b/>
          <w:bCs/>
          <w:sz w:val="24"/>
          <w:szCs w:val="24"/>
        </w:rPr>
      </w:pPr>
    </w:p>
    <w:p w14:paraId="62A4E62F" w14:textId="77777777" w:rsidR="00AB79B4" w:rsidRPr="002C6B71" w:rsidRDefault="00116994" w:rsidP="00AB79B4">
      <w:pPr>
        <w:ind w:firstLine="567"/>
        <w:jc w:val="both"/>
        <w:rPr>
          <w:b/>
          <w:sz w:val="24"/>
          <w:szCs w:val="24"/>
        </w:rPr>
      </w:pPr>
      <w:r>
        <w:rPr>
          <w:b/>
          <w:sz w:val="24"/>
          <w:szCs w:val="24"/>
        </w:rPr>
        <w:t>Puses vienojas</w:t>
      </w:r>
      <w:r w:rsidR="00AB79B4" w:rsidRPr="002C6B71">
        <w:rPr>
          <w:b/>
          <w:sz w:val="24"/>
          <w:szCs w:val="24"/>
        </w:rPr>
        <w:t>:</w:t>
      </w:r>
    </w:p>
    <w:p w14:paraId="6B1F8425" w14:textId="77777777" w:rsidR="004B0C7A" w:rsidRPr="0011299C" w:rsidRDefault="0011299C" w:rsidP="0011299C">
      <w:pPr>
        <w:ind w:firstLine="567"/>
        <w:jc w:val="both"/>
        <w:rPr>
          <w:sz w:val="24"/>
          <w:szCs w:val="24"/>
        </w:rPr>
      </w:pPr>
      <w:r>
        <w:rPr>
          <w:sz w:val="24"/>
          <w:szCs w:val="24"/>
        </w:rPr>
        <w:t>S</w:t>
      </w:r>
      <w:r w:rsidRPr="0011299C">
        <w:rPr>
          <w:sz w:val="24"/>
          <w:szCs w:val="24"/>
        </w:rPr>
        <w:t>peciāl</w:t>
      </w:r>
      <w:r>
        <w:rPr>
          <w:sz w:val="24"/>
          <w:szCs w:val="24"/>
        </w:rPr>
        <w:t>o</w:t>
      </w:r>
      <w:r w:rsidRPr="0011299C">
        <w:rPr>
          <w:sz w:val="24"/>
          <w:szCs w:val="24"/>
        </w:rPr>
        <w:t xml:space="preserve"> dotācij</w:t>
      </w:r>
      <w:r>
        <w:rPr>
          <w:sz w:val="24"/>
          <w:szCs w:val="24"/>
        </w:rPr>
        <w:t xml:space="preserve">u noteikt </w:t>
      </w:r>
      <w:r w:rsidRPr="0011299C">
        <w:rPr>
          <w:sz w:val="24"/>
          <w:szCs w:val="24"/>
        </w:rPr>
        <w:t xml:space="preserve">148 060 368 </w:t>
      </w:r>
      <w:proofErr w:type="spellStart"/>
      <w:r w:rsidRPr="002E1B39">
        <w:rPr>
          <w:i/>
          <w:sz w:val="24"/>
          <w:szCs w:val="24"/>
        </w:rPr>
        <w:t>euro</w:t>
      </w:r>
      <w:proofErr w:type="spellEnd"/>
      <w:r w:rsidRPr="0011299C">
        <w:rPr>
          <w:sz w:val="24"/>
          <w:szCs w:val="24"/>
        </w:rPr>
        <w:t xml:space="preserve"> apmērā, kura tiek pievienota valsts budžeta dotācijai pašvaldīb</w:t>
      </w:r>
      <w:r>
        <w:rPr>
          <w:sz w:val="24"/>
          <w:szCs w:val="24"/>
        </w:rPr>
        <w:t>u finanšu izlīdzināšanas fondam.</w:t>
      </w:r>
    </w:p>
    <w:p w14:paraId="331D6EF0" w14:textId="77777777" w:rsidR="0011299C" w:rsidRDefault="0011299C" w:rsidP="0011299C">
      <w:pPr>
        <w:ind w:firstLine="567"/>
        <w:jc w:val="both"/>
        <w:rPr>
          <w:sz w:val="24"/>
          <w:szCs w:val="24"/>
        </w:rPr>
      </w:pPr>
      <w:r>
        <w:rPr>
          <w:sz w:val="24"/>
          <w:szCs w:val="24"/>
        </w:rPr>
        <w:t>Dotācijas apmēru</w:t>
      </w:r>
      <w:r w:rsidRPr="00AB79B4">
        <w:rPr>
          <w:sz w:val="24"/>
          <w:szCs w:val="24"/>
        </w:rPr>
        <w:t xml:space="preserve"> par personu, kura ievietota sociālās aprūpes centrā līdz 1998.gada 1.janvārim, noteikt 5 520 </w:t>
      </w:r>
      <w:proofErr w:type="spellStart"/>
      <w:r w:rsidRPr="00AB79B4">
        <w:rPr>
          <w:i/>
          <w:sz w:val="24"/>
          <w:szCs w:val="24"/>
        </w:rPr>
        <w:t>euro</w:t>
      </w:r>
      <w:proofErr w:type="spellEnd"/>
      <w:r w:rsidRPr="00AB79B4">
        <w:rPr>
          <w:sz w:val="24"/>
          <w:szCs w:val="24"/>
        </w:rPr>
        <w:t xml:space="preserve"> apmērā (460 </w:t>
      </w:r>
      <w:proofErr w:type="spellStart"/>
      <w:r w:rsidRPr="00AB79B4">
        <w:rPr>
          <w:i/>
          <w:sz w:val="24"/>
          <w:szCs w:val="24"/>
        </w:rPr>
        <w:t>euro</w:t>
      </w:r>
      <w:proofErr w:type="spellEnd"/>
      <w:r w:rsidRPr="00AB79B4">
        <w:rPr>
          <w:sz w:val="24"/>
          <w:szCs w:val="24"/>
        </w:rPr>
        <w:t xml:space="preserve"> mēnesī). </w:t>
      </w:r>
    </w:p>
    <w:p w14:paraId="0B35AB75" w14:textId="77777777" w:rsidR="006D1F5C" w:rsidRDefault="006D1F5C" w:rsidP="00436629">
      <w:pPr>
        <w:jc w:val="center"/>
        <w:rPr>
          <w:b/>
          <w:sz w:val="24"/>
          <w:szCs w:val="24"/>
        </w:rPr>
      </w:pPr>
    </w:p>
    <w:p w14:paraId="24FF58CF" w14:textId="77777777" w:rsidR="006D1F5C" w:rsidRDefault="006D1F5C" w:rsidP="00436629">
      <w:pPr>
        <w:jc w:val="center"/>
        <w:rPr>
          <w:b/>
          <w:sz w:val="24"/>
          <w:szCs w:val="24"/>
        </w:rPr>
      </w:pPr>
    </w:p>
    <w:p w14:paraId="396E70DD" w14:textId="77777777" w:rsidR="00F75FA3" w:rsidRDefault="00F75FA3" w:rsidP="00436629">
      <w:pPr>
        <w:jc w:val="center"/>
        <w:rPr>
          <w:b/>
          <w:sz w:val="24"/>
          <w:szCs w:val="24"/>
        </w:rPr>
      </w:pPr>
    </w:p>
    <w:p w14:paraId="752F77F2" w14:textId="77777777" w:rsidR="00F75FA3" w:rsidRDefault="00F75FA3" w:rsidP="00436629">
      <w:pPr>
        <w:jc w:val="center"/>
        <w:rPr>
          <w:b/>
          <w:sz w:val="24"/>
          <w:szCs w:val="24"/>
        </w:rPr>
      </w:pPr>
    </w:p>
    <w:p w14:paraId="72FEC49A" w14:textId="6B2B3F7C" w:rsidR="00436629" w:rsidRPr="001154A7" w:rsidRDefault="00334E7C" w:rsidP="00436629">
      <w:pPr>
        <w:jc w:val="center"/>
        <w:rPr>
          <w:b/>
          <w:sz w:val="24"/>
          <w:szCs w:val="24"/>
        </w:rPr>
      </w:pPr>
      <w:r w:rsidRPr="001154A7">
        <w:rPr>
          <w:b/>
          <w:sz w:val="24"/>
          <w:szCs w:val="24"/>
        </w:rPr>
        <w:t>5</w:t>
      </w:r>
      <w:r w:rsidR="00436629" w:rsidRPr="001154A7">
        <w:rPr>
          <w:b/>
          <w:sz w:val="24"/>
          <w:szCs w:val="24"/>
        </w:rPr>
        <w:t>. Nozaru ministriju jautājumi</w:t>
      </w:r>
    </w:p>
    <w:p w14:paraId="32C94C1F" w14:textId="77777777" w:rsidR="00436629" w:rsidRPr="001154A7" w:rsidRDefault="00436629" w:rsidP="00436629">
      <w:pPr>
        <w:ind w:firstLine="567"/>
        <w:jc w:val="both"/>
        <w:rPr>
          <w:b/>
          <w:color w:val="000000"/>
          <w:sz w:val="24"/>
          <w:szCs w:val="24"/>
          <w:u w:val="single"/>
          <w:lang w:eastAsia="lv-LV"/>
        </w:rPr>
      </w:pPr>
    </w:p>
    <w:p w14:paraId="6F7A049F" w14:textId="77777777" w:rsidR="00513D76" w:rsidRPr="001154A7" w:rsidRDefault="00513D76" w:rsidP="002C7704">
      <w:pPr>
        <w:ind w:firstLine="567"/>
        <w:rPr>
          <w:b/>
          <w:sz w:val="24"/>
          <w:szCs w:val="24"/>
          <w:u w:val="single"/>
        </w:rPr>
      </w:pPr>
      <w:r w:rsidRPr="001154A7">
        <w:rPr>
          <w:b/>
          <w:sz w:val="24"/>
          <w:szCs w:val="24"/>
          <w:u w:val="single"/>
        </w:rPr>
        <w:t>Izglītības un zinātnes ministrijas jomā:</w:t>
      </w:r>
    </w:p>
    <w:p w14:paraId="37102CEA" w14:textId="77777777" w:rsidR="00513D76" w:rsidRPr="001154A7" w:rsidRDefault="00513D76" w:rsidP="00513D76">
      <w:pPr>
        <w:rPr>
          <w:b/>
          <w:sz w:val="24"/>
          <w:szCs w:val="24"/>
        </w:rPr>
      </w:pPr>
    </w:p>
    <w:p w14:paraId="0297EF3E" w14:textId="77777777" w:rsidR="005A0D8F" w:rsidRPr="00624BF9" w:rsidRDefault="005A0D8F" w:rsidP="005A0D8F">
      <w:pPr>
        <w:ind w:firstLine="567"/>
        <w:jc w:val="both"/>
        <w:rPr>
          <w:b/>
          <w:sz w:val="24"/>
          <w:szCs w:val="24"/>
        </w:rPr>
      </w:pPr>
      <w:r w:rsidRPr="00624BF9">
        <w:rPr>
          <w:b/>
          <w:sz w:val="24"/>
          <w:szCs w:val="24"/>
        </w:rPr>
        <w:t>Latvijas Pašvaldību savienības viedoklis:</w:t>
      </w:r>
    </w:p>
    <w:p w14:paraId="19C1D606" w14:textId="77777777" w:rsidR="005A0D8F" w:rsidRPr="005A0D8F" w:rsidRDefault="005A0D8F" w:rsidP="005A0D8F">
      <w:pPr>
        <w:ind w:firstLine="567"/>
        <w:jc w:val="both"/>
        <w:rPr>
          <w:sz w:val="24"/>
          <w:szCs w:val="24"/>
        </w:rPr>
      </w:pPr>
      <w:r w:rsidRPr="005A0D8F">
        <w:rPr>
          <w:sz w:val="24"/>
          <w:szCs w:val="24"/>
        </w:rPr>
        <w:t xml:space="preserve">Nosakot pašvaldībām jaunu autonomo funkciju – nodrošināt brīvpusdienas 1.-4.klases skolēniem, atbilstoši likumam “Par pašvaldībām” šīs funkcijas realizācijai pašvaldībām noteikt papildu finansēšanas avotu vai novirzīt atbilstošus valsts budžeta līdzekļus. </w:t>
      </w:r>
    </w:p>
    <w:p w14:paraId="3C3C5603" w14:textId="77777777" w:rsidR="005A0D8F" w:rsidRPr="005A0D8F" w:rsidRDefault="005A0D8F" w:rsidP="005A0D8F">
      <w:pPr>
        <w:ind w:firstLine="567"/>
        <w:jc w:val="both"/>
        <w:rPr>
          <w:sz w:val="24"/>
          <w:szCs w:val="24"/>
        </w:rPr>
      </w:pPr>
      <w:r w:rsidRPr="005A0D8F">
        <w:rPr>
          <w:sz w:val="24"/>
          <w:szCs w:val="24"/>
        </w:rPr>
        <w:t xml:space="preserve">Saskaņā ar likuma “Par pašvaldībām” 15.pantu pašvaldībām ir tādas autonomās funkcijas kā gādāt par iedzīvotāju izglītību un nodrošināt iedzīvotājiem sociālo palīdzību (sociālo aprūpi), bet nav tādas funkcijas kā nodrošināt skolēnu bezmaksas ēdināšanu. </w:t>
      </w:r>
    </w:p>
    <w:p w14:paraId="71BC738C" w14:textId="77777777" w:rsidR="005A0D8F" w:rsidRDefault="005A0D8F" w:rsidP="005A0D8F">
      <w:pPr>
        <w:ind w:firstLine="567"/>
        <w:jc w:val="both"/>
        <w:rPr>
          <w:b/>
          <w:sz w:val="24"/>
          <w:szCs w:val="24"/>
        </w:rPr>
      </w:pPr>
      <w:r w:rsidRPr="005A0D8F">
        <w:rPr>
          <w:sz w:val="24"/>
          <w:szCs w:val="24"/>
        </w:rPr>
        <w:t>Likuma “Par pašvaldībām” 7. panta trešā daļa nosaka: “Nododot pašvaldībām jaunas šā likuma 15.pantā paredzētās autonomās funkcijas, kas saistītas ar izdevumu palielināšanos, likumā, kas nosaka šo funkciju izpildes kārtību, vienlaikus jānosaka pašvaldībām jauni ienākumu avoti”, savukārt likuma 8.panta pirmā daļa paredz: “Ar likumu pašvaldībām var uzdot pildīt autonomās funkcijas, kas nav paredzētas šajā likumā, vienlaikus attiecīgajā likumā nosakot papildu finansēšanas avotus, ja funkciju izpilde saistīta ar izdevumu palielināšanos”.</w:t>
      </w:r>
    </w:p>
    <w:p w14:paraId="65A9C67B" w14:textId="77777777" w:rsidR="005A0D8F" w:rsidRDefault="005A0D8F" w:rsidP="00624BF9">
      <w:pPr>
        <w:ind w:firstLine="567"/>
        <w:jc w:val="both"/>
        <w:rPr>
          <w:b/>
          <w:sz w:val="24"/>
          <w:szCs w:val="24"/>
        </w:rPr>
      </w:pPr>
    </w:p>
    <w:p w14:paraId="3D304A01" w14:textId="77777777" w:rsidR="005A0D8F" w:rsidRPr="00624BF9" w:rsidRDefault="005A0D8F" w:rsidP="005A0D8F">
      <w:pPr>
        <w:ind w:firstLine="567"/>
        <w:jc w:val="both"/>
        <w:rPr>
          <w:b/>
          <w:sz w:val="24"/>
          <w:szCs w:val="24"/>
        </w:rPr>
      </w:pPr>
      <w:r w:rsidRPr="00624BF9">
        <w:rPr>
          <w:b/>
          <w:sz w:val="24"/>
          <w:szCs w:val="24"/>
        </w:rPr>
        <w:t>Ministru kabineta viedoklis</w:t>
      </w:r>
      <w:r w:rsidR="006B171C">
        <w:rPr>
          <w:b/>
          <w:sz w:val="24"/>
          <w:szCs w:val="24"/>
        </w:rPr>
        <w:t>:</w:t>
      </w:r>
    </w:p>
    <w:p w14:paraId="0093E2BB" w14:textId="77777777" w:rsidR="00EF3890" w:rsidRDefault="006657ED" w:rsidP="00624BF9">
      <w:pPr>
        <w:ind w:firstLine="567"/>
        <w:jc w:val="both"/>
        <w:rPr>
          <w:sz w:val="24"/>
          <w:szCs w:val="24"/>
        </w:rPr>
      </w:pPr>
      <w:r w:rsidRPr="006B171C">
        <w:rPr>
          <w:sz w:val="24"/>
          <w:szCs w:val="24"/>
        </w:rPr>
        <w:t>Izglītības un zinātnes ministrija sagatavo</w:t>
      </w:r>
      <w:r w:rsidR="00EF3890" w:rsidRPr="006B171C">
        <w:rPr>
          <w:sz w:val="24"/>
          <w:szCs w:val="24"/>
        </w:rPr>
        <w:t>s</w:t>
      </w:r>
      <w:r w:rsidRPr="006B171C">
        <w:rPr>
          <w:sz w:val="24"/>
          <w:szCs w:val="24"/>
        </w:rPr>
        <w:t xml:space="preserve"> un iesnie</w:t>
      </w:r>
      <w:r w:rsidR="00EF3890" w:rsidRPr="006B171C">
        <w:rPr>
          <w:sz w:val="24"/>
          <w:szCs w:val="24"/>
        </w:rPr>
        <w:t>gs</w:t>
      </w:r>
      <w:r w:rsidRPr="006B171C">
        <w:rPr>
          <w:sz w:val="24"/>
          <w:szCs w:val="24"/>
        </w:rPr>
        <w:t xml:space="preserve"> izskatīšanai Ministru kabinetā 2020.gada budžeta likumprojektu paketē grozījumus Bērnu tiesību aizsardzības likumā, paredzot valsts un pašvaldību līdzdalību brīvpusdienu nodrošināšanā 1.-4.klases izglītojamajiem no 2020.gada 1.janvāra un grozījumus Izglītības likumā, paredzot, ka no 2020.gada 1.janvāra pašvaldības piedalās brīvpusdienu nodrošināšanā 1.-4.klases izglītojamajiem savu budžetu ietvaros vismaz tādā apmērā kā valsts.</w:t>
      </w:r>
    </w:p>
    <w:p w14:paraId="446DD5A8" w14:textId="77777777" w:rsidR="00EF3890" w:rsidRPr="00EF3890" w:rsidRDefault="00EF3890" w:rsidP="00624BF9">
      <w:pPr>
        <w:ind w:firstLine="567"/>
        <w:jc w:val="both"/>
        <w:rPr>
          <w:sz w:val="24"/>
          <w:szCs w:val="24"/>
        </w:rPr>
      </w:pPr>
    </w:p>
    <w:p w14:paraId="569BACC3" w14:textId="6B4A8733" w:rsidR="00624BF9" w:rsidRPr="00624BF9" w:rsidRDefault="00F0045C" w:rsidP="00624BF9">
      <w:pPr>
        <w:ind w:firstLine="567"/>
        <w:jc w:val="both"/>
        <w:rPr>
          <w:b/>
          <w:sz w:val="24"/>
          <w:szCs w:val="24"/>
        </w:rPr>
      </w:pPr>
      <w:r>
        <w:rPr>
          <w:b/>
          <w:sz w:val="24"/>
          <w:szCs w:val="24"/>
        </w:rPr>
        <w:t>Puses vienojas</w:t>
      </w:r>
      <w:r w:rsidR="00624BF9" w:rsidRPr="00624BF9">
        <w:rPr>
          <w:b/>
          <w:sz w:val="24"/>
          <w:szCs w:val="24"/>
        </w:rPr>
        <w:t>:</w:t>
      </w:r>
    </w:p>
    <w:p w14:paraId="2D3F8F6E" w14:textId="43EC44F7" w:rsidR="006657ED" w:rsidRDefault="006657ED" w:rsidP="006657ED">
      <w:pPr>
        <w:ind w:firstLine="567"/>
        <w:jc w:val="both"/>
        <w:rPr>
          <w:sz w:val="24"/>
          <w:szCs w:val="24"/>
        </w:rPr>
      </w:pPr>
      <w:r w:rsidRPr="001944CC">
        <w:rPr>
          <w:sz w:val="24"/>
          <w:szCs w:val="24"/>
        </w:rPr>
        <w:t xml:space="preserve">Izglītības un zinātnes ministrija izstrādās un 2020.gada valsts budžeta paketē iekļaus grozījumu Izglītības likumā, pagarinot </w:t>
      </w:r>
      <w:r w:rsidR="002864A4" w:rsidRPr="00624BF9">
        <w:rPr>
          <w:bCs/>
          <w:sz w:val="24"/>
          <w:szCs w:val="24"/>
        </w:rPr>
        <w:t>likuma 17.panta 2.</w:t>
      </w:r>
      <w:r w:rsidR="002864A4" w:rsidRPr="00624BF9">
        <w:rPr>
          <w:bCs/>
          <w:sz w:val="24"/>
          <w:szCs w:val="24"/>
          <w:vertAlign w:val="superscript"/>
        </w:rPr>
        <w:t>5</w:t>
      </w:r>
      <w:r w:rsidR="002864A4" w:rsidRPr="00624BF9">
        <w:rPr>
          <w:bCs/>
          <w:sz w:val="24"/>
          <w:szCs w:val="24"/>
        </w:rPr>
        <w:t> daļ</w:t>
      </w:r>
      <w:r w:rsidR="002864A4">
        <w:rPr>
          <w:bCs/>
          <w:sz w:val="24"/>
          <w:szCs w:val="24"/>
        </w:rPr>
        <w:t>as</w:t>
      </w:r>
      <w:r w:rsidR="002864A4" w:rsidRPr="00624BF9">
        <w:rPr>
          <w:bCs/>
          <w:sz w:val="24"/>
          <w:szCs w:val="24"/>
        </w:rPr>
        <w:t>, kas uzliek par pienākumu pašvaldībām piedalīties privātās izglītības iestādes uzturēšanas izdevumu finansēšanā, ja šī privātā izglītības iestāde ir sabiedriskā labuma organizācija vai sociālais uzņēmums</w:t>
      </w:r>
      <w:r w:rsidR="002864A4">
        <w:rPr>
          <w:bCs/>
          <w:sz w:val="24"/>
          <w:szCs w:val="24"/>
        </w:rPr>
        <w:t>,</w:t>
      </w:r>
      <w:r w:rsidRPr="001944CC">
        <w:rPr>
          <w:sz w:val="24"/>
          <w:szCs w:val="24"/>
        </w:rPr>
        <w:t xml:space="preserve"> spēkā stāšanās laiku par vienu gadu.</w:t>
      </w:r>
    </w:p>
    <w:p w14:paraId="7A6E3996" w14:textId="77777777" w:rsidR="004331D6" w:rsidRDefault="004331D6" w:rsidP="006657ED">
      <w:pPr>
        <w:ind w:firstLine="567"/>
        <w:jc w:val="both"/>
        <w:rPr>
          <w:sz w:val="24"/>
          <w:szCs w:val="24"/>
          <w:highlight w:val="green"/>
        </w:rPr>
      </w:pPr>
    </w:p>
    <w:p w14:paraId="71A42C65" w14:textId="77777777" w:rsidR="00624BF9" w:rsidRPr="00624BF9" w:rsidRDefault="006657ED" w:rsidP="00624BF9">
      <w:pPr>
        <w:ind w:firstLine="567"/>
        <w:jc w:val="both"/>
        <w:rPr>
          <w:b/>
          <w:sz w:val="24"/>
          <w:szCs w:val="24"/>
        </w:rPr>
      </w:pPr>
      <w:r>
        <w:rPr>
          <w:b/>
          <w:sz w:val="24"/>
          <w:szCs w:val="24"/>
        </w:rPr>
        <w:t>Puses vienojas</w:t>
      </w:r>
      <w:r w:rsidR="00624BF9" w:rsidRPr="00624BF9">
        <w:rPr>
          <w:b/>
          <w:sz w:val="24"/>
          <w:szCs w:val="24"/>
        </w:rPr>
        <w:t>:</w:t>
      </w:r>
    </w:p>
    <w:p w14:paraId="4248171A" w14:textId="77777777" w:rsidR="006657ED" w:rsidRPr="006657ED" w:rsidRDefault="006657ED" w:rsidP="006657ED">
      <w:pPr>
        <w:ind w:firstLine="567"/>
        <w:jc w:val="both"/>
        <w:rPr>
          <w:sz w:val="24"/>
          <w:szCs w:val="24"/>
        </w:rPr>
      </w:pPr>
      <w:r w:rsidRPr="006657ED">
        <w:rPr>
          <w:sz w:val="24"/>
          <w:szCs w:val="24"/>
        </w:rPr>
        <w:t>Iekļaut l</w:t>
      </w:r>
      <w:r>
        <w:rPr>
          <w:sz w:val="24"/>
          <w:szCs w:val="24"/>
        </w:rPr>
        <w:t>ikumā "Par valsts budžetu 2020.</w:t>
      </w:r>
      <w:r w:rsidRPr="006657ED">
        <w:rPr>
          <w:sz w:val="24"/>
          <w:szCs w:val="24"/>
        </w:rPr>
        <w:t xml:space="preserve">gadam" normu,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w:t>
      </w:r>
      <w:r>
        <w:rPr>
          <w:sz w:val="24"/>
          <w:szCs w:val="24"/>
        </w:rPr>
        <w:t>pabeigta ne vēlāk kā līdz 2020.gada 31.</w:t>
      </w:r>
      <w:r w:rsidRPr="006657ED">
        <w:rPr>
          <w:sz w:val="24"/>
          <w:szCs w:val="24"/>
        </w:rPr>
        <w:t>augustam.</w:t>
      </w:r>
    </w:p>
    <w:p w14:paraId="62AB1663" w14:textId="77777777" w:rsidR="004331D6" w:rsidRDefault="004331D6" w:rsidP="00624BF9">
      <w:pPr>
        <w:ind w:firstLine="567"/>
        <w:jc w:val="both"/>
        <w:rPr>
          <w:b/>
          <w:sz w:val="24"/>
          <w:szCs w:val="24"/>
        </w:rPr>
      </w:pPr>
    </w:p>
    <w:p w14:paraId="728C641B" w14:textId="7CCE934E" w:rsidR="00624BF9" w:rsidRPr="006B171C" w:rsidRDefault="00F0045C" w:rsidP="00624BF9">
      <w:pPr>
        <w:ind w:firstLine="567"/>
        <w:jc w:val="both"/>
        <w:rPr>
          <w:b/>
          <w:sz w:val="24"/>
          <w:szCs w:val="24"/>
        </w:rPr>
      </w:pPr>
      <w:r>
        <w:rPr>
          <w:b/>
          <w:sz w:val="24"/>
          <w:szCs w:val="24"/>
        </w:rPr>
        <w:t>Puses vienojas</w:t>
      </w:r>
      <w:r w:rsidR="00624BF9" w:rsidRPr="006B171C">
        <w:rPr>
          <w:b/>
          <w:sz w:val="24"/>
          <w:szCs w:val="24"/>
        </w:rPr>
        <w:t>:</w:t>
      </w:r>
    </w:p>
    <w:p w14:paraId="0EE94F75" w14:textId="5320895C" w:rsidR="006657ED" w:rsidRPr="006657ED" w:rsidRDefault="006657ED" w:rsidP="006657ED">
      <w:pPr>
        <w:ind w:firstLine="567"/>
        <w:jc w:val="both"/>
        <w:rPr>
          <w:sz w:val="24"/>
          <w:szCs w:val="24"/>
        </w:rPr>
      </w:pPr>
      <w:r w:rsidRPr="006B171C">
        <w:rPr>
          <w:sz w:val="24"/>
          <w:szCs w:val="24"/>
        </w:rPr>
        <w:t>Ministru kabineta noteikumu projekt</w:t>
      </w:r>
      <w:r w:rsidR="00027C36" w:rsidRPr="006B171C">
        <w:rPr>
          <w:sz w:val="24"/>
          <w:szCs w:val="24"/>
        </w:rPr>
        <w:t>am</w:t>
      </w:r>
      <w:r w:rsidRPr="006B171C">
        <w:rPr>
          <w:sz w:val="24"/>
          <w:szCs w:val="24"/>
        </w:rPr>
        <w:t xml:space="preserve"> “Noteikumi par vispārējās izglītības iestāžu nodrošinājumu atbilstoši izglītojamo speciālajām vajadzībām”</w:t>
      </w:r>
      <w:r w:rsidR="00F0045C">
        <w:rPr>
          <w:sz w:val="24"/>
          <w:szCs w:val="24"/>
        </w:rPr>
        <w:t xml:space="preserve"> </w:t>
      </w:r>
      <w:r w:rsidRPr="006B171C">
        <w:rPr>
          <w:sz w:val="24"/>
          <w:szCs w:val="24"/>
        </w:rPr>
        <w:t>papildus nepieciešam</w:t>
      </w:r>
      <w:r w:rsidR="00027C36" w:rsidRPr="006B171C">
        <w:rPr>
          <w:sz w:val="24"/>
          <w:szCs w:val="24"/>
        </w:rPr>
        <w:t>ais</w:t>
      </w:r>
      <w:r w:rsidRPr="006B171C">
        <w:rPr>
          <w:sz w:val="24"/>
          <w:szCs w:val="24"/>
        </w:rPr>
        <w:t xml:space="preserve"> finansējum</w:t>
      </w:r>
      <w:r w:rsidR="00027C36" w:rsidRPr="006B171C">
        <w:rPr>
          <w:sz w:val="24"/>
          <w:szCs w:val="24"/>
        </w:rPr>
        <w:t>s</w:t>
      </w:r>
      <w:r w:rsidRPr="006B171C">
        <w:rPr>
          <w:sz w:val="24"/>
          <w:szCs w:val="24"/>
        </w:rPr>
        <w:t xml:space="preserve"> 2020.gad</w:t>
      </w:r>
      <w:r w:rsidR="00F0045C">
        <w:rPr>
          <w:sz w:val="24"/>
          <w:szCs w:val="24"/>
        </w:rPr>
        <w:t>ā</w:t>
      </w:r>
      <w:r w:rsidRPr="006B171C">
        <w:rPr>
          <w:sz w:val="24"/>
          <w:szCs w:val="24"/>
        </w:rPr>
        <w:t xml:space="preserve"> </w:t>
      </w:r>
      <w:r w:rsidR="00027C36" w:rsidRPr="006B171C">
        <w:rPr>
          <w:sz w:val="24"/>
          <w:szCs w:val="24"/>
        </w:rPr>
        <w:t xml:space="preserve">tiks </w:t>
      </w:r>
      <w:r w:rsidRPr="006B171C">
        <w:rPr>
          <w:sz w:val="24"/>
          <w:szCs w:val="24"/>
        </w:rPr>
        <w:t>nodrošin</w:t>
      </w:r>
      <w:r w:rsidR="00027C36" w:rsidRPr="006B171C">
        <w:rPr>
          <w:sz w:val="24"/>
          <w:szCs w:val="24"/>
        </w:rPr>
        <w:t xml:space="preserve">āts atbilstoši </w:t>
      </w:r>
      <w:r w:rsidR="006B171C">
        <w:rPr>
          <w:sz w:val="24"/>
          <w:szCs w:val="24"/>
        </w:rPr>
        <w:t xml:space="preserve">Izglītības un zinātnes ministrijas </w:t>
      </w:r>
      <w:r w:rsidR="00027C36" w:rsidRPr="006B171C">
        <w:rPr>
          <w:sz w:val="24"/>
          <w:szCs w:val="24"/>
        </w:rPr>
        <w:t>pieejamiem finanšu resursiem.</w:t>
      </w:r>
      <w:r w:rsidRPr="006B171C">
        <w:rPr>
          <w:sz w:val="24"/>
          <w:szCs w:val="24"/>
        </w:rPr>
        <w:t>.</w:t>
      </w:r>
    </w:p>
    <w:p w14:paraId="2799E17F" w14:textId="77777777" w:rsidR="00624BF9" w:rsidRPr="00624BF9" w:rsidRDefault="00624BF9" w:rsidP="00624BF9">
      <w:pPr>
        <w:ind w:firstLine="567"/>
        <w:jc w:val="both"/>
        <w:rPr>
          <w:sz w:val="24"/>
          <w:szCs w:val="24"/>
        </w:rPr>
      </w:pPr>
    </w:p>
    <w:p w14:paraId="556C7C22" w14:textId="77777777" w:rsidR="00624BF9" w:rsidRPr="00624BF9" w:rsidRDefault="00556555" w:rsidP="00624BF9">
      <w:pPr>
        <w:pStyle w:val="ListParagraph"/>
        <w:ind w:left="567"/>
        <w:jc w:val="both"/>
        <w:rPr>
          <w:b/>
          <w:sz w:val="24"/>
          <w:szCs w:val="24"/>
        </w:rPr>
      </w:pPr>
      <w:r>
        <w:rPr>
          <w:b/>
          <w:sz w:val="24"/>
          <w:szCs w:val="24"/>
        </w:rPr>
        <w:t>Puses vienojas</w:t>
      </w:r>
      <w:r w:rsidR="00624BF9" w:rsidRPr="00624BF9">
        <w:rPr>
          <w:b/>
          <w:sz w:val="24"/>
          <w:szCs w:val="24"/>
        </w:rPr>
        <w:t>:</w:t>
      </w:r>
    </w:p>
    <w:p w14:paraId="3DE30AA1" w14:textId="77777777" w:rsidR="00AA350B" w:rsidRPr="00AA350B" w:rsidRDefault="00AA350B" w:rsidP="00AA350B">
      <w:pPr>
        <w:ind w:firstLine="567"/>
        <w:jc w:val="both"/>
        <w:rPr>
          <w:sz w:val="24"/>
          <w:szCs w:val="24"/>
        </w:rPr>
      </w:pPr>
      <w:r w:rsidRPr="00AA350B">
        <w:rPr>
          <w:sz w:val="24"/>
          <w:szCs w:val="24"/>
        </w:rPr>
        <w:t xml:space="preserve">Izglītības un zinātnes ministrijai līdz </w:t>
      </w:r>
      <w:r>
        <w:rPr>
          <w:bCs/>
          <w:sz w:val="24"/>
          <w:szCs w:val="24"/>
        </w:rPr>
        <w:t>2020.</w:t>
      </w:r>
      <w:r w:rsidRPr="00AA350B">
        <w:rPr>
          <w:bCs/>
          <w:sz w:val="24"/>
          <w:szCs w:val="24"/>
        </w:rPr>
        <w:t xml:space="preserve">gada 31.martam </w:t>
      </w:r>
      <w:r w:rsidRPr="00AA350B">
        <w:rPr>
          <w:sz w:val="24"/>
          <w:szCs w:val="24"/>
        </w:rPr>
        <w:t xml:space="preserve">izstrādāt </w:t>
      </w:r>
      <w:r w:rsidRPr="00AA350B">
        <w:rPr>
          <w:bCs/>
          <w:sz w:val="24"/>
          <w:szCs w:val="24"/>
        </w:rPr>
        <w:t xml:space="preserve">konceptuālo ziņojumu par profesionālās izglītības programmu finansēšanu </w:t>
      </w:r>
      <w:r w:rsidRPr="00AA350B">
        <w:rPr>
          <w:sz w:val="24"/>
          <w:szCs w:val="24"/>
        </w:rPr>
        <w:t>un iesniegt izskatīšanai Ministru kabinetā</w:t>
      </w:r>
    </w:p>
    <w:p w14:paraId="4A1B9A01" w14:textId="77777777" w:rsidR="006D1F5C" w:rsidRDefault="006D1F5C" w:rsidP="00624BF9">
      <w:pPr>
        <w:ind w:firstLine="567"/>
        <w:jc w:val="both"/>
        <w:rPr>
          <w:b/>
          <w:sz w:val="24"/>
          <w:szCs w:val="24"/>
        </w:rPr>
      </w:pPr>
    </w:p>
    <w:p w14:paraId="65BCE6F7" w14:textId="77777777" w:rsidR="00EF37FA" w:rsidRDefault="00EF37FA" w:rsidP="00624BF9">
      <w:pPr>
        <w:ind w:firstLine="567"/>
        <w:jc w:val="both"/>
        <w:rPr>
          <w:b/>
          <w:sz w:val="24"/>
          <w:szCs w:val="24"/>
        </w:rPr>
      </w:pPr>
    </w:p>
    <w:p w14:paraId="536EF5DF" w14:textId="77777777" w:rsidR="00EF37FA" w:rsidRDefault="00EF37FA" w:rsidP="00624BF9">
      <w:pPr>
        <w:ind w:firstLine="567"/>
        <w:jc w:val="both"/>
        <w:rPr>
          <w:b/>
          <w:sz w:val="24"/>
          <w:szCs w:val="24"/>
        </w:rPr>
      </w:pPr>
    </w:p>
    <w:p w14:paraId="1FEFF833" w14:textId="3CF9BA5A" w:rsidR="00624BF9" w:rsidRDefault="00420CD1" w:rsidP="00624BF9">
      <w:pPr>
        <w:ind w:firstLine="567"/>
        <w:jc w:val="both"/>
        <w:rPr>
          <w:b/>
          <w:sz w:val="24"/>
          <w:szCs w:val="24"/>
        </w:rPr>
      </w:pPr>
      <w:r>
        <w:rPr>
          <w:b/>
          <w:sz w:val="24"/>
          <w:szCs w:val="24"/>
        </w:rPr>
        <w:lastRenderedPageBreak/>
        <w:t>Puses vienojas</w:t>
      </w:r>
      <w:r w:rsidR="00624BF9" w:rsidRPr="00B80593">
        <w:rPr>
          <w:b/>
          <w:sz w:val="24"/>
          <w:szCs w:val="24"/>
        </w:rPr>
        <w:t>:</w:t>
      </w:r>
    </w:p>
    <w:p w14:paraId="54117C37" w14:textId="00A03824" w:rsidR="00420CD1" w:rsidRDefault="00420CD1" w:rsidP="00420CD1">
      <w:pPr>
        <w:ind w:firstLine="567"/>
        <w:jc w:val="both"/>
        <w:rPr>
          <w:sz w:val="24"/>
          <w:szCs w:val="24"/>
        </w:rPr>
      </w:pPr>
      <w:r>
        <w:rPr>
          <w:sz w:val="24"/>
          <w:szCs w:val="24"/>
        </w:rPr>
        <w:t xml:space="preserve">Atbilstoši 2019.gada 21.maijā Ministru kabinetā pieņemtajam informatīvajam ziņojumam </w:t>
      </w:r>
      <w:r w:rsidR="006939AC">
        <w:rPr>
          <w:sz w:val="24"/>
          <w:szCs w:val="24"/>
        </w:rPr>
        <w:t xml:space="preserve">(protokols Nr.25 38.§) </w:t>
      </w:r>
      <w:r>
        <w:rPr>
          <w:sz w:val="24"/>
          <w:szCs w:val="24"/>
        </w:rPr>
        <w:t>“Par skolu tīkla sakārtošanu” Izglītības un zinātnes ministrija</w:t>
      </w:r>
      <w:r w:rsidRPr="003402FA">
        <w:rPr>
          <w:sz w:val="24"/>
          <w:szCs w:val="24"/>
        </w:rPr>
        <w:t xml:space="preserve">i </w:t>
      </w:r>
      <w:r w:rsidRPr="00420CD1">
        <w:rPr>
          <w:sz w:val="24"/>
          <w:szCs w:val="24"/>
        </w:rPr>
        <w:t>pilnveidot</w:t>
      </w:r>
      <w:r w:rsidRPr="003402FA">
        <w:rPr>
          <w:sz w:val="24"/>
          <w:szCs w:val="24"/>
        </w:rPr>
        <w:t xml:space="preserve"> </w:t>
      </w:r>
      <w:r>
        <w:rPr>
          <w:sz w:val="24"/>
          <w:szCs w:val="24"/>
        </w:rPr>
        <w:t>modeli “nauda seko skolēnam”, izvirzot nosacījumus četriem reģionāla sadalījuma skolu modeļiem, tai skaitā mazajām sākumskolām</w:t>
      </w:r>
      <w:r w:rsidR="00F0045C">
        <w:rPr>
          <w:sz w:val="24"/>
          <w:szCs w:val="24"/>
        </w:rPr>
        <w:t>.</w:t>
      </w:r>
    </w:p>
    <w:p w14:paraId="3DD732F5" w14:textId="77777777" w:rsidR="00420CD1" w:rsidRPr="0048568F" w:rsidRDefault="00420CD1" w:rsidP="0048568F">
      <w:pPr>
        <w:ind w:firstLine="567"/>
        <w:jc w:val="both"/>
        <w:rPr>
          <w:b/>
          <w:sz w:val="24"/>
          <w:szCs w:val="24"/>
        </w:rPr>
      </w:pPr>
    </w:p>
    <w:p w14:paraId="106F44AC" w14:textId="49C24214" w:rsidR="00624BF9" w:rsidRPr="00624BF9" w:rsidRDefault="00624BF9" w:rsidP="00624BF9">
      <w:pPr>
        <w:ind w:firstLine="567"/>
        <w:jc w:val="both"/>
        <w:rPr>
          <w:b/>
          <w:sz w:val="24"/>
          <w:szCs w:val="24"/>
          <w:u w:val="single"/>
          <w:lang w:eastAsia="lv-LV"/>
        </w:rPr>
      </w:pPr>
      <w:r w:rsidRPr="00624BF9">
        <w:rPr>
          <w:b/>
          <w:sz w:val="24"/>
          <w:szCs w:val="24"/>
          <w:u w:val="single"/>
          <w:lang w:eastAsia="lv-LV"/>
        </w:rPr>
        <w:t>Labklājības ministrijas jomā:</w:t>
      </w:r>
    </w:p>
    <w:p w14:paraId="17AA47AA" w14:textId="77777777" w:rsidR="00624BF9" w:rsidRPr="00624BF9" w:rsidRDefault="00624BF9" w:rsidP="00624BF9">
      <w:pPr>
        <w:ind w:firstLine="567"/>
        <w:jc w:val="both"/>
        <w:rPr>
          <w:sz w:val="24"/>
          <w:szCs w:val="24"/>
          <w:lang w:eastAsia="lv-LV"/>
        </w:rPr>
      </w:pPr>
    </w:p>
    <w:p w14:paraId="7A8BFBAD" w14:textId="77777777" w:rsidR="00624BF9" w:rsidRPr="00624BF9" w:rsidRDefault="00624BF9" w:rsidP="00624BF9">
      <w:pPr>
        <w:ind w:firstLine="567"/>
        <w:jc w:val="both"/>
        <w:rPr>
          <w:b/>
          <w:sz w:val="24"/>
          <w:szCs w:val="24"/>
          <w:lang w:eastAsia="lv-LV"/>
        </w:rPr>
      </w:pPr>
      <w:r w:rsidRPr="00624BF9">
        <w:rPr>
          <w:b/>
          <w:sz w:val="24"/>
          <w:szCs w:val="24"/>
          <w:lang w:eastAsia="lv-LV"/>
        </w:rPr>
        <w:t>Puses vienojas:</w:t>
      </w:r>
    </w:p>
    <w:p w14:paraId="67432185" w14:textId="77777777" w:rsidR="00045BA1" w:rsidRPr="00B5618E" w:rsidRDefault="00045BA1" w:rsidP="008D6C89">
      <w:pPr>
        <w:ind w:firstLine="567"/>
        <w:jc w:val="both"/>
        <w:rPr>
          <w:sz w:val="24"/>
          <w:szCs w:val="24"/>
        </w:rPr>
      </w:pPr>
      <w:r w:rsidRPr="00B5618E">
        <w:rPr>
          <w:sz w:val="24"/>
          <w:szCs w:val="24"/>
        </w:rPr>
        <w:t>No 2020. gada 1. janvāra garantētais minimālais ienākumu līmenis personai ir 64 </w:t>
      </w:r>
      <w:proofErr w:type="spellStart"/>
      <w:r w:rsidRPr="00B5618E">
        <w:rPr>
          <w:i/>
          <w:sz w:val="24"/>
          <w:szCs w:val="24"/>
        </w:rPr>
        <w:t>euro</w:t>
      </w:r>
      <w:proofErr w:type="spellEnd"/>
      <w:r w:rsidRPr="00B5618E">
        <w:rPr>
          <w:sz w:val="24"/>
          <w:szCs w:val="24"/>
        </w:rPr>
        <w:t xml:space="preserve"> mēnesī.</w:t>
      </w:r>
    </w:p>
    <w:p w14:paraId="65286A2C" w14:textId="53BC48C5" w:rsidR="001A6713" w:rsidRDefault="001A6713" w:rsidP="008D6C89">
      <w:pPr>
        <w:ind w:firstLine="567"/>
        <w:jc w:val="both"/>
        <w:rPr>
          <w:b/>
          <w:sz w:val="24"/>
          <w:szCs w:val="24"/>
          <w:u w:val="single"/>
        </w:rPr>
      </w:pPr>
    </w:p>
    <w:p w14:paraId="16025E1A" w14:textId="1A79DDED" w:rsidR="009A60AF" w:rsidRPr="009A60AF" w:rsidRDefault="009A60AF" w:rsidP="008D6C89">
      <w:pPr>
        <w:ind w:firstLine="567"/>
        <w:jc w:val="both"/>
        <w:rPr>
          <w:b/>
          <w:sz w:val="24"/>
          <w:szCs w:val="24"/>
          <w:u w:val="single"/>
        </w:rPr>
      </w:pPr>
      <w:r w:rsidRPr="009A60AF">
        <w:rPr>
          <w:b/>
          <w:sz w:val="24"/>
          <w:szCs w:val="24"/>
          <w:u w:val="single"/>
        </w:rPr>
        <w:t>Satiksmes ministrijas jomā:</w:t>
      </w:r>
    </w:p>
    <w:p w14:paraId="73E0CEA7" w14:textId="77777777" w:rsidR="009A60AF" w:rsidRPr="009A60AF" w:rsidRDefault="009A60AF" w:rsidP="008D6C89">
      <w:pPr>
        <w:ind w:firstLine="567"/>
        <w:jc w:val="both"/>
        <w:rPr>
          <w:b/>
          <w:sz w:val="24"/>
          <w:szCs w:val="24"/>
        </w:rPr>
      </w:pPr>
    </w:p>
    <w:p w14:paraId="1264DA40" w14:textId="77777777" w:rsidR="009A60AF" w:rsidRPr="009A60AF" w:rsidRDefault="009A60AF" w:rsidP="009A60AF">
      <w:pPr>
        <w:ind w:firstLine="567"/>
        <w:jc w:val="both"/>
        <w:rPr>
          <w:b/>
          <w:sz w:val="24"/>
          <w:szCs w:val="24"/>
        </w:rPr>
      </w:pPr>
      <w:r w:rsidRPr="009A60AF">
        <w:rPr>
          <w:b/>
          <w:sz w:val="24"/>
          <w:szCs w:val="24"/>
        </w:rPr>
        <w:t>Latvijas Pašvaldību savienības viedoklis:</w:t>
      </w:r>
    </w:p>
    <w:p w14:paraId="42158D36" w14:textId="77777777" w:rsidR="009A60AF" w:rsidRPr="009A60AF" w:rsidRDefault="009A60AF" w:rsidP="009A60AF">
      <w:pPr>
        <w:ind w:firstLine="567"/>
        <w:jc w:val="both"/>
        <w:rPr>
          <w:sz w:val="24"/>
          <w:szCs w:val="24"/>
          <w:u w:val="single"/>
        </w:rPr>
      </w:pPr>
      <w:r w:rsidRPr="009A60AF">
        <w:rPr>
          <w:sz w:val="24"/>
          <w:szCs w:val="24"/>
        </w:rPr>
        <w:t xml:space="preserve">Autoceļu lietotāju maksājumi kopš 2007.gada ir pieauguši divkārt, bet finansējums autoceļiem nav sasniedzis pat pirmskrīzes gadu līmeni. Starpība starp autoceļu lietotāju maksājumiem un finansējumu autoceļiem šajā laikā palielinājusies vairāk nekā trīs reizes. 2020.gadā tiek plānots autoceļu lietotāju maksājumu pieaugums vēl par 70,9 milj. </w:t>
      </w:r>
      <w:proofErr w:type="spellStart"/>
      <w:r w:rsidRPr="009A60AF">
        <w:rPr>
          <w:i/>
          <w:sz w:val="24"/>
          <w:szCs w:val="24"/>
        </w:rPr>
        <w:t>euro</w:t>
      </w:r>
      <w:proofErr w:type="spellEnd"/>
      <w:r w:rsidRPr="009A60AF">
        <w:rPr>
          <w:sz w:val="24"/>
          <w:szCs w:val="24"/>
        </w:rPr>
        <w:t xml:space="preserve">, t.sk. 65,7 milj. </w:t>
      </w:r>
      <w:proofErr w:type="spellStart"/>
      <w:r w:rsidRPr="009A60AF">
        <w:rPr>
          <w:i/>
          <w:sz w:val="24"/>
          <w:szCs w:val="24"/>
        </w:rPr>
        <w:t>euro</w:t>
      </w:r>
      <w:proofErr w:type="spellEnd"/>
      <w:r w:rsidRPr="009A60AF">
        <w:rPr>
          <w:sz w:val="24"/>
          <w:szCs w:val="24"/>
        </w:rPr>
        <w:t xml:space="preserve"> saistībā ar kārtējo akcīzes nodokļa likmes kāpumu naftas produktiem.</w:t>
      </w:r>
    </w:p>
    <w:p w14:paraId="4FD720CA" w14:textId="77777777" w:rsidR="009A60AF" w:rsidRPr="009A60AF" w:rsidRDefault="009A60AF" w:rsidP="009A60AF">
      <w:pPr>
        <w:ind w:firstLine="720"/>
        <w:jc w:val="both"/>
        <w:rPr>
          <w:sz w:val="24"/>
          <w:szCs w:val="24"/>
        </w:rPr>
      </w:pPr>
      <w:r w:rsidRPr="009A60AF">
        <w:rPr>
          <w:sz w:val="24"/>
          <w:szCs w:val="24"/>
        </w:rPr>
        <w:t>Valsts pamatbudžeta programmas 23.00.00 “Valsts autoceļu fonds” apakšprogramma 23.06.00 “Valsts autoceļu uzturēšana un atjaunošana”, apakšprogramma 23.07.00 “Valsts autoceļu pārvaldīšana” ieņēmumu bāze papildināma atbilstoši nodokļu un nodevu pieaugumam 70,9 milj. </w:t>
      </w:r>
      <w:proofErr w:type="spellStart"/>
      <w:r w:rsidRPr="009A60AF">
        <w:rPr>
          <w:i/>
          <w:sz w:val="24"/>
          <w:szCs w:val="24"/>
        </w:rPr>
        <w:t>euro</w:t>
      </w:r>
      <w:proofErr w:type="spellEnd"/>
      <w:r w:rsidRPr="009A60AF">
        <w:rPr>
          <w:sz w:val="24"/>
          <w:szCs w:val="24"/>
        </w:rPr>
        <w:t xml:space="preserve"> apmērā, 30% no šīs summas novirzāmi pašvaldību ielām un ceļiem. Satiksmes ministrijas budžeta apakšprogrammā 23.04.00 “Mērķdotācijas pašvaldību autoceļiem (ielām)” 2020.gadam paredzēt finansējumu 72,8 milj. </w:t>
      </w:r>
      <w:proofErr w:type="spellStart"/>
      <w:r w:rsidRPr="009A60AF">
        <w:rPr>
          <w:i/>
          <w:sz w:val="24"/>
          <w:szCs w:val="24"/>
        </w:rPr>
        <w:t>euro</w:t>
      </w:r>
      <w:proofErr w:type="spellEnd"/>
      <w:r w:rsidRPr="009A60AF">
        <w:rPr>
          <w:sz w:val="24"/>
          <w:szCs w:val="24"/>
        </w:rPr>
        <w:t xml:space="preserve"> apmērā. </w:t>
      </w:r>
    </w:p>
    <w:p w14:paraId="0B11CCDD" w14:textId="77777777" w:rsidR="009A60AF" w:rsidRPr="009A60AF" w:rsidRDefault="009A60AF" w:rsidP="009A60AF">
      <w:pPr>
        <w:ind w:firstLine="720"/>
        <w:jc w:val="both"/>
        <w:rPr>
          <w:sz w:val="24"/>
          <w:szCs w:val="24"/>
        </w:rPr>
      </w:pPr>
      <w:r w:rsidRPr="009A60AF">
        <w:rPr>
          <w:sz w:val="24"/>
          <w:szCs w:val="24"/>
        </w:rPr>
        <w:t>2020.gadā valsts vietējiem (grants) autoceļiem nodrošināt finansējumu ne mazāk kā 18,6 milj. </w:t>
      </w:r>
      <w:proofErr w:type="spellStart"/>
      <w:r w:rsidRPr="009A60AF">
        <w:rPr>
          <w:i/>
          <w:sz w:val="24"/>
          <w:szCs w:val="24"/>
        </w:rPr>
        <w:t>euro</w:t>
      </w:r>
      <w:proofErr w:type="spellEnd"/>
      <w:r w:rsidRPr="009A60AF">
        <w:rPr>
          <w:sz w:val="24"/>
          <w:szCs w:val="24"/>
        </w:rPr>
        <w:t xml:space="preserve"> apmērā.</w:t>
      </w:r>
    </w:p>
    <w:p w14:paraId="44ECE7D7" w14:textId="77777777" w:rsidR="009A60AF" w:rsidRPr="009A60AF" w:rsidRDefault="009A60AF" w:rsidP="009A60AF">
      <w:pPr>
        <w:pStyle w:val="ListParagraph"/>
        <w:ind w:left="0" w:firstLine="567"/>
        <w:jc w:val="both"/>
        <w:rPr>
          <w:b/>
          <w:sz w:val="24"/>
          <w:szCs w:val="24"/>
        </w:rPr>
      </w:pPr>
    </w:p>
    <w:p w14:paraId="4F870DBA" w14:textId="77777777" w:rsidR="009A60AF" w:rsidRPr="009A60AF" w:rsidRDefault="009A60AF" w:rsidP="009A60AF">
      <w:pPr>
        <w:pStyle w:val="ListParagraph"/>
        <w:ind w:left="0" w:firstLine="567"/>
        <w:jc w:val="both"/>
        <w:rPr>
          <w:b/>
          <w:sz w:val="24"/>
          <w:szCs w:val="24"/>
        </w:rPr>
      </w:pPr>
      <w:r w:rsidRPr="009A60AF">
        <w:rPr>
          <w:b/>
          <w:sz w:val="24"/>
          <w:szCs w:val="24"/>
        </w:rPr>
        <w:t>Ministru kabineta viedoklis:</w:t>
      </w:r>
    </w:p>
    <w:p w14:paraId="0B26849F" w14:textId="77777777" w:rsidR="009A60AF" w:rsidRPr="009A60AF" w:rsidRDefault="009A60AF" w:rsidP="009A60AF">
      <w:pPr>
        <w:tabs>
          <w:tab w:val="left" w:pos="567"/>
        </w:tabs>
        <w:ind w:right="-96" w:firstLine="567"/>
        <w:jc w:val="both"/>
        <w:rPr>
          <w:sz w:val="24"/>
          <w:szCs w:val="24"/>
        </w:rPr>
      </w:pPr>
      <w:r w:rsidRPr="009A60AF">
        <w:rPr>
          <w:sz w:val="24"/>
          <w:szCs w:val="24"/>
        </w:rPr>
        <w:t xml:space="preserve">Valsts budžeta apakšprogrammas 23.04.00 “Mērķdotācijas pašvaldību autoceļiem (ielām)” 2020. gada plānotais finansējums ir 53,8 milj. </w:t>
      </w:r>
      <w:proofErr w:type="spellStart"/>
      <w:r w:rsidRPr="009A60AF">
        <w:rPr>
          <w:i/>
          <w:sz w:val="24"/>
          <w:szCs w:val="24"/>
        </w:rPr>
        <w:t>euro</w:t>
      </w:r>
      <w:proofErr w:type="spellEnd"/>
      <w:r w:rsidRPr="009A60AF">
        <w:rPr>
          <w:i/>
          <w:sz w:val="24"/>
          <w:szCs w:val="24"/>
        </w:rPr>
        <w:t>.</w:t>
      </w:r>
    </w:p>
    <w:p w14:paraId="5FBA7863" w14:textId="77777777" w:rsidR="009A60AF" w:rsidRPr="009A60AF" w:rsidRDefault="009A60AF" w:rsidP="009A60AF">
      <w:pPr>
        <w:ind w:firstLine="567"/>
        <w:jc w:val="both"/>
        <w:rPr>
          <w:b/>
          <w:color w:val="C00000"/>
          <w:sz w:val="24"/>
          <w:szCs w:val="24"/>
          <w:u w:val="single"/>
        </w:rPr>
      </w:pPr>
      <w:r w:rsidRPr="009A60AF">
        <w:rPr>
          <w:sz w:val="24"/>
          <w:szCs w:val="24"/>
        </w:rPr>
        <w:t xml:space="preserve">Izvērtējot nepieciešamos uzturēšanas un atjaunošanas darbus valsts autoceļu tīklā 2020.gadā, valsts vietējo autoceļu atjaunošanai 2020.gadā ir ieplānots finansējums 16,9 milj. </w:t>
      </w:r>
      <w:proofErr w:type="spellStart"/>
      <w:r w:rsidRPr="009A60AF">
        <w:rPr>
          <w:sz w:val="24"/>
          <w:szCs w:val="24"/>
        </w:rPr>
        <w:t>euro</w:t>
      </w:r>
      <w:proofErr w:type="spellEnd"/>
      <w:r w:rsidRPr="009A60AF">
        <w:rPr>
          <w:sz w:val="24"/>
          <w:szCs w:val="24"/>
        </w:rPr>
        <w:t xml:space="preserve"> apmērā.</w:t>
      </w:r>
    </w:p>
    <w:p w14:paraId="0FA969C0" w14:textId="77777777" w:rsidR="009A60AF" w:rsidRPr="00215D9B" w:rsidRDefault="009A60AF" w:rsidP="009A60AF">
      <w:pPr>
        <w:ind w:firstLine="567"/>
        <w:jc w:val="both"/>
        <w:rPr>
          <w:color w:val="000000"/>
          <w:sz w:val="24"/>
          <w:szCs w:val="24"/>
          <w:highlight w:val="yellow"/>
          <w:lang w:eastAsia="lv-LV"/>
        </w:rPr>
      </w:pPr>
    </w:p>
    <w:p w14:paraId="060911D1" w14:textId="40B23D4C" w:rsidR="009A60AF" w:rsidRPr="009A60AF" w:rsidRDefault="00F0045C" w:rsidP="009A60AF">
      <w:pPr>
        <w:pStyle w:val="ListParagraph"/>
        <w:ind w:left="567"/>
        <w:jc w:val="both"/>
        <w:rPr>
          <w:b/>
          <w:sz w:val="24"/>
          <w:szCs w:val="24"/>
        </w:rPr>
      </w:pPr>
      <w:r>
        <w:rPr>
          <w:b/>
          <w:sz w:val="24"/>
          <w:szCs w:val="24"/>
        </w:rPr>
        <w:t>Puses vienojas</w:t>
      </w:r>
      <w:r w:rsidR="009A60AF" w:rsidRPr="009A60AF">
        <w:rPr>
          <w:b/>
          <w:sz w:val="24"/>
          <w:szCs w:val="24"/>
        </w:rPr>
        <w:t>:</w:t>
      </w:r>
    </w:p>
    <w:p w14:paraId="24FD3015" w14:textId="77777777" w:rsidR="009A60AF" w:rsidRPr="009A60AF" w:rsidRDefault="009A60AF" w:rsidP="009A60AF">
      <w:pPr>
        <w:ind w:firstLine="567"/>
        <w:jc w:val="both"/>
        <w:rPr>
          <w:sz w:val="24"/>
          <w:szCs w:val="24"/>
          <w:lang w:eastAsia="lv-LV"/>
        </w:rPr>
      </w:pPr>
      <w:r w:rsidRPr="009A60AF">
        <w:rPr>
          <w:rFonts w:eastAsiaTheme="minorEastAsia"/>
          <w:color w:val="000000" w:themeColor="text1"/>
          <w:kern w:val="24"/>
          <w:sz w:val="24"/>
          <w:szCs w:val="24"/>
          <w:lang w:eastAsia="lv-LV"/>
        </w:rPr>
        <w:t xml:space="preserve">2020.gadā dotācija zaudējumu segšanai sabiedriskā transporta pakalpojumu sniedzējiem un dotācija sabiedriskā transporta pakalpojumu sniedzējiem ar braukšanas maksas atvieglojumiem saistīto zaudējumu segšanai plānota 61,6 milj. </w:t>
      </w:r>
      <w:proofErr w:type="spellStart"/>
      <w:r w:rsidRPr="009A60AF">
        <w:rPr>
          <w:rFonts w:eastAsiaTheme="minorEastAsia"/>
          <w:i/>
          <w:iCs/>
          <w:color w:val="000000" w:themeColor="text1"/>
          <w:kern w:val="24"/>
          <w:sz w:val="24"/>
          <w:szCs w:val="24"/>
          <w:lang w:eastAsia="lv-LV"/>
        </w:rPr>
        <w:t>euro</w:t>
      </w:r>
      <w:proofErr w:type="spellEnd"/>
      <w:r w:rsidRPr="009A60AF">
        <w:rPr>
          <w:rFonts w:eastAsiaTheme="minorEastAsia"/>
          <w:color w:val="000000" w:themeColor="text1"/>
          <w:kern w:val="24"/>
          <w:sz w:val="24"/>
          <w:szCs w:val="24"/>
          <w:lang w:eastAsia="lv-LV"/>
        </w:rPr>
        <w:t xml:space="preserve"> apmērā.</w:t>
      </w:r>
    </w:p>
    <w:p w14:paraId="202A4F1A" w14:textId="77777777" w:rsidR="009A60AF" w:rsidRPr="008348A3" w:rsidRDefault="009A60AF" w:rsidP="009A60AF">
      <w:pPr>
        <w:ind w:firstLine="567"/>
        <w:jc w:val="both"/>
        <w:rPr>
          <w:sz w:val="24"/>
          <w:szCs w:val="24"/>
          <w:lang w:eastAsia="lv-LV"/>
        </w:rPr>
      </w:pPr>
      <w:r w:rsidRPr="009A60AF">
        <w:rPr>
          <w:rFonts w:eastAsiaTheme="minorEastAsia"/>
          <w:color w:val="000000" w:themeColor="text1"/>
          <w:kern w:val="24"/>
          <w:sz w:val="24"/>
          <w:szCs w:val="24"/>
          <w:lang w:eastAsia="lv-LV"/>
        </w:rPr>
        <w:t>Ja zaudējumu apmērs pārsniegs plānoto finansējumu, tiks meklēti finanšu resursi zaudējumu kompensēšanai.</w:t>
      </w:r>
    </w:p>
    <w:p w14:paraId="4E8C04EB" w14:textId="0772B801" w:rsidR="005F236D" w:rsidRDefault="00F0045C" w:rsidP="00303B8E">
      <w:pPr>
        <w:ind w:firstLine="567"/>
        <w:jc w:val="both"/>
        <w:rPr>
          <w:rFonts w:eastAsia="Calibri"/>
          <w:sz w:val="24"/>
          <w:szCs w:val="24"/>
        </w:rPr>
      </w:pPr>
      <w:r>
        <w:rPr>
          <w:rFonts w:eastAsia="Calibri"/>
          <w:sz w:val="24"/>
          <w:szCs w:val="24"/>
        </w:rPr>
        <w:t>Satiksmes ministrijai strādāt pie zaudējumu samazināšanas</w:t>
      </w:r>
      <w:r w:rsidR="001A6713">
        <w:rPr>
          <w:rFonts w:eastAsia="Calibri"/>
          <w:sz w:val="24"/>
          <w:szCs w:val="24"/>
        </w:rPr>
        <w:t>,</w:t>
      </w:r>
      <w:r>
        <w:rPr>
          <w:rFonts w:eastAsia="Calibri"/>
          <w:sz w:val="24"/>
          <w:szCs w:val="24"/>
        </w:rPr>
        <w:t xml:space="preserve"> efektivizējot procesus.</w:t>
      </w:r>
    </w:p>
    <w:p w14:paraId="280CFE2A" w14:textId="77777777" w:rsidR="00F0045C" w:rsidRDefault="00F0045C" w:rsidP="005F236D">
      <w:pPr>
        <w:jc w:val="both"/>
        <w:rPr>
          <w:rFonts w:eastAsia="Calibri"/>
          <w:sz w:val="24"/>
          <w:szCs w:val="24"/>
        </w:rPr>
      </w:pPr>
    </w:p>
    <w:p w14:paraId="02A9F600" w14:textId="77777777" w:rsidR="005F236D" w:rsidRPr="001A6713" w:rsidRDefault="005F236D" w:rsidP="005F236D">
      <w:pPr>
        <w:ind w:firstLine="567"/>
        <w:jc w:val="both"/>
        <w:rPr>
          <w:b/>
          <w:sz w:val="24"/>
          <w:szCs w:val="24"/>
        </w:rPr>
      </w:pPr>
      <w:r w:rsidRPr="001A6713">
        <w:rPr>
          <w:b/>
          <w:sz w:val="24"/>
          <w:szCs w:val="24"/>
        </w:rPr>
        <w:t>Latvijas Pašvaldību savienības viedoklis:</w:t>
      </w:r>
    </w:p>
    <w:p w14:paraId="4D4F04BD" w14:textId="77777777" w:rsidR="005F236D" w:rsidRPr="001A6713" w:rsidRDefault="005F236D" w:rsidP="005F236D">
      <w:pPr>
        <w:ind w:firstLine="567"/>
        <w:jc w:val="both"/>
        <w:rPr>
          <w:sz w:val="24"/>
          <w:szCs w:val="24"/>
        </w:rPr>
      </w:pPr>
      <w:r w:rsidRPr="001A6713">
        <w:rPr>
          <w:sz w:val="24"/>
          <w:szCs w:val="24"/>
        </w:rPr>
        <w:t>Satiksmes ministrijai vienlaikus ar 2020.gada valsts budžeta likuma projektu:</w:t>
      </w:r>
    </w:p>
    <w:p w14:paraId="6B759CFA" w14:textId="77777777" w:rsidR="005F236D" w:rsidRPr="001A6713" w:rsidRDefault="005F236D" w:rsidP="005F236D">
      <w:pPr>
        <w:pStyle w:val="ListParagraph"/>
        <w:numPr>
          <w:ilvl w:val="0"/>
          <w:numId w:val="21"/>
        </w:numPr>
        <w:tabs>
          <w:tab w:val="left" w:pos="709"/>
          <w:tab w:val="left" w:pos="851"/>
        </w:tabs>
        <w:ind w:left="0" w:firstLine="567"/>
        <w:jc w:val="both"/>
        <w:rPr>
          <w:sz w:val="24"/>
          <w:szCs w:val="24"/>
        </w:rPr>
      </w:pPr>
      <w:r w:rsidRPr="001A6713">
        <w:rPr>
          <w:sz w:val="24"/>
          <w:szCs w:val="24"/>
        </w:rPr>
        <w:t>iesniegt valdībā apstiprināšanai valsts reģionālo un vietējo ceļu sakārtošanas programmu 2020.‒2027.gadam;</w:t>
      </w:r>
    </w:p>
    <w:p w14:paraId="1A141D41" w14:textId="77777777" w:rsidR="005F236D" w:rsidRPr="001A6713" w:rsidRDefault="005F236D" w:rsidP="005F236D">
      <w:pPr>
        <w:pStyle w:val="ListParagraph"/>
        <w:numPr>
          <w:ilvl w:val="0"/>
          <w:numId w:val="21"/>
        </w:numPr>
        <w:tabs>
          <w:tab w:val="left" w:pos="851"/>
        </w:tabs>
        <w:ind w:left="0" w:firstLine="567"/>
        <w:jc w:val="both"/>
        <w:rPr>
          <w:sz w:val="24"/>
          <w:szCs w:val="24"/>
        </w:rPr>
      </w:pPr>
      <w:r w:rsidRPr="001A6713">
        <w:rPr>
          <w:sz w:val="24"/>
          <w:szCs w:val="24"/>
        </w:rPr>
        <w:t>sagatavot nepieciešamos grozījumus normatīvajos aktos, lai aktualizētu valsts ceļu dalījumu reģionālajos un vietējos autoceļos.</w:t>
      </w:r>
    </w:p>
    <w:p w14:paraId="10B318F6" w14:textId="77777777" w:rsidR="005F236D" w:rsidRPr="001A6713" w:rsidRDefault="005F236D" w:rsidP="005F236D">
      <w:pPr>
        <w:ind w:firstLine="567"/>
        <w:jc w:val="both"/>
        <w:rPr>
          <w:b/>
          <w:sz w:val="24"/>
          <w:szCs w:val="24"/>
        </w:rPr>
      </w:pPr>
    </w:p>
    <w:p w14:paraId="7D077612" w14:textId="77777777" w:rsidR="00F75FA3" w:rsidRDefault="00F75FA3" w:rsidP="005F236D">
      <w:pPr>
        <w:ind w:firstLine="567"/>
        <w:jc w:val="both"/>
        <w:rPr>
          <w:b/>
          <w:sz w:val="24"/>
          <w:szCs w:val="24"/>
        </w:rPr>
      </w:pPr>
    </w:p>
    <w:p w14:paraId="5E2F3608" w14:textId="77777777" w:rsidR="00F75FA3" w:rsidRDefault="00F75FA3" w:rsidP="005F236D">
      <w:pPr>
        <w:ind w:firstLine="567"/>
        <w:jc w:val="both"/>
        <w:rPr>
          <w:b/>
          <w:sz w:val="24"/>
          <w:szCs w:val="24"/>
        </w:rPr>
      </w:pPr>
    </w:p>
    <w:p w14:paraId="41D160BF" w14:textId="1C4D57D5" w:rsidR="005F236D" w:rsidRPr="001A6713" w:rsidRDefault="005F236D" w:rsidP="005F236D">
      <w:pPr>
        <w:ind w:firstLine="567"/>
        <w:jc w:val="both"/>
        <w:rPr>
          <w:b/>
          <w:sz w:val="24"/>
          <w:szCs w:val="24"/>
        </w:rPr>
      </w:pPr>
      <w:r w:rsidRPr="001A6713">
        <w:rPr>
          <w:b/>
          <w:sz w:val="24"/>
          <w:szCs w:val="24"/>
        </w:rPr>
        <w:t>Ministru kabineta viedoklis:</w:t>
      </w:r>
    </w:p>
    <w:p w14:paraId="18794EE3" w14:textId="77777777" w:rsidR="005F236D" w:rsidRPr="001A6713" w:rsidRDefault="005F236D" w:rsidP="005F236D">
      <w:pPr>
        <w:ind w:firstLine="567"/>
        <w:jc w:val="both"/>
        <w:rPr>
          <w:color w:val="000000"/>
          <w:sz w:val="24"/>
          <w:szCs w:val="24"/>
          <w:lang w:eastAsia="lv-LV"/>
        </w:rPr>
      </w:pPr>
      <w:r w:rsidRPr="001A6713">
        <w:rPr>
          <w:color w:val="000000"/>
          <w:sz w:val="24"/>
          <w:szCs w:val="24"/>
          <w:lang w:eastAsia="lv-LV"/>
        </w:rPr>
        <w:t>1) Valsts autoceļu tīkla sakārtošanu un attīstību nosaka valsts politikas plānošanas dokumenti, t.sk. Latvijas ilgtspējīgas attīstības stratēģija līdz 2030.gadam, Latvijas Nacionālais attīstības plāns 2014.-2020. gadam un Transporta attīstības pamatnostādnes 2014. – 2020. gadam un tajos izvirzītie  mērķi.</w:t>
      </w:r>
    </w:p>
    <w:p w14:paraId="00D42998" w14:textId="77777777" w:rsidR="005F236D" w:rsidRPr="001A6713" w:rsidRDefault="005F236D" w:rsidP="005F236D">
      <w:pPr>
        <w:ind w:firstLine="567"/>
        <w:jc w:val="both"/>
        <w:rPr>
          <w:sz w:val="24"/>
          <w:szCs w:val="24"/>
        </w:rPr>
      </w:pPr>
      <w:r w:rsidRPr="001A6713">
        <w:rPr>
          <w:sz w:val="24"/>
          <w:szCs w:val="24"/>
        </w:rPr>
        <w:t xml:space="preserve">Valsts autoceļu sakārtošanas darbi tiek plānoti atbilstoši piešķirtajam valsts budžeta programmas “Valsts autoceļu fonds” (turpmāk – Programma) finansējumam atbilstoši valsts budžeta likumā noteiktajam. . </w:t>
      </w:r>
    </w:p>
    <w:p w14:paraId="664C5880" w14:textId="77777777" w:rsidR="005F236D" w:rsidRPr="001A6713" w:rsidRDefault="005F236D" w:rsidP="005F236D">
      <w:pPr>
        <w:ind w:firstLine="567"/>
        <w:jc w:val="both"/>
        <w:rPr>
          <w:sz w:val="24"/>
          <w:szCs w:val="24"/>
        </w:rPr>
      </w:pPr>
      <w:r w:rsidRPr="001A6713">
        <w:rPr>
          <w:sz w:val="24"/>
          <w:szCs w:val="24"/>
        </w:rPr>
        <w:t>2) Satiksmes ministrija līdz 2019.gada 30.decembrim plāno izstrādāt informatīvo ziņojumu par esošo ceļu tīkla izvērtējumu.</w:t>
      </w:r>
    </w:p>
    <w:p w14:paraId="7E51750C" w14:textId="77777777" w:rsidR="001A6713" w:rsidRDefault="001A6713" w:rsidP="005F236D">
      <w:pPr>
        <w:ind w:firstLine="567"/>
        <w:jc w:val="both"/>
        <w:rPr>
          <w:color w:val="000000"/>
          <w:sz w:val="24"/>
          <w:szCs w:val="24"/>
          <w:highlight w:val="yellow"/>
          <w:lang w:eastAsia="lv-LV"/>
        </w:rPr>
      </w:pPr>
    </w:p>
    <w:p w14:paraId="5726F953" w14:textId="77777777" w:rsidR="00B05295" w:rsidRPr="00B05295" w:rsidRDefault="00B05295" w:rsidP="005D643E">
      <w:pPr>
        <w:ind w:firstLine="567"/>
        <w:jc w:val="both"/>
        <w:rPr>
          <w:rFonts w:eastAsia="Calibri"/>
          <w:b/>
          <w:sz w:val="24"/>
          <w:szCs w:val="24"/>
          <w:u w:val="single"/>
        </w:rPr>
      </w:pPr>
      <w:r w:rsidRPr="00B05295">
        <w:rPr>
          <w:rFonts w:eastAsia="Calibri"/>
          <w:b/>
          <w:sz w:val="24"/>
          <w:szCs w:val="24"/>
          <w:u w:val="single"/>
        </w:rPr>
        <w:t xml:space="preserve">Veselības ministrijas </w:t>
      </w:r>
      <w:r w:rsidR="00141A6C">
        <w:rPr>
          <w:rFonts w:eastAsia="Calibri"/>
          <w:b/>
          <w:sz w:val="24"/>
          <w:szCs w:val="24"/>
          <w:u w:val="single"/>
        </w:rPr>
        <w:t>j</w:t>
      </w:r>
      <w:r w:rsidRPr="00B05295">
        <w:rPr>
          <w:rFonts w:eastAsia="Calibri"/>
          <w:b/>
          <w:sz w:val="24"/>
          <w:szCs w:val="24"/>
          <w:u w:val="single"/>
        </w:rPr>
        <w:t>omā:</w:t>
      </w:r>
    </w:p>
    <w:p w14:paraId="0D37D15A" w14:textId="77777777" w:rsidR="00B05295" w:rsidRPr="00B05295" w:rsidRDefault="00B05295" w:rsidP="005D643E">
      <w:pPr>
        <w:ind w:firstLine="567"/>
        <w:jc w:val="both"/>
        <w:rPr>
          <w:rFonts w:eastAsia="Calibri"/>
          <w:b/>
          <w:sz w:val="24"/>
          <w:szCs w:val="24"/>
        </w:rPr>
      </w:pPr>
    </w:p>
    <w:p w14:paraId="2673B867" w14:textId="31D52538" w:rsidR="00B05295" w:rsidRPr="00B05295" w:rsidRDefault="001A6713" w:rsidP="00B05295">
      <w:pPr>
        <w:ind w:firstLine="567"/>
        <w:jc w:val="both"/>
        <w:rPr>
          <w:b/>
          <w:color w:val="000000"/>
          <w:sz w:val="24"/>
          <w:szCs w:val="24"/>
        </w:rPr>
      </w:pPr>
      <w:r>
        <w:rPr>
          <w:b/>
          <w:color w:val="000000"/>
          <w:sz w:val="24"/>
          <w:szCs w:val="24"/>
        </w:rPr>
        <w:t>Puses vienojas</w:t>
      </w:r>
      <w:r w:rsidR="00B05295" w:rsidRPr="00B05295">
        <w:rPr>
          <w:b/>
          <w:color w:val="000000"/>
          <w:sz w:val="24"/>
          <w:szCs w:val="24"/>
        </w:rPr>
        <w:t>:</w:t>
      </w:r>
    </w:p>
    <w:p w14:paraId="40761EA3" w14:textId="27102553" w:rsidR="00B05295" w:rsidRDefault="002F5527" w:rsidP="00B05295">
      <w:pPr>
        <w:ind w:firstLine="567"/>
        <w:jc w:val="both"/>
        <w:rPr>
          <w:color w:val="000000"/>
          <w:sz w:val="24"/>
          <w:szCs w:val="24"/>
        </w:rPr>
      </w:pPr>
      <w:r w:rsidRPr="002F5527">
        <w:rPr>
          <w:color w:val="000000"/>
          <w:sz w:val="24"/>
          <w:szCs w:val="24"/>
        </w:rPr>
        <w:t>Veselības ministrija sagatavo</w:t>
      </w:r>
      <w:r w:rsidR="001A6713">
        <w:rPr>
          <w:color w:val="000000"/>
          <w:sz w:val="24"/>
          <w:szCs w:val="24"/>
        </w:rPr>
        <w:t>s</w:t>
      </w:r>
      <w:r w:rsidRPr="002F5527">
        <w:rPr>
          <w:color w:val="000000"/>
          <w:sz w:val="24"/>
          <w:szCs w:val="24"/>
        </w:rPr>
        <w:t xml:space="preserve"> grozījumu</w:t>
      </w:r>
      <w:r w:rsidR="005F79AB">
        <w:rPr>
          <w:color w:val="000000"/>
          <w:sz w:val="24"/>
          <w:szCs w:val="24"/>
        </w:rPr>
        <w:t>s</w:t>
      </w:r>
      <w:r w:rsidRPr="002F5527">
        <w:rPr>
          <w:color w:val="000000"/>
          <w:sz w:val="24"/>
          <w:szCs w:val="24"/>
        </w:rPr>
        <w:t xml:space="preserve"> Ministru kabineta 2002.gada 27.decembra noteikumos Nr.610 „Higiēnas prasības </w:t>
      </w:r>
      <w:r w:rsidR="006939AC">
        <w:rPr>
          <w:color w:val="000000"/>
          <w:sz w:val="24"/>
          <w:szCs w:val="24"/>
        </w:rPr>
        <w:t xml:space="preserve">izglītības iestādēm, kas īsteno </w:t>
      </w:r>
      <w:r w:rsidRPr="002F5527">
        <w:rPr>
          <w:color w:val="000000"/>
          <w:sz w:val="24"/>
          <w:szCs w:val="24"/>
        </w:rPr>
        <w:t>vispārējās pamatizglītības, vispārējās vidējās izglītības</w:t>
      </w:r>
      <w:r w:rsidR="006939AC">
        <w:rPr>
          <w:color w:val="000000"/>
          <w:sz w:val="24"/>
          <w:szCs w:val="24"/>
        </w:rPr>
        <w:t>,</w:t>
      </w:r>
      <w:r w:rsidRPr="002F5527">
        <w:rPr>
          <w:color w:val="000000"/>
          <w:sz w:val="24"/>
          <w:szCs w:val="24"/>
        </w:rPr>
        <w:t xml:space="preserve"> profesionālās </w:t>
      </w:r>
      <w:r w:rsidR="006939AC">
        <w:rPr>
          <w:color w:val="000000"/>
          <w:sz w:val="24"/>
          <w:szCs w:val="24"/>
        </w:rPr>
        <w:t>pamat</w:t>
      </w:r>
      <w:r w:rsidRPr="002F5527">
        <w:rPr>
          <w:color w:val="000000"/>
          <w:sz w:val="24"/>
          <w:szCs w:val="24"/>
        </w:rPr>
        <w:t>izglītības</w:t>
      </w:r>
      <w:r w:rsidR="006939AC">
        <w:rPr>
          <w:color w:val="000000"/>
          <w:sz w:val="24"/>
          <w:szCs w:val="24"/>
        </w:rPr>
        <w:t>, arodizglītības vai profesionālās vidējās izglītības programmas</w:t>
      </w:r>
      <w:r w:rsidRPr="002F5527">
        <w:rPr>
          <w:color w:val="000000"/>
          <w:sz w:val="24"/>
          <w:szCs w:val="24"/>
        </w:rPr>
        <w:t>”</w:t>
      </w:r>
      <w:r w:rsidR="001A6713">
        <w:rPr>
          <w:color w:val="000000"/>
          <w:sz w:val="24"/>
          <w:szCs w:val="24"/>
        </w:rPr>
        <w:t xml:space="preserve"> un </w:t>
      </w:r>
      <w:r w:rsidR="001A6713" w:rsidRPr="002E793A">
        <w:rPr>
          <w:color w:val="000000"/>
          <w:sz w:val="24"/>
          <w:szCs w:val="24"/>
        </w:rPr>
        <w:t xml:space="preserve">Ministru kabineta </w:t>
      </w:r>
      <w:r w:rsidR="001A6713">
        <w:rPr>
          <w:color w:val="000000"/>
          <w:sz w:val="24"/>
          <w:szCs w:val="24"/>
        </w:rPr>
        <w:t xml:space="preserve">2013.gada </w:t>
      </w:r>
      <w:r w:rsidR="001A6713" w:rsidRPr="002E793A">
        <w:rPr>
          <w:color w:val="000000"/>
          <w:sz w:val="24"/>
          <w:szCs w:val="24"/>
        </w:rPr>
        <w:t>17.</w:t>
      </w:r>
      <w:r w:rsidR="001A6713">
        <w:rPr>
          <w:color w:val="000000"/>
          <w:sz w:val="24"/>
          <w:szCs w:val="24"/>
        </w:rPr>
        <w:t>septembra</w:t>
      </w:r>
      <w:r w:rsidR="001A6713" w:rsidRPr="002E793A">
        <w:rPr>
          <w:color w:val="000000"/>
          <w:sz w:val="24"/>
          <w:szCs w:val="24"/>
        </w:rPr>
        <w:t xml:space="preserve"> noteikumos Nr.890 “Higiēnas prasības bērnu uzraudzības pakalpojuma sniedzējiem un izglītības iestādēm, kas īsteno pirmsskolas izglītības programmu</w:t>
      </w:r>
      <w:r w:rsidR="001A6713">
        <w:rPr>
          <w:color w:val="000000"/>
          <w:sz w:val="24"/>
          <w:szCs w:val="24"/>
        </w:rPr>
        <w:t>”</w:t>
      </w:r>
      <w:r w:rsidRPr="002F5527">
        <w:rPr>
          <w:color w:val="000000"/>
          <w:sz w:val="24"/>
          <w:szCs w:val="24"/>
        </w:rPr>
        <w:t xml:space="preserve">, paredzot pagarināt pārejas periodu prasību izglītības iestāžu telpu platībai ieviešanai līdz 2023.gada 1.septembrim, lai saskaņotu prasības izglītības iestāžu telpu platībai ar izglītības </w:t>
      </w:r>
      <w:r w:rsidR="00A25AA4">
        <w:rPr>
          <w:color w:val="000000"/>
          <w:sz w:val="24"/>
          <w:szCs w:val="24"/>
        </w:rPr>
        <w:t xml:space="preserve">un administratīvi teritoriālās </w:t>
      </w:r>
      <w:r w:rsidRPr="002F5527">
        <w:rPr>
          <w:color w:val="000000"/>
          <w:sz w:val="24"/>
          <w:szCs w:val="24"/>
        </w:rPr>
        <w:t>reformas norisi.</w:t>
      </w:r>
    </w:p>
    <w:p w14:paraId="5664DE72" w14:textId="77777777" w:rsidR="001A6713" w:rsidRDefault="001A6713" w:rsidP="00B05295">
      <w:pPr>
        <w:ind w:firstLine="567"/>
        <w:jc w:val="both"/>
        <w:rPr>
          <w:b/>
          <w:sz w:val="24"/>
          <w:szCs w:val="24"/>
          <w:u w:val="single"/>
        </w:rPr>
      </w:pPr>
    </w:p>
    <w:p w14:paraId="2FBFE986" w14:textId="77777777" w:rsidR="00B05295" w:rsidRDefault="00B05295" w:rsidP="00B05295">
      <w:pPr>
        <w:ind w:firstLine="567"/>
        <w:jc w:val="both"/>
        <w:rPr>
          <w:b/>
          <w:sz w:val="24"/>
          <w:szCs w:val="24"/>
          <w:u w:val="single"/>
        </w:rPr>
      </w:pPr>
      <w:r w:rsidRPr="00B05295">
        <w:rPr>
          <w:b/>
          <w:sz w:val="24"/>
          <w:szCs w:val="24"/>
          <w:u w:val="single"/>
        </w:rPr>
        <w:t>Vides aizsardzības un reģionālās attīstības ministrijas jomā:</w:t>
      </w:r>
    </w:p>
    <w:p w14:paraId="706E7ACA" w14:textId="77777777" w:rsidR="00B05295" w:rsidRPr="00B05295" w:rsidRDefault="00B05295" w:rsidP="00B05295">
      <w:pPr>
        <w:ind w:firstLine="567"/>
        <w:jc w:val="both"/>
        <w:rPr>
          <w:b/>
          <w:sz w:val="24"/>
          <w:szCs w:val="24"/>
          <w:u w:val="single"/>
        </w:rPr>
      </w:pPr>
    </w:p>
    <w:p w14:paraId="596991AA" w14:textId="77777777" w:rsidR="00B05295" w:rsidRPr="002E793A" w:rsidRDefault="00B05295" w:rsidP="00B05295">
      <w:pPr>
        <w:ind w:firstLine="567"/>
        <w:jc w:val="both"/>
        <w:rPr>
          <w:b/>
          <w:sz w:val="24"/>
          <w:szCs w:val="24"/>
        </w:rPr>
      </w:pPr>
      <w:r w:rsidRPr="002E793A">
        <w:rPr>
          <w:b/>
          <w:sz w:val="24"/>
          <w:szCs w:val="24"/>
        </w:rPr>
        <w:t>Latvijas Pašvaldību savienības viedoklis:</w:t>
      </w:r>
    </w:p>
    <w:p w14:paraId="42061162" w14:textId="77777777" w:rsidR="00B05295" w:rsidRPr="000512F5" w:rsidRDefault="00B05295" w:rsidP="00B05295">
      <w:pPr>
        <w:pStyle w:val="ListParagraph"/>
        <w:numPr>
          <w:ilvl w:val="0"/>
          <w:numId w:val="34"/>
        </w:numPr>
        <w:tabs>
          <w:tab w:val="left" w:pos="851"/>
        </w:tabs>
        <w:ind w:left="0" w:firstLine="567"/>
        <w:jc w:val="both"/>
        <w:rPr>
          <w:color w:val="000000"/>
          <w:sz w:val="24"/>
          <w:szCs w:val="24"/>
        </w:rPr>
      </w:pPr>
      <w:r w:rsidRPr="000512F5">
        <w:rPr>
          <w:color w:val="000000"/>
          <w:sz w:val="24"/>
          <w:szCs w:val="24"/>
        </w:rPr>
        <w:t>Nodrošināt, lai 2020.gadā un turpmāk pašvaldību budžetos ieskaitāmā dabas resursu nodokļa (</w:t>
      </w:r>
      <w:r w:rsidR="0012699C">
        <w:rPr>
          <w:color w:val="000000"/>
          <w:sz w:val="24"/>
          <w:szCs w:val="24"/>
        </w:rPr>
        <w:t xml:space="preserve">turpmāk – </w:t>
      </w:r>
      <w:r w:rsidRPr="000512F5">
        <w:rPr>
          <w:color w:val="000000"/>
          <w:sz w:val="24"/>
          <w:szCs w:val="24"/>
        </w:rPr>
        <w:t>DRN) ieņēmumu procentuālā daļa nebūtu mazāka kā noteikts šobrīd spēkā esošajā Dabas resursu nodokļa likuma 28.</w:t>
      </w:r>
      <w:r>
        <w:rPr>
          <w:color w:val="000000"/>
          <w:sz w:val="24"/>
          <w:szCs w:val="24"/>
        </w:rPr>
        <w:t> </w:t>
      </w:r>
      <w:r w:rsidRPr="000512F5">
        <w:rPr>
          <w:color w:val="000000"/>
          <w:sz w:val="24"/>
          <w:szCs w:val="24"/>
        </w:rPr>
        <w:t>pantā: par dabas resursu ieguvi vai izmantošanu un vides piesārņošanu, t.sk., atkritumu apglabāšanu – 60%, par oglekļa dioksīda (CO2) emisijām gaisā – 40%.</w:t>
      </w:r>
    </w:p>
    <w:p w14:paraId="7DD5A248" w14:textId="77777777" w:rsidR="00B05295" w:rsidRPr="000512F5" w:rsidRDefault="00B05295" w:rsidP="00B05295">
      <w:pPr>
        <w:pStyle w:val="ListParagraph"/>
        <w:numPr>
          <w:ilvl w:val="0"/>
          <w:numId w:val="34"/>
        </w:numPr>
        <w:tabs>
          <w:tab w:val="left" w:pos="851"/>
        </w:tabs>
        <w:ind w:left="0" w:firstLine="567"/>
        <w:jc w:val="both"/>
        <w:rPr>
          <w:color w:val="000000"/>
          <w:sz w:val="24"/>
          <w:szCs w:val="24"/>
        </w:rPr>
      </w:pPr>
      <w:r w:rsidRPr="000512F5">
        <w:rPr>
          <w:color w:val="000000"/>
          <w:sz w:val="24"/>
          <w:szCs w:val="24"/>
        </w:rPr>
        <w:t>Samazinot DRN ieņēmumus pašvaldību budžetos, pašvaldībām tiek samazināti līdzekļi vides pasākumu finansēšanai: atkritumu apsaimniekošanai, ūdenssaimniecības attīstībai, notekūdeņu savākšanai, novadīšanai un attīrīšanai, gaisa aizsardzība u.c., kas gadījumā, ja tos neīstenos, veicinās vides kvalitātes pasliktināšanos, radīs draudus iedzīvotāju veselībai, apdraudēs ES prasību izpildi un mērķu sasniegšanu. Lai samazināta finansējuma apstākļos pašvaldības īstenotu pasākumus iepriekš minētajās jomās, būs nepieciešams paaugstināt pakalpojumu tarifus, kas pazeminās iedzīvotāju dzīves līmeni.</w:t>
      </w:r>
    </w:p>
    <w:p w14:paraId="07BFA184" w14:textId="77777777" w:rsidR="00B05295" w:rsidRDefault="00B05295" w:rsidP="00B05295">
      <w:pPr>
        <w:pStyle w:val="ListParagraph"/>
        <w:numPr>
          <w:ilvl w:val="0"/>
          <w:numId w:val="34"/>
        </w:numPr>
        <w:tabs>
          <w:tab w:val="left" w:pos="993"/>
        </w:tabs>
        <w:ind w:left="0" w:firstLine="567"/>
        <w:jc w:val="both"/>
        <w:rPr>
          <w:color w:val="000000"/>
          <w:sz w:val="24"/>
          <w:szCs w:val="24"/>
        </w:rPr>
      </w:pPr>
      <w:r w:rsidRPr="000512F5">
        <w:rPr>
          <w:color w:val="000000"/>
          <w:sz w:val="24"/>
          <w:szCs w:val="24"/>
        </w:rPr>
        <w:t xml:space="preserve">Ja tiek veikta DRN ieņēmumu </w:t>
      </w:r>
      <w:r>
        <w:rPr>
          <w:color w:val="000000"/>
          <w:sz w:val="24"/>
          <w:szCs w:val="24"/>
        </w:rPr>
        <w:t>p</w:t>
      </w:r>
      <w:r w:rsidRPr="000512F5">
        <w:rPr>
          <w:color w:val="000000"/>
          <w:sz w:val="24"/>
          <w:szCs w:val="24"/>
        </w:rPr>
        <w:t>ā</w:t>
      </w:r>
      <w:r>
        <w:rPr>
          <w:color w:val="000000"/>
          <w:sz w:val="24"/>
          <w:szCs w:val="24"/>
        </w:rPr>
        <w:t>rdale par labu valstij</w:t>
      </w:r>
      <w:r w:rsidRPr="000512F5">
        <w:rPr>
          <w:color w:val="000000"/>
          <w:sz w:val="24"/>
          <w:szCs w:val="24"/>
        </w:rPr>
        <w:t xml:space="preserve">, nepieciešams grozīt Dabas resursu nodokļa likuma 29.panta </w:t>
      </w:r>
      <w:r w:rsidR="0076092C">
        <w:rPr>
          <w:color w:val="000000"/>
          <w:sz w:val="24"/>
          <w:szCs w:val="24"/>
        </w:rPr>
        <w:t xml:space="preserve">pirmo </w:t>
      </w:r>
      <w:r w:rsidRPr="000512F5">
        <w:rPr>
          <w:color w:val="000000"/>
          <w:sz w:val="24"/>
          <w:szCs w:val="24"/>
        </w:rPr>
        <w:t>daļu, nosakot pienākumu valstij finansēt daļu no pasākumiem, kas saistīti ar vides aizsardzību, piemēram, ar izglītību vides aizsardzības jomā, vides monitoringu, bioloģiskās daudzveidības saglabāšanu un aizsardzību.</w:t>
      </w:r>
    </w:p>
    <w:p w14:paraId="6FD6DA0F" w14:textId="77777777" w:rsidR="008D6C89" w:rsidRPr="000512F5" w:rsidRDefault="008D6C89" w:rsidP="00B05295">
      <w:pPr>
        <w:pStyle w:val="ListParagraph"/>
        <w:tabs>
          <w:tab w:val="left" w:pos="993"/>
        </w:tabs>
        <w:ind w:left="567"/>
        <w:jc w:val="both"/>
        <w:rPr>
          <w:color w:val="000000"/>
          <w:sz w:val="24"/>
          <w:szCs w:val="24"/>
        </w:rPr>
      </w:pPr>
    </w:p>
    <w:p w14:paraId="6DC4A294" w14:textId="77777777" w:rsidR="00F42B0A" w:rsidRPr="00B05295" w:rsidRDefault="00F42B0A" w:rsidP="00F42B0A">
      <w:pPr>
        <w:pStyle w:val="ListParagraph"/>
        <w:tabs>
          <w:tab w:val="left" w:pos="993"/>
        </w:tabs>
        <w:ind w:left="567"/>
        <w:jc w:val="both"/>
        <w:rPr>
          <w:b/>
          <w:color w:val="000000"/>
          <w:sz w:val="24"/>
          <w:szCs w:val="24"/>
        </w:rPr>
      </w:pPr>
      <w:r w:rsidRPr="00B05295">
        <w:rPr>
          <w:b/>
          <w:color w:val="000000"/>
          <w:sz w:val="24"/>
          <w:szCs w:val="24"/>
        </w:rPr>
        <w:t>Ministru kabineta viedoklis:</w:t>
      </w:r>
    </w:p>
    <w:p w14:paraId="2B9DECD8" w14:textId="77777777" w:rsidR="00F42B0A" w:rsidRPr="008C5788" w:rsidRDefault="00F42B0A" w:rsidP="00F42B0A">
      <w:pPr>
        <w:shd w:val="clear" w:color="auto" w:fill="FFFFFF"/>
        <w:ind w:right="57" w:firstLine="567"/>
        <w:jc w:val="both"/>
        <w:rPr>
          <w:rFonts w:eastAsia="Calibri"/>
          <w:sz w:val="24"/>
          <w:szCs w:val="24"/>
          <w:lang w:eastAsia="lv-LV"/>
        </w:rPr>
      </w:pPr>
      <w:r w:rsidRPr="008C5788">
        <w:rPr>
          <w:rFonts w:eastAsia="Calibri"/>
          <w:sz w:val="24"/>
          <w:szCs w:val="24"/>
        </w:rPr>
        <w:t xml:space="preserve">1.Vides aizsardzības un reģionālās attīstības ministrija ir  izstrādājusi likumprojektu “Grozījumi Dabas resursu nodokļa likumā”, kurš paredz </w:t>
      </w:r>
      <w:r w:rsidRPr="008C5788">
        <w:rPr>
          <w:rFonts w:eastAsia="Calibri"/>
          <w:sz w:val="24"/>
          <w:szCs w:val="24"/>
          <w:lang w:eastAsia="lv-LV"/>
        </w:rPr>
        <w:t>mainīt DRN maksājumu ieskaitīšanas proporciju budžetā, palielinot valsts pamatbudžetā ieskaitāmo procentu daļu attiecībā pret pašvaldību vides aizsardzības speciālajiem budžetiem. Šāda DRN pārdales maiņa no 2020.gada 1.janvāra ir saistāma ar aktīvākām rīcībām:</w:t>
      </w:r>
    </w:p>
    <w:p w14:paraId="6493F5A8" w14:textId="77777777" w:rsidR="00F42B0A" w:rsidRPr="008C5788" w:rsidRDefault="00F42B0A" w:rsidP="00F42B0A">
      <w:pPr>
        <w:numPr>
          <w:ilvl w:val="0"/>
          <w:numId w:val="37"/>
        </w:numPr>
        <w:shd w:val="clear" w:color="auto" w:fill="FFFFFF"/>
        <w:tabs>
          <w:tab w:val="left" w:pos="851"/>
        </w:tabs>
        <w:ind w:left="0" w:right="57" w:firstLine="567"/>
        <w:jc w:val="both"/>
        <w:rPr>
          <w:sz w:val="24"/>
          <w:szCs w:val="24"/>
          <w:lang w:eastAsia="lv-LV"/>
        </w:rPr>
      </w:pPr>
      <w:r w:rsidRPr="008C5788">
        <w:rPr>
          <w:sz w:val="24"/>
          <w:szCs w:val="24"/>
          <w:lang w:eastAsia="lv-LV"/>
        </w:rPr>
        <w:lastRenderedPageBreak/>
        <w:t xml:space="preserve">atkritumu apsaimniekošanas sistēmas attīstībā (īpaši kontroles un uzraudzības jautājumos) un </w:t>
      </w:r>
    </w:p>
    <w:p w14:paraId="1B440A0C" w14:textId="77777777" w:rsidR="00F42B0A" w:rsidRPr="008C5788" w:rsidRDefault="00F42B0A" w:rsidP="00F42B0A">
      <w:pPr>
        <w:numPr>
          <w:ilvl w:val="0"/>
          <w:numId w:val="37"/>
        </w:numPr>
        <w:shd w:val="clear" w:color="auto" w:fill="FFFFFF"/>
        <w:tabs>
          <w:tab w:val="left" w:pos="851"/>
        </w:tabs>
        <w:ind w:left="0" w:right="57" w:firstLine="567"/>
        <w:jc w:val="both"/>
        <w:rPr>
          <w:sz w:val="24"/>
          <w:szCs w:val="24"/>
          <w:lang w:eastAsia="lv-LV"/>
        </w:rPr>
      </w:pPr>
      <w:r w:rsidRPr="008C5788">
        <w:rPr>
          <w:sz w:val="24"/>
          <w:szCs w:val="24"/>
          <w:lang w:eastAsia="lv-LV"/>
        </w:rPr>
        <w:t>klimata pārmaiņu mazināšanas pasākumu īstenošanā.</w:t>
      </w:r>
    </w:p>
    <w:p w14:paraId="30695CCB" w14:textId="77777777" w:rsidR="00F42B0A" w:rsidRPr="008C5788" w:rsidRDefault="00F42B0A" w:rsidP="00F42B0A">
      <w:pPr>
        <w:ind w:firstLine="567"/>
        <w:jc w:val="both"/>
        <w:rPr>
          <w:rFonts w:eastAsia="Calibri"/>
          <w:sz w:val="24"/>
          <w:szCs w:val="24"/>
          <w:lang w:eastAsia="lv-LV"/>
        </w:rPr>
      </w:pPr>
      <w:r w:rsidRPr="008C5788">
        <w:rPr>
          <w:rFonts w:eastAsia="Calibri"/>
          <w:sz w:val="24"/>
          <w:szCs w:val="24"/>
          <w:lang w:eastAsia="lv-LV"/>
        </w:rPr>
        <w:t xml:space="preserve">2.Saskaņā ar Dabas resursu nodokļa likumu </w:t>
      </w:r>
      <w:r w:rsidRPr="008C5788">
        <w:rPr>
          <w:rFonts w:eastAsia="Calibri"/>
          <w:sz w:val="24"/>
          <w:szCs w:val="24"/>
          <w:shd w:val="clear" w:color="auto" w:fill="FFFFFF"/>
          <w:lang w:eastAsia="lv-LV"/>
        </w:rPr>
        <w:t xml:space="preserve">pašvaldības vides aizsardzības speciālā budžeta līdzekļi izmantojami tikai tādu </w:t>
      </w:r>
      <w:r w:rsidRPr="008C5788">
        <w:rPr>
          <w:rFonts w:eastAsia="Calibri"/>
          <w:bCs/>
          <w:sz w:val="24"/>
          <w:szCs w:val="24"/>
          <w:shd w:val="clear" w:color="auto" w:fill="FFFFFF"/>
          <w:lang w:eastAsia="lv-LV"/>
        </w:rPr>
        <w:t>pasākumu un projektu</w:t>
      </w:r>
      <w:r w:rsidRPr="008C5788">
        <w:rPr>
          <w:rFonts w:eastAsia="Calibri"/>
          <w:sz w:val="24"/>
          <w:szCs w:val="24"/>
          <w:shd w:val="clear" w:color="auto" w:fill="FFFFFF"/>
          <w:lang w:eastAsia="lv-LV"/>
        </w:rPr>
        <w:t xml:space="preserve"> finansēšanai, kuri saistīti ar vides aizsardzību. </w:t>
      </w:r>
      <w:r w:rsidRPr="008C5788">
        <w:rPr>
          <w:rFonts w:eastAsia="Calibri"/>
          <w:sz w:val="24"/>
          <w:szCs w:val="24"/>
          <w:lang w:eastAsia="lv-LV"/>
        </w:rPr>
        <w:t xml:space="preserve">Līdz ar to nevar apgalvot, ka samazinot pašvaldībām līdzekļus vides pasākumu finansēšanai vides aizsardzības speciālajos budžetos, tiks veicināta  vides kvalitātes pasliktināšanās, kas radīs draudus iedzīvotāju veselībai un samazinās cilvēku dzīves kvalitāti. </w:t>
      </w:r>
    </w:p>
    <w:p w14:paraId="5519B0D6" w14:textId="77777777" w:rsidR="00F42B0A" w:rsidRPr="008C5788" w:rsidRDefault="00F42B0A" w:rsidP="00F42B0A">
      <w:pPr>
        <w:ind w:firstLine="567"/>
        <w:jc w:val="both"/>
        <w:rPr>
          <w:sz w:val="24"/>
          <w:szCs w:val="24"/>
        </w:rPr>
      </w:pPr>
      <w:r w:rsidRPr="008C5788">
        <w:rPr>
          <w:sz w:val="24"/>
          <w:szCs w:val="24"/>
        </w:rPr>
        <w:t xml:space="preserve">3. Ar Dabas resursu nodokļa likuma grozījumiem netiek uzdots pašvaldībām pildīt jaunas funkcijas un uzdevumus. </w:t>
      </w:r>
      <w:r w:rsidRPr="008C5788">
        <w:rPr>
          <w:sz w:val="24"/>
          <w:szCs w:val="24"/>
          <w:shd w:val="clear" w:color="auto" w:fill="FFFFFF"/>
        </w:rPr>
        <w:t>Līdz ar to nav pamatoti norādīt, ka  pašvaldību funkcijas un uzdevumi netiks īstenoti nodokļa ieņēmumu pārdales rezultātā.</w:t>
      </w:r>
    </w:p>
    <w:p w14:paraId="2078770C" w14:textId="77777777" w:rsidR="00B05295" w:rsidRDefault="00B05295" w:rsidP="00B05295">
      <w:pPr>
        <w:rPr>
          <w:sz w:val="24"/>
          <w:szCs w:val="24"/>
        </w:rPr>
      </w:pPr>
    </w:p>
    <w:p w14:paraId="487BDC1A" w14:textId="77777777" w:rsidR="00B05295" w:rsidRDefault="00B05295" w:rsidP="00B05295">
      <w:pPr>
        <w:rPr>
          <w:sz w:val="24"/>
          <w:szCs w:val="24"/>
        </w:rPr>
      </w:pPr>
    </w:p>
    <w:p w14:paraId="52B7BBFE" w14:textId="77777777" w:rsidR="00B05295" w:rsidRPr="005D643E" w:rsidRDefault="00B05295" w:rsidP="005D643E">
      <w:pPr>
        <w:ind w:firstLine="567"/>
        <w:jc w:val="both"/>
        <w:rPr>
          <w:rFonts w:eastAsia="Calibri"/>
          <w:sz w:val="24"/>
          <w:szCs w:val="24"/>
        </w:rPr>
      </w:pPr>
    </w:p>
    <w:tbl>
      <w:tblPr>
        <w:tblW w:w="13998" w:type="dxa"/>
        <w:tblInd w:w="-401" w:type="dxa"/>
        <w:tblLayout w:type="fixed"/>
        <w:tblLook w:val="0000" w:firstRow="0" w:lastRow="0" w:firstColumn="0" w:lastColumn="0" w:noHBand="0" w:noVBand="0"/>
      </w:tblPr>
      <w:tblGrid>
        <w:gridCol w:w="4642"/>
        <w:gridCol w:w="4678"/>
        <w:gridCol w:w="4678"/>
      </w:tblGrid>
      <w:tr w:rsidR="009F3779" w:rsidRPr="001154A7" w14:paraId="29A15F26" w14:textId="77777777" w:rsidTr="006A6CBE">
        <w:tc>
          <w:tcPr>
            <w:tcW w:w="4642" w:type="dxa"/>
          </w:tcPr>
          <w:p w14:paraId="6DB3E459" w14:textId="77777777" w:rsidR="006A6CBE" w:rsidRPr="001154A7" w:rsidRDefault="006A6CBE" w:rsidP="00404F82">
            <w:pPr>
              <w:shd w:val="clear" w:color="auto" w:fill="FFFFFF"/>
              <w:jc w:val="center"/>
              <w:rPr>
                <w:sz w:val="24"/>
                <w:szCs w:val="24"/>
              </w:rPr>
            </w:pPr>
          </w:p>
          <w:p w14:paraId="294C2BCF" w14:textId="77777777" w:rsidR="00BD5C84" w:rsidRPr="001154A7" w:rsidRDefault="00BD5C84" w:rsidP="00404F82">
            <w:pPr>
              <w:shd w:val="clear" w:color="auto" w:fill="FFFFFF"/>
              <w:jc w:val="center"/>
              <w:rPr>
                <w:sz w:val="24"/>
                <w:szCs w:val="24"/>
              </w:rPr>
            </w:pPr>
          </w:p>
          <w:p w14:paraId="6A39793E" w14:textId="77777777" w:rsidR="00F86BB1" w:rsidRDefault="00F86BB1" w:rsidP="007351B9">
            <w:pPr>
              <w:shd w:val="clear" w:color="auto" w:fill="FFFFFF"/>
              <w:jc w:val="center"/>
              <w:rPr>
                <w:sz w:val="24"/>
                <w:szCs w:val="24"/>
              </w:rPr>
            </w:pPr>
          </w:p>
          <w:p w14:paraId="39ED1F95" w14:textId="77777777" w:rsidR="009F3779" w:rsidRPr="001154A7" w:rsidRDefault="009F3779" w:rsidP="007351B9">
            <w:pPr>
              <w:shd w:val="clear" w:color="auto" w:fill="FFFFFF"/>
              <w:jc w:val="center"/>
              <w:rPr>
                <w:sz w:val="24"/>
                <w:szCs w:val="24"/>
              </w:rPr>
            </w:pPr>
            <w:r w:rsidRPr="001154A7">
              <w:rPr>
                <w:sz w:val="24"/>
                <w:szCs w:val="24"/>
              </w:rPr>
              <w:t>Ministru prezidents</w:t>
            </w:r>
          </w:p>
        </w:tc>
        <w:tc>
          <w:tcPr>
            <w:tcW w:w="4678" w:type="dxa"/>
          </w:tcPr>
          <w:p w14:paraId="58E16BB9" w14:textId="77777777" w:rsidR="006341C1" w:rsidRPr="001154A7" w:rsidRDefault="006341C1" w:rsidP="00404F82">
            <w:pPr>
              <w:shd w:val="clear" w:color="auto" w:fill="FFFFFF"/>
              <w:jc w:val="center"/>
              <w:rPr>
                <w:sz w:val="24"/>
                <w:szCs w:val="24"/>
              </w:rPr>
            </w:pPr>
          </w:p>
          <w:p w14:paraId="5AEE74D1" w14:textId="77777777" w:rsidR="00813A72" w:rsidRPr="001154A7" w:rsidRDefault="00813A72" w:rsidP="00404F82">
            <w:pPr>
              <w:shd w:val="clear" w:color="auto" w:fill="FFFFFF"/>
              <w:jc w:val="center"/>
              <w:rPr>
                <w:sz w:val="24"/>
                <w:szCs w:val="24"/>
              </w:rPr>
            </w:pPr>
          </w:p>
          <w:p w14:paraId="09046340" w14:textId="77777777" w:rsidR="00813A72" w:rsidRPr="001154A7" w:rsidRDefault="00813A72" w:rsidP="00404F82">
            <w:pPr>
              <w:shd w:val="clear" w:color="auto" w:fill="FFFFFF"/>
              <w:jc w:val="center"/>
              <w:rPr>
                <w:sz w:val="24"/>
                <w:szCs w:val="24"/>
              </w:rPr>
            </w:pPr>
          </w:p>
          <w:p w14:paraId="08604241" w14:textId="77777777" w:rsidR="009F3779" w:rsidRPr="001154A7" w:rsidRDefault="009F3779" w:rsidP="00404F82">
            <w:pPr>
              <w:shd w:val="clear" w:color="auto" w:fill="FFFFFF"/>
              <w:jc w:val="center"/>
              <w:rPr>
                <w:sz w:val="24"/>
                <w:szCs w:val="24"/>
              </w:rPr>
            </w:pPr>
            <w:r w:rsidRPr="001154A7">
              <w:rPr>
                <w:sz w:val="24"/>
                <w:szCs w:val="24"/>
              </w:rPr>
              <w:t>Latvijas Pašvaldību savienības</w:t>
            </w:r>
          </w:p>
        </w:tc>
        <w:tc>
          <w:tcPr>
            <w:tcW w:w="4678" w:type="dxa"/>
          </w:tcPr>
          <w:p w14:paraId="6FDA6D56" w14:textId="77777777" w:rsidR="009F3779" w:rsidRPr="001154A7" w:rsidRDefault="009F3779" w:rsidP="00404F82">
            <w:pPr>
              <w:shd w:val="clear" w:color="auto" w:fill="FFFFFF"/>
              <w:jc w:val="center"/>
              <w:rPr>
                <w:sz w:val="24"/>
                <w:szCs w:val="24"/>
              </w:rPr>
            </w:pPr>
          </w:p>
        </w:tc>
      </w:tr>
      <w:tr w:rsidR="009F3779" w:rsidRPr="001154A7" w14:paraId="6DD3D47D" w14:textId="77777777" w:rsidTr="006A6CBE">
        <w:tc>
          <w:tcPr>
            <w:tcW w:w="4642" w:type="dxa"/>
          </w:tcPr>
          <w:p w14:paraId="2ECC05A7" w14:textId="77777777" w:rsidR="009F3779" w:rsidRPr="001154A7" w:rsidRDefault="009F3779" w:rsidP="00404F82">
            <w:pPr>
              <w:shd w:val="clear" w:color="auto" w:fill="FFFFFF"/>
              <w:jc w:val="center"/>
              <w:rPr>
                <w:sz w:val="24"/>
                <w:szCs w:val="24"/>
              </w:rPr>
            </w:pPr>
          </w:p>
        </w:tc>
        <w:tc>
          <w:tcPr>
            <w:tcW w:w="4678" w:type="dxa"/>
          </w:tcPr>
          <w:p w14:paraId="6401B121" w14:textId="77777777" w:rsidR="009F3779" w:rsidRPr="001154A7" w:rsidRDefault="009F3779" w:rsidP="00404F82">
            <w:pPr>
              <w:shd w:val="clear" w:color="auto" w:fill="FFFFFF"/>
              <w:jc w:val="center"/>
              <w:rPr>
                <w:sz w:val="24"/>
                <w:szCs w:val="24"/>
              </w:rPr>
            </w:pPr>
            <w:r w:rsidRPr="001154A7">
              <w:rPr>
                <w:sz w:val="24"/>
                <w:szCs w:val="24"/>
              </w:rPr>
              <w:t>priekšsēdis</w:t>
            </w:r>
          </w:p>
        </w:tc>
        <w:tc>
          <w:tcPr>
            <w:tcW w:w="4678" w:type="dxa"/>
          </w:tcPr>
          <w:p w14:paraId="2FF53A8C" w14:textId="77777777" w:rsidR="009F3779" w:rsidRPr="001154A7" w:rsidRDefault="009F3779" w:rsidP="00404F82">
            <w:pPr>
              <w:shd w:val="clear" w:color="auto" w:fill="FFFFFF"/>
              <w:jc w:val="center"/>
              <w:rPr>
                <w:sz w:val="24"/>
                <w:szCs w:val="24"/>
              </w:rPr>
            </w:pPr>
          </w:p>
        </w:tc>
      </w:tr>
      <w:tr w:rsidR="009F3779" w:rsidRPr="001154A7" w14:paraId="27A28702" w14:textId="77777777" w:rsidTr="006A6CBE">
        <w:trPr>
          <w:trHeight w:val="236"/>
        </w:trPr>
        <w:tc>
          <w:tcPr>
            <w:tcW w:w="4642" w:type="dxa"/>
          </w:tcPr>
          <w:p w14:paraId="728BB21F" w14:textId="77777777" w:rsidR="00CC2368" w:rsidRPr="001154A7" w:rsidRDefault="00CC2368" w:rsidP="006A6CBE">
            <w:pPr>
              <w:shd w:val="clear" w:color="auto" w:fill="FFFFFF"/>
              <w:rPr>
                <w:sz w:val="24"/>
                <w:szCs w:val="24"/>
              </w:rPr>
            </w:pPr>
          </w:p>
        </w:tc>
        <w:tc>
          <w:tcPr>
            <w:tcW w:w="4678" w:type="dxa"/>
          </w:tcPr>
          <w:p w14:paraId="743D530F" w14:textId="77777777" w:rsidR="009F3779" w:rsidRPr="001154A7" w:rsidRDefault="009F3779" w:rsidP="006A6CBE">
            <w:pPr>
              <w:shd w:val="clear" w:color="auto" w:fill="FFFFFF"/>
              <w:rPr>
                <w:sz w:val="24"/>
                <w:szCs w:val="24"/>
              </w:rPr>
            </w:pPr>
          </w:p>
        </w:tc>
        <w:tc>
          <w:tcPr>
            <w:tcW w:w="4678" w:type="dxa"/>
          </w:tcPr>
          <w:p w14:paraId="6FA853C4" w14:textId="77777777" w:rsidR="009F3779" w:rsidRPr="001154A7" w:rsidRDefault="009F3779" w:rsidP="00404F82">
            <w:pPr>
              <w:shd w:val="clear" w:color="auto" w:fill="FFFFFF"/>
              <w:jc w:val="center"/>
              <w:rPr>
                <w:sz w:val="24"/>
                <w:szCs w:val="24"/>
              </w:rPr>
            </w:pPr>
          </w:p>
        </w:tc>
      </w:tr>
      <w:tr w:rsidR="009F3779" w:rsidRPr="005B2FA9" w14:paraId="5BF9A22F" w14:textId="77777777" w:rsidTr="006A6CBE">
        <w:trPr>
          <w:trHeight w:val="361"/>
        </w:trPr>
        <w:tc>
          <w:tcPr>
            <w:tcW w:w="4642" w:type="dxa"/>
          </w:tcPr>
          <w:p w14:paraId="2122147F" w14:textId="77777777" w:rsidR="002F05CB" w:rsidRDefault="002F05CB" w:rsidP="007351B9">
            <w:pPr>
              <w:shd w:val="clear" w:color="auto" w:fill="FFFFFF"/>
              <w:ind w:left="1287"/>
              <w:rPr>
                <w:sz w:val="24"/>
                <w:szCs w:val="24"/>
              </w:rPr>
            </w:pPr>
          </w:p>
          <w:p w14:paraId="33790B87" w14:textId="77777777" w:rsidR="00274B88" w:rsidRDefault="00274B88" w:rsidP="007351B9">
            <w:pPr>
              <w:shd w:val="clear" w:color="auto" w:fill="FFFFFF"/>
              <w:ind w:left="1287"/>
              <w:rPr>
                <w:sz w:val="24"/>
                <w:szCs w:val="24"/>
              </w:rPr>
            </w:pPr>
          </w:p>
          <w:p w14:paraId="45BC0725" w14:textId="77777777" w:rsidR="00274B88" w:rsidRDefault="00274B88" w:rsidP="007351B9">
            <w:pPr>
              <w:shd w:val="clear" w:color="auto" w:fill="FFFFFF"/>
              <w:ind w:left="1287"/>
              <w:rPr>
                <w:sz w:val="24"/>
                <w:szCs w:val="24"/>
              </w:rPr>
            </w:pPr>
          </w:p>
          <w:p w14:paraId="596AECC2" w14:textId="77777777" w:rsidR="009F3779" w:rsidRPr="001154A7" w:rsidRDefault="00744404" w:rsidP="00744404">
            <w:pPr>
              <w:shd w:val="clear" w:color="auto" w:fill="FFFFFF"/>
              <w:ind w:left="1287"/>
              <w:rPr>
                <w:sz w:val="24"/>
                <w:szCs w:val="24"/>
              </w:rPr>
            </w:pPr>
            <w:proofErr w:type="spellStart"/>
            <w:r>
              <w:rPr>
                <w:sz w:val="24"/>
                <w:szCs w:val="24"/>
              </w:rPr>
              <w:t>A.K.Kariņš</w:t>
            </w:r>
            <w:proofErr w:type="spellEnd"/>
          </w:p>
        </w:tc>
        <w:tc>
          <w:tcPr>
            <w:tcW w:w="4678" w:type="dxa"/>
          </w:tcPr>
          <w:p w14:paraId="7609B1E7" w14:textId="77777777" w:rsidR="002F05CB" w:rsidRDefault="002F05CB" w:rsidP="00530F4C">
            <w:pPr>
              <w:shd w:val="clear" w:color="auto" w:fill="FFFFFF"/>
              <w:jc w:val="center"/>
              <w:rPr>
                <w:sz w:val="24"/>
                <w:szCs w:val="24"/>
              </w:rPr>
            </w:pPr>
          </w:p>
          <w:p w14:paraId="6CFAEC8B" w14:textId="77777777" w:rsidR="00274B88" w:rsidRDefault="00274B88" w:rsidP="00530F4C">
            <w:pPr>
              <w:shd w:val="clear" w:color="auto" w:fill="FFFFFF"/>
              <w:jc w:val="center"/>
              <w:rPr>
                <w:sz w:val="24"/>
                <w:szCs w:val="24"/>
              </w:rPr>
            </w:pPr>
          </w:p>
          <w:p w14:paraId="715173A0" w14:textId="77777777" w:rsidR="00274B88" w:rsidRDefault="00274B88" w:rsidP="00530F4C">
            <w:pPr>
              <w:shd w:val="clear" w:color="auto" w:fill="FFFFFF"/>
              <w:jc w:val="center"/>
              <w:rPr>
                <w:sz w:val="24"/>
                <w:szCs w:val="24"/>
              </w:rPr>
            </w:pPr>
          </w:p>
          <w:p w14:paraId="5CCDA6F3" w14:textId="77777777" w:rsidR="009F3779" w:rsidRPr="005B2FA9" w:rsidRDefault="004720A5" w:rsidP="00530F4C">
            <w:pPr>
              <w:shd w:val="clear" w:color="auto" w:fill="FFFFFF"/>
              <w:jc w:val="center"/>
              <w:rPr>
                <w:sz w:val="24"/>
                <w:szCs w:val="24"/>
              </w:rPr>
            </w:pPr>
            <w:r w:rsidRPr="001154A7">
              <w:rPr>
                <w:sz w:val="24"/>
                <w:szCs w:val="24"/>
              </w:rPr>
              <w:t>G.Kaminskis</w:t>
            </w:r>
          </w:p>
        </w:tc>
        <w:tc>
          <w:tcPr>
            <w:tcW w:w="4678" w:type="dxa"/>
          </w:tcPr>
          <w:p w14:paraId="588AB2C9" w14:textId="77777777" w:rsidR="009F3779" w:rsidRPr="005B2FA9" w:rsidRDefault="009F3779" w:rsidP="00404F82">
            <w:pPr>
              <w:shd w:val="clear" w:color="auto" w:fill="FFFFFF"/>
              <w:jc w:val="center"/>
              <w:rPr>
                <w:sz w:val="24"/>
                <w:szCs w:val="24"/>
              </w:rPr>
            </w:pPr>
          </w:p>
        </w:tc>
      </w:tr>
    </w:tbl>
    <w:p w14:paraId="12CFC4C3" w14:textId="77777777" w:rsidR="00EF51B1" w:rsidRDefault="00EF51B1" w:rsidP="002F05CB">
      <w:pPr>
        <w:rPr>
          <w:sz w:val="24"/>
          <w:szCs w:val="24"/>
        </w:rPr>
      </w:pPr>
    </w:p>
    <w:p w14:paraId="47BC1E98" w14:textId="292D79F9" w:rsidR="00F510B5" w:rsidRDefault="00F510B5" w:rsidP="002F05CB">
      <w:pPr>
        <w:rPr>
          <w:sz w:val="24"/>
          <w:szCs w:val="24"/>
        </w:rPr>
      </w:pPr>
    </w:p>
    <w:p w14:paraId="50AD0ED0" w14:textId="3553978F" w:rsidR="005F79AB" w:rsidRDefault="005F79AB" w:rsidP="002F05CB">
      <w:pPr>
        <w:rPr>
          <w:sz w:val="24"/>
          <w:szCs w:val="24"/>
        </w:rPr>
      </w:pPr>
    </w:p>
    <w:p w14:paraId="62EA17B2" w14:textId="7238A65C" w:rsidR="005F79AB" w:rsidRDefault="005F79AB" w:rsidP="002F05CB">
      <w:pPr>
        <w:rPr>
          <w:sz w:val="24"/>
          <w:szCs w:val="24"/>
        </w:rPr>
      </w:pPr>
    </w:p>
    <w:p w14:paraId="025304AC" w14:textId="77777777" w:rsidR="005F79AB" w:rsidRDefault="005F79AB" w:rsidP="002F05CB">
      <w:pPr>
        <w:rPr>
          <w:sz w:val="24"/>
          <w:szCs w:val="24"/>
        </w:rPr>
      </w:pPr>
    </w:p>
    <w:p w14:paraId="16A814A7" w14:textId="11F4C495" w:rsidR="005F79AB" w:rsidRDefault="005F79AB" w:rsidP="002F05CB">
      <w:pPr>
        <w:rPr>
          <w:sz w:val="24"/>
          <w:szCs w:val="24"/>
        </w:rPr>
      </w:pPr>
    </w:p>
    <w:p w14:paraId="76264D23" w14:textId="02926006" w:rsidR="005F79AB" w:rsidRDefault="005F79AB" w:rsidP="002F05CB">
      <w:pPr>
        <w:rPr>
          <w:sz w:val="24"/>
          <w:szCs w:val="24"/>
        </w:rPr>
      </w:pPr>
    </w:p>
    <w:p w14:paraId="447A65CD" w14:textId="44C7808D" w:rsidR="005F79AB" w:rsidRDefault="005F79AB" w:rsidP="002F05CB">
      <w:pPr>
        <w:rPr>
          <w:sz w:val="24"/>
          <w:szCs w:val="24"/>
        </w:rPr>
      </w:pPr>
      <w:r>
        <w:rPr>
          <w:sz w:val="24"/>
          <w:szCs w:val="24"/>
        </w:rPr>
        <w:t>Finanšu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J.Reirs</w:t>
      </w:r>
      <w:proofErr w:type="spellEnd"/>
    </w:p>
    <w:p w14:paraId="349B82B5" w14:textId="06D78C1F" w:rsidR="005F79AB" w:rsidRDefault="005F79AB" w:rsidP="002F05CB">
      <w:pPr>
        <w:rPr>
          <w:sz w:val="24"/>
          <w:szCs w:val="24"/>
        </w:rPr>
      </w:pPr>
    </w:p>
    <w:p w14:paraId="162737AA" w14:textId="15C22859" w:rsidR="005F79AB" w:rsidRDefault="005F79AB" w:rsidP="002F05CB">
      <w:pPr>
        <w:rPr>
          <w:sz w:val="24"/>
          <w:szCs w:val="24"/>
        </w:rPr>
      </w:pPr>
    </w:p>
    <w:p w14:paraId="549297CD" w14:textId="085B0E3D" w:rsidR="005F79AB" w:rsidRDefault="005F79AB" w:rsidP="002F05CB">
      <w:pPr>
        <w:rPr>
          <w:sz w:val="24"/>
          <w:szCs w:val="24"/>
        </w:rPr>
      </w:pPr>
    </w:p>
    <w:p w14:paraId="283DEF70" w14:textId="433F5681" w:rsidR="005F79AB" w:rsidRDefault="005F79AB" w:rsidP="002F05CB">
      <w:pPr>
        <w:rPr>
          <w:sz w:val="24"/>
          <w:szCs w:val="24"/>
        </w:rPr>
      </w:pPr>
    </w:p>
    <w:p w14:paraId="6FE6655B" w14:textId="30853F81" w:rsidR="005F79AB" w:rsidRDefault="005F79AB" w:rsidP="002F05CB">
      <w:pPr>
        <w:rPr>
          <w:sz w:val="24"/>
          <w:szCs w:val="24"/>
        </w:rPr>
      </w:pPr>
    </w:p>
    <w:p w14:paraId="02E1FF59" w14:textId="24D3F54B" w:rsidR="005F79AB" w:rsidRDefault="005F79AB" w:rsidP="002F05CB">
      <w:pPr>
        <w:rPr>
          <w:sz w:val="24"/>
          <w:szCs w:val="24"/>
        </w:rPr>
      </w:pPr>
    </w:p>
    <w:p w14:paraId="72761695" w14:textId="61E85E73" w:rsidR="005F79AB" w:rsidRDefault="005F79AB" w:rsidP="002F05CB">
      <w:pPr>
        <w:rPr>
          <w:sz w:val="24"/>
          <w:szCs w:val="24"/>
        </w:rPr>
      </w:pPr>
    </w:p>
    <w:p w14:paraId="2A7C56D1" w14:textId="154DDA3D" w:rsidR="005F79AB" w:rsidRDefault="005F79AB" w:rsidP="002F05CB">
      <w:pPr>
        <w:rPr>
          <w:sz w:val="24"/>
          <w:szCs w:val="24"/>
        </w:rPr>
      </w:pPr>
    </w:p>
    <w:sectPr w:rsidR="005F79AB" w:rsidSect="00E92855">
      <w:headerReference w:type="default" r:id="rId11"/>
      <w:footerReference w:type="default" r:id="rId12"/>
      <w:headerReference w:type="first" r:id="rId13"/>
      <w:footerReference w:type="first" r:id="rId14"/>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5C24D" w14:textId="77777777" w:rsidR="00426AC0" w:rsidRDefault="00426AC0" w:rsidP="00436629">
      <w:r>
        <w:separator/>
      </w:r>
    </w:p>
  </w:endnote>
  <w:endnote w:type="continuationSeparator" w:id="0">
    <w:p w14:paraId="1EBC622C" w14:textId="77777777" w:rsidR="00426AC0" w:rsidRDefault="00426AC0"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00000000" w:usb1="5200FDFF" w:usb2="00000021" w:usb3="00000000" w:csb0="000001BF" w:csb1="00000000"/>
  </w:font>
  <w:font w:name="Lohit Hindi">
    <w:altName w:val="Arial Unicode MS"/>
    <w:charset w:val="80"/>
    <w:family w:val="auto"/>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334" w14:textId="47A627D9" w:rsidR="005F79AB" w:rsidRDefault="005F79AB">
    <w:pPr>
      <w:pStyle w:val="Footer"/>
    </w:pPr>
    <w:r>
      <w:t>FMprot_021019_MK_LPS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FF5C" w14:textId="77777777" w:rsidR="00EF51B1" w:rsidRDefault="00EF51B1" w:rsidP="0076754D">
    <w:pPr>
      <w:tabs>
        <w:tab w:val="center" w:pos="4320"/>
        <w:tab w:val="right" w:pos="864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2710" w14:textId="77777777" w:rsidR="00426AC0" w:rsidRDefault="00426AC0" w:rsidP="00436629">
      <w:r>
        <w:separator/>
      </w:r>
    </w:p>
  </w:footnote>
  <w:footnote w:type="continuationSeparator" w:id="0">
    <w:p w14:paraId="448C0758" w14:textId="77777777" w:rsidR="00426AC0" w:rsidRDefault="00426AC0" w:rsidP="004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1052" w14:textId="4DB3243B" w:rsidR="007F0E65" w:rsidRPr="001F13CF" w:rsidRDefault="007F0E65">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442E20">
      <w:rPr>
        <w:rStyle w:val="PageNumber"/>
        <w:bCs/>
        <w:noProof/>
      </w:rPr>
      <w:t>9</w:t>
    </w:r>
    <w:r w:rsidRPr="001F13CF">
      <w:rPr>
        <w:rStyle w:val="PageNumber"/>
        <w:bCs/>
      </w:rPr>
      <w:fldChar w:fldCharType="end"/>
    </w:r>
  </w:p>
  <w:p w14:paraId="05B81281" w14:textId="77777777" w:rsidR="007F0E65" w:rsidRDefault="007F0E65">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FE1D" w14:textId="77777777" w:rsidR="007F0E65" w:rsidRDefault="007F0E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FDB"/>
    <w:multiLevelType w:val="hybridMultilevel"/>
    <w:tmpl w:val="DF00C1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C21AE"/>
    <w:multiLevelType w:val="hybridMultilevel"/>
    <w:tmpl w:val="C7E2A700"/>
    <w:lvl w:ilvl="0" w:tplc="3D902432">
      <w:start w:val="1"/>
      <w:numFmt w:val="decimal"/>
      <w:lvlText w:val="%1)"/>
      <w:lvlJc w:val="left"/>
      <w:pPr>
        <w:ind w:left="1080" w:hanging="360"/>
      </w:pPr>
      <w:rPr>
        <w:rFonts w:ascii="Times New Roman" w:eastAsiaTheme="minorEastAsia" w:hAnsi="Times New Roman" w:cs="Times New Roman"/>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5104BA"/>
    <w:multiLevelType w:val="multilevel"/>
    <w:tmpl w:val="213662C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06D8F"/>
    <w:multiLevelType w:val="hybridMultilevel"/>
    <w:tmpl w:val="9C04D4B4"/>
    <w:lvl w:ilvl="0" w:tplc="A7F86DC6">
      <w:start w:val="1"/>
      <w:numFmt w:val="decimal"/>
      <w:lvlText w:val="%1)"/>
      <w:lvlJc w:val="left"/>
      <w:pPr>
        <w:ind w:left="1440" w:hanging="360"/>
      </w:pPr>
      <w:rPr>
        <w:rFonts w:hint="default"/>
        <w:color w:val="auto"/>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B33546E"/>
    <w:multiLevelType w:val="hybridMultilevel"/>
    <w:tmpl w:val="644C46C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A328FF"/>
    <w:multiLevelType w:val="hybridMultilevel"/>
    <w:tmpl w:val="CC322D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C52F88"/>
    <w:multiLevelType w:val="hybridMultilevel"/>
    <w:tmpl w:val="2C9CB90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1357"/>
    <w:multiLevelType w:val="hybridMultilevel"/>
    <w:tmpl w:val="66BA78A0"/>
    <w:lvl w:ilvl="0" w:tplc="04260011">
      <w:start w:val="1"/>
      <w:numFmt w:val="decimal"/>
      <w:lvlText w:val="%1)"/>
      <w:lvlJc w:val="left"/>
      <w:pPr>
        <w:ind w:left="4046"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B484CC2"/>
    <w:multiLevelType w:val="hybridMultilevel"/>
    <w:tmpl w:val="68947EFA"/>
    <w:lvl w:ilvl="0" w:tplc="32763C3C">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1F77E7"/>
    <w:multiLevelType w:val="hybridMultilevel"/>
    <w:tmpl w:val="6AE8DD4E"/>
    <w:lvl w:ilvl="0" w:tplc="A9F83140">
      <w:start w:val="1"/>
      <w:numFmt w:val="decimal"/>
      <w:lvlText w:val="%1)"/>
      <w:lvlJc w:val="left"/>
      <w:pPr>
        <w:tabs>
          <w:tab w:val="num" w:pos="720"/>
        </w:tabs>
        <w:ind w:left="720" w:hanging="360"/>
      </w:pPr>
    </w:lvl>
    <w:lvl w:ilvl="1" w:tplc="C446551E" w:tentative="1">
      <w:start w:val="1"/>
      <w:numFmt w:val="decimal"/>
      <w:lvlText w:val="%2)"/>
      <w:lvlJc w:val="left"/>
      <w:pPr>
        <w:tabs>
          <w:tab w:val="num" w:pos="1440"/>
        </w:tabs>
        <w:ind w:left="1440" w:hanging="360"/>
      </w:pPr>
    </w:lvl>
    <w:lvl w:ilvl="2" w:tplc="E8FC8B46" w:tentative="1">
      <w:start w:val="1"/>
      <w:numFmt w:val="decimal"/>
      <w:lvlText w:val="%3)"/>
      <w:lvlJc w:val="left"/>
      <w:pPr>
        <w:tabs>
          <w:tab w:val="num" w:pos="2160"/>
        </w:tabs>
        <w:ind w:left="2160" w:hanging="360"/>
      </w:pPr>
    </w:lvl>
    <w:lvl w:ilvl="3" w:tplc="709EDB58" w:tentative="1">
      <w:start w:val="1"/>
      <w:numFmt w:val="decimal"/>
      <w:lvlText w:val="%4)"/>
      <w:lvlJc w:val="left"/>
      <w:pPr>
        <w:tabs>
          <w:tab w:val="num" w:pos="2880"/>
        </w:tabs>
        <w:ind w:left="2880" w:hanging="360"/>
      </w:pPr>
    </w:lvl>
    <w:lvl w:ilvl="4" w:tplc="690C9104" w:tentative="1">
      <w:start w:val="1"/>
      <w:numFmt w:val="decimal"/>
      <w:lvlText w:val="%5)"/>
      <w:lvlJc w:val="left"/>
      <w:pPr>
        <w:tabs>
          <w:tab w:val="num" w:pos="3600"/>
        </w:tabs>
        <w:ind w:left="3600" w:hanging="360"/>
      </w:pPr>
    </w:lvl>
    <w:lvl w:ilvl="5" w:tplc="A9ACA88E" w:tentative="1">
      <w:start w:val="1"/>
      <w:numFmt w:val="decimal"/>
      <w:lvlText w:val="%6)"/>
      <w:lvlJc w:val="left"/>
      <w:pPr>
        <w:tabs>
          <w:tab w:val="num" w:pos="4320"/>
        </w:tabs>
        <w:ind w:left="4320" w:hanging="360"/>
      </w:pPr>
    </w:lvl>
    <w:lvl w:ilvl="6" w:tplc="E6FCF962" w:tentative="1">
      <w:start w:val="1"/>
      <w:numFmt w:val="decimal"/>
      <w:lvlText w:val="%7)"/>
      <w:lvlJc w:val="left"/>
      <w:pPr>
        <w:tabs>
          <w:tab w:val="num" w:pos="5040"/>
        </w:tabs>
        <w:ind w:left="5040" w:hanging="360"/>
      </w:pPr>
    </w:lvl>
    <w:lvl w:ilvl="7" w:tplc="B1AA65BC" w:tentative="1">
      <w:start w:val="1"/>
      <w:numFmt w:val="decimal"/>
      <w:lvlText w:val="%8)"/>
      <w:lvlJc w:val="left"/>
      <w:pPr>
        <w:tabs>
          <w:tab w:val="num" w:pos="5760"/>
        </w:tabs>
        <w:ind w:left="5760" w:hanging="360"/>
      </w:pPr>
    </w:lvl>
    <w:lvl w:ilvl="8" w:tplc="35EC1422" w:tentative="1">
      <w:start w:val="1"/>
      <w:numFmt w:val="decimal"/>
      <w:lvlText w:val="%9)"/>
      <w:lvlJc w:val="left"/>
      <w:pPr>
        <w:tabs>
          <w:tab w:val="num" w:pos="6480"/>
        </w:tabs>
        <w:ind w:left="6480" w:hanging="360"/>
      </w:pPr>
    </w:lvl>
  </w:abstractNum>
  <w:abstractNum w:abstractNumId="10" w15:restartNumberingAfterBreak="0">
    <w:nsid w:val="1C942354"/>
    <w:multiLevelType w:val="hybridMultilevel"/>
    <w:tmpl w:val="F68ACFC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1D366796"/>
    <w:multiLevelType w:val="multilevel"/>
    <w:tmpl w:val="9DA677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EF1833"/>
    <w:multiLevelType w:val="hybridMultilevel"/>
    <w:tmpl w:val="04FED268"/>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465FD"/>
    <w:multiLevelType w:val="multilevel"/>
    <w:tmpl w:val="66904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4" w15:restartNumberingAfterBreak="0">
    <w:nsid w:val="263F0546"/>
    <w:multiLevelType w:val="hybridMultilevel"/>
    <w:tmpl w:val="F59C0C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7818C3"/>
    <w:multiLevelType w:val="multilevel"/>
    <w:tmpl w:val="FC88752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328A08D0"/>
    <w:multiLevelType w:val="hybridMultilevel"/>
    <w:tmpl w:val="16F4FB80"/>
    <w:lvl w:ilvl="0" w:tplc="D1E85C4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18" w15:restartNumberingAfterBreak="0">
    <w:nsid w:val="374A6205"/>
    <w:multiLevelType w:val="hybridMultilevel"/>
    <w:tmpl w:val="447A65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CE06C2"/>
    <w:multiLevelType w:val="hybridMultilevel"/>
    <w:tmpl w:val="3A8EB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21" w15:restartNumberingAfterBreak="0">
    <w:nsid w:val="4115773C"/>
    <w:multiLevelType w:val="hybridMultilevel"/>
    <w:tmpl w:val="26A85F94"/>
    <w:lvl w:ilvl="0" w:tplc="45DA32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8974EC"/>
    <w:multiLevelType w:val="hybridMultilevel"/>
    <w:tmpl w:val="95AC5F9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47279FF"/>
    <w:multiLevelType w:val="multilevel"/>
    <w:tmpl w:val="579C53AE"/>
    <w:lvl w:ilvl="0">
      <w:start w:val="1"/>
      <w:numFmt w:val="decimal"/>
      <w:lvlText w:val="%1."/>
      <w:lvlJc w:val="left"/>
      <w:pPr>
        <w:ind w:left="1347" w:hanging="360"/>
      </w:pPr>
    </w:lvl>
    <w:lvl w:ilvl="1">
      <w:start w:val="1"/>
      <w:numFmt w:val="decimal"/>
      <w:isLgl/>
      <w:lvlText w:val="%1.%2."/>
      <w:lvlJc w:val="left"/>
      <w:pPr>
        <w:ind w:left="1347" w:hanging="360"/>
      </w:pPr>
      <w:rPr>
        <w:rFonts w:hint="default"/>
      </w:rPr>
    </w:lvl>
    <w:lvl w:ilvl="2">
      <w:start w:val="1"/>
      <w:numFmt w:val="decimal"/>
      <w:isLgl/>
      <w:lvlText w:val="%1.%2.%3."/>
      <w:lvlJc w:val="left"/>
      <w:pPr>
        <w:ind w:left="170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06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24" w15:restartNumberingAfterBreak="0">
    <w:nsid w:val="491F6DE5"/>
    <w:multiLevelType w:val="hybridMultilevel"/>
    <w:tmpl w:val="8932B4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755C6E"/>
    <w:multiLevelType w:val="hybridMultilevel"/>
    <w:tmpl w:val="69F68876"/>
    <w:lvl w:ilvl="0" w:tplc="6776759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B096F83"/>
    <w:multiLevelType w:val="hybridMultilevel"/>
    <w:tmpl w:val="76B219B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C226D"/>
    <w:multiLevelType w:val="multilevel"/>
    <w:tmpl w:val="ACAAA738"/>
    <w:lvl w:ilvl="0">
      <w:start w:val="1"/>
      <w:numFmt w:val="decimal"/>
      <w:lvlText w:val="%1."/>
      <w:lvlJc w:val="left"/>
      <w:pPr>
        <w:ind w:left="786" w:hanging="360"/>
      </w:pPr>
      <w:rPr>
        <w:rFonts w:ascii="Times New Roman" w:eastAsiaTheme="minorHAnsi" w:hAnsi="Times New Roman" w:cstheme="minorBidi"/>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28" w15:restartNumberingAfterBreak="0">
    <w:nsid w:val="57756C7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D25014"/>
    <w:multiLevelType w:val="hybridMultilevel"/>
    <w:tmpl w:val="D0DC1F0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A60741"/>
    <w:multiLevelType w:val="hybridMultilevel"/>
    <w:tmpl w:val="5B6CD55E"/>
    <w:lvl w:ilvl="0" w:tplc="9A6CA58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1" w15:restartNumberingAfterBreak="0">
    <w:nsid w:val="66EF36D3"/>
    <w:multiLevelType w:val="hybridMultilevel"/>
    <w:tmpl w:val="E5301DF8"/>
    <w:lvl w:ilvl="0" w:tplc="A7365400">
      <w:start w:val="1"/>
      <w:numFmt w:val="decimal"/>
      <w:lvlText w:val="%1)"/>
      <w:lvlJc w:val="left"/>
      <w:pPr>
        <w:ind w:left="433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78082D60"/>
    <w:multiLevelType w:val="hybridMultilevel"/>
    <w:tmpl w:val="E3689F8A"/>
    <w:lvl w:ilvl="0" w:tplc="BF62A4AC">
      <w:numFmt w:val="bullet"/>
      <w:lvlText w:val="-"/>
      <w:lvlJc w:val="left"/>
      <w:pPr>
        <w:ind w:left="1146" w:hanging="360"/>
      </w:pPr>
      <w:rPr>
        <w:rFonts w:ascii="Times New Roman" w:eastAsia="Times New Roman" w:hAnsi="Times New Roman" w:cs="Times New Roman"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7BA300B0"/>
    <w:multiLevelType w:val="hybridMultilevel"/>
    <w:tmpl w:val="3420FB56"/>
    <w:lvl w:ilvl="0" w:tplc="0409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2"/>
  </w:num>
  <w:num w:numId="3">
    <w:abstractNumId w:val="19"/>
  </w:num>
  <w:num w:numId="4">
    <w:abstractNumId w:val="13"/>
  </w:num>
  <w:num w:numId="5">
    <w:abstractNumId w:val="8"/>
  </w:num>
  <w:num w:numId="6">
    <w:abstractNumId w:val="20"/>
  </w:num>
  <w:num w:numId="7">
    <w:abstractNumId w:val="31"/>
  </w:num>
  <w:num w:numId="8">
    <w:abstractNumId w:val="1"/>
  </w:num>
  <w:num w:numId="9">
    <w:abstractNumId w:val="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2"/>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29"/>
  </w:num>
  <w:num w:numId="20">
    <w:abstractNumId w:val="5"/>
  </w:num>
  <w:num w:numId="21">
    <w:abstractNumId w:val="18"/>
  </w:num>
  <w:num w:numId="22">
    <w:abstractNumId w:val="24"/>
  </w:num>
  <w:num w:numId="23">
    <w:abstractNumId w:val="22"/>
  </w:num>
  <w:num w:numId="24">
    <w:abstractNumId w:val="9"/>
  </w:num>
  <w:num w:numId="25">
    <w:abstractNumId w:val="15"/>
  </w:num>
  <w:num w:numId="26">
    <w:abstractNumId w:val="10"/>
  </w:num>
  <w:num w:numId="27">
    <w:abstractNumId w:val="11"/>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num>
  <w:num w:numId="33">
    <w:abstractNumId w:val="33"/>
  </w:num>
  <w:num w:numId="34">
    <w:abstractNumId w:val="26"/>
  </w:num>
  <w:num w:numId="35">
    <w:abstractNumId w:val="0"/>
  </w:num>
  <w:num w:numId="36">
    <w:abstractNumId w:val="21"/>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9"/>
    <w:rsid w:val="000010D2"/>
    <w:rsid w:val="000019D0"/>
    <w:rsid w:val="00001C0D"/>
    <w:rsid w:val="00001C25"/>
    <w:rsid w:val="0000232E"/>
    <w:rsid w:val="00004825"/>
    <w:rsid w:val="000048AD"/>
    <w:rsid w:val="0000589D"/>
    <w:rsid w:val="0001114B"/>
    <w:rsid w:val="000118FD"/>
    <w:rsid w:val="000129D1"/>
    <w:rsid w:val="00013B53"/>
    <w:rsid w:val="00017965"/>
    <w:rsid w:val="00022F91"/>
    <w:rsid w:val="00024996"/>
    <w:rsid w:val="000274F6"/>
    <w:rsid w:val="00027C36"/>
    <w:rsid w:val="00030500"/>
    <w:rsid w:val="0003053C"/>
    <w:rsid w:val="0003088C"/>
    <w:rsid w:val="00031409"/>
    <w:rsid w:val="0003153E"/>
    <w:rsid w:val="000328A5"/>
    <w:rsid w:val="00033D97"/>
    <w:rsid w:val="000359AE"/>
    <w:rsid w:val="000370DA"/>
    <w:rsid w:val="000440DE"/>
    <w:rsid w:val="00044383"/>
    <w:rsid w:val="00045BA1"/>
    <w:rsid w:val="00047058"/>
    <w:rsid w:val="00047DA0"/>
    <w:rsid w:val="000502DE"/>
    <w:rsid w:val="00054FC0"/>
    <w:rsid w:val="000556D4"/>
    <w:rsid w:val="00055787"/>
    <w:rsid w:val="00056D45"/>
    <w:rsid w:val="00060A4C"/>
    <w:rsid w:val="00061BBC"/>
    <w:rsid w:val="000627D6"/>
    <w:rsid w:val="00064EF8"/>
    <w:rsid w:val="00065262"/>
    <w:rsid w:val="000661FE"/>
    <w:rsid w:val="000675FA"/>
    <w:rsid w:val="00067933"/>
    <w:rsid w:val="00067B58"/>
    <w:rsid w:val="000700FA"/>
    <w:rsid w:val="0007037B"/>
    <w:rsid w:val="00070A09"/>
    <w:rsid w:val="00073F19"/>
    <w:rsid w:val="00080DA7"/>
    <w:rsid w:val="00081F40"/>
    <w:rsid w:val="000823DD"/>
    <w:rsid w:val="000838C1"/>
    <w:rsid w:val="00083AFA"/>
    <w:rsid w:val="00084649"/>
    <w:rsid w:val="0008744F"/>
    <w:rsid w:val="0008753B"/>
    <w:rsid w:val="00090F7B"/>
    <w:rsid w:val="00092D76"/>
    <w:rsid w:val="000937B1"/>
    <w:rsid w:val="000A01F8"/>
    <w:rsid w:val="000A0F14"/>
    <w:rsid w:val="000A6825"/>
    <w:rsid w:val="000A7673"/>
    <w:rsid w:val="000B0445"/>
    <w:rsid w:val="000B554C"/>
    <w:rsid w:val="000B6237"/>
    <w:rsid w:val="000B676C"/>
    <w:rsid w:val="000B79D4"/>
    <w:rsid w:val="000C066A"/>
    <w:rsid w:val="000C117D"/>
    <w:rsid w:val="000C19C8"/>
    <w:rsid w:val="000C6079"/>
    <w:rsid w:val="000D0357"/>
    <w:rsid w:val="000D08B6"/>
    <w:rsid w:val="000D1EA4"/>
    <w:rsid w:val="000D3A27"/>
    <w:rsid w:val="000D3FFB"/>
    <w:rsid w:val="000D4B3F"/>
    <w:rsid w:val="000D5A3A"/>
    <w:rsid w:val="000D5A92"/>
    <w:rsid w:val="000E3937"/>
    <w:rsid w:val="000E3CDA"/>
    <w:rsid w:val="000E4D31"/>
    <w:rsid w:val="000E5C10"/>
    <w:rsid w:val="000E75B2"/>
    <w:rsid w:val="000F1CA1"/>
    <w:rsid w:val="000F2A4A"/>
    <w:rsid w:val="000F3073"/>
    <w:rsid w:val="000F7053"/>
    <w:rsid w:val="001000C4"/>
    <w:rsid w:val="00103926"/>
    <w:rsid w:val="00103FC6"/>
    <w:rsid w:val="001046F3"/>
    <w:rsid w:val="00104ACE"/>
    <w:rsid w:val="001062B5"/>
    <w:rsid w:val="00110958"/>
    <w:rsid w:val="00110B46"/>
    <w:rsid w:val="00111294"/>
    <w:rsid w:val="001118DA"/>
    <w:rsid w:val="00111B9C"/>
    <w:rsid w:val="0011299C"/>
    <w:rsid w:val="00114AA2"/>
    <w:rsid w:val="001154A7"/>
    <w:rsid w:val="00115E78"/>
    <w:rsid w:val="00116994"/>
    <w:rsid w:val="00117814"/>
    <w:rsid w:val="00123E83"/>
    <w:rsid w:val="00125000"/>
    <w:rsid w:val="001261A5"/>
    <w:rsid w:val="0012699C"/>
    <w:rsid w:val="001274BF"/>
    <w:rsid w:val="00127C26"/>
    <w:rsid w:val="001303FC"/>
    <w:rsid w:val="0013200C"/>
    <w:rsid w:val="0013328A"/>
    <w:rsid w:val="00133981"/>
    <w:rsid w:val="00133A7C"/>
    <w:rsid w:val="00136E7C"/>
    <w:rsid w:val="001375F2"/>
    <w:rsid w:val="00141062"/>
    <w:rsid w:val="00141A6C"/>
    <w:rsid w:val="00143A2B"/>
    <w:rsid w:val="00143C50"/>
    <w:rsid w:val="001447E0"/>
    <w:rsid w:val="001463F1"/>
    <w:rsid w:val="00146F8A"/>
    <w:rsid w:val="001479A4"/>
    <w:rsid w:val="001479D2"/>
    <w:rsid w:val="00151C74"/>
    <w:rsid w:val="00152814"/>
    <w:rsid w:val="00152C7C"/>
    <w:rsid w:val="00154B67"/>
    <w:rsid w:val="00156CC7"/>
    <w:rsid w:val="00157EEA"/>
    <w:rsid w:val="00166095"/>
    <w:rsid w:val="00166B89"/>
    <w:rsid w:val="00167974"/>
    <w:rsid w:val="00172BFE"/>
    <w:rsid w:val="00173599"/>
    <w:rsid w:val="00174874"/>
    <w:rsid w:val="00175E4B"/>
    <w:rsid w:val="00177514"/>
    <w:rsid w:val="00186E70"/>
    <w:rsid w:val="00192D7E"/>
    <w:rsid w:val="00193E0D"/>
    <w:rsid w:val="001944CC"/>
    <w:rsid w:val="001957AD"/>
    <w:rsid w:val="0019596F"/>
    <w:rsid w:val="00195E0E"/>
    <w:rsid w:val="00196248"/>
    <w:rsid w:val="00196644"/>
    <w:rsid w:val="001A0023"/>
    <w:rsid w:val="001A0651"/>
    <w:rsid w:val="001A3DBC"/>
    <w:rsid w:val="001A6713"/>
    <w:rsid w:val="001B1543"/>
    <w:rsid w:val="001B2DED"/>
    <w:rsid w:val="001B3AAB"/>
    <w:rsid w:val="001B446C"/>
    <w:rsid w:val="001B4A09"/>
    <w:rsid w:val="001B61A6"/>
    <w:rsid w:val="001B65ED"/>
    <w:rsid w:val="001C2D41"/>
    <w:rsid w:val="001C496B"/>
    <w:rsid w:val="001D18A1"/>
    <w:rsid w:val="001D203A"/>
    <w:rsid w:val="001D39EE"/>
    <w:rsid w:val="001D4A1F"/>
    <w:rsid w:val="001D4D37"/>
    <w:rsid w:val="001E1392"/>
    <w:rsid w:val="001E3703"/>
    <w:rsid w:val="001E3DF6"/>
    <w:rsid w:val="001E4AEB"/>
    <w:rsid w:val="001F1006"/>
    <w:rsid w:val="001F1FEF"/>
    <w:rsid w:val="001F2846"/>
    <w:rsid w:val="001F46B8"/>
    <w:rsid w:val="001F5FEB"/>
    <w:rsid w:val="001F768E"/>
    <w:rsid w:val="002025A4"/>
    <w:rsid w:val="0020534C"/>
    <w:rsid w:val="00206414"/>
    <w:rsid w:val="00212383"/>
    <w:rsid w:val="00212581"/>
    <w:rsid w:val="00212BA0"/>
    <w:rsid w:val="002141E6"/>
    <w:rsid w:val="00215930"/>
    <w:rsid w:val="00215D9B"/>
    <w:rsid w:val="002164E6"/>
    <w:rsid w:val="0021723F"/>
    <w:rsid w:val="00220969"/>
    <w:rsid w:val="0022383C"/>
    <w:rsid w:val="00224EA2"/>
    <w:rsid w:val="00225438"/>
    <w:rsid w:val="00226ADD"/>
    <w:rsid w:val="00230D1B"/>
    <w:rsid w:val="00230EE7"/>
    <w:rsid w:val="002324BE"/>
    <w:rsid w:val="00233413"/>
    <w:rsid w:val="00234049"/>
    <w:rsid w:val="0023485D"/>
    <w:rsid w:val="0023512D"/>
    <w:rsid w:val="00236642"/>
    <w:rsid w:val="00237730"/>
    <w:rsid w:val="00237A5D"/>
    <w:rsid w:val="00242675"/>
    <w:rsid w:val="00242EED"/>
    <w:rsid w:val="00243569"/>
    <w:rsid w:val="002440CB"/>
    <w:rsid w:val="0024473F"/>
    <w:rsid w:val="002449BE"/>
    <w:rsid w:val="00244C44"/>
    <w:rsid w:val="002450E0"/>
    <w:rsid w:val="002455C5"/>
    <w:rsid w:val="0025080F"/>
    <w:rsid w:val="00250E34"/>
    <w:rsid w:val="00250E3D"/>
    <w:rsid w:val="002527F4"/>
    <w:rsid w:val="00257B84"/>
    <w:rsid w:val="00257BB3"/>
    <w:rsid w:val="00263BA4"/>
    <w:rsid w:val="00264526"/>
    <w:rsid w:val="00266A02"/>
    <w:rsid w:val="00267B7A"/>
    <w:rsid w:val="00267F4C"/>
    <w:rsid w:val="002706A8"/>
    <w:rsid w:val="0027077E"/>
    <w:rsid w:val="002708C9"/>
    <w:rsid w:val="0027370F"/>
    <w:rsid w:val="00273DDD"/>
    <w:rsid w:val="00274B88"/>
    <w:rsid w:val="00274E02"/>
    <w:rsid w:val="0027595A"/>
    <w:rsid w:val="002777A8"/>
    <w:rsid w:val="00280344"/>
    <w:rsid w:val="00281FC6"/>
    <w:rsid w:val="00283020"/>
    <w:rsid w:val="00283838"/>
    <w:rsid w:val="00283EEE"/>
    <w:rsid w:val="0028483F"/>
    <w:rsid w:val="002864A4"/>
    <w:rsid w:val="0029030A"/>
    <w:rsid w:val="002910C0"/>
    <w:rsid w:val="002921D6"/>
    <w:rsid w:val="0029532F"/>
    <w:rsid w:val="00295753"/>
    <w:rsid w:val="00295BB5"/>
    <w:rsid w:val="00296161"/>
    <w:rsid w:val="00296336"/>
    <w:rsid w:val="002971E2"/>
    <w:rsid w:val="00297402"/>
    <w:rsid w:val="002A22ED"/>
    <w:rsid w:val="002A4209"/>
    <w:rsid w:val="002A50A5"/>
    <w:rsid w:val="002A5233"/>
    <w:rsid w:val="002B081D"/>
    <w:rsid w:val="002B0C0C"/>
    <w:rsid w:val="002B0F69"/>
    <w:rsid w:val="002B1589"/>
    <w:rsid w:val="002B2126"/>
    <w:rsid w:val="002B3DF8"/>
    <w:rsid w:val="002B6B36"/>
    <w:rsid w:val="002B6E4F"/>
    <w:rsid w:val="002B6E5F"/>
    <w:rsid w:val="002C181E"/>
    <w:rsid w:val="002C265C"/>
    <w:rsid w:val="002C2CF8"/>
    <w:rsid w:val="002C48AA"/>
    <w:rsid w:val="002C6B71"/>
    <w:rsid w:val="002C7704"/>
    <w:rsid w:val="002D0F16"/>
    <w:rsid w:val="002D1779"/>
    <w:rsid w:val="002D2D3A"/>
    <w:rsid w:val="002D3780"/>
    <w:rsid w:val="002D43D2"/>
    <w:rsid w:val="002D6A14"/>
    <w:rsid w:val="002E05A6"/>
    <w:rsid w:val="002E0C72"/>
    <w:rsid w:val="002E10A8"/>
    <w:rsid w:val="002E1B39"/>
    <w:rsid w:val="002E328F"/>
    <w:rsid w:val="002E3757"/>
    <w:rsid w:val="002E4495"/>
    <w:rsid w:val="002E48CC"/>
    <w:rsid w:val="002E515B"/>
    <w:rsid w:val="002E5AB3"/>
    <w:rsid w:val="002E5F02"/>
    <w:rsid w:val="002E646D"/>
    <w:rsid w:val="002E7564"/>
    <w:rsid w:val="002F05CB"/>
    <w:rsid w:val="002F24F1"/>
    <w:rsid w:val="002F3121"/>
    <w:rsid w:val="002F3485"/>
    <w:rsid w:val="002F5527"/>
    <w:rsid w:val="002F68E1"/>
    <w:rsid w:val="00300508"/>
    <w:rsid w:val="0030292E"/>
    <w:rsid w:val="00303B8E"/>
    <w:rsid w:val="00305258"/>
    <w:rsid w:val="0030716F"/>
    <w:rsid w:val="003112D7"/>
    <w:rsid w:val="00311939"/>
    <w:rsid w:val="00312025"/>
    <w:rsid w:val="00313636"/>
    <w:rsid w:val="00314F4C"/>
    <w:rsid w:val="00315372"/>
    <w:rsid w:val="003177C0"/>
    <w:rsid w:val="00320C79"/>
    <w:rsid w:val="003212D3"/>
    <w:rsid w:val="0032181B"/>
    <w:rsid w:val="00323076"/>
    <w:rsid w:val="00324862"/>
    <w:rsid w:val="003273D8"/>
    <w:rsid w:val="00327BC4"/>
    <w:rsid w:val="003339B5"/>
    <w:rsid w:val="0033421D"/>
    <w:rsid w:val="00334558"/>
    <w:rsid w:val="00334621"/>
    <w:rsid w:val="00334781"/>
    <w:rsid w:val="00334D8F"/>
    <w:rsid w:val="00334E7C"/>
    <w:rsid w:val="003402FA"/>
    <w:rsid w:val="00340A49"/>
    <w:rsid w:val="00342A59"/>
    <w:rsid w:val="003473E6"/>
    <w:rsid w:val="00347874"/>
    <w:rsid w:val="003525CC"/>
    <w:rsid w:val="00353840"/>
    <w:rsid w:val="00353A2D"/>
    <w:rsid w:val="00357BE2"/>
    <w:rsid w:val="00363C57"/>
    <w:rsid w:val="00365699"/>
    <w:rsid w:val="0036573E"/>
    <w:rsid w:val="00367623"/>
    <w:rsid w:val="00375CF1"/>
    <w:rsid w:val="0037606F"/>
    <w:rsid w:val="00376286"/>
    <w:rsid w:val="00376F38"/>
    <w:rsid w:val="00377525"/>
    <w:rsid w:val="00377A39"/>
    <w:rsid w:val="0038042D"/>
    <w:rsid w:val="00381110"/>
    <w:rsid w:val="0038403B"/>
    <w:rsid w:val="00384C1A"/>
    <w:rsid w:val="00384CEE"/>
    <w:rsid w:val="00385C20"/>
    <w:rsid w:val="003866B1"/>
    <w:rsid w:val="0039603B"/>
    <w:rsid w:val="0039793B"/>
    <w:rsid w:val="003A0D72"/>
    <w:rsid w:val="003A1C8F"/>
    <w:rsid w:val="003A39B1"/>
    <w:rsid w:val="003A559A"/>
    <w:rsid w:val="003A609F"/>
    <w:rsid w:val="003A76CF"/>
    <w:rsid w:val="003B095C"/>
    <w:rsid w:val="003B142D"/>
    <w:rsid w:val="003B1C19"/>
    <w:rsid w:val="003B2039"/>
    <w:rsid w:val="003B2222"/>
    <w:rsid w:val="003B54EC"/>
    <w:rsid w:val="003B7850"/>
    <w:rsid w:val="003C14D3"/>
    <w:rsid w:val="003C1777"/>
    <w:rsid w:val="003C511A"/>
    <w:rsid w:val="003C5608"/>
    <w:rsid w:val="003C5E57"/>
    <w:rsid w:val="003C65AF"/>
    <w:rsid w:val="003D046A"/>
    <w:rsid w:val="003D0C4D"/>
    <w:rsid w:val="003D186C"/>
    <w:rsid w:val="003D2259"/>
    <w:rsid w:val="003D353B"/>
    <w:rsid w:val="003D4394"/>
    <w:rsid w:val="003E0AC3"/>
    <w:rsid w:val="003E3836"/>
    <w:rsid w:val="003E70D3"/>
    <w:rsid w:val="003E773A"/>
    <w:rsid w:val="003E7FC1"/>
    <w:rsid w:val="003F04EA"/>
    <w:rsid w:val="003F0FD1"/>
    <w:rsid w:val="003F23DE"/>
    <w:rsid w:val="003F29EC"/>
    <w:rsid w:val="003F3183"/>
    <w:rsid w:val="003F6790"/>
    <w:rsid w:val="004004DE"/>
    <w:rsid w:val="00401B84"/>
    <w:rsid w:val="00402301"/>
    <w:rsid w:val="004023EC"/>
    <w:rsid w:val="00402480"/>
    <w:rsid w:val="00404F82"/>
    <w:rsid w:val="004052DB"/>
    <w:rsid w:val="00406891"/>
    <w:rsid w:val="00406A06"/>
    <w:rsid w:val="00407B24"/>
    <w:rsid w:val="0041296D"/>
    <w:rsid w:val="00412F66"/>
    <w:rsid w:val="00413064"/>
    <w:rsid w:val="00414B3D"/>
    <w:rsid w:val="004202AE"/>
    <w:rsid w:val="00420CD1"/>
    <w:rsid w:val="004211E3"/>
    <w:rsid w:val="0042159E"/>
    <w:rsid w:val="00422251"/>
    <w:rsid w:val="0042540A"/>
    <w:rsid w:val="0042628B"/>
    <w:rsid w:val="00426AC0"/>
    <w:rsid w:val="004277A3"/>
    <w:rsid w:val="004309E6"/>
    <w:rsid w:val="0043115B"/>
    <w:rsid w:val="00431EAF"/>
    <w:rsid w:val="004331D6"/>
    <w:rsid w:val="00433420"/>
    <w:rsid w:val="0043375B"/>
    <w:rsid w:val="00435F65"/>
    <w:rsid w:val="00436629"/>
    <w:rsid w:val="00437CA0"/>
    <w:rsid w:val="00440BC9"/>
    <w:rsid w:val="00442C52"/>
    <w:rsid w:val="00442E20"/>
    <w:rsid w:val="00442F76"/>
    <w:rsid w:val="0044408E"/>
    <w:rsid w:val="00445A96"/>
    <w:rsid w:val="004502DA"/>
    <w:rsid w:val="004511E3"/>
    <w:rsid w:val="004521CB"/>
    <w:rsid w:val="0045221E"/>
    <w:rsid w:val="004533C0"/>
    <w:rsid w:val="004542CE"/>
    <w:rsid w:val="004549BA"/>
    <w:rsid w:val="00455B05"/>
    <w:rsid w:val="00456F99"/>
    <w:rsid w:val="00462429"/>
    <w:rsid w:val="00462703"/>
    <w:rsid w:val="00464446"/>
    <w:rsid w:val="00471A49"/>
    <w:rsid w:val="00471B03"/>
    <w:rsid w:val="00472054"/>
    <w:rsid w:val="004720A5"/>
    <w:rsid w:val="004728EB"/>
    <w:rsid w:val="00473D5A"/>
    <w:rsid w:val="0047446A"/>
    <w:rsid w:val="004753CD"/>
    <w:rsid w:val="00475BA4"/>
    <w:rsid w:val="00477180"/>
    <w:rsid w:val="00481F43"/>
    <w:rsid w:val="0048568F"/>
    <w:rsid w:val="00487D95"/>
    <w:rsid w:val="00490285"/>
    <w:rsid w:val="00490BA4"/>
    <w:rsid w:val="0049226D"/>
    <w:rsid w:val="00492397"/>
    <w:rsid w:val="00492541"/>
    <w:rsid w:val="00493AAC"/>
    <w:rsid w:val="00494643"/>
    <w:rsid w:val="00494802"/>
    <w:rsid w:val="004A1257"/>
    <w:rsid w:val="004A1630"/>
    <w:rsid w:val="004A4FA0"/>
    <w:rsid w:val="004A606C"/>
    <w:rsid w:val="004A7DBA"/>
    <w:rsid w:val="004B005D"/>
    <w:rsid w:val="004B0C7A"/>
    <w:rsid w:val="004B10D1"/>
    <w:rsid w:val="004B1EF7"/>
    <w:rsid w:val="004B43D9"/>
    <w:rsid w:val="004C0E3F"/>
    <w:rsid w:val="004C28FB"/>
    <w:rsid w:val="004C296D"/>
    <w:rsid w:val="004C3367"/>
    <w:rsid w:val="004C57B2"/>
    <w:rsid w:val="004C66A6"/>
    <w:rsid w:val="004D1344"/>
    <w:rsid w:val="004D1959"/>
    <w:rsid w:val="004D1BB5"/>
    <w:rsid w:val="004D1C65"/>
    <w:rsid w:val="004D2DEB"/>
    <w:rsid w:val="004D44D7"/>
    <w:rsid w:val="004D7441"/>
    <w:rsid w:val="004E02EB"/>
    <w:rsid w:val="004E1434"/>
    <w:rsid w:val="004E1B4C"/>
    <w:rsid w:val="004E209D"/>
    <w:rsid w:val="004E3540"/>
    <w:rsid w:val="004E6906"/>
    <w:rsid w:val="004F120E"/>
    <w:rsid w:val="004F5695"/>
    <w:rsid w:val="004F58A0"/>
    <w:rsid w:val="00501B90"/>
    <w:rsid w:val="005043C4"/>
    <w:rsid w:val="00506FC4"/>
    <w:rsid w:val="005078EA"/>
    <w:rsid w:val="0051193D"/>
    <w:rsid w:val="00511A04"/>
    <w:rsid w:val="00512D55"/>
    <w:rsid w:val="00513D76"/>
    <w:rsid w:val="00514055"/>
    <w:rsid w:val="00522A1B"/>
    <w:rsid w:val="00523260"/>
    <w:rsid w:val="00524AFF"/>
    <w:rsid w:val="00530F4C"/>
    <w:rsid w:val="00531032"/>
    <w:rsid w:val="00536804"/>
    <w:rsid w:val="00537333"/>
    <w:rsid w:val="0054016E"/>
    <w:rsid w:val="00542E93"/>
    <w:rsid w:val="00550348"/>
    <w:rsid w:val="005520AE"/>
    <w:rsid w:val="005534EA"/>
    <w:rsid w:val="00553BB8"/>
    <w:rsid w:val="005552A9"/>
    <w:rsid w:val="00556555"/>
    <w:rsid w:val="00557AE3"/>
    <w:rsid w:val="00564C20"/>
    <w:rsid w:val="00566192"/>
    <w:rsid w:val="00566B23"/>
    <w:rsid w:val="005712E7"/>
    <w:rsid w:val="00571801"/>
    <w:rsid w:val="00577192"/>
    <w:rsid w:val="00577399"/>
    <w:rsid w:val="00580792"/>
    <w:rsid w:val="00580BD2"/>
    <w:rsid w:val="00581481"/>
    <w:rsid w:val="00584746"/>
    <w:rsid w:val="00586EB7"/>
    <w:rsid w:val="0059149F"/>
    <w:rsid w:val="005916BA"/>
    <w:rsid w:val="00593A6F"/>
    <w:rsid w:val="005956A7"/>
    <w:rsid w:val="00595ED7"/>
    <w:rsid w:val="00596E84"/>
    <w:rsid w:val="005972D2"/>
    <w:rsid w:val="005A0D8F"/>
    <w:rsid w:val="005A28BA"/>
    <w:rsid w:val="005A2D95"/>
    <w:rsid w:val="005A3B8A"/>
    <w:rsid w:val="005A4C52"/>
    <w:rsid w:val="005A7B0D"/>
    <w:rsid w:val="005B015A"/>
    <w:rsid w:val="005B1801"/>
    <w:rsid w:val="005B1829"/>
    <w:rsid w:val="005B2FA9"/>
    <w:rsid w:val="005B4016"/>
    <w:rsid w:val="005B479F"/>
    <w:rsid w:val="005B6027"/>
    <w:rsid w:val="005C1826"/>
    <w:rsid w:val="005C22F2"/>
    <w:rsid w:val="005C2D8F"/>
    <w:rsid w:val="005C2F83"/>
    <w:rsid w:val="005C3A93"/>
    <w:rsid w:val="005C4247"/>
    <w:rsid w:val="005D0CAD"/>
    <w:rsid w:val="005D4A7C"/>
    <w:rsid w:val="005D643E"/>
    <w:rsid w:val="005D7432"/>
    <w:rsid w:val="005D7BBA"/>
    <w:rsid w:val="005E05FB"/>
    <w:rsid w:val="005E0B65"/>
    <w:rsid w:val="005E0D9C"/>
    <w:rsid w:val="005E43D9"/>
    <w:rsid w:val="005E73A7"/>
    <w:rsid w:val="005F0883"/>
    <w:rsid w:val="005F1A59"/>
    <w:rsid w:val="005F1B4D"/>
    <w:rsid w:val="005F236D"/>
    <w:rsid w:val="005F2C9C"/>
    <w:rsid w:val="005F6523"/>
    <w:rsid w:val="005F6BA6"/>
    <w:rsid w:val="005F79AB"/>
    <w:rsid w:val="00600AC7"/>
    <w:rsid w:val="0060394E"/>
    <w:rsid w:val="006043BE"/>
    <w:rsid w:val="00605014"/>
    <w:rsid w:val="00607104"/>
    <w:rsid w:val="00607F10"/>
    <w:rsid w:val="0061017C"/>
    <w:rsid w:val="006116E3"/>
    <w:rsid w:val="00615278"/>
    <w:rsid w:val="006166CF"/>
    <w:rsid w:val="006168F7"/>
    <w:rsid w:val="00622093"/>
    <w:rsid w:val="0062386A"/>
    <w:rsid w:val="00623FE4"/>
    <w:rsid w:val="00624BF9"/>
    <w:rsid w:val="006261A1"/>
    <w:rsid w:val="00633107"/>
    <w:rsid w:val="006341C1"/>
    <w:rsid w:val="006351FA"/>
    <w:rsid w:val="00635437"/>
    <w:rsid w:val="006376C7"/>
    <w:rsid w:val="00637FD8"/>
    <w:rsid w:val="00642BEF"/>
    <w:rsid w:val="00643560"/>
    <w:rsid w:val="00643B26"/>
    <w:rsid w:val="0064477E"/>
    <w:rsid w:val="0064582A"/>
    <w:rsid w:val="0064781D"/>
    <w:rsid w:val="00651DE5"/>
    <w:rsid w:val="00654148"/>
    <w:rsid w:val="00656004"/>
    <w:rsid w:val="006560A4"/>
    <w:rsid w:val="00660B46"/>
    <w:rsid w:val="00664517"/>
    <w:rsid w:val="006645A4"/>
    <w:rsid w:val="00665531"/>
    <w:rsid w:val="006657ED"/>
    <w:rsid w:val="006678B6"/>
    <w:rsid w:val="00667A63"/>
    <w:rsid w:val="00667D33"/>
    <w:rsid w:val="00671C09"/>
    <w:rsid w:val="00671EE0"/>
    <w:rsid w:val="006728C5"/>
    <w:rsid w:val="0067295F"/>
    <w:rsid w:val="00676734"/>
    <w:rsid w:val="00677957"/>
    <w:rsid w:val="0068136A"/>
    <w:rsid w:val="00683830"/>
    <w:rsid w:val="00683AF6"/>
    <w:rsid w:val="00684F05"/>
    <w:rsid w:val="00686DC6"/>
    <w:rsid w:val="00691C91"/>
    <w:rsid w:val="0069234B"/>
    <w:rsid w:val="006924CE"/>
    <w:rsid w:val="00692F2F"/>
    <w:rsid w:val="006932C5"/>
    <w:rsid w:val="006939AC"/>
    <w:rsid w:val="0069424A"/>
    <w:rsid w:val="00696FC3"/>
    <w:rsid w:val="00697404"/>
    <w:rsid w:val="006A0AE7"/>
    <w:rsid w:val="006A14D0"/>
    <w:rsid w:val="006A2709"/>
    <w:rsid w:val="006A27C7"/>
    <w:rsid w:val="006A41B6"/>
    <w:rsid w:val="006A5412"/>
    <w:rsid w:val="006A6CBE"/>
    <w:rsid w:val="006A7204"/>
    <w:rsid w:val="006B0F5C"/>
    <w:rsid w:val="006B1460"/>
    <w:rsid w:val="006B171C"/>
    <w:rsid w:val="006B2765"/>
    <w:rsid w:val="006B2E9E"/>
    <w:rsid w:val="006B3C49"/>
    <w:rsid w:val="006B6A11"/>
    <w:rsid w:val="006B6E82"/>
    <w:rsid w:val="006B72F6"/>
    <w:rsid w:val="006B77C9"/>
    <w:rsid w:val="006C010A"/>
    <w:rsid w:val="006C0139"/>
    <w:rsid w:val="006C0186"/>
    <w:rsid w:val="006C0B3A"/>
    <w:rsid w:val="006C116A"/>
    <w:rsid w:val="006C4959"/>
    <w:rsid w:val="006C58D1"/>
    <w:rsid w:val="006C613A"/>
    <w:rsid w:val="006D03BE"/>
    <w:rsid w:val="006D0C54"/>
    <w:rsid w:val="006D0E6F"/>
    <w:rsid w:val="006D0FB4"/>
    <w:rsid w:val="006D1F5C"/>
    <w:rsid w:val="006D1F79"/>
    <w:rsid w:val="006D248F"/>
    <w:rsid w:val="006D2F30"/>
    <w:rsid w:val="006D3252"/>
    <w:rsid w:val="006D43AF"/>
    <w:rsid w:val="006D4EBF"/>
    <w:rsid w:val="006D5E2F"/>
    <w:rsid w:val="006D61D9"/>
    <w:rsid w:val="006D67AB"/>
    <w:rsid w:val="006E61DF"/>
    <w:rsid w:val="006E6A39"/>
    <w:rsid w:val="006E7425"/>
    <w:rsid w:val="006F0FD8"/>
    <w:rsid w:val="006F28C0"/>
    <w:rsid w:val="006F350F"/>
    <w:rsid w:val="006F4A26"/>
    <w:rsid w:val="006F7B55"/>
    <w:rsid w:val="00701DE2"/>
    <w:rsid w:val="0070288C"/>
    <w:rsid w:val="00705C10"/>
    <w:rsid w:val="007077A4"/>
    <w:rsid w:val="0071332C"/>
    <w:rsid w:val="007137F1"/>
    <w:rsid w:val="00713826"/>
    <w:rsid w:val="00715267"/>
    <w:rsid w:val="00716BE8"/>
    <w:rsid w:val="007175A2"/>
    <w:rsid w:val="0072225B"/>
    <w:rsid w:val="00723416"/>
    <w:rsid w:val="00723B2E"/>
    <w:rsid w:val="00723BBD"/>
    <w:rsid w:val="00724C0E"/>
    <w:rsid w:val="00724C92"/>
    <w:rsid w:val="007266ED"/>
    <w:rsid w:val="00726CB0"/>
    <w:rsid w:val="00726F8C"/>
    <w:rsid w:val="00727A76"/>
    <w:rsid w:val="00727F51"/>
    <w:rsid w:val="0073157C"/>
    <w:rsid w:val="00731710"/>
    <w:rsid w:val="0073171A"/>
    <w:rsid w:val="00732981"/>
    <w:rsid w:val="00732A3A"/>
    <w:rsid w:val="007351B9"/>
    <w:rsid w:val="00741E88"/>
    <w:rsid w:val="00743128"/>
    <w:rsid w:val="00743427"/>
    <w:rsid w:val="007440B4"/>
    <w:rsid w:val="00744404"/>
    <w:rsid w:val="00744CFA"/>
    <w:rsid w:val="00746F30"/>
    <w:rsid w:val="00747F09"/>
    <w:rsid w:val="007506ED"/>
    <w:rsid w:val="00750BF9"/>
    <w:rsid w:val="00753B16"/>
    <w:rsid w:val="00756FE7"/>
    <w:rsid w:val="0076092C"/>
    <w:rsid w:val="00764BFE"/>
    <w:rsid w:val="00765DAB"/>
    <w:rsid w:val="0076754D"/>
    <w:rsid w:val="00770FA3"/>
    <w:rsid w:val="0077221A"/>
    <w:rsid w:val="00772CA9"/>
    <w:rsid w:val="007745D7"/>
    <w:rsid w:val="00774F35"/>
    <w:rsid w:val="00775141"/>
    <w:rsid w:val="00776A36"/>
    <w:rsid w:val="00776AF2"/>
    <w:rsid w:val="00777953"/>
    <w:rsid w:val="007814D3"/>
    <w:rsid w:val="00782B87"/>
    <w:rsid w:val="00782BCD"/>
    <w:rsid w:val="007863AE"/>
    <w:rsid w:val="00787905"/>
    <w:rsid w:val="00791FC1"/>
    <w:rsid w:val="00797716"/>
    <w:rsid w:val="007A1992"/>
    <w:rsid w:val="007A19FD"/>
    <w:rsid w:val="007A22BE"/>
    <w:rsid w:val="007A3128"/>
    <w:rsid w:val="007A51B2"/>
    <w:rsid w:val="007A6550"/>
    <w:rsid w:val="007A78D0"/>
    <w:rsid w:val="007B1597"/>
    <w:rsid w:val="007B3933"/>
    <w:rsid w:val="007B5145"/>
    <w:rsid w:val="007B7F2B"/>
    <w:rsid w:val="007C3B19"/>
    <w:rsid w:val="007C4048"/>
    <w:rsid w:val="007C7F9C"/>
    <w:rsid w:val="007D00D5"/>
    <w:rsid w:val="007D0EE8"/>
    <w:rsid w:val="007D11E3"/>
    <w:rsid w:val="007D197F"/>
    <w:rsid w:val="007D3AD7"/>
    <w:rsid w:val="007D5F46"/>
    <w:rsid w:val="007D79B2"/>
    <w:rsid w:val="007E001C"/>
    <w:rsid w:val="007E0109"/>
    <w:rsid w:val="007E1C9A"/>
    <w:rsid w:val="007E5439"/>
    <w:rsid w:val="007E57B8"/>
    <w:rsid w:val="007E5CA3"/>
    <w:rsid w:val="007F0E65"/>
    <w:rsid w:val="007F1DBA"/>
    <w:rsid w:val="007F2698"/>
    <w:rsid w:val="007F40E5"/>
    <w:rsid w:val="007F4347"/>
    <w:rsid w:val="007F59E9"/>
    <w:rsid w:val="007F64B2"/>
    <w:rsid w:val="007F7A5D"/>
    <w:rsid w:val="00802114"/>
    <w:rsid w:val="0080234A"/>
    <w:rsid w:val="0080265B"/>
    <w:rsid w:val="00802F08"/>
    <w:rsid w:val="00803877"/>
    <w:rsid w:val="00804848"/>
    <w:rsid w:val="008076D7"/>
    <w:rsid w:val="0080772E"/>
    <w:rsid w:val="00807DAE"/>
    <w:rsid w:val="008103FE"/>
    <w:rsid w:val="008113FC"/>
    <w:rsid w:val="008117BE"/>
    <w:rsid w:val="00813A72"/>
    <w:rsid w:val="00814532"/>
    <w:rsid w:val="00815BED"/>
    <w:rsid w:val="00820B40"/>
    <w:rsid w:val="0082135C"/>
    <w:rsid w:val="008222E0"/>
    <w:rsid w:val="00823010"/>
    <w:rsid w:val="008231A9"/>
    <w:rsid w:val="008238EB"/>
    <w:rsid w:val="00823AAB"/>
    <w:rsid w:val="00825719"/>
    <w:rsid w:val="008264A7"/>
    <w:rsid w:val="008318F6"/>
    <w:rsid w:val="00831CBD"/>
    <w:rsid w:val="008327D5"/>
    <w:rsid w:val="008329E8"/>
    <w:rsid w:val="008348A3"/>
    <w:rsid w:val="0083633B"/>
    <w:rsid w:val="00840124"/>
    <w:rsid w:val="008404AF"/>
    <w:rsid w:val="0084251F"/>
    <w:rsid w:val="0084436B"/>
    <w:rsid w:val="00844C38"/>
    <w:rsid w:val="008459C3"/>
    <w:rsid w:val="00847485"/>
    <w:rsid w:val="00852863"/>
    <w:rsid w:val="00852899"/>
    <w:rsid w:val="00852A03"/>
    <w:rsid w:val="00853EF4"/>
    <w:rsid w:val="008545C6"/>
    <w:rsid w:val="00855CD3"/>
    <w:rsid w:val="0085678C"/>
    <w:rsid w:val="00856EEE"/>
    <w:rsid w:val="00857807"/>
    <w:rsid w:val="00860F19"/>
    <w:rsid w:val="00862611"/>
    <w:rsid w:val="008642F0"/>
    <w:rsid w:val="00864548"/>
    <w:rsid w:val="00864CE1"/>
    <w:rsid w:val="008657B1"/>
    <w:rsid w:val="008672CC"/>
    <w:rsid w:val="00867814"/>
    <w:rsid w:val="008705BA"/>
    <w:rsid w:val="008738A7"/>
    <w:rsid w:val="008744C9"/>
    <w:rsid w:val="00876EAB"/>
    <w:rsid w:val="008803E3"/>
    <w:rsid w:val="00880F1C"/>
    <w:rsid w:val="00881648"/>
    <w:rsid w:val="00885F1A"/>
    <w:rsid w:val="00887A03"/>
    <w:rsid w:val="00887FC6"/>
    <w:rsid w:val="00893569"/>
    <w:rsid w:val="00894923"/>
    <w:rsid w:val="00894DCB"/>
    <w:rsid w:val="008957CC"/>
    <w:rsid w:val="00895F47"/>
    <w:rsid w:val="00897288"/>
    <w:rsid w:val="008A4F2C"/>
    <w:rsid w:val="008A59C2"/>
    <w:rsid w:val="008A6494"/>
    <w:rsid w:val="008B05EF"/>
    <w:rsid w:val="008B1A0F"/>
    <w:rsid w:val="008B2888"/>
    <w:rsid w:val="008B3B0C"/>
    <w:rsid w:val="008B4E10"/>
    <w:rsid w:val="008B5587"/>
    <w:rsid w:val="008B58A7"/>
    <w:rsid w:val="008B6F39"/>
    <w:rsid w:val="008B757F"/>
    <w:rsid w:val="008B7B5D"/>
    <w:rsid w:val="008C00D5"/>
    <w:rsid w:val="008C09AC"/>
    <w:rsid w:val="008C2DB1"/>
    <w:rsid w:val="008C5BB0"/>
    <w:rsid w:val="008C7498"/>
    <w:rsid w:val="008D521A"/>
    <w:rsid w:val="008D55D0"/>
    <w:rsid w:val="008D6C89"/>
    <w:rsid w:val="008D7227"/>
    <w:rsid w:val="008D75DB"/>
    <w:rsid w:val="008E01BC"/>
    <w:rsid w:val="008E026F"/>
    <w:rsid w:val="008E2406"/>
    <w:rsid w:val="008E2A78"/>
    <w:rsid w:val="008E2CF8"/>
    <w:rsid w:val="008E2FCB"/>
    <w:rsid w:val="008F0E59"/>
    <w:rsid w:val="008F317C"/>
    <w:rsid w:val="008F41A3"/>
    <w:rsid w:val="008F53D3"/>
    <w:rsid w:val="008F7365"/>
    <w:rsid w:val="008F7589"/>
    <w:rsid w:val="009002BD"/>
    <w:rsid w:val="0090275D"/>
    <w:rsid w:val="00904693"/>
    <w:rsid w:val="009054B0"/>
    <w:rsid w:val="009068B0"/>
    <w:rsid w:val="00906FF2"/>
    <w:rsid w:val="0090798C"/>
    <w:rsid w:val="0090798F"/>
    <w:rsid w:val="009113E3"/>
    <w:rsid w:val="00911EC3"/>
    <w:rsid w:val="009128A6"/>
    <w:rsid w:val="00915471"/>
    <w:rsid w:val="0092032E"/>
    <w:rsid w:val="00920861"/>
    <w:rsid w:val="00920E6F"/>
    <w:rsid w:val="00921128"/>
    <w:rsid w:val="00921C85"/>
    <w:rsid w:val="00922C02"/>
    <w:rsid w:val="00924609"/>
    <w:rsid w:val="00924CF7"/>
    <w:rsid w:val="00925D18"/>
    <w:rsid w:val="00926795"/>
    <w:rsid w:val="00927590"/>
    <w:rsid w:val="00931C27"/>
    <w:rsid w:val="0093455F"/>
    <w:rsid w:val="00936143"/>
    <w:rsid w:val="00937384"/>
    <w:rsid w:val="00940549"/>
    <w:rsid w:val="009410B0"/>
    <w:rsid w:val="009412BF"/>
    <w:rsid w:val="009417B4"/>
    <w:rsid w:val="00944868"/>
    <w:rsid w:val="0094616A"/>
    <w:rsid w:val="009506B0"/>
    <w:rsid w:val="00951F1B"/>
    <w:rsid w:val="009544E4"/>
    <w:rsid w:val="009546B1"/>
    <w:rsid w:val="00955D2D"/>
    <w:rsid w:val="00960770"/>
    <w:rsid w:val="00961E15"/>
    <w:rsid w:val="00963A01"/>
    <w:rsid w:val="00965623"/>
    <w:rsid w:val="00965BC3"/>
    <w:rsid w:val="00972E8B"/>
    <w:rsid w:val="00974167"/>
    <w:rsid w:val="0097549F"/>
    <w:rsid w:val="00976472"/>
    <w:rsid w:val="00977724"/>
    <w:rsid w:val="00980503"/>
    <w:rsid w:val="009841A7"/>
    <w:rsid w:val="009912EB"/>
    <w:rsid w:val="00992C70"/>
    <w:rsid w:val="00994547"/>
    <w:rsid w:val="00994F10"/>
    <w:rsid w:val="00995A97"/>
    <w:rsid w:val="009A0169"/>
    <w:rsid w:val="009A2E15"/>
    <w:rsid w:val="009A60AF"/>
    <w:rsid w:val="009A7021"/>
    <w:rsid w:val="009B1831"/>
    <w:rsid w:val="009B2FC5"/>
    <w:rsid w:val="009C05AB"/>
    <w:rsid w:val="009C5133"/>
    <w:rsid w:val="009C748F"/>
    <w:rsid w:val="009D0148"/>
    <w:rsid w:val="009D1ED0"/>
    <w:rsid w:val="009D49A1"/>
    <w:rsid w:val="009D7817"/>
    <w:rsid w:val="009E1923"/>
    <w:rsid w:val="009E26EF"/>
    <w:rsid w:val="009E2E02"/>
    <w:rsid w:val="009E5922"/>
    <w:rsid w:val="009E6EBC"/>
    <w:rsid w:val="009F0399"/>
    <w:rsid w:val="009F1A54"/>
    <w:rsid w:val="009F3779"/>
    <w:rsid w:val="009F40B6"/>
    <w:rsid w:val="009F5086"/>
    <w:rsid w:val="009F51E9"/>
    <w:rsid w:val="009F7BF9"/>
    <w:rsid w:val="00A00860"/>
    <w:rsid w:val="00A00861"/>
    <w:rsid w:val="00A068A8"/>
    <w:rsid w:val="00A10D9C"/>
    <w:rsid w:val="00A118F3"/>
    <w:rsid w:val="00A11B27"/>
    <w:rsid w:val="00A120E7"/>
    <w:rsid w:val="00A121AA"/>
    <w:rsid w:val="00A13EAC"/>
    <w:rsid w:val="00A1502D"/>
    <w:rsid w:val="00A243E6"/>
    <w:rsid w:val="00A2579C"/>
    <w:rsid w:val="00A25AA4"/>
    <w:rsid w:val="00A27E1B"/>
    <w:rsid w:val="00A31FE2"/>
    <w:rsid w:val="00A338D2"/>
    <w:rsid w:val="00A34102"/>
    <w:rsid w:val="00A34F8A"/>
    <w:rsid w:val="00A3537B"/>
    <w:rsid w:val="00A374C5"/>
    <w:rsid w:val="00A406F1"/>
    <w:rsid w:val="00A40C04"/>
    <w:rsid w:val="00A412CE"/>
    <w:rsid w:val="00A41E8A"/>
    <w:rsid w:val="00A46853"/>
    <w:rsid w:val="00A536B2"/>
    <w:rsid w:val="00A5406C"/>
    <w:rsid w:val="00A5575C"/>
    <w:rsid w:val="00A60B37"/>
    <w:rsid w:val="00A63095"/>
    <w:rsid w:val="00A63744"/>
    <w:rsid w:val="00A65101"/>
    <w:rsid w:val="00A6634C"/>
    <w:rsid w:val="00A70C1E"/>
    <w:rsid w:val="00A71621"/>
    <w:rsid w:val="00A724EB"/>
    <w:rsid w:val="00A7374E"/>
    <w:rsid w:val="00A7450A"/>
    <w:rsid w:val="00A80C19"/>
    <w:rsid w:val="00A80DDD"/>
    <w:rsid w:val="00A8212F"/>
    <w:rsid w:val="00A82439"/>
    <w:rsid w:val="00A85826"/>
    <w:rsid w:val="00A8783B"/>
    <w:rsid w:val="00A96352"/>
    <w:rsid w:val="00A97D9D"/>
    <w:rsid w:val="00AA3331"/>
    <w:rsid w:val="00AA350B"/>
    <w:rsid w:val="00AA607D"/>
    <w:rsid w:val="00AB17E0"/>
    <w:rsid w:val="00AB1A14"/>
    <w:rsid w:val="00AB6A27"/>
    <w:rsid w:val="00AB79B4"/>
    <w:rsid w:val="00AB7E90"/>
    <w:rsid w:val="00AB7FF8"/>
    <w:rsid w:val="00AC0A15"/>
    <w:rsid w:val="00AC5F0B"/>
    <w:rsid w:val="00AC63CB"/>
    <w:rsid w:val="00AD08CC"/>
    <w:rsid w:val="00AD37D6"/>
    <w:rsid w:val="00AD39FE"/>
    <w:rsid w:val="00AD4F84"/>
    <w:rsid w:val="00AD5D5D"/>
    <w:rsid w:val="00AD67AF"/>
    <w:rsid w:val="00AD7B41"/>
    <w:rsid w:val="00AE30D0"/>
    <w:rsid w:val="00AE3130"/>
    <w:rsid w:val="00AE528A"/>
    <w:rsid w:val="00AE64DB"/>
    <w:rsid w:val="00AE6B3F"/>
    <w:rsid w:val="00AE6EDC"/>
    <w:rsid w:val="00AE73F2"/>
    <w:rsid w:val="00AF3EA2"/>
    <w:rsid w:val="00AF44C8"/>
    <w:rsid w:val="00AF4ADD"/>
    <w:rsid w:val="00AF6F36"/>
    <w:rsid w:val="00AF7968"/>
    <w:rsid w:val="00B03E86"/>
    <w:rsid w:val="00B04B45"/>
    <w:rsid w:val="00B05295"/>
    <w:rsid w:val="00B11A18"/>
    <w:rsid w:val="00B11B88"/>
    <w:rsid w:val="00B129E5"/>
    <w:rsid w:val="00B15464"/>
    <w:rsid w:val="00B155EF"/>
    <w:rsid w:val="00B156FF"/>
    <w:rsid w:val="00B1608D"/>
    <w:rsid w:val="00B201C1"/>
    <w:rsid w:val="00B23A3B"/>
    <w:rsid w:val="00B24E71"/>
    <w:rsid w:val="00B27F85"/>
    <w:rsid w:val="00B32B81"/>
    <w:rsid w:val="00B338DB"/>
    <w:rsid w:val="00B33C04"/>
    <w:rsid w:val="00B34549"/>
    <w:rsid w:val="00B34EE5"/>
    <w:rsid w:val="00B35223"/>
    <w:rsid w:val="00B36CEE"/>
    <w:rsid w:val="00B43660"/>
    <w:rsid w:val="00B445B5"/>
    <w:rsid w:val="00B456DA"/>
    <w:rsid w:val="00B524E1"/>
    <w:rsid w:val="00B52746"/>
    <w:rsid w:val="00B5300B"/>
    <w:rsid w:val="00B564F4"/>
    <w:rsid w:val="00B56C6F"/>
    <w:rsid w:val="00B57EC6"/>
    <w:rsid w:val="00B605F1"/>
    <w:rsid w:val="00B612A6"/>
    <w:rsid w:val="00B61590"/>
    <w:rsid w:val="00B63E2D"/>
    <w:rsid w:val="00B64515"/>
    <w:rsid w:val="00B674B3"/>
    <w:rsid w:val="00B67968"/>
    <w:rsid w:val="00B67C64"/>
    <w:rsid w:val="00B70CD2"/>
    <w:rsid w:val="00B731C7"/>
    <w:rsid w:val="00B74DE2"/>
    <w:rsid w:val="00B751E5"/>
    <w:rsid w:val="00B758FF"/>
    <w:rsid w:val="00B766E0"/>
    <w:rsid w:val="00B76AB9"/>
    <w:rsid w:val="00B77EED"/>
    <w:rsid w:val="00B80593"/>
    <w:rsid w:val="00B8188C"/>
    <w:rsid w:val="00B833DE"/>
    <w:rsid w:val="00B83B25"/>
    <w:rsid w:val="00B83C78"/>
    <w:rsid w:val="00B85059"/>
    <w:rsid w:val="00B860FD"/>
    <w:rsid w:val="00B86E38"/>
    <w:rsid w:val="00B923E1"/>
    <w:rsid w:val="00B93AF5"/>
    <w:rsid w:val="00B94187"/>
    <w:rsid w:val="00B941A3"/>
    <w:rsid w:val="00B95308"/>
    <w:rsid w:val="00B95441"/>
    <w:rsid w:val="00B96B83"/>
    <w:rsid w:val="00BA0D0E"/>
    <w:rsid w:val="00BA2FB1"/>
    <w:rsid w:val="00BA3CFB"/>
    <w:rsid w:val="00BA4DA1"/>
    <w:rsid w:val="00BB0BDA"/>
    <w:rsid w:val="00BB13B5"/>
    <w:rsid w:val="00BB14C6"/>
    <w:rsid w:val="00BB3563"/>
    <w:rsid w:val="00BB3BC1"/>
    <w:rsid w:val="00BB4616"/>
    <w:rsid w:val="00BB46D4"/>
    <w:rsid w:val="00BB74D5"/>
    <w:rsid w:val="00BC3A9A"/>
    <w:rsid w:val="00BC3F7F"/>
    <w:rsid w:val="00BC44EE"/>
    <w:rsid w:val="00BC4878"/>
    <w:rsid w:val="00BC5A40"/>
    <w:rsid w:val="00BD1533"/>
    <w:rsid w:val="00BD310C"/>
    <w:rsid w:val="00BD5C84"/>
    <w:rsid w:val="00BD65F6"/>
    <w:rsid w:val="00BE0562"/>
    <w:rsid w:val="00BE0634"/>
    <w:rsid w:val="00BE6569"/>
    <w:rsid w:val="00BE7B58"/>
    <w:rsid w:val="00BF1061"/>
    <w:rsid w:val="00BF17AB"/>
    <w:rsid w:val="00BF2734"/>
    <w:rsid w:val="00BF54AE"/>
    <w:rsid w:val="00C03C7A"/>
    <w:rsid w:val="00C043DC"/>
    <w:rsid w:val="00C04877"/>
    <w:rsid w:val="00C04BD3"/>
    <w:rsid w:val="00C04C38"/>
    <w:rsid w:val="00C1109A"/>
    <w:rsid w:val="00C12CBC"/>
    <w:rsid w:val="00C157E1"/>
    <w:rsid w:val="00C15C1D"/>
    <w:rsid w:val="00C168B9"/>
    <w:rsid w:val="00C21D69"/>
    <w:rsid w:val="00C263B9"/>
    <w:rsid w:val="00C30999"/>
    <w:rsid w:val="00C30E23"/>
    <w:rsid w:val="00C3166F"/>
    <w:rsid w:val="00C3442F"/>
    <w:rsid w:val="00C35EBF"/>
    <w:rsid w:val="00C35EDE"/>
    <w:rsid w:val="00C363EC"/>
    <w:rsid w:val="00C41916"/>
    <w:rsid w:val="00C41925"/>
    <w:rsid w:val="00C41BF6"/>
    <w:rsid w:val="00C44FBB"/>
    <w:rsid w:val="00C465B5"/>
    <w:rsid w:val="00C47EEB"/>
    <w:rsid w:val="00C52F04"/>
    <w:rsid w:val="00C52F0A"/>
    <w:rsid w:val="00C5372A"/>
    <w:rsid w:val="00C54D84"/>
    <w:rsid w:val="00C5526D"/>
    <w:rsid w:val="00C57BEF"/>
    <w:rsid w:val="00C601FB"/>
    <w:rsid w:val="00C61C9D"/>
    <w:rsid w:val="00C63018"/>
    <w:rsid w:val="00C63EB3"/>
    <w:rsid w:val="00C64536"/>
    <w:rsid w:val="00C65237"/>
    <w:rsid w:val="00C657AA"/>
    <w:rsid w:val="00C66D4D"/>
    <w:rsid w:val="00C6749B"/>
    <w:rsid w:val="00C67ED4"/>
    <w:rsid w:val="00C70A6B"/>
    <w:rsid w:val="00C7139A"/>
    <w:rsid w:val="00C7182F"/>
    <w:rsid w:val="00C725E2"/>
    <w:rsid w:val="00C73045"/>
    <w:rsid w:val="00C733DF"/>
    <w:rsid w:val="00C7472D"/>
    <w:rsid w:val="00C7496F"/>
    <w:rsid w:val="00C75B78"/>
    <w:rsid w:val="00C75E9C"/>
    <w:rsid w:val="00C760D9"/>
    <w:rsid w:val="00C768E9"/>
    <w:rsid w:val="00C801A8"/>
    <w:rsid w:val="00C82066"/>
    <w:rsid w:val="00C834AC"/>
    <w:rsid w:val="00C835F9"/>
    <w:rsid w:val="00C90EB3"/>
    <w:rsid w:val="00C91473"/>
    <w:rsid w:val="00C939F4"/>
    <w:rsid w:val="00C93DC6"/>
    <w:rsid w:val="00CA1084"/>
    <w:rsid w:val="00CA29BF"/>
    <w:rsid w:val="00CA3BEE"/>
    <w:rsid w:val="00CA4465"/>
    <w:rsid w:val="00CB10FD"/>
    <w:rsid w:val="00CB3D1B"/>
    <w:rsid w:val="00CB6269"/>
    <w:rsid w:val="00CB78D4"/>
    <w:rsid w:val="00CC20F8"/>
    <w:rsid w:val="00CC2368"/>
    <w:rsid w:val="00CC3844"/>
    <w:rsid w:val="00CC45F1"/>
    <w:rsid w:val="00CC6736"/>
    <w:rsid w:val="00CD07FF"/>
    <w:rsid w:val="00CD17FD"/>
    <w:rsid w:val="00CD2891"/>
    <w:rsid w:val="00CD4275"/>
    <w:rsid w:val="00CD517C"/>
    <w:rsid w:val="00CD63FE"/>
    <w:rsid w:val="00CD6F2A"/>
    <w:rsid w:val="00CE0766"/>
    <w:rsid w:val="00CE1937"/>
    <w:rsid w:val="00CE3AFF"/>
    <w:rsid w:val="00CE4278"/>
    <w:rsid w:val="00CE5EBD"/>
    <w:rsid w:val="00CE6CFB"/>
    <w:rsid w:val="00CF1AB6"/>
    <w:rsid w:val="00CF2498"/>
    <w:rsid w:val="00CF3E8F"/>
    <w:rsid w:val="00CF46A5"/>
    <w:rsid w:val="00CF5F9E"/>
    <w:rsid w:val="00CF762C"/>
    <w:rsid w:val="00D02FB6"/>
    <w:rsid w:val="00D04864"/>
    <w:rsid w:val="00D05192"/>
    <w:rsid w:val="00D05DA9"/>
    <w:rsid w:val="00D06504"/>
    <w:rsid w:val="00D06900"/>
    <w:rsid w:val="00D07FB9"/>
    <w:rsid w:val="00D10675"/>
    <w:rsid w:val="00D13FBB"/>
    <w:rsid w:val="00D17B75"/>
    <w:rsid w:val="00D2132A"/>
    <w:rsid w:val="00D22789"/>
    <w:rsid w:val="00D235CB"/>
    <w:rsid w:val="00D23C45"/>
    <w:rsid w:val="00D2431F"/>
    <w:rsid w:val="00D2647C"/>
    <w:rsid w:val="00D26F28"/>
    <w:rsid w:val="00D31B4F"/>
    <w:rsid w:val="00D42865"/>
    <w:rsid w:val="00D42B3A"/>
    <w:rsid w:val="00D45DB0"/>
    <w:rsid w:val="00D517A7"/>
    <w:rsid w:val="00D5310D"/>
    <w:rsid w:val="00D53F40"/>
    <w:rsid w:val="00D544DC"/>
    <w:rsid w:val="00D54DD0"/>
    <w:rsid w:val="00D56034"/>
    <w:rsid w:val="00D566A2"/>
    <w:rsid w:val="00D56DE8"/>
    <w:rsid w:val="00D5722D"/>
    <w:rsid w:val="00D57282"/>
    <w:rsid w:val="00D602F3"/>
    <w:rsid w:val="00D60507"/>
    <w:rsid w:val="00D62C03"/>
    <w:rsid w:val="00D62E2D"/>
    <w:rsid w:val="00D63161"/>
    <w:rsid w:val="00D666B8"/>
    <w:rsid w:val="00D729AC"/>
    <w:rsid w:val="00D73A58"/>
    <w:rsid w:val="00D73D45"/>
    <w:rsid w:val="00D76712"/>
    <w:rsid w:val="00D773B4"/>
    <w:rsid w:val="00D8067B"/>
    <w:rsid w:val="00D83803"/>
    <w:rsid w:val="00D86F46"/>
    <w:rsid w:val="00D872BE"/>
    <w:rsid w:val="00D9000B"/>
    <w:rsid w:val="00D90C07"/>
    <w:rsid w:val="00D91D68"/>
    <w:rsid w:val="00D928E5"/>
    <w:rsid w:val="00D92D94"/>
    <w:rsid w:val="00D9583A"/>
    <w:rsid w:val="00D964A9"/>
    <w:rsid w:val="00DA10FC"/>
    <w:rsid w:val="00DA2041"/>
    <w:rsid w:val="00DA291D"/>
    <w:rsid w:val="00DA2F99"/>
    <w:rsid w:val="00DA3E80"/>
    <w:rsid w:val="00DA598B"/>
    <w:rsid w:val="00DB36A1"/>
    <w:rsid w:val="00DB3C66"/>
    <w:rsid w:val="00DB5313"/>
    <w:rsid w:val="00DC1A95"/>
    <w:rsid w:val="00DC3BA2"/>
    <w:rsid w:val="00DC4593"/>
    <w:rsid w:val="00DC4A39"/>
    <w:rsid w:val="00DC5569"/>
    <w:rsid w:val="00DC6BB0"/>
    <w:rsid w:val="00DC7BCF"/>
    <w:rsid w:val="00DD08D8"/>
    <w:rsid w:val="00DD0D03"/>
    <w:rsid w:val="00DD0F6D"/>
    <w:rsid w:val="00DD3F89"/>
    <w:rsid w:val="00DD4EE5"/>
    <w:rsid w:val="00DE173D"/>
    <w:rsid w:val="00DE2073"/>
    <w:rsid w:val="00DE436D"/>
    <w:rsid w:val="00DE7B8E"/>
    <w:rsid w:val="00DF09F2"/>
    <w:rsid w:val="00DF0B12"/>
    <w:rsid w:val="00DF142F"/>
    <w:rsid w:val="00DF3A9A"/>
    <w:rsid w:val="00DF3E7C"/>
    <w:rsid w:val="00DF405E"/>
    <w:rsid w:val="00DF5C9D"/>
    <w:rsid w:val="00DF64FB"/>
    <w:rsid w:val="00E01058"/>
    <w:rsid w:val="00E01D56"/>
    <w:rsid w:val="00E03577"/>
    <w:rsid w:val="00E04592"/>
    <w:rsid w:val="00E046BD"/>
    <w:rsid w:val="00E04D99"/>
    <w:rsid w:val="00E12068"/>
    <w:rsid w:val="00E207BA"/>
    <w:rsid w:val="00E20B37"/>
    <w:rsid w:val="00E21FFB"/>
    <w:rsid w:val="00E27FC3"/>
    <w:rsid w:val="00E3336D"/>
    <w:rsid w:val="00E3405C"/>
    <w:rsid w:val="00E35065"/>
    <w:rsid w:val="00E357DD"/>
    <w:rsid w:val="00E41471"/>
    <w:rsid w:val="00E427BE"/>
    <w:rsid w:val="00E434E7"/>
    <w:rsid w:val="00E4432E"/>
    <w:rsid w:val="00E55CD6"/>
    <w:rsid w:val="00E565C6"/>
    <w:rsid w:val="00E5765D"/>
    <w:rsid w:val="00E60B01"/>
    <w:rsid w:val="00E61BC2"/>
    <w:rsid w:val="00E63C19"/>
    <w:rsid w:val="00E64AB3"/>
    <w:rsid w:val="00E70089"/>
    <w:rsid w:val="00E737D1"/>
    <w:rsid w:val="00E77397"/>
    <w:rsid w:val="00E773D1"/>
    <w:rsid w:val="00E80EA0"/>
    <w:rsid w:val="00E8379B"/>
    <w:rsid w:val="00E87241"/>
    <w:rsid w:val="00E901BD"/>
    <w:rsid w:val="00E922EF"/>
    <w:rsid w:val="00E92855"/>
    <w:rsid w:val="00E93031"/>
    <w:rsid w:val="00E940AC"/>
    <w:rsid w:val="00E957EE"/>
    <w:rsid w:val="00EA033E"/>
    <w:rsid w:val="00EA0C5C"/>
    <w:rsid w:val="00EA1CBA"/>
    <w:rsid w:val="00EA7456"/>
    <w:rsid w:val="00EA7627"/>
    <w:rsid w:val="00EB2E6E"/>
    <w:rsid w:val="00EB5095"/>
    <w:rsid w:val="00EB57F3"/>
    <w:rsid w:val="00EC615C"/>
    <w:rsid w:val="00ED22DD"/>
    <w:rsid w:val="00ED375B"/>
    <w:rsid w:val="00ED494D"/>
    <w:rsid w:val="00ED51B5"/>
    <w:rsid w:val="00EE1778"/>
    <w:rsid w:val="00EE294A"/>
    <w:rsid w:val="00EE332F"/>
    <w:rsid w:val="00EE340D"/>
    <w:rsid w:val="00EE5135"/>
    <w:rsid w:val="00EE57B8"/>
    <w:rsid w:val="00EE68C8"/>
    <w:rsid w:val="00EE78B5"/>
    <w:rsid w:val="00EF0BDC"/>
    <w:rsid w:val="00EF28BB"/>
    <w:rsid w:val="00EF3076"/>
    <w:rsid w:val="00EF36A9"/>
    <w:rsid w:val="00EF37FA"/>
    <w:rsid w:val="00EF3890"/>
    <w:rsid w:val="00EF51B1"/>
    <w:rsid w:val="00EF6D4E"/>
    <w:rsid w:val="00EF7235"/>
    <w:rsid w:val="00EF7260"/>
    <w:rsid w:val="00EF73A7"/>
    <w:rsid w:val="00EF7A7C"/>
    <w:rsid w:val="00F0045C"/>
    <w:rsid w:val="00F00E0F"/>
    <w:rsid w:val="00F01595"/>
    <w:rsid w:val="00F01DE4"/>
    <w:rsid w:val="00F02121"/>
    <w:rsid w:val="00F02DEE"/>
    <w:rsid w:val="00F072F9"/>
    <w:rsid w:val="00F10B53"/>
    <w:rsid w:val="00F1146B"/>
    <w:rsid w:val="00F12BBB"/>
    <w:rsid w:val="00F138C4"/>
    <w:rsid w:val="00F15FF8"/>
    <w:rsid w:val="00F16427"/>
    <w:rsid w:val="00F1665D"/>
    <w:rsid w:val="00F16D1B"/>
    <w:rsid w:val="00F16F80"/>
    <w:rsid w:val="00F20062"/>
    <w:rsid w:val="00F2113F"/>
    <w:rsid w:val="00F214C9"/>
    <w:rsid w:val="00F2321B"/>
    <w:rsid w:val="00F245C2"/>
    <w:rsid w:val="00F24DF9"/>
    <w:rsid w:val="00F26443"/>
    <w:rsid w:val="00F304A6"/>
    <w:rsid w:val="00F30D9F"/>
    <w:rsid w:val="00F311BD"/>
    <w:rsid w:val="00F3171B"/>
    <w:rsid w:val="00F31DB6"/>
    <w:rsid w:val="00F3303E"/>
    <w:rsid w:val="00F330ED"/>
    <w:rsid w:val="00F340F9"/>
    <w:rsid w:val="00F40F01"/>
    <w:rsid w:val="00F414FF"/>
    <w:rsid w:val="00F417A0"/>
    <w:rsid w:val="00F41D88"/>
    <w:rsid w:val="00F42209"/>
    <w:rsid w:val="00F42B0A"/>
    <w:rsid w:val="00F43ED6"/>
    <w:rsid w:val="00F4408B"/>
    <w:rsid w:val="00F45085"/>
    <w:rsid w:val="00F477C1"/>
    <w:rsid w:val="00F510B5"/>
    <w:rsid w:val="00F52746"/>
    <w:rsid w:val="00F57759"/>
    <w:rsid w:val="00F57865"/>
    <w:rsid w:val="00F60741"/>
    <w:rsid w:val="00F643CE"/>
    <w:rsid w:val="00F65585"/>
    <w:rsid w:val="00F67F65"/>
    <w:rsid w:val="00F7303A"/>
    <w:rsid w:val="00F75E90"/>
    <w:rsid w:val="00F75FA3"/>
    <w:rsid w:val="00F8026E"/>
    <w:rsid w:val="00F81CD5"/>
    <w:rsid w:val="00F82331"/>
    <w:rsid w:val="00F83238"/>
    <w:rsid w:val="00F8594D"/>
    <w:rsid w:val="00F85B0C"/>
    <w:rsid w:val="00F85CDB"/>
    <w:rsid w:val="00F863DE"/>
    <w:rsid w:val="00F86BB1"/>
    <w:rsid w:val="00F90129"/>
    <w:rsid w:val="00F90EC3"/>
    <w:rsid w:val="00F92EA8"/>
    <w:rsid w:val="00F948EA"/>
    <w:rsid w:val="00FA0946"/>
    <w:rsid w:val="00FA26C3"/>
    <w:rsid w:val="00FA3C4D"/>
    <w:rsid w:val="00FA4CDD"/>
    <w:rsid w:val="00FA4EBD"/>
    <w:rsid w:val="00FA6BFF"/>
    <w:rsid w:val="00FA6DD6"/>
    <w:rsid w:val="00FB05CA"/>
    <w:rsid w:val="00FB1CA4"/>
    <w:rsid w:val="00FB4067"/>
    <w:rsid w:val="00FB4824"/>
    <w:rsid w:val="00FB4B4D"/>
    <w:rsid w:val="00FB5D2F"/>
    <w:rsid w:val="00FC0278"/>
    <w:rsid w:val="00FC2A45"/>
    <w:rsid w:val="00FC5BF7"/>
    <w:rsid w:val="00FC5FE0"/>
    <w:rsid w:val="00FD3D9B"/>
    <w:rsid w:val="00FD4C43"/>
    <w:rsid w:val="00FD525F"/>
    <w:rsid w:val="00FD6DB9"/>
    <w:rsid w:val="00FD79F7"/>
    <w:rsid w:val="00FE0326"/>
    <w:rsid w:val="00FE1B77"/>
    <w:rsid w:val="00FE7513"/>
    <w:rsid w:val="00FF0392"/>
    <w:rsid w:val="00FF15C0"/>
    <w:rsid w:val="00FF3A66"/>
    <w:rsid w:val="00FF3ACA"/>
    <w:rsid w:val="00FF529C"/>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398"/>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69"/>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uiPriority w:val="99"/>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Bullet lis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uiPriority w:val="99"/>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4F4C"/>
    <w:rPr>
      <w:rFonts w:ascii="Calibri" w:hAnsi="Calibri"/>
      <w:sz w:val="22"/>
      <w:szCs w:val="21"/>
    </w:rPr>
  </w:style>
  <w:style w:type="character" w:styleId="Hyperlink">
    <w:name w:val="Hyperlink"/>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 w:type="paragraph" w:customStyle="1" w:styleId="1limenis">
    <w:name w:val="1 limenis"/>
    <w:basedOn w:val="Normal"/>
    <w:rsid w:val="00624BF9"/>
    <w:pPr>
      <w:numPr>
        <w:numId w:val="18"/>
      </w:numPr>
    </w:pPr>
    <w:rPr>
      <w:sz w:val="24"/>
      <w:szCs w:val="24"/>
      <w:lang w:eastAsia="lv-LV"/>
    </w:rPr>
  </w:style>
  <w:style w:type="paragraph" w:customStyle="1" w:styleId="2limenis">
    <w:name w:val="2 limenis"/>
    <w:basedOn w:val="Normal"/>
    <w:rsid w:val="00624BF9"/>
    <w:pPr>
      <w:numPr>
        <w:ilvl w:val="1"/>
        <w:numId w:val="18"/>
      </w:numPr>
    </w:pPr>
    <w:rPr>
      <w:sz w:val="24"/>
      <w:szCs w:val="24"/>
      <w:lang w:eastAsia="lv-LV"/>
    </w:rPr>
  </w:style>
  <w:style w:type="paragraph" w:customStyle="1" w:styleId="3limenis">
    <w:name w:val="3 limenis"/>
    <w:basedOn w:val="Normal"/>
    <w:rsid w:val="00624BF9"/>
    <w:pPr>
      <w:numPr>
        <w:ilvl w:val="2"/>
        <w:numId w:val="18"/>
      </w:numPr>
    </w:pPr>
    <w:rPr>
      <w:sz w:val="24"/>
      <w:szCs w:val="24"/>
      <w:lang w:eastAsia="lv-LV"/>
    </w:rPr>
  </w:style>
  <w:style w:type="paragraph" w:customStyle="1" w:styleId="Standard">
    <w:name w:val="Standard"/>
    <w:rsid w:val="00166095"/>
    <w:pPr>
      <w:widowControl w:val="0"/>
      <w:suppressAutoHyphens/>
      <w:autoSpaceDN w:val="0"/>
      <w:textAlignment w:val="baseline"/>
    </w:pPr>
    <w:rPr>
      <w:rFonts w:eastAsia="DejaVu Sans" w:cs="Lohit Hindi"/>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1243932">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2846563">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48645342">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915439140">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55574696">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496845153">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683358280">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272162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7211799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095663608">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5F8E1259223684197F4711536F77378" ma:contentTypeVersion="10" ma:contentTypeDescription="Izveidot jaunu dokumentu." ma:contentTypeScope="" ma:versionID="e8898c08c9eea2d7acbf5aa42b732f96">
  <xsd:schema xmlns:xsd="http://www.w3.org/2001/XMLSchema" xmlns:xs="http://www.w3.org/2001/XMLSchema" xmlns:p="http://schemas.microsoft.com/office/2006/metadata/properties" xmlns:ns3="a583db39-fa40-438b-9c29-3c13b5286058" xmlns:ns4="11a02d51-2471-43a4-9bf6-41372602d445" targetNamespace="http://schemas.microsoft.com/office/2006/metadata/properties" ma:root="true" ma:fieldsID="1554315614f485884eeb593bd9c72f42" ns3:_="" ns4:_="">
    <xsd:import namespace="a583db39-fa40-438b-9c29-3c13b5286058"/>
    <xsd:import namespace="11a02d51-2471-43a4-9bf6-41372602d4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db39-fa40-438b-9c29-3c13b52860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02d51-2471-43a4-9bf6-41372602d445"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A5D0-E9B0-4F90-96BB-0F3BC197CD3D}">
  <ds:schemaRefs>
    <ds:schemaRef ds:uri="http://schemas.microsoft.com/sharepoint/v3/contenttype/forms"/>
  </ds:schemaRefs>
</ds:datastoreItem>
</file>

<file path=customXml/itemProps2.xml><?xml version="1.0" encoding="utf-8"?>
<ds:datastoreItem xmlns:ds="http://schemas.openxmlformats.org/officeDocument/2006/customXml" ds:itemID="{04579E75-E088-408A-9E8C-07385E036BA6}">
  <ds:schemaRefs>
    <ds:schemaRef ds:uri="http://schemas.microsoft.com/office/2006/metadata/properties"/>
    <ds:schemaRef ds:uri="a583db39-fa40-438b-9c29-3c13b5286058"/>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1a02d51-2471-43a4-9bf6-41372602d445"/>
  </ds:schemaRefs>
</ds:datastoreItem>
</file>

<file path=customXml/itemProps3.xml><?xml version="1.0" encoding="utf-8"?>
<ds:datastoreItem xmlns:ds="http://schemas.openxmlformats.org/officeDocument/2006/customXml" ds:itemID="{24F8EE33-B6E4-421A-B074-3845FE1A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db39-fa40-438b-9c29-3c13b5286058"/>
    <ds:schemaRef ds:uri="11a02d51-2471-43a4-9bf6-41372602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8BD07-0910-45C0-A8FE-5671F642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9</Pages>
  <Words>15417</Words>
  <Characters>8789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MK un LPS vienošanās un domstarpību protokols</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protokols</dc:title>
  <dc:subject>Protokols</dc:subject>
  <dc:creator>Inese Runkovska</dc:creator>
  <dc:description>67095604, e-pasts: inese.runkovska@fm.gov.lv</dc:description>
  <cp:lastModifiedBy>Inese Runkovska</cp:lastModifiedBy>
  <cp:revision>17</cp:revision>
  <cp:lastPrinted>2019-10-02T14:31:00Z</cp:lastPrinted>
  <dcterms:created xsi:type="dcterms:W3CDTF">2019-10-01T15:50:00Z</dcterms:created>
  <dcterms:modified xsi:type="dcterms:W3CDTF">2019-10-03T08:10:00Z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0x010100B5F8E1259223684197F4711536F77378</vt:lpwstr>
  </property>
</Properties>
</file>