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1D4A" w14:textId="658928C9" w:rsidR="005C6D6F" w:rsidRDefault="005C6D6F" w:rsidP="005C0B4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p w14:paraId="59EE94DD" w14:textId="77777777" w:rsidR="00D12107" w:rsidRPr="005C0B41" w:rsidRDefault="00D12107" w:rsidP="005C0B4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Cs w:val="24"/>
        </w:rPr>
      </w:pPr>
    </w:p>
    <w:p w14:paraId="1B00DCA1" w14:textId="2CB8C9B7" w:rsidR="005C0B41" w:rsidRPr="005C0B41" w:rsidRDefault="005C0B41" w:rsidP="005C0B41">
      <w:pPr>
        <w:tabs>
          <w:tab w:val="left" w:pos="6663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  <w:r w:rsidRPr="005C0B41">
        <w:rPr>
          <w:rFonts w:eastAsia="Times New Roman"/>
          <w:sz w:val="28"/>
          <w:szCs w:val="28"/>
        </w:rPr>
        <w:t>201</w:t>
      </w:r>
      <w:r w:rsidRPr="005C0B41">
        <w:rPr>
          <w:sz w:val="28"/>
          <w:szCs w:val="28"/>
        </w:rPr>
        <w:t>9</w:t>
      </w:r>
      <w:r w:rsidRPr="005C0B41">
        <w:rPr>
          <w:rFonts w:eastAsia="Times New Roman"/>
          <w:sz w:val="28"/>
          <w:szCs w:val="28"/>
        </w:rPr>
        <w:t xml:space="preserve">. gada </w:t>
      </w:r>
      <w:r w:rsidR="00D332A4">
        <w:rPr>
          <w:rFonts w:eastAsia="Times New Roman"/>
          <w:sz w:val="28"/>
          <w:szCs w:val="28"/>
        </w:rPr>
        <w:t>1. oktobrī</w:t>
      </w:r>
      <w:r w:rsidRPr="005C0B41">
        <w:rPr>
          <w:rFonts w:eastAsia="Times New Roman"/>
          <w:sz w:val="28"/>
          <w:szCs w:val="28"/>
        </w:rPr>
        <w:tab/>
        <w:t>Noteikumi Nr.</w:t>
      </w:r>
      <w:r w:rsidR="00D332A4">
        <w:rPr>
          <w:rFonts w:eastAsia="Times New Roman"/>
          <w:sz w:val="28"/>
          <w:szCs w:val="28"/>
        </w:rPr>
        <w:t> 453</w:t>
      </w:r>
    </w:p>
    <w:p w14:paraId="0B1CDF70" w14:textId="6497A0F9" w:rsidR="005C0B41" w:rsidRPr="005C0B41" w:rsidRDefault="005C0B41" w:rsidP="005C0B41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5C0B41">
        <w:rPr>
          <w:rFonts w:eastAsia="Times New Roman"/>
          <w:sz w:val="28"/>
          <w:szCs w:val="28"/>
        </w:rPr>
        <w:t>Rīgā</w:t>
      </w:r>
      <w:r w:rsidRPr="005C0B41">
        <w:rPr>
          <w:rFonts w:eastAsia="Times New Roman"/>
          <w:sz w:val="28"/>
          <w:szCs w:val="28"/>
        </w:rPr>
        <w:tab/>
        <w:t>(prot. Nr.</w:t>
      </w:r>
      <w:r w:rsidR="00D332A4">
        <w:rPr>
          <w:rFonts w:eastAsia="Times New Roman"/>
          <w:sz w:val="28"/>
          <w:szCs w:val="28"/>
        </w:rPr>
        <w:t> 44 13</w:t>
      </w:r>
      <w:r w:rsidRPr="005C0B41">
        <w:rPr>
          <w:rFonts w:eastAsia="Times New Roman"/>
          <w:sz w:val="28"/>
          <w:szCs w:val="28"/>
        </w:rPr>
        <w:t>. §)</w:t>
      </w:r>
    </w:p>
    <w:p w14:paraId="47D2D710" w14:textId="77777777" w:rsidR="0002187F" w:rsidRPr="005C0B41" w:rsidRDefault="0002187F" w:rsidP="005C0B41">
      <w:pPr>
        <w:spacing w:line="240" w:lineRule="auto"/>
        <w:ind w:firstLine="0"/>
      </w:pPr>
    </w:p>
    <w:p w14:paraId="7E9156E7" w14:textId="5874D03A" w:rsidR="00737257" w:rsidRPr="005C0B41" w:rsidRDefault="00737257" w:rsidP="005C0B4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C0B41">
        <w:rPr>
          <w:b/>
          <w:sz w:val="28"/>
          <w:szCs w:val="28"/>
        </w:rPr>
        <w:t>Grozījumi Ministru kabineta 2003.</w:t>
      </w:r>
      <w:r w:rsidR="001E6139" w:rsidRPr="005C0B41">
        <w:rPr>
          <w:b/>
          <w:sz w:val="28"/>
          <w:szCs w:val="28"/>
        </w:rPr>
        <w:t> </w:t>
      </w:r>
      <w:r w:rsidRPr="005C0B41">
        <w:rPr>
          <w:b/>
          <w:sz w:val="28"/>
          <w:szCs w:val="28"/>
        </w:rPr>
        <w:t>gada 11.</w:t>
      </w:r>
      <w:r w:rsidR="001E6139" w:rsidRPr="005C0B41">
        <w:rPr>
          <w:b/>
          <w:sz w:val="28"/>
          <w:szCs w:val="28"/>
        </w:rPr>
        <w:t> </w:t>
      </w:r>
      <w:r w:rsidRPr="005C0B41">
        <w:rPr>
          <w:b/>
          <w:sz w:val="28"/>
          <w:szCs w:val="28"/>
        </w:rPr>
        <w:t>marta noteikumos Nr.</w:t>
      </w:r>
      <w:r w:rsidR="001E6139" w:rsidRPr="005C0B41">
        <w:rPr>
          <w:b/>
          <w:sz w:val="28"/>
          <w:szCs w:val="28"/>
        </w:rPr>
        <w:t> </w:t>
      </w:r>
      <w:r w:rsidRPr="005C0B41">
        <w:rPr>
          <w:b/>
          <w:sz w:val="28"/>
          <w:szCs w:val="28"/>
        </w:rPr>
        <w:t xml:space="preserve">112 </w:t>
      </w:r>
      <w:r w:rsidR="005C0B41" w:rsidRPr="005C0B41">
        <w:rPr>
          <w:b/>
          <w:sz w:val="28"/>
          <w:szCs w:val="28"/>
        </w:rPr>
        <w:t>"</w:t>
      </w:r>
      <w:r w:rsidRPr="005C0B41">
        <w:rPr>
          <w:b/>
          <w:sz w:val="28"/>
          <w:szCs w:val="28"/>
        </w:rPr>
        <w:t>Kārtība, kādā izglītojamie atbrīvojami no noteiktajiem valsts pārbaudījumiem</w:t>
      </w:r>
      <w:r w:rsidR="005C0B41" w:rsidRPr="005C0B41">
        <w:rPr>
          <w:b/>
          <w:sz w:val="28"/>
          <w:szCs w:val="28"/>
        </w:rPr>
        <w:t>"</w:t>
      </w:r>
    </w:p>
    <w:p w14:paraId="28BFD0CF" w14:textId="77777777" w:rsidR="0002187F" w:rsidRPr="005C0B41" w:rsidRDefault="0002187F" w:rsidP="005C0B41">
      <w:pPr>
        <w:spacing w:line="240" w:lineRule="auto"/>
        <w:ind w:firstLine="0"/>
      </w:pPr>
    </w:p>
    <w:p w14:paraId="61BA5676" w14:textId="77777777" w:rsidR="00737257" w:rsidRPr="005C0B41" w:rsidRDefault="00737257" w:rsidP="005C0B41">
      <w:pPr>
        <w:spacing w:line="240" w:lineRule="auto"/>
        <w:jc w:val="right"/>
        <w:rPr>
          <w:sz w:val="28"/>
          <w:szCs w:val="28"/>
        </w:rPr>
      </w:pPr>
      <w:r w:rsidRPr="005C0B41">
        <w:rPr>
          <w:sz w:val="28"/>
          <w:szCs w:val="28"/>
        </w:rPr>
        <w:t>Izdoti saskaņā ar</w:t>
      </w:r>
    </w:p>
    <w:p w14:paraId="1524A5E8" w14:textId="77777777" w:rsidR="00D12107" w:rsidRDefault="00737257" w:rsidP="005C0B41">
      <w:pPr>
        <w:spacing w:line="240" w:lineRule="auto"/>
        <w:jc w:val="right"/>
        <w:rPr>
          <w:sz w:val="28"/>
          <w:szCs w:val="28"/>
        </w:rPr>
      </w:pPr>
      <w:r w:rsidRPr="005C0B41">
        <w:rPr>
          <w:sz w:val="28"/>
          <w:szCs w:val="28"/>
        </w:rPr>
        <w:t xml:space="preserve">Vispārējās izglītības likuma </w:t>
      </w:r>
    </w:p>
    <w:p w14:paraId="4493CEB9" w14:textId="626D4609" w:rsidR="00737257" w:rsidRPr="005C0B41" w:rsidRDefault="00737257" w:rsidP="005C0B41">
      <w:pPr>
        <w:spacing w:line="240" w:lineRule="auto"/>
        <w:jc w:val="right"/>
        <w:rPr>
          <w:sz w:val="28"/>
          <w:szCs w:val="28"/>
        </w:rPr>
      </w:pPr>
      <w:r w:rsidRPr="005C0B41">
        <w:rPr>
          <w:sz w:val="28"/>
          <w:szCs w:val="28"/>
        </w:rPr>
        <w:t>4.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panta 9.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punktu</w:t>
      </w:r>
    </w:p>
    <w:p w14:paraId="756E7196" w14:textId="77777777" w:rsidR="00737257" w:rsidRPr="005C0B41" w:rsidRDefault="00737257" w:rsidP="005C0B41">
      <w:pPr>
        <w:spacing w:line="240" w:lineRule="auto"/>
        <w:ind w:firstLine="0"/>
      </w:pPr>
    </w:p>
    <w:p w14:paraId="2908744A" w14:textId="4DDF9990" w:rsidR="00737257" w:rsidRPr="005C0B41" w:rsidRDefault="00737257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Izdarīt Ministru kabineta 2003.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gada 11.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marta noteikumos Nr.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 xml:space="preserve">112 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>Kārtība, kādā izglītojamie atbrīvojami no noteiktajiem valsts pārbaudījumiem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 xml:space="preserve"> </w:t>
      </w:r>
      <w:proofErr w:type="gramStart"/>
      <w:r w:rsidRPr="005C0B41">
        <w:rPr>
          <w:sz w:val="28"/>
          <w:szCs w:val="28"/>
        </w:rPr>
        <w:t>(</w:t>
      </w:r>
      <w:proofErr w:type="gramEnd"/>
      <w:r w:rsidRPr="005C0B41">
        <w:rPr>
          <w:sz w:val="28"/>
          <w:szCs w:val="28"/>
        </w:rPr>
        <w:t>Latvijas Vēstnesis, 2003, 44.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nr.; 2006, 78.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nr.; 2007, 117.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nr.; 2008, 10.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nr</w:t>
      </w:r>
      <w:r w:rsidR="001E6139" w:rsidRPr="005C0B41">
        <w:rPr>
          <w:sz w:val="28"/>
          <w:szCs w:val="28"/>
        </w:rPr>
        <w:t>.</w:t>
      </w:r>
      <w:r w:rsidRPr="005C0B41">
        <w:rPr>
          <w:sz w:val="28"/>
          <w:szCs w:val="28"/>
        </w:rPr>
        <w:t>; 2009, 50.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nr.) šādus grozījumus:</w:t>
      </w:r>
    </w:p>
    <w:p w14:paraId="16C8D05C" w14:textId="77777777" w:rsidR="00457E39" w:rsidRPr="00D24116" w:rsidRDefault="00457E39" w:rsidP="005C0B41">
      <w:pPr>
        <w:spacing w:line="240" w:lineRule="auto"/>
        <w:ind w:firstLine="720"/>
        <w:rPr>
          <w:szCs w:val="28"/>
        </w:rPr>
      </w:pPr>
    </w:p>
    <w:p w14:paraId="3B5CD818" w14:textId="5DFAB474" w:rsidR="00457E39" w:rsidRPr="005C0B41" w:rsidRDefault="00457E39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1. Izteikt 1.</w:t>
      </w:r>
      <w:r w:rsidRPr="005C0B41">
        <w:rPr>
          <w:sz w:val="28"/>
          <w:szCs w:val="28"/>
          <w:vertAlign w:val="superscript"/>
        </w:rPr>
        <w:t>1</w:t>
      </w:r>
      <w:r w:rsidR="005C0B41" w:rsidRPr="005C0B41">
        <w:rPr>
          <w:sz w:val="28"/>
          <w:szCs w:val="28"/>
          <w:vertAlign w:val="superscript"/>
        </w:rPr>
        <w:t> </w:t>
      </w:r>
      <w:r w:rsidR="0031063C" w:rsidRPr="005C0B41">
        <w:rPr>
          <w:sz w:val="28"/>
          <w:szCs w:val="28"/>
        </w:rPr>
        <w:t>1. </w:t>
      </w:r>
      <w:r w:rsidRPr="005C0B41">
        <w:rPr>
          <w:sz w:val="28"/>
          <w:szCs w:val="28"/>
        </w:rPr>
        <w:t xml:space="preserve">apakšpunktu šādā redakcijā: </w:t>
      </w:r>
    </w:p>
    <w:p w14:paraId="019A6FC6" w14:textId="77777777" w:rsidR="005C0B41" w:rsidRPr="00D24116" w:rsidRDefault="005C0B41" w:rsidP="005C0B41">
      <w:pPr>
        <w:spacing w:line="240" w:lineRule="auto"/>
        <w:ind w:firstLine="720"/>
        <w:rPr>
          <w:szCs w:val="28"/>
        </w:rPr>
      </w:pPr>
    </w:p>
    <w:p w14:paraId="59A4C676" w14:textId="750C044F" w:rsidR="003B1CA2" w:rsidRPr="005C0B41" w:rsidRDefault="005C0B41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"</w:t>
      </w:r>
      <w:r w:rsidR="00C97859" w:rsidRPr="005C0B41">
        <w:rPr>
          <w:sz w:val="28"/>
          <w:szCs w:val="28"/>
        </w:rPr>
        <w:t>1.</w:t>
      </w:r>
      <w:r w:rsidR="00C97859" w:rsidRPr="005C0B41">
        <w:rPr>
          <w:sz w:val="28"/>
          <w:szCs w:val="28"/>
          <w:vertAlign w:val="superscript"/>
        </w:rPr>
        <w:t>1</w:t>
      </w:r>
      <w:r w:rsidRPr="005C0B41">
        <w:rPr>
          <w:sz w:val="28"/>
          <w:szCs w:val="28"/>
          <w:vertAlign w:val="superscript"/>
        </w:rPr>
        <w:t> </w:t>
      </w:r>
      <w:r w:rsidR="00590F5B" w:rsidRPr="005C0B41">
        <w:rPr>
          <w:sz w:val="28"/>
          <w:szCs w:val="28"/>
        </w:rPr>
        <w:t>1.</w:t>
      </w:r>
      <w:r w:rsidR="00D12107">
        <w:rPr>
          <w:sz w:val="28"/>
          <w:szCs w:val="28"/>
        </w:rPr>
        <w:t> </w:t>
      </w:r>
      <w:r w:rsidR="00590F5B" w:rsidRPr="005C0B41">
        <w:rPr>
          <w:sz w:val="28"/>
          <w:szCs w:val="28"/>
        </w:rPr>
        <w:t> </w:t>
      </w:r>
      <w:r w:rsidR="00C97859" w:rsidRPr="005C0B41">
        <w:rPr>
          <w:sz w:val="28"/>
          <w:szCs w:val="28"/>
        </w:rPr>
        <w:t>9. klases vai 12. klases izglītojamo no valsts pārbaudījumiem par pamatizglītības vai vispārējās vidējās izglītības ieguvi atbrīvo ar lēmumu, kuru pieņem izglītības iestādes vadītājs, pamatojoties uz</w:t>
      </w:r>
      <w:r w:rsidR="003B1CA2" w:rsidRPr="005C0B41">
        <w:rPr>
          <w:sz w:val="28"/>
          <w:szCs w:val="28"/>
        </w:rPr>
        <w:t>:</w:t>
      </w:r>
    </w:p>
    <w:p w14:paraId="42895212" w14:textId="201281B1" w:rsidR="003B1CA2" w:rsidRPr="005C0B41" w:rsidRDefault="003B1CA2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1.</w:t>
      </w:r>
      <w:r w:rsidRPr="005C0B41">
        <w:rPr>
          <w:sz w:val="28"/>
          <w:szCs w:val="28"/>
          <w:vertAlign w:val="superscript"/>
        </w:rPr>
        <w:t>1</w:t>
      </w:r>
      <w:r w:rsidR="005C0B41" w:rsidRPr="005C0B41">
        <w:rPr>
          <w:sz w:val="28"/>
          <w:szCs w:val="28"/>
          <w:vertAlign w:val="superscript"/>
        </w:rPr>
        <w:t> </w:t>
      </w:r>
      <w:r w:rsidR="00590F5B" w:rsidRPr="005C0B41">
        <w:rPr>
          <w:sz w:val="28"/>
          <w:szCs w:val="28"/>
        </w:rPr>
        <w:t>1.</w:t>
      </w:r>
      <w:r w:rsidRPr="005C0B41">
        <w:rPr>
          <w:sz w:val="28"/>
          <w:szCs w:val="28"/>
        </w:rPr>
        <w:t>1.</w:t>
      </w:r>
      <w:r w:rsidR="00590F5B" w:rsidRPr="005C0B41">
        <w:rPr>
          <w:sz w:val="28"/>
          <w:szCs w:val="28"/>
        </w:rPr>
        <w:t> </w:t>
      </w:r>
      <w:r w:rsidR="00C97859" w:rsidRPr="005C0B41">
        <w:rPr>
          <w:sz w:val="28"/>
          <w:szCs w:val="28"/>
        </w:rPr>
        <w:t>pilngadīga izglītojamā vai nepilngadīga izglītojamā likumiskā pārstāvja iesniegumu</w:t>
      </w:r>
      <w:r w:rsidRPr="005C0B41">
        <w:rPr>
          <w:sz w:val="28"/>
          <w:szCs w:val="28"/>
        </w:rPr>
        <w:t xml:space="preserve">, </w:t>
      </w:r>
      <w:r w:rsidR="0033490F" w:rsidRPr="005C0B41">
        <w:rPr>
          <w:sz w:val="28"/>
          <w:szCs w:val="28"/>
        </w:rPr>
        <w:t>kas izglītības iestādē iesniegts ne vēlāk kā mēnesi pirms izglītojamā pirmā valsts pārbaudījuma norises dienas attiecīgajā mācību gadā</w:t>
      </w:r>
      <w:r w:rsidR="00ED1E87" w:rsidRPr="005C0B41">
        <w:rPr>
          <w:sz w:val="28"/>
          <w:szCs w:val="28"/>
        </w:rPr>
        <w:t xml:space="preserve"> atbilstoši</w:t>
      </w:r>
      <w:r w:rsidR="0033490F" w:rsidRPr="005C0B41">
        <w:rPr>
          <w:sz w:val="28"/>
          <w:szCs w:val="28"/>
        </w:rPr>
        <w:t xml:space="preserve"> </w:t>
      </w:r>
      <w:r w:rsidR="00A4085C" w:rsidRPr="005C0B41">
        <w:rPr>
          <w:sz w:val="28"/>
          <w:szCs w:val="28"/>
          <w:shd w:val="clear" w:color="auto" w:fill="FFFFFF"/>
        </w:rPr>
        <w:t>normatīvaj</w:t>
      </w:r>
      <w:r w:rsidR="00ED1E87" w:rsidRPr="005C0B41">
        <w:rPr>
          <w:sz w:val="28"/>
          <w:szCs w:val="28"/>
          <w:shd w:val="clear" w:color="auto" w:fill="FFFFFF"/>
        </w:rPr>
        <w:t xml:space="preserve">iem </w:t>
      </w:r>
      <w:r w:rsidR="00A4085C" w:rsidRPr="005C0B41">
        <w:rPr>
          <w:sz w:val="28"/>
          <w:szCs w:val="28"/>
          <w:shd w:val="clear" w:color="auto" w:fill="FFFFFF"/>
        </w:rPr>
        <w:t>akt</w:t>
      </w:r>
      <w:r w:rsidR="00ED1E87" w:rsidRPr="005C0B41">
        <w:rPr>
          <w:sz w:val="28"/>
          <w:szCs w:val="28"/>
          <w:shd w:val="clear" w:color="auto" w:fill="FFFFFF"/>
        </w:rPr>
        <w:t>iem</w:t>
      </w:r>
      <w:r w:rsidR="005F3525" w:rsidRPr="005C0B41">
        <w:rPr>
          <w:sz w:val="28"/>
          <w:szCs w:val="28"/>
          <w:shd w:val="clear" w:color="auto" w:fill="FFFFFF"/>
        </w:rPr>
        <w:t xml:space="preserve"> par valsts pārbaudes darbu norises laiku attiecīgajā mācību gadā</w:t>
      </w:r>
      <w:r w:rsidRPr="005C0B41">
        <w:rPr>
          <w:sz w:val="28"/>
          <w:szCs w:val="28"/>
        </w:rPr>
        <w:t>;</w:t>
      </w:r>
    </w:p>
    <w:p w14:paraId="35290632" w14:textId="33468249" w:rsidR="00C97859" w:rsidRPr="005C0B41" w:rsidRDefault="001B09BA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1</w:t>
      </w:r>
      <w:r w:rsidR="003B1CA2" w:rsidRPr="005C0B41">
        <w:rPr>
          <w:sz w:val="28"/>
          <w:szCs w:val="28"/>
        </w:rPr>
        <w:t>.</w:t>
      </w:r>
      <w:r w:rsidR="003B1CA2" w:rsidRPr="005C0B41">
        <w:rPr>
          <w:sz w:val="28"/>
          <w:szCs w:val="28"/>
          <w:vertAlign w:val="superscript"/>
        </w:rPr>
        <w:t>1</w:t>
      </w:r>
      <w:r w:rsidR="005C0B41" w:rsidRPr="005C0B41">
        <w:rPr>
          <w:sz w:val="28"/>
          <w:szCs w:val="28"/>
          <w:vertAlign w:val="superscript"/>
        </w:rPr>
        <w:t> </w:t>
      </w:r>
      <w:r w:rsidR="00590F5B" w:rsidRPr="005C0B41">
        <w:rPr>
          <w:sz w:val="28"/>
          <w:szCs w:val="28"/>
        </w:rPr>
        <w:t>1.2. </w:t>
      </w:r>
      <w:r w:rsidR="00BF2FC1" w:rsidRPr="005C0B41">
        <w:rPr>
          <w:sz w:val="28"/>
          <w:szCs w:val="28"/>
        </w:rPr>
        <w:t xml:space="preserve">ģimenes (vispārējās prakses) ārsta izsniegtu izrakstu, kas sagatavots saskaņā ar normatīvajiem aktiem par medicīnisko dokumentu lietvedības kārtību </w:t>
      </w:r>
      <w:r w:rsidR="00C97859" w:rsidRPr="005C0B41">
        <w:rPr>
          <w:sz w:val="28"/>
          <w:szCs w:val="28"/>
        </w:rPr>
        <w:t xml:space="preserve">(turpmāk </w:t>
      </w:r>
      <w:r w:rsidR="005C0B41">
        <w:rPr>
          <w:sz w:val="28"/>
          <w:szCs w:val="28"/>
        </w:rPr>
        <w:t>–</w:t>
      </w:r>
      <w:r w:rsidR="00C97859" w:rsidRPr="005C0B41">
        <w:rPr>
          <w:sz w:val="28"/>
          <w:szCs w:val="28"/>
        </w:rPr>
        <w:t xml:space="preserve"> </w:t>
      </w:r>
      <w:r w:rsidR="00010E89" w:rsidRPr="005C0B41">
        <w:rPr>
          <w:sz w:val="28"/>
          <w:szCs w:val="28"/>
        </w:rPr>
        <w:t>izraksts</w:t>
      </w:r>
      <w:r w:rsidR="00C97859" w:rsidRPr="005C0B41">
        <w:rPr>
          <w:sz w:val="28"/>
          <w:szCs w:val="28"/>
        </w:rPr>
        <w:t xml:space="preserve">), </w:t>
      </w:r>
      <w:r w:rsidR="00010E89" w:rsidRPr="005C0B41">
        <w:rPr>
          <w:sz w:val="28"/>
          <w:szCs w:val="28"/>
        </w:rPr>
        <w:t xml:space="preserve">ar </w:t>
      </w:r>
      <w:r w:rsidR="00D12107">
        <w:rPr>
          <w:sz w:val="28"/>
          <w:szCs w:val="28"/>
        </w:rPr>
        <w:t xml:space="preserve">ieteikumu </w:t>
      </w:r>
      <w:r w:rsidR="00D12107" w:rsidRPr="005C0B41">
        <w:rPr>
          <w:sz w:val="28"/>
          <w:szCs w:val="28"/>
        </w:rPr>
        <w:t>atbrīvo</w:t>
      </w:r>
      <w:r w:rsidR="00D12107">
        <w:rPr>
          <w:sz w:val="28"/>
          <w:szCs w:val="28"/>
        </w:rPr>
        <w:t>t</w:t>
      </w:r>
      <w:r w:rsidR="00D12107" w:rsidRPr="005C0B41">
        <w:rPr>
          <w:sz w:val="28"/>
          <w:szCs w:val="28"/>
        </w:rPr>
        <w:t xml:space="preserve"> </w:t>
      </w:r>
      <w:r w:rsidR="00C97859" w:rsidRPr="005C0B41">
        <w:rPr>
          <w:sz w:val="28"/>
          <w:szCs w:val="28"/>
        </w:rPr>
        <w:t>izglītojam</w:t>
      </w:r>
      <w:r w:rsidR="00D12107">
        <w:rPr>
          <w:sz w:val="28"/>
          <w:szCs w:val="28"/>
        </w:rPr>
        <w:t>o</w:t>
      </w:r>
      <w:r w:rsidR="00C97859" w:rsidRPr="005C0B41">
        <w:rPr>
          <w:sz w:val="28"/>
          <w:szCs w:val="28"/>
        </w:rPr>
        <w:t xml:space="preserve"> no valsts pārbaudījumiem, nenorādot diagnozi</w:t>
      </w:r>
      <w:r w:rsidR="003B1CA2" w:rsidRPr="005C0B41">
        <w:rPr>
          <w:sz w:val="28"/>
          <w:szCs w:val="28"/>
        </w:rPr>
        <w:t xml:space="preserve"> un slimības anamnēzi.</w:t>
      </w:r>
      <w:r w:rsidR="005C0B41" w:rsidRPr="005C0B41">
        <w:rPr>
          <w:sz w:val="28"/>
          <w:szCs w:val="28"/>
        </w:rPr>
        <w:t>"</w:t>
      </w:r>
    </w:p>
    <w:p w14:paraId="2B768751" w14:textId="77777777" w:rsidR="004C3E26" w:rsidRPr="00D12107" w:rsidRDefault="004C3E26" w:rsidP="005C0B41">
      <w:pPr>
        <w:spacing w:line="240" w:lineRule="auto"/>
        <w:ind w:firstLine="720"/>
      </w:pPr>
    </w:p>
    <w:p w14:paraId="7876B4EE" w14:textId="66B50E4D" w:rsidR="00737257" w:rsidRPr="005C0B41" w:rsidRDefault="00737257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2. Aizstāt 1.</w:t>
      </w:r>
      <w:r w:rsidR="001E6139" w:rsidRPr="005C0B41">
        <w:rPr>
          <w:sz w:val="28"/>
          <w:szCs w:val="28"/>
          <w:vertAlign w:val="superscript"/>
        </w:rPr>
        <w:t>1</w:t>
      </w:r>
      <w:r w:rsidR="00D12107">
        <w:rPr>
          <w:sz w:val="28"/>
          <w:szCs w:val="28"/>
          <w:vertAlign w:val="superscript"/>
        </w:rPr>
        <w:t> </w:t>
      </w:r>
      <w:r w:rsidRPr="005C0B41">
        <w:rPr>
          <w:sz w:val="28"/>
          <w:szCs w:val="28"/>
        </w:rPr>
        <w:t>2.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 xml:space="preserve">apakšpunktā vārdus un skaitli 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>līdz attiecīgā gada 1.</w:t>
      </w:r>
      <w:r w:rsidR="00590F5B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aprīlim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 xml:space="preserve"> ar vārdiem </w:t>
      </w:r>
      <w:r w:rsidR="005C0B41" w:rsidRPr="005C0B41">
        <w:rPr>
          <w:sz w:val="28"/>
          <w:szCs w:val="28"/>
        </w:rPr>
        <w:t>"</w:t>
      </w:r>
      <w:r w:rsidR="00D12107" w:rsidRPr="005C0B41">
        <w:rPr>
          <w:sz w:val="28"/>
          <w:szCs w:val="28"/>
        </w:rPr>
        <w:t xml:space="preserve">ne vēlāk kā mēnesi pirms izglītojamā pirmā valsts pārbaudījuma norises dienas attiecīgajā mācību gadā atbilstoši </w:t>
      </w:r>
      <w:r w:rsidR="00D12107" w:rsidRPr="005C0B41">
        <w:rPr>
          <w:sz w:val="28"/>
          <w:szCs w:val="28"/>
          <w:shd w:val="clear" w:color="auto" w:fill="FFFFFF"/>
        </w:rPr>
        <w:t>normatīvajiem aktiem par valsts pārbaudes darbu norises laiku attiecīgajā mācību gadā</w:t>
      </w:r>
      <w:r w:rsidR="00D12107" w:rsidRPr="005C0B41">
        <w:rPr>
          <w:sz w:val="28"/>
          <w:szCs w:val="28"/>
        </w:rPr>
        <w:t xml:space="preserve"> 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 xml:space="preserve">. </w:t>
      </w:r>
    </w:p>
    <w:p w14:paraId="7D07F4BC" w14:textId="77777777" w:rsidR="00737257" w:rsidRPr="00D12107" w:rsidRDefault="00737257" w:rsidP="005C0B41">
      <w:pPr>
        <w:spacing w:line="240" w:lineRule="auto"/>
        <w:ind w:firstLine="720"/>
      </w:pPr>
    </w:p>
    <w:p w14:paraId="3544CE41" w14:textId="570AEEC2" w:rsidR="00990338" w:rsidRPr="005C0B41" w:rsidRDefault="0019050E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3. </w:t>
      </w:r>
      <w:r w:rsidR="00D12107">
        <w:rPr>
          <w:sz w:val="28"/>
          <w:szCs w:val="28"/>
        </w:rPr>
        <w:t> </w:t>
      </w:r>
      <w:r w:rsidR="00737257" w:rsidRPr="005C0B41">
        <w:rPr>
          <w:sz w:val="28"/>
          <w:szCs w:val="28"/>
        </w:rPr>
        <w:t>1.</w:t>
      </w:r>
      <w:r w:rsidR="001E6139" w:rsidRPr="005C0B41">
        <w:rPr>
          <w:sz w:val="28"/>
          <w:szCs w:val="28"/>
          <w:vertAlign w:val="superscript"/>
        </w:rPr>
        <w:t>1</w:t>
      </w:r>
      <w:r w:rsidR="005C0B41">
        <w:rPr>
          <w:sz w:val="28"/>
          <w:szCs w:val="28"/>
          <w:vertAlign w:val="superscript"/>
        </w:rPr>
        <w:t> </w:t>
      </w:r>
      <w:r w:rsidR="00737257" w:rsidRPr="005C0B41">
        <w:rPr>
          <w:sz w:val="28"/>
          <w:szCs w:val="28"/>
        </w:rPr>
        <w:t>3.</w:t>
      </w:r>
      <w:r w:rsidR="001E6139" w:rsidRPr="005C0B41">
        <w:rPr>
          <w:sz w:val="28"/>
          <w:szCs w:val="28"/>
        </w:rPr>
        <w:t> </w:t>
      </w:r>
      <w:r w:rsidR="00737257" w:rsidRPr="005C0B41">
        <w:rPr>
          <w:sz w:val="28"/>
          <w:szCs w:val="28"/>
        </w:rPr>
        <w:t>apakšpunkt</w:t>
      </w:r>
      <w:r w:rsidR="0072042C" w:rsidRPr="005C0B41">
        <w:rPr>
          <w:sz w:val="28"/>
          <w:szCs w:val="28"/>
        </w:rPr>
        <w:t>ā</w:t>
      </w:r>
      <w:r w:rsidR="00990338" w:rsidRPr="005C0B41">
        <w:rPr>
          <w:sz w:val="28"/>
          <w:szCs w:val="28"/>
        </w:rPr>
        <w:t>:</w:t>
      </w:r>
    </w:p>
    <w:p w14:paraId="65FB2AF5" w14:textId="2FFC7433" w:rsidR="00914320" w:rsidRPr="005C0B41" w:rsidRDefault="00914320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3.1.</w:t>
      </w:r>
      <w:r w:rsidR="00D12107">
        <w:rPr>
          <w:sz w:val="28"/>
          <w:szCs w:val="28"/>
        </w:rPr>
        <w:t> </w:t>
      </w:r>
      <w:r w:rsidRPr="005C0B41">
        <w:rPr>
          <w:sz w:val="28"/>
          <w:szCs w:val="28"/>
        </w:rPr>
        <w:t xml:space="preserve">svītrot vārdus 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>kārtošanas latviešu valodā mazākumtautību izglītības programmās</w:t>
      </w:r>
      <w:r w:rsidR="005C0B41" w:rsidRPr="005C0B41">
        <w:rPr>
          <w:sz w:val="28"/>
          <w:szCs w:val="28"/>
        </w:rPr>
        <w:t>"</w:t>
      </w:r>
      <w:r w:rsidRPr="005C0B41">
        <w:rPr>
          <w:sz w:val="28"/>
          <w:szCs w:val="28"/>
        </w:rPr>
        <w:t>;</w:t>
      </w:r>
    </w:p>
    <w:p w14:paraId="2BA95421" w14:textId="7D28BA70" w:rsidR="00990338" w:rsidRPr="005C0B41" w:rsidRDefault="00914320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lastRenderedPageBreak/>
        <w:t>3.2. </w:t>
      </w:r>
      <w:r w:rsidR="00990338" w:rsidRPr="005C0B41">
        <w:rPr>
          <w:sz w:val="28"/>
          <w:szCs w:val="28"/>
        </w:rPr>
        <w:t>aizstāt</w:t>
      </w:r>
      <w:r w:rsidR="00737257" w:rsidRPr="005C0B41">
        <w:rPr>
          <w:sz w:val="28"/>
          <w:szCs w:val="28"/>
        </w:rPr>
        <w:t xml:space="preserve"> vārdus un skaitli </w:t>
      </w:r>
      <w:r w:rsidR="005C0B41" w:rsidRPr="005C0B41">
        <w:rPr>
          <w:sz w:val="28"/>
          <w:szCs w:val="28"/>
        </w:rPr>
        <w:t>"</w:t>
      </w:r>
      <w:r w:rsidR="00737257" w:rsidRPr="005C0B41">
        <w:rPr>
          <w:sz w:val="28"/>
          <w:szCs w:val="28"/>
        </w:rPr>
        <w:t>līdz attiecīgā gada 1.</w:t>
      </w:r>
      <w:r w:rsidR="001B09BA" w:rsidRPr="005C0B41">
        <w:rPr>
          <w:sz w:val="28"/>
          <w:szCs w:val="28"/>
        </w:rPr>
        <w:t> </w:t>
      </w:r>
      <w:r w:rsidR="00737257" w:rsidRPr="005C0B41">
        <w:rPr>
          <w:sz w:val="28"/>
          <w:szCs w:val="28"/>
        </w:rPr>
        <w:t>aprīlim</w:t>
      </w:r>
      <w:r w:rsidR="005C0B41" w:rsidRPr="005C0B41">
        <w:rPr>
          <w:sz w:val="28"/>
          <w:szCs w:val="28"/>
        </w:rPr>
        <w:t>"</w:t>
      </w:r>
      <w:r w:rsidR="00737257" w:rsidRPr="005C0B41">
        <w:rPr>
          <w:sz w:val="28"/>
          <w:szCs w:val="28"/>
        </w:rPr>
        <w:t xml:space="preserve"> ar vārdiem </w:t>
      </w:r>
      <w:r w:rsidR="00D12107">
        <w:rPr>
          <w:sz w:val="28"/>
          <w:szCs w:val="28"/>
        </w:rPr>
        <w:t>"</w:t>
      </w:r>
      <w:r w:rsidR="00D12107" w:rsidRPr="005C0B41">
        <w:rPr>
          <w:sz w:val="28"/>
          <w:szCs w:val="28"/>
        </w:rPr>
        <w:t xml:space="preserve">ne vēlāk kā mēnesi pirms izglītojamā pirmā valsts pārbaudījuma norises dienas attiecīgajā mācību gadā atbilstoši </w:t>
      </w:r>
      <w:r w:rsidR="00D12107" w:rsidRPr="005C0B41">
        <w:rPr>
          <w:sz w:val="28"/>
          <w:szCs w:val="28"/>
          <w:shd w:val="clear" w:color="auto" w:fill="FFFFFF"/>
        </w:rPr>
        <w:t>normatīvajiem aktiem par valsts pārbaudes darbu norises laiku attiecīgajā mācību gadā</w:t>
      </w:r>
      <w:r w:rsidR="005C0B41" w:rsidRPr="005C0B41">
        <w:rPr>
          <w:sz w:val="28"/>
          <w:szCs w:val="28"/>
        </w:rPr>
        <w:t>"</w:t>
      </w:r>
      <w:r w:rsidR="005C0B41">
        <w:rPr>
          <w:sz w:val="28"/>
          <w:szCs w:val="28"/>
        </w:rPr>
        <w:t>.</w:t>
      </w:r>
    </w:p>
    <w:p w14:paraId="083E51E9" w14:textId="77777777" w:rsidR="00737257" w:rsidRPr="00D12107" w:rsidRDefault="00737257" w:rsidP="005C0B41">
      <w:pPr>
        <w:spacing w:line="240" w:lineRule="auto"/>
        <w:ind w:firstLine="720"/>
      </w:pPr>
    </w:p>
    <w:p w14:paraId="59D91A54" w14:textId="77777777" w:rsidR="00737257" w:rsidRPr="005C0B41" w:rsidRDefault="00737257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4. Izteikt 2. un 3.</w:t>
      </w:r>
      <w:r w:rsidR="001E6139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 xml:space="preserve">punktu šādā redakcijā: </w:t>
      </w:r>
    </w:p>
    <w:p w14:paraId="45747B1E" w14:textId="77777777" w:rsidR="005C0B41" w:rsidRPr="00D12107" w:rsidRDefault="005C0B41" w:rsidP="005C0B41">
      <w:pPr>
        <w:spacing w:line="240" w:lineRule="auto"/>
        <w:ind w:firstLine="720"/>
      </w:pPr>
    </w:p>
    <w:p w14:paraId="776B2304" w14:textId="6A0771AE" w:rsidR="00737257" w:rsidRPr="005C0B41" w:rsidRDefault="005C0B41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"</w:t>
      </w:r>
      <w:r w:rsidR="0019050E" w:rsidRPr="005C0B41">
        <w:rPr>
          <w:sz w:val="28"/>
          <w:szCs w:val="28"/>
        </w:rPr>
        <w:t>2. </w:t>
      </w:r>
      <w:r w:rsidR="00B63CB8" w:rsidRPr="005C0B41">
        <w:rPr>
          <w:sz w:val="28"/>
          <w:szCs w:val="28"/>
        </w:rPr>
        <w:t xml:space="preserve">Ģimenes (vispārējās prakses) ārsts (turpmāk </w:t>
      </w:r>
      <w:r w:rsidR="00DA479B">
        <w:rPr>
          <w:sz w:val="28"/>
          <w:szCs w:val="28"/>
        </w:rPr>
        <w:t xml:space="preserve">– </w:t>
      </w:r>
      <w:r w:rsidR="00B63CB8" w:rsidRPr="005C0B41">
        <w:rPr>
          <w:sz w:val="28"/>
          <w:szCs w:val="28"/>
        </w:rPr>
        <w:t>ārsts)</w:t>
      </w:r>
      <w:r w:rsidR="00737257" w:rsidRPr="005C0B41">
        <w:rPr>
          <w:sz w:val="28"/>
          <w:szCs w:val="28"/>
        </w:rPr>
        <w:t xml:space="preserve"> izrakstu izsniedz, ja izglītojam</w:t>
      </w:r>
      <w:r w:rsidR="00DA479B">
        <w:rPr>
          <w:sz w:val="28"/>
          <w:szCs w:val="28"/>
        </w:rPr>
        <w:t>ais</w:t>
      </w:r>
      <w:r w:rsidR="00737257" w:rsidRPr="005C0B41">
        <w:rPr>
          <w:sz w:val="28"/>
          <w:szCs w:val="28"/>
        </w:rPr>
        <w:t xml:space="preserve"> veselības stāvok</w:t>
      </w:r>
      <w:r w:rsidR="00DA479B">
        <w:rPr>
          <w:sz w:val="28"/>
          <w:szCs w:val="28"/>
        </w:rPr>
        <w:t>ļa</w:t>
      </w:r>
      <w:r w:rsidR="00737257" w:rsidRPr="005C0B41">
        <w:rPr>
          <w:sz w:val="28"/>
          <w:szCs w:val="28"/>
        </w:rPr>
        <w:t xml:space="preserve"> </w:t>
      </w:r>
      <w:r w:rsidR="00DA479B">
        <w:rPr>
          <w:sz w:val="28"/>
          <w:szCs w:val="28"/>
        </w:rPr>
        <w:t>dēļ</w:t>
      </w:r>
      <w:r w:rsidR="00737257" w:rsidRPr="005C0B41">
        <w:rPr>
          <w:sz w:val="28"/>
          <w:szCs w:val="28"/>
        </w:rPr>
        <w:t xml:space="preserve"> </w:t>
      </w:r>
      <w:r w:rsidR="00DA479B">
        <w:rPr>
          <w:sz w:val="28"/>
          <w:szCs w:val="28"/>
        </w:rPr>
        <w:t xml:space="preserve">uz laiku vai pastāvīgi </w:t>
      </w:r>
      <w:r w:rsidR="00737257" w:rsidRPr="005C0B41">
        <w:rPr>
          <w:sz w:val="28"/>
          <w:szCs w:val="28"/>
        </w:rPr>
        <w:t>zaudē</w:t>
      </w:r>
      <w:r w:rsidR="00DA479B">
        <w:rPr>
          <w:sz w:val="28"/>
          <w:szCs w:val="28"/>
        </w:rPr>
        <w:t xml:space="preserve">jis </w:t>
      </w:r>
      <w:r w:rsidR="00DA479B" w:rsidRPr="005C0B41">
        <w:rPr>
          <w:sz w:val="28"/>
          <w:szCs w:val="28"/>
        </w:rPr>
        <w:t>spēj</w:t>
      </w:r>
      <w:r w:rsidR="00DA479B">
        <w:rPr>
          <w:sz w:val="28"/>
          <w:szCs w:val="28"/>
        </w:rPr>
        <w:t>as</w:t>
      </w:r>
      <w:proofErr w:type="gramStart"/>
      <w:r w:rsidR="00DA479B" w:rsidRPr="005C0B41">
        <w:rPr>
          <w:sz w:val="28"/>
          <w:szCs w:val="28"/>
        </w:rPr>
        <w:t xml:space="preserve"> </w:t>
      </w:r>
      <w:r w:rsidR="00737257" w:rsidRPr="005C0B41">
        <w:rPr>
          <w:sz w:val="28"/>
          <w:szCs w:val="28"/>
        </w:rPr>
        <w:t xml:space="preserve"> </w:t>
      </w:r>
      <w:proofErr w:type="gramEnd"/>
      <w:r w:rsidR="00737257" w:rsidRPr="005C0B41">
        <w:rPr>
          <w:sz w:val="28"/>
          <w:szCs w:val="28"/>
        </w:rPr>
        <w:t>kārtot valsts pārbaudījumus.</w:t>
      </w:r>
    </w:p>
    <w:p w14:paraId="76FFABD9" w14:textId="77777777" w:rsidR="00D24116" w:rsidRPr="00D12107" w:rsidRDefault="00D24116" w:rsidP="005C0B41">
      <w:pPr>
        <w:spacing w:line="240" w:lineRule="auto"/>
        <w:ind w:firstLine="720"/>
      </w:pPr>
    </w:p>
    <w:p w14:paraId="6AEAA3FC" w14:textId="25A2EE48" w:rsidR="00737257" w:rsidRPr="005C0B41" w:rsidRDefault="00CB62F4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3. </w:t>
      </w:r>
      <w:r w:rsidR="00A32226" w:rsidRPr="005C0B41">
        <w:rPr>
          <w:sz w:val="28"/>
          <w:szCs w:val="28"/>
        </w:rPr>
        <w:t>Ā</w:t>
      </w:r>
      <w:r w:rsidR="00737257" w:rsidRPr="005C0B41">
        <w:rPr>
          <w:sz w:val="28"/>
          <w:szCs w:val="28"/>
        </w:rPr>
        <w:t xml:space="preserve">rsts izrakstu </w:t>
      </w:r>
      <w:r w:rsidR="00DA479B" w:rsidRPr="005C0B41">
        <w:rPr>
          <w:sz w:val="28"/>
          <w:szCs w:val="28"/>
        </w:rPr>
        <w:t xml:space="preserve">izsniedz </w:t>
      </w:r>
      <w:r w:rsidR="00737257" w:rsidRPr="005C0B41">
        <w:rPr>
          <w:sz w:val="28"/>
          <w:szCs w:val="28"/>
        </w:rPr>
        <w:t xml:space="preserve">pēc izglītojamā personīgas apskates un izmeklēšanas, </w:t>
      </w:r>
      <w:r w:rsidR="00DA479B">
        <w:rPr>
          <w:sz w:val="28"/>
          <w:szCs w:val="28"/>
        </w:rPr>
        <w:t>kā arī ņemot vērā</w:t>
      </w:r>
      <w:r w:rsidR="00737257" w:rsidRPr="005C0B41">
        <w:rPr>
          <w:sz w:val="28"/>
          <w:szCs w:val="28"/>
        </w:rPr>
        <w:t xml:space="preserve"> </w:t>
      </w:r>
      <w:r w:rsidR="00DA479B" w:rsidRPr="005C0B41">
        <w:rPr>
          <w:sz w:val="28"/>
          <w:szCs w:val="28"/>
        </w:rPr>
        <w:t>ārsta rīcībā</w:t>
      </w:r>
      <w:r w:rsidR="00DA479B">
        <w:rPr>
          <w:sz w:val="28"/>
          <w:szCs w:val="28"/>
        </w:rPr>
        <w:t xml:space="preserve"> esošo</w:t>
      </w:r>
      <w:r w:rsidR="00DA479B" w:rsidRPr="005C0B41">
        <w:rPr>
          <w:sz w:val="28"/>
          <w:szCs w:val="28"/>
        </w:rPr>
        <w:t xml:space="preserve"> </w:t>
      </w:r>
      <w:r w:rsidR="00737257" w:rsidRPr="005C0B41">
        <w:rPr>
          <w:sz w:val="28"/>
          <w:szCs w:val="28"/>
        </w:rPr>
        <w:t>medicīnisk</w:t>
      </w:r>
      <w:r w:rsidR="00DA479B">
        <w:rPr>
          <w:sz w:val="28"/>
          <w:szCs w:val="28"/>
        </w:rPr>
        <w:t>o</w:t>
      </w:r>
      <w:r w:rsidR="00737257" w:rsidRPr="005C0B41">
        <w:rPr>
          <w:sz w:val="28"/>
          <w:szCs w:val="28"/>
        </w:rPr>
        <w:t xml:space="preserve"> informācij</w:t>
      </w:r>
      <w:r w:rsidR="00DA479B">
        <w:rPr>
          <w:sz w:val="28"/>
          <w:szCs w:val="28"/>
        </w:rPr>
        <w:t>u.</w:t>
      </w:r>
      <w:r w:rsidR="00737257" w:rsidRPr="005C0B41">
        <w:rPr>
          <w:sz w:val="28"/>
          <w:szCs w:val="28"/>
        </w:rPr>
        <w:t xml:space="preserve"> </w:t>
      </w:r>
      <w:r w:rsidR="00DA479B">
        <w:rPr>
          <w:sz w:val="28"/>
          <w:szCs w:val="28"/>
        </w:rPr>
        <w:t xml:space="preserve">Izrakstā </w:t>
      </w:r>
      <w:r w:rsidR="00737257" w:rsidRPr="005C0B41">
        <w:rPr>
          <w:sz w:val="28"/>
          <w:szCs w:val="28"/>
        </w:rPr>
        <w:t>norād</w:t>
      </w:r>
      <w:r w:rsidR="00DA479B">
        <w:rPr>
          <w:sz w:val="28"/>
          <w:szCs w:val="28"/>
        </w:rPr>
        <w:t>a</w:t>
      </w:r>
      <w:r w:rsidR="00737257" w:rsidRPr="005C0B41">
        <w:rPr>
          <w:sz w:val="28"/>
          <w:szCs w:val="28"/>
        </w:rPr>
        <w:t>, vai par pamatu izglītojamā atbrīvošanai no valsts pārbaudījumiem</w:t>
      </w:r>
      <w:r w:rsidR="00DA479B" w:rsidRPr="00DA479B">
        <w:rPr>
          <w:sz w:val="28"/>
          <w:szCs w:val="28"/>
        </w:rPr>
        <w:t xml:space="preserve"> </w:t>
      </w:r>
      <w:r w:rsidR="00DA479B" w:rsidRPr="005C0B41">
        <w:rPr>
          <w:sz w:val="28"/>
          <w:szCs w:val="28"/>
        </w:rPr>
        <w:t>ir</w:t>
      </w:r>
      <w:r w:rsidR="00DA479B" w:rsidRPr="00DA479B">
        <w:rPr>
          <w:sz w:val="28"/>
          <w:szCs w:val="28"/>
        </w:rPr>
        <w:t xml:space="preserve"> </w:t>
      </w:r>
      <w:r w:rsidR="00DA479B" w:rsidRPr="005C0B41">
        <w:rPr>
          <w:sz w:val="28"/>
          <w:szCs w:val="28"/>
        </w:rPr>
        <w:t>veselības stāvoklis</w:t>
      </w:r>
      <w:r w:rsidR="00DA479B">
        <w:rPr>
          <w:sz w:val="28"/>
          <w:szCs w:val="28"/>
        </w:rPr>
        <w:t>,</w:t>
      </w:r>
      <w:r w:rsidR="00737257" w:rsidRPr="005C0B41">
        <w:rPr>
          <w:sz w:val="28"/>
          <w:szCs w:val="28"/>
        </w:rPr>
        <w:t xml:space="preserve"> un </w:t>
      </w:r>
      <w:r w:rsidR="00DA479B" w:rsidRPr="005C0B41">
        <w:rPr>
          <w:sz w:val="28"/>
          <w:szCs w:val="28"/>
        </w:rPr>
        <w:t>termiņu</w:t>
      </w:r>
      <w:r w:rsidR="00DA479B">
        <w:rPr>
          <w:sz w:val="28"/>
          <w:szCs w:val="28"/>
        </w:rPr>
        <w:t>,</w:t>
      </w:r>
      <w:r w:rsidR="00DA479B" w:rsidRPr="005C0B41">
        <w:rPr>
          <w:sz w:val="28"/>
          <w:szCs w:val="28"/>
        </w:rPr>
        <w:t xml:space="preserve"> </w:t>
      </w:r>
      <w:r w:rsidR="00737257" w:rsidRPr="005C0B41">
        <w:rPr>
          <w:sz w:val="28"/>
          <w:szCs w:val="28"/>
        </w:rPr>
        <w:t xml:space="preserve">uz kādu izglītojamais ir atbrīvojams no valsts pārbaudījumiem. </w:t>
      </w:r>
      <w:r w:rsidR="00DA479B">
        <w:rPr>
          <w:sz w:val="28"/>
          <w:szCs w:val="28"/>
        </w:rPr>
        <w:t>P</w:t>
      </w:r>
      <w:r w:rsidR="00737257" w:rsidRPr="005C0B41">
        <w:rPr>
          <w:sz w:val="28"/>
          <w:szCs w:val="28"/>
        </w:rPr>
        <w:t xml:space="preserve">irms izraksta izsniegšanas </w:t>
      </w:r>
      <w:r w:rsidR="00DA479B">
        <w:rPr>
          <w:sz w:val="28"/>
          <w:szCs w:val="28"/>
        </w:rPr>
        <w:t>ā</w:t>
      </w:r>
      <w:r w:rsidR="00DA479B" w:rsidRPr="005C0B41">
        <w:rPr>
          <w:sz w:val="28"/>
          <w:szCs w:val="28"/>
        </w:rPr>
        <w:t>rsts</w:t>
      </w:r>
      <w:r w:rsidR="00DA479B">
        <w:rPr>
          <w:sz w:val="28"/>
          <w:szCs w:val="28"/>
        </w:rPr>
        <w:t>,</w:t>
      </w:r>
      <w:r w:rsidR="00DA479B" w:rsidRPr="005C0B41">
        <w:rPr>
          <w:sz w:val="28"/>
          <w:szCs w:val="28"/>
        </w:rPr>
        <w:t xml:space="preserve"> </w:t>
      </w:r>
      <w:r w:rsidR="00737257" w:rsidRPr="005C0B41">
        <w:rPr>
          <w:sz w:val="28"/>
          <w:szCs w:val="28"/>
        </w:rPr>
        <w:t>ja nepieciešams, nosūta izglītojamo uz papildu izmeklējumiem un konsultācijām pie citiem speciālistiem.</w:t>
      </w:r>
      <w:r w:rsidR="005C0B41" w:rsidRPr="005C0B41">
        <w:rPr>
          <w:sz w:val="28"/>
          <w:szCs w:val="28"/>
        </w:rPr>
        <w:t>"</w:t>
      </w:r>
    </w:p>
    <w:p w14:paraId="46A1F295" w14:textId="77777777" w:rsidR="00737257" w:rsidRPr="00D12107" w:rsidRDefault="00737257" w:rsidP="005C0B41">
      <w:pPr>
        <w:spacing w:line="240" w:lineRule="auto"/>
        <w:ind w:firstLine="720"/>
      </w:pPr>
    </w:p>
    <w:p w14:paraId="4DE417AB" w14:textId="77777777" w:rsidR="00737257" w:rsidRPr="005C0B41" w:rsidRDefault="00CB62F4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5. </w:t>
      </w:r>
      <w:r w:rsidR="00737257" w:rsidRPr="005C0B41">
        <w:rPr>
          <w:sz w:val="28"/>
          <w:szCs w:val="28"/>
        </w:rPr>
        <w:t>Svītrot 4., 5., 6. un 7.</w:t>
      </w:r>
      <w:r w:rsidR="001E6139" w:rsidRPr="005C0B41">
        <w:rPr>
          <w:sz w:val="28"/>
          <w:szCs w:val="28"/>
        </w:rPr>
        <w:t> </w:t>
      </w:r>
      <w:r w:rsidR="00737257" w:rsidRPr="005C0B41">
        <w:rPr>
          <w:sz w:val="28"/>
          <w:szCs w:val="28"/>
        </w:rPr>
        <w:t>punktu.</w:t>
      </w:r>
    </w:p>
    <w:p w14:paraId="426CD748" w14:textId="77777777" w:rsidR="00737257" w:rsidRPr="00D12107" w:rsidRDefault="00737257" w:rsidP="005C0B41">
      <w:pPr>
        <w:spacing w:line="240" w:lineRule="auto"/>
        <w:ind w:firstLine="720"/>
      </w:pPr>
    </w:p>
    <w:p w14:paraId="03306863" w14:textId="574CE989" w:rsidR="00893E29" w:rsidRPr="005C0B41" w:rsidRDefault="00CB62F4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6. </w:t>
      </w:r>
      <w:r w:rsidR="00267B70" w:rsidRPr="005C0B41">
        <w:rPr>
          <w:sz w:val="28"/>
          <w:szCs w:val="28"/>
        </w:rPr>
        <w:t xml:space="preserve">Izteikt </w:t>
      </w:r>
      <w:r w:rsidR="00DC0E4B" w:rsidRPr="005C0B41">
        <w:rPr>
          <w:sz w:val="28"/>
          <w:szCs w:val="28"/>
        </w:rPr>
        <w:t>10.</w:t>
      </w:r>
      <w:r w:rsidR="00D12107">
        <w:rPr>
          <w:sz w:val="28"/>
          <w:szCs w:val="28"/>
        </w:rPr>
        <w:t> </w:t>
      </w:r>
      <w:r w:rsidR="00DC0E4B" w:rsidRPr="005C0B41">
        <w:rPr>
          <w:sz w:val="28"/>
          <w:szCs w:val="28"/>
        </w:rPr>
        <w:t>punkt</w:t>
      </w:r>
      <w:r w:rsidR="00267B70" w:rsidRPr="005C0B41">
        <w:rPr>
          <w:sz w:val="28"/>
          <w:szCs w:val="28"/>
        </w:rPr>
        <w:t>u šādā redakcijā</w:t>
      </w:r>
      <w:r w:rsidR="00893E29" w:rsidRPr="005C0B41">
        <w:rPr>
          <w:sz w:val="28"/>
          <w:szCs w:val="28"/>
        </w:rPr>
        <w:t>:</w:t>
      </w:r>
    </w:p>
    <w:p w14:paraId="3B13D1AE" w14:textId="77777777" w:rsidR="005C0B41" w:rsidRPr="00D12107" w:rsidRDefault="005C0B41" w:rsidP="005C0B41">
      <w:pPr>
        <w:spacing w:line="240" w:lineRule="auto"/>
        <w:ind w:firstLine="720"/>
        <w:rPr>
          <w:shd w:val="clear" w:color="auto" w:fill="FFFFFF"/>
        </w:rPr>
      </w:pPr>
    </w:p>
    <w:p w14:paraId="392DD8AF" w14:textId="1D5650C8" w:rsidR="00267B70" w:rsidRPr="005C0B41" w:rsidRDefault="005C0B41" w:rsidP="005C0B41">
      <w:pPr>
        <w:spacing w:line="240" w:lineRule="auto"/>
        <w:ind w:firstLine="720"/>
        <w:rPr>
          <w:sz w:val="28"/>
          <w:szCs w:val="28"/>
          <w:shd w:val="clear" w:color="auto" w:fill="FFFFFF"/>
        </w:rPr>
      </w:pPr>
      <w:r w:rsidRPr="005C0B41">
        <w:rPr>
          <w:sz w:val="28"/>
          <w:szCs w:val="28"/>
          <w:shd w:val="clear" w:color="auto" w:fill="FFFFFF"/>
        </w:rPr>
        <w:t>"</w:t>
      </w:r>
      <w:r w:rsidR="0072042C" w:rsidRPr="005C0B41">
        <w:rPr>
          <w:sz w:val="28"/>
          <w:szCs w:val="28"/>
          <w:shd w:val="clear" w:color="auto" w:fill="FFFFFF"/>
        </w:rPr>
        <w:t>10.</w:t>
      </w:r>
      <w:r w:rsidR="00D12107">
        <w:rPr>
          <w:sz w:val="28"/>
          <w:szCs w:val="28"/>
          <w:shd w:val="clear" w:color="auto" w:fill="FFFFFF"/>
        </w:rPr>
        <w:t> </w:t>
      </w:r>
      <w:r w:rsidR="00BC52A5">
        <w:rPr>
          <w:sz w:val="28"/>
          <w:szCs w:val="28"/>
          <w:shd w:val="clear" w:color="auto" w:fill="FFFFFF"/>
        </w:rPr>
        <w:t xml:space="preserve">Ja </w:t>
      </w:r>
      <w:r w:rsidR="0072042C" w:rsidRPr="005C0B41">
        <w:rPr>
          <w:sz w:val="28"/>
          <w:szCs w:val="28"/>
          <w:shd w:val="clear" w:color="auto" w:fill="FFFFFF"/>
        </w:rPr>
        <w:t>izglītojam</w:t>
      </w:r>
      <w:r w:rsidR="00BC52A5">
        <w:rPr>
          <w:sz w:val="28"/>
          <w:szCs w:val="28"/>
          <w:shd w:val="clear" w:color="auto" w:fill="FFFFFF"/>
        </w:rPr>
        <w:t>ais</w:t>
      </w:r>
      <w:r w:rsidR="0072042C" w:rsidRPr="005C0B41">
        <w:rPr>
          <w:sz w:val="28"/>
          <w:szCs w:val="28"/>
          <w:shd w:val="clear" w:color="auto" w:fill="FFFFFF"/>
        </w:rPr>
        <w:t xml:space="preserve"> saslimis </w:t>
      </w:r>
      <w:r w:rsidR="00267B70" w:rsidRPr="005C0B41">
        <w:rPr>
          <w:sz w:val="28"/>
          <w:szCs w:val="28"/>
          <w:shd w:val="clear" w:color="auto" w:fill="FFFFFF"/>
        </w:rPr>
        <w:t xml:space="preserve">pēc </w:t>
      </w:r>
      <w:r w:rsidR="00267B70" w:rsidRPr="005C0B41">
        <w:rPr>
          <w:sz w:val="28"/>
          <w:szCs w:val="28"/>
        </w:rPr>
        <w:t>šo noteikumu 1.</w:t>
      </w:r>
      <w:r w:rsidR="00267B70" w:rsidRPr="005C0B4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267B70" w:rsidRPr="005C0B41">
        <w:rPr>
          <w:sz w:val="28"/>
          <w:szCs w:val="28"/>
        </w:rPr>
        <w:t>1. apakšpunktā no</w:t>
      </w:r>
      <w:r w:rsidR="00BC52A5">
        <w:rPr>
          <w:sz w:val="28"/>
          <w:szCs w:val="28"/>
        </w:rPr>
        <w:t>rādī</w:t>
      </w:r>
      <w:r w:rsidR="00267B70" w:rsidRPr="005C0B41">
        <w:rPr>
          <w:sz w:val="28"/>
          <w:szCs w:val="28"/>
        </w:rPr>
        <w:t>tā dokumentu iesniegšanas termiņa</w:t>
      </w:r>
      <w:r w:rsidR="00267B70" w:rsidRPr="005C0B41">
        <w:rPr>
          <w:sz w:val="28"/>
          <w:szCs w:val="28"/>
          <w:shd w:val="clear" w:color="auto" w:fill="FFFFFF"/>
        </w:rPr>
        <w:t xml:space="preserve"> </w:t>
      </w:r>
      <w:r w:rsidR="0072042C" w:rsidRPr="005C0B41">
        <w:rPr>
          <w:sz w:val="28"/>
          <w:szCs w:val="28"/>
          <w:shd w:val="clear" w:color="auto" w:fill="FFFFFF"/>
        </w:rPr>
        <w:t xml:space="preserve">vai valsts pārbaudījumu norises laikā, </w:t>
      </w:r>
      <w:r w:rsidR="00BC52A5">
        <w:rPr>
          <w:sz w:val="28"/>
          <w:szCs w:val="28"/>
          <w:shd w:val="clear" w:color="auto" w:fill="FFFFFF"/>
        </w:rPr>
        <w:t>attiecīgos d</w:t>
      </w:r>
      <w:r w:rsidR="00BC52A5" w:rsidRPr="005C0B41">
        <w:rPr>
          <w:sz w:val="28"/>
          <w:szCs w:val="28"/>
          <w:shd w:val="clear" w:color="auto" w:fill="FFFFFF"/>
        </w:rPr>
        <w:t xml:space="preserve">okumentus </w:t>
      </w:r>
      <w:r w:rsidR="0072042C" w:rsidRPr="005C0B41">
        <w:rPr>
          <w:sz w:val="28"/>
          <w:szCs w:val="28"/>
          <w:shd w:val="clear" w:color="auto" w:fill="FFFFFF"/>
        </w:rPr>
        <w:t>iesniedz nekavējoties. Ja izglītojamais valsts pārbaudījumu norises laikā izveseļojas (iesniedz ārsta izsniegtu izrakstu</w:t>
      </w:r>
      <w:r w:rsidR="00267B70" w:rsidRPr="005C0B41">
        <w:rPr>
          <w:sz w:val="28"/>
          <w:szCs w:val="28"/>
          <w:shd w:val="clear" w:color="auto" w:fill="FFFFFF"/>
        </w:rPr>
        <w:t>)</w:t>
      </w:r>
      <w:r w:rsidR="0072042C" w:rsidRPr="005C0B41">
        <w:rPr>
          <w:sz w:val="28"/>
          <w:szCs w:val="28"/>
          <w:shd w:val="clear" w:color="auto" w:fill="FFFFFF"/>
        </w:rPr>
        <w:t xml:space="preserve">, pārējos valsts pārbaudījumus viņš var kārtot </w:t>
      </w:r>
      <w:r w:rsidR="00A4085C" w:rsidRPr="005C0B41">
        <w:rPr>
          <w:sz w:val="28"/>
          <w:szCs w:val="28"/>
          <w:shd w:val="clear" w:color="auto" w:fill="FFFFFF"/>
        </w:rPr>
        <w:t>normatīvajos aktos</w:t>
      </w:r>
      <w:r w:rsidR="0072042C" w:rsidRPr="005C0B41">
        <w:rPr>
          <w:sz w:val="28"/>
          <w:szCs w:val="28"/>
          <w:shd w:val="clear" w:color="auto" w:fill="FFFFFF"/>
        </w:rPr>
        <w:t xml:space="preserve"> par valsts pārbaudes darbu norises laiku attiecīgajā mācību gadā noteiktajā laikā.</w:t>
      </w:r>
      <w:r w:rsidRPr="005C0B41">
        <w:rPr>
          <w:sz w:val="28"/>
          <w:szCs w:val="28"/>
          <w:shd w:val="clear" w:color="auto" w:fill="FFFFFF"/>
        </w:rPr>
        <w:t>"</w:t>
      </w:r>
    </w:p>
    <w:p w14:paraId="5A7B8033" w14:textId="6A706784" w:rsidR="00737257" w:rsidRPr="00D12107" w:rsidRDefault="00737257" w:rsidP="005C0B41">
      <w:pPr>
        <w:spacing w:line="240" w:lineRule="auto"/>
        <w:ind w:firstLine="720"/>
      </w:pPr>
    </w:p>
    <w:p w14:paraId="6C2C028F" w14:textId="3DE43AEE" w:rsidR="001817C3" w:rsidRPr="005C0B41" w:rsidRDefault="001817C3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7. Papildināt noteikumus ar 1</w:t>
      </w:r>
      <w:r w:rsidR="009C6ED2" w:rsidRPr="005C0B41">
        <w:rPr>
          <w:sz w:val="28"/>
          <w:szCs w:val="28"/>
        </w:rPr>
        <w:t>0</w:t>
      </w:r>
      <w:r w:rsidRPr="005C0B41">
        <w:rPr>
          <w:sz w:val="28"/>
          <w:szCs w:val="28"/>
        </w:rPr>
        <w:t>.</w:t>
      </w:r>
      <w:r w:rsidR="0013080E" w:rsidRPr="005C0B41">
        <w:rPr>
          <w:sz w:val="28"/>
          <w:szCs w:val="28"/>
          <w:vertAlign w:val="superscript"/>
        </w:rPr>
        <w:t>1</w:t>
      </w:r>
      <w:r w:rsidR="0031063C" w:rsidRPr="005C0B41">
        <w:rPr>
          <w:sz w:val="28"/>
          <w:szCs w:val="28"/>
        </w:rPr>
        <w:t> </w:t>
      </w:r>
      <w:r w:rsidRPr="005C0B41">
        <w:rPr>
          <w:sz w:val="28"/>
          <w:szCs w:val="28"/>
        </w:rPr>
        <w:t>punktu šādā redakcijā:</w:t>
      </w:r>
    </w:p>
    <w:p w14:paraId="7C9FDC0E" w14:textId="77777777" w:rsidR="005C0B41" w:rsidRPr="00D12107" w:rsidRDefault="005C0B41" w:rsidP="005C0B41">
      <w:pPr>
        <w:spacing w:line="240" w:lineRule="auto"/>
        <w:ind w:firstLine="720"/>
      </w:pPr>
    </w:p>
    <w:p w14:paraId="2B641C8C" w14:textId="09A200D4" w:rsidR="001817C3" w:rsidRPr="005C0B41" w:rsidRDefault="005C0B41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"</w:t>
      </w:r>
      <w:r w:rsidR="001817C3" w:rsidRPr="005C0B41">
        <w:rPr>
          <w:sz w:val="28"/>
          <w:szCs w:val="28"/>
        </w:rPr>
        <w:t>1</w:t>
      </w:r>
      <w:r w:rsidR="009C6ED2" w:rsidRPr="005C0B41">
        <w:rPr>
          <w:sz w:val="28"/>
          <w:szCs w:val="28"/>
        </w:rPr>
        <w:t>0</w:t>
      </w:r>
      <w:r w:rsidR="001817C3" w:rsidRPr="005C0B41">
        <w:rPr>
          <w:sz w:val="28"/>
          <w:szCs w:val="28"/>
        </w:rPr>
        <w:t>.</w:t>
      </w:r>
      <w:r w:rsidR="0013080E" w:rsidRPr="005C0B41">
        <w:rPr>
          <w:sz w:val="28"/>
          <w:szCs w:val="28"/>
          <w:vertAlign w:val="superscript"/>
        </w:rPr>
        <w:t>1</w:t>
      </w:r>
      <w:r w:rsidR="0031063C" w:rsidRPr="005C0B41">
        <w:rPr>
          <w:sz w:val="28"/>
          <w:szCs w:val="28"/>
        </w:rPr>
        <w:t> </w:t>
      </w:r>
      <w:r w:rsidR="001817C3" w:rsidRPr="005C0B41">
        <w:rPr>
          <w:sz w:val="28"/>
          <w:szCs w:val="28"/>
        </w:rPr>
        <w:t>Izglītības iestādes vadītājs izrakstu</w:t>
      </w:r>
      <w:r w:rsidR="0070188B" w:rsidRPr="0070188B">
        <w:rPr>
          <w:sz w:val="28"/>
          <w:szCs w:val="28"/>
        </w:rPr>
        <w:t xml:space="preserve"> </w:t>
      </w:r>
      <w:r w:rsidR="0070188B" w:rsidRPr="005C0B41">
        <w:rPr>
          <w:sz w:val="28"/>
          <w:szCs w:val="28"/>
        </w:rPr>
        <w:t>glabā</w:t>
      </w:r>
      <w:r w:rsidR="001817C3" w:rsidRPr="005C0B41">
        <w:rPr>
          <w:sz w:val="28"/>
          <w:szCs w:val="28"/>
        </w:rPr>
        <w:t>, kamēr tas ir nepieciešams šo noteikumu 1.</w:t>
      </w:r>
      <w:r w:rsidR="001817C3" w:rsidRPr="005C0B4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1817C3" w:rsidRPr="005C0B41">
        <w:rPr>
          <w:sz w:val="28"/>
          <w:szCs w:val="28"/>
        </w:rPr>
        <w:t>1. apakšpunktā minēto funkciju izpildei, bet ne ilgāk kā gadu pēc ārsta izrakstā norādītā termiņa beigām, uz kādu izglītojamais ir atbrīvojams no valsts pārbaudījumiem.</w:t>
      </w:r>
      <w:r w:rsidRPr="005C0B41">
        <w:rPr>
          <w:sz w:val="28"/>
          <w:szCs w:val="28"/>
        </w:rPr>
        <w:t>"</w:t>
      </w:r>
    </w:p>
    <w:p w14:paraId="3AA7E25A" w14:textId="77777777" w:rsidR="001817C3" w:rsidRPr="005C0B41" w:rsidRDefault="001817C3" w:rsidP="005C0B41">
      <w:pPr>
        <w:spacing w:line="240" w:lineRule="auto"/>
        <w:ind w:firstLine="720"/>
        <w:rPr>
          <w:sz w:val="28"/>
          <w:szCs w:val="28"/>
        </w:rPr>
      </w:pPr>
    </w:p>
    <w:p w14:paraId="4EF216DE" w14:textId="14C22B49" w:rsidR="00A92C00" w:rsidRPr="005C0B41" w:rsidRDefault="001817C3" w:rsidP="005C0B41">
      <w:pPr>
        <w:spacing w:line="240" w:lineRule="auto"/>
        <w:ind w:firstLine="720"/>
        <w:rPr>
          <w:sz w:val="28"/>
          <w:szCs w:val="28"/>
        </w:rPr>
      </w:pPr>
      <w:r w:rsidRPr="005C0B41">
        <w:rPr>
          <w:sz w:val="28"/>
          <w:szCs w:val="28"/>
        </w:rPr>
        <w:t>8</w:t>
      </w:r>
      <w:r w:rsidR="00CB62F4" w:rsidRPr="005C0B41">
        <w:rPr>
          <w:sz w:val="28"/>
          <w:szCs w:val="28"/>
        </w:rPr>
        <w:t>. </w:t>
      </w:r>
      <w:r w:rsidR="00737257" w:rsidRPr="005C0B41">
        <w:rPr>
          <w:sz w:val="28"/>
          <w:szCs w:val="28"/>
        </w:rPr>
        <w:t>Svītrot pielikumu.</w:t>
      </w:r>
    </w:p>
    <w:p w14:paraId="74B3ECEC" w14:textId="7F72F1D0" w:rsidR="00CB62F4" w:rsidRDefault="00CB62F4" w:rsidP="005C0B41">
      <w:pPr>
        <w:spacing w:line="240" w:lineRule="auto"/>
        <w:rPr>
          <w:szCs w:val="28"/>
        </w:rPr>
      </w:pPr>
    </w:p>
    <w:p w14:paraId="77B3C533" w14:textId="77777777" w:rsidR="00D24116" w:rsidRPr="005C0B41" w:rsidRDefault="00D24116" w:rsidP="005C0B41">
      <w:pPr>
        <w:spacing w:line="240" w:lineRule="auto"/>
        <w:rPr>
          <w:szCs w:val="28"/>
        </w:rPr>
      </w:pPr>
    </w:p>
    <w:p w14:paraId="4139D9C4" w14:textId="77777777" w:rsidR="005C0B41" w:rsidRPr="005C0B41" w:rsidRDefault="005C0B41" w:rsidP="005C0B41">
      <w:pPr>
        <w:spacing w:line="240" w:lineRule="auto"/>
        <w:rPr>
          <w:szCs w:val="28"/>
        </w:rPr>
      </w:pPr>
    </w:p>
    <w:p w14:paraId="1B0939E5" w14:textId="77777777" w:rsidR="005C0B41" w:rsidRPr="005C0B41" w:rsidRDefault="005C0B41" w:rsidP="00D121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C0B4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5C0B41">
        <w:rPr>
          <w:rFonts w:ascii="Times New Roman" w:hAnsi="Times New Roman"/>
          <w:color w:val="auto"/>
          <w:sz w:val="28"/>
          <w:lang w:val="de-DE"/>
        </w:rPr>
        <w:tab/>
      </w:r>
      <w:r w:rsidRPr="005C0B41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5C0B41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761D892" w14:textId="77777777" w:rsidR="005C0B41" w:rsidRPr="00D24116" w:rsidRDefault="005C0B41" w:rsidP="00D121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4FBE131C" w14:textId="0207B1E1" w:rsidR="005C0B41" w:rsidRDefault="005C0B41" w:rsidP="00D121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7C3FA986" w14:textId="77777777" w:rsidR="00D12107" w:rsidRPr="00D24116" w:rsidRDefault="00D12107" w:rsidP="00D121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49EFEA3E" w14:textId="77777777" w:rsidR="005C0B41" w:rsidRPr="005C0B41" w:rsidRDefault="005C0B41" w:rsidP="00D1210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C0B41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5C0B41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sectPr w:rsidR="005C0B41" w:rsidRPr="005C0B41" w:rsidSect="005C0B4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4908" w14:textId="77777777" w:rsidR="00AD1F2A" w:rsidRDefault="00AD1F2A" w:rsidP="0002187F">
      <w:pPr>
        <w:spacing w:line="240" w:lineRule="auto"/>
      </w:pPr>
      <w:r>
        <w:separator/>
      </w:r>
    </w:p>
  </w:endnote>
  <w:endnote w:type="continuationSeparator" w:id="0">
    <w:p w14:paraId="687EF3B6" w14:textId="77777777" w:rsidR="00AD1F2A" w:rsidRDefault="00AD1F2A" w:rsidP="00021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0D30" w14:textId="42B21F95" w:rsidR="005C0B41" w:rsidRPr="005C0B41" w:rsidRDefault="005C0B41" w:rsidP="005C0B41">
    <w:pPr>
      <w:pStyle w:val="Footer"/>
      <w:ind w:firstLine="0"/>
      <w:rPr>
        <w:sz w:val="16"/>
        <w:szCs w:val="16"/>
      </w:rPr>
    </w:pPr>
    <w:r w:rsidRPr="005C0B41">
      <w:rPr>
        <w:sz w:val="16"/>
        <w:szCs w:val="16"/>
      </w:rPr>
      <w:t>N1655_9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8209" w14:textId="4A449411" w:rsidR="005C0B41" w:rsidRPr="005C0B41" w:rsidRDefault="005C0B41" w:rsidP="005C0B41">
    <w:pPr>
      <w:pStyle w:val="Footer"/>
      <w:ind w:firstLine="0"/>
      <w:rPr>
        <w:sz w:val="16"/>
        <w:szCs w:val="16"/>
      </w:rPr>
    </w:pPr>
    <w:r w:rsidRPr="005C0B41">
      <w:rPr>
        <w:sz w:val="16"/>
        <w:szCs w:val="16"/>
      </w:rPr>
      <w:t>N1655_9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A21E" w14:textId="77777777" w:rsidR="00AD1F2A" w:rsidRDefault="00AD1F2A" w:rsidP="0002187F">
      <w:pPr>
        <w:spacing w:line="240" w:lineRule="auto"/>
      </w:pPr>
      <w:r>
        <w:separator/>
      </w:r>
    </w:p>
  </w:footnote>
  <w:footnote w:type="continuationSeparator" w:id="0">
    <w:p w14:paraId="2FCAB4FC" w14:textId="77777777" w:rsidR="00AD1F2A" w:rsidRDefault="00AD1F2A" w:rsidP="00021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22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5C809" w14:textId="14F3F8CE" w:rsidR="0002187F" w:rsidRDefault="0002187F" w:rsidP="005C0B41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7306" w14:textId="77777777" w:rsidR="005C0B41" w:rsidRPr="003629D6" w:rsidRDefault="005C0B41">
    <w:pPr>
      <w:pStyle w:val="Header"/>
    </w:pPr>
  </w:p>
  <w:p w14:paraId="5E2796C8" w14:textId="1724C286" w:rsidR="005C0B41" w:rsidRDefault="005C0B41" w:rsidP="005C0B41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75A0A5FC" wp14:editId="2F0CAE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257"/>
    <w:rsid w:val="00010E89"/>
    <w:rsid w:val="0002187F"/>
    <w:rsid w:val="00036433"/>
    <w:rsid w:val="000A5E3A"/>
    <w:rsid w:val="000B0B55"/>
    <w:rsid w:val="000B5F83"/>
    <w:rsid w:val="000F2B6E"/>
    <w:rsid w:val="0013080E"/>
    <w:rsid w:val="0015182A"/>
    <w:rsid w:val="001817C3"/>
    <w:rsid w:val="0019050E"/>
    <w:rsid w:val="001B09BA"/>
    <w:rsid w:val="001B4AA8"/>
    <w:rsid w:val="001E0874"/>
    <w:rsid w:val="001E6139"/>
    <w:rsid w:val="00221402"/>
    <w:rsid w:val="00267B70"/>
    <w:rsid w:val="0028277D"/>
    <w:rsid w:val="0031063C"/>
    <w:rsid w:val="0033490F"/>
    <w:rsid w:val="003A1826"/>
    <w:rsid w:val="003B1CA2"/>
    <w:rsid w:val="004109C6"/>
    <w:rsid w:val="0041497E"/>
    <w:rsid w:val="00431092"/>
    <w:rsid w:val="004324A7"/>
    <w:rsid w:val="00447EDE"/>
    <w:rsid w:val="00457E39"/>
    <w:rsid w:val="004A40CF"/>
    <w:rsid w:val="004C3E26"/>
    <w:rsid w:val="005531AD"/>
    <w:rsid w:val="00590F5B"/>
    <w:rsid w:val="00591D83"/>
    <w:rsid w:val="00597996"/>
    <w:rsid w:val="005C0B41"/>
    <w:rsid w:val="005C6A01"/>
    <w:rsid w:val="005C6D6F"/>
    <w:rsid w:val="005F3525"/>
    <w:rsid w:val="00631D8E"/>
    <w:rsid w:val="00663549"/>
    <w:rsid w:val="0068296A"/>
    <w:rsid w:val="00691173"/>
    <w:rsid w:val="006A5832"/>
    <w:rsid w:val="0070188B"/>
    <w:rsid w:val="0072042C"/>
    <w:rsid w:val="00737257"/>
    <w:rsid w:val="00744041"/>
    <w:rsid w:val="007779FB"/>
    <w:rsid w:val="007B3C26"/>
    <w:rsid w:val="007B532A"/>
    <w:rsid w:val="00845497"/>
    <w:rsid w:val="008606A4"/>
    <w:rsid w:val="00873567"/>
    <w:rsid w:val="00893E29"/>
    <w:rsid w:val="008A00BE"/>
    <w:rsid w:val="00914320"/>
    <w:rsid w:val="00990338"/>
    <w:rsid w:val="009C17E0"/>
    <w:rsid w:val="009C27AC"/>
    <w:rsid w:val="009C6ED2"/>
    <w:rsid w:val="009D614A"/>
    <w:rsid w:val="00A04344"/>
    <w:rsid w:val="00A2188D"/>
    <w:rsid w:val="00A32226"/>
    <w:rsid w:val="00A4085C"/>
    <w:rsid w:val="00A81265"/>
    <w:rsid w:val="00A92C00"/>
    <w:rsid w:val="00AA5E5B"/>
    <w:rsid w:val="00AD1F2A"/>
    <w:rsid w:val="00AD69DF"/>
    <w:rsid w:val="00AE52FE"/>
    <w:rsid w:val="00B11645"/>
    <w:rsid w:val="00B124C7"/>
    <w:rsid w:val="00B57960"/>
    <w:rsid w:val="00B63CB8"/>
    <w:rsid w:val="00B73FF4"/>
    <w:rsid w:val="00B7755E"/>
    <w:rsid w:val="00B85978"/>
    <w:rsid w:val="00B935B5"/>
    <w:rsid w:val="00B96E91"/>
    <w:rsid w:val="00BB5DE3"/>
    <w:rsid w:val="00BC52A5"/>
    <w:rsid w:val="00BD5C7F"/>
    <w:rsid w:val="00BE404E"/>
    <w:rsid w:val="00BF2FC1"/>
    <w:rsid w:val="00C632CE"/>
    <w:rsid w:val="00C97821"/>
    <w:rsid w:val="00C97859"/>
    <w:rsid w:val="00CB62F4"/>
    <w:rsid w:val="00CD369C"/>
    <w:rsid w:val="00D12107"/>
    <w:rsid w:val="00D24116"/>
    <w:rsid w:val="00D332A4"/>
    <w:rsid w:val="00D624E7"/>
    <w:rsid w:val="00D84D55"/>
    <w:rsid w:val="00DA479B"/>
    <w:rsid w:val="00DC0E4B"/>
    <w:rsid w:val="00E54965"/>
    <w:rsid w:val="00E56711"/>
    <w:rsid w:val="00E81A3E"/>
    <w:rsid w:val="00E82709"/>
    <w:rsid w:val="00EB093E"/>
    <w:rsid w:val="00ED1E87"/>
    <w:rsid w:val="00ED54DD"/>
    <w:rsid w:val="00F17126"/>
    <w:rsid w:val="00F36BB7"/>
    <w:rsid w:val="00F56925"/>
    <w:rsid w:val="00F77AC7"/>
    <w:rsid w:val="00FA0BB2"/>
    <w:rsid w:val="00FB75AB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1177"/>
  <w15:docId w15:val="{BDE44C0E-73EA-4D08-BCCD-E094090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7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7F"/>
  </w:style>
  <w:style w:type="paragraph" w:styleId="Footer">
    <w:name w:val="footer"/>
    <w:basedOn w:val="Normal"/>
    <w:link w:val="FooterChar"/>
    <w:uiPriority w:val="99"/>
    <w:unhideWhenUsed/>
    <w:rsid w:val="0002187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7F"/>
  </w:style>
  <w:style w:type="paragraph" w:customStyle="1" w:styleId="NormalWeb1">
    <w:name w:val="Normal (Web)1"/>
    <w:basedOn w:val="Normal"/>
    <w:rsid w:val="0002187F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02187F"/>
    <w:pPr>
      <w:spacing w:after="120" w:line="240" w:lineRule="auto"/>
      <w:ind w:left="283" w:firstLine="0"/>
      <w:jc w:val="left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2187F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rsid w:val="0002187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2187F"/>
    <w:rPr>
      <w:rFonts w:eastAsia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39"/>
    <w:rPr>
      <w:b/>
      <w:bCs/>
      <w:sz w:val="20"/>
      <w:szCs w:val="20"/>
    </w:rPr>
  </w:style>
  <w:style w:type="paragraph" w:customStyle="1" w:styleId="Body">
    <w:name w:val="Body"/>
    <w:rsid w:val="005C0B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 gada 11. marta noteikumos Nr. 112 “Kārtība, kādā izglītojamie atbrīvojami no noteiktajiem valsts pārbaudījumiem”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 gada 11. marta noteikumos Nr. 112 “Kārtība, kādā izglītojamie atbrīvojami no noteiktajiem valsts pārbaudījumiem”</dc:title>
  <dc:creator>Kaspars.Spule@visc.gov.lv</dc:creator>
  <cp:lastModifiedBy>Leontine Babkina</cp:lastModifiedBy>
  <cp:revision>50</cp:revision>
  <cp:lastPrinted>2019-09-17T05:39:00Z</cp:lastPrinted>
  <dcterms:created xsi:type="dcterms:W3CDTF">2019-06-19T07:48:00Z</dcterms:created>
  <dcterms:modified xsi:type="dcterms:W3CDTF">2019-10-04T08:43:00Z</dcterms:modified>
</cp:coreProperties>
</file>