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613AC" w14:textId="5009FA8B" w:rsidR="00894C55" w:rsidRPr="00BF20C1" w:rsidRDefault="00EE22EA" w:rsidP="00E67F7B">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BF20C1">
        <w:rPr>
          <w:rFonts w:ascii="Times New Roman" w:eastAsia="Times New Roman" w:hAnsi="Times New Roman" w:cs="Times New Roman"/>
          <w:b/>
          <w:bCs/>
          <w:sz w:val="28"/>
          <w:szCs w:val="28"/>
          <w:lang w:eastAsia="lv-LV"/>
        </w:rPr>
        <w:t xml:space="preserve">Ministru kabineta </w:t>
      </w:r>
      <w:r w:rsidR="005720BB" w:rsidRPr="00BF20C1">
        <w:rPr>
          <w:rFonts w:ascii="Times New Roman" w:eastAsia="Times New Roman" w:hAnsi="Times New Roman" w:cs="Times New Roman"/>
          <w:b/>
          <w:bCs/>
          <w:sz w:val="28"/>
          <w:szCs w:val="28"/>
          <w:lang w:eastAsia="lv-LV"/>
        </w:rPr>
        <w:t xml:space="preserve">noteikumu </w:t>
      </w:r>
      <w:r w:rsidR="006926A9" w:rsidRPr="00BF20C1">
        <w:rPr>
          <w:rFonts w:ascii="Times New Roman" w:eastAsia="Times New Roman" w:hAnsi="Times New Roman" w:cs="Times New Roman"/>
          <w:b/>
          <w:bCs/>
          <w:sz w:val="28"/>
          <w:szCs w:val="28"/>
          <w:lang w:eastAsia="lv-LV"/>
        </w:rPr>
        <w:t>projekt</w:t>
      </w:r>
      <w:r w:rsidR="006926A9">
        <w:rPr>
          <w:rFonts w:ascii="Times New Roman" w:eastAsia="Times New Roman" w:hAnsi="Times New Roman" w:cs="Times New Roman"/>
          <w:b/>
          <w:bCs/>
          <w:sz w:val="28"/>
          <w:szCs w:val="28"/>
          <w:lang w:eastAsia="lv-LV"/>
        </w:rPr>
        <w:t>u</w:t>
      </w:r>
      <w:r w:rsidR="006926A9" w:rsidRPr="00BF20C1">
        <w:rPr>
          <w:rFonts w:ascii="Times New Roman" w:eastAsia="Times New Roman" w:hAnsi="Times New Roman" w:cs="Times New Roman"/>
          <w:b/>
          <w:bCs/>
          <w:sz w:val="28"/>
          <w:szCs w:val="28"/>
          <w:lang w:eastAsia="lv-LV"/>
        </w:rPr>
        <w:t xml:space="preserve"> </w:t>
      </w:r>
      <w:bookmarkStart w:id="0" w:name="_GoBack"/>
      <w:r w:rsidRPr="00BF20C1">
        <w:rPr>
          <w:rFonts w:ascii="Times New Roman" w:eastAsia="Times New Roman" w:hAnsi="Times New Roman" w:cs="Times New Roman"/>
          <w:b/>
          <w:bCs/>
          <w:sz w:val="28"/>
          <w:szCs w:val="28"/>
          <w:lang w:eastAsia="lv-LV"/>
        </w:rPr>
        <w:t>“</w:t>
      </w:r>
      <w:r w:rsidR="005720BB" w:rsidRPr="00BF20C1">
        <w:rPr>
          <w:rFonts w:ascii="Times New Roman" w:eastAsia="Times New Roman" w:hAnsi="Times New Roman" w:cs="Times New Roman"/>
          <w:b/>
          <w:bCs/>
          <w:sz w:val="28"/>
          <w:szCs w:val="28"/>
        </w:rPr>
        <w:t xml:space="preserve"> Grozījumi Ministru kabineta 2005.gada 29.novembra noteikumos Nr.898 "</w:t>
      </w:r>
      <w:hyperlink r:id="rId8" w:tgtFrame="_blank" w:history="1">
        <w:r w:rsidR="005720BB" w:rsidRPr="00BF20C1">
          <w:rPr>
            <w:rFonts w:ascii="Times New Roman" w:eastAsia="Times New Roman" w:hAnsi="Times New Roman" w:cs="Times New Roman"/>
            <w:b/>
            <w:bCs/>
            <w:sz w:val="28"/>
            <w:szCs w:val="28"/>
          </w:rPr>
          <w:t>Valsts bērnu tiesību aizsardzības inspekcijas nolikums</w:t>
        </w:r>
      </w:hyperlink>
      <w:r w:rsidR="005720BB" w:rsidRPr="00BF20C1">
        <w:rPr>
          <w:rFonts w:ascii="Times New Roman" w:eastAsia="Times New Roman" w:hAnsi="Times New Roman" w:cs="Times New Roman"/>
          <w:b/>
          <w:bCs/>
          <w:sz w:val="28"/>
          <w:szCs w:val="28"/>
        </w:rPr>
        <w:t>"</w:t>
      </w:r>
      <w:r w:rsidR="006926A9">
        <w:rPr>
          <w:rFonts w:ascii="Times New Roman" w:eastAsia="Times New Roman" w:hAnsi="Times New Roman" w:cs="Times New Roman"/>
          <w:b/>
          <w:bCs/>
          <w:sz w:val="28"/>
          <w:szCs w:val="28"/>
        </w:rPr>
        <w:t xml:space="preserve"> un </w:t>
      </w:r>
      <w:r w:rsidR="005720BB" w:rsidRPr="00BF20C1">
        <w:rPr>
          <w:rFonts w:ascii="Times New Roman" w:eastAsia="Times New Roman" w:hAnsi="Times New Roman" w:cs="Times New Roman"/>
          <w:b/>
          <w:bCs/>
          <w:sz w:val="28"/>
          <w:szCs w:val="28"/>
        </w:rPr>
        <w:t xml:space="preserve"> </w:t>
      </w:r>
      <w:r w:rsidR="006926A9" w:rsidRPr="000C118E">
        <w:rPr>
          <w:rFonts w:ascii="Times New Roman" w:eastAsia="Times New Roman" w:hAnsi="Times New Roman" w:cs="Times New Roman"/>
          <w:b/>
          <w:bCs/>
          <w:sz w:val="28"/>
          <w:szCs w:val="28"/>
        </w:rPr>
        <w:t>Grozījumi Ministru kabineta 20</w:t>
      </w:r>
      <w:r w:rsidR="006926A9">
        <w:rPr>
          <w:rFonts w:ascii="Times New Roman" w:eastAsia="Times New Roman" w:hAnsi="Times New Roman" w:cs="Times New Roman"/>
          <w:b/>
          <w:bCs/>
          <w:sz w:val="28"/>
          <w:szCs w:val="28"/>
        </w:rPr>
        <w:t>18</w:t>
      </w:r>
      <w:r w:rsidR="006926A9" w:rsidRPr="000C118E">
        <w:rPr>
          <w:rFonts w:ascii="Times New Roman" w:eastAsia="Times New Roman" w:hAnsi="Times New Roman" w:cs="Times New Roman"/>
          <w:b/>
          <w:bCs/>
          <w:sz w:val="28"/>
          <w:szCs w:val="28"/>
        </w:rPr>
        <w:t>.gada 2</w:t>
      </w:r>
      <w:r w:rsidR="006926A9">
        <w:rPr>
          <w:rFonts w:ascii="Times New Roman" w:eastAsia="Times New Roman" w:hAnsi="Times New Roman" w:cs="Times New Roman"/>
          <w:b/>
          <w:bCs/>
          <w:sz w:val="28"/>
          <w:szCs w:val="28"/>
        </w:rPr>
        <w:t>6</w:t>
      </w:r>
      <w:r w:rsidR="006926A9" w:rsidRPr="000C118E">
        <w:rPr>
          <w:rFonts w:ascii="Times New Roman" w:eastAsia="Times New Roman" w:hAnsi="Times New Roman" w:cs="Times New Roman"/>
          <w:b/>
          <w:bCs/>
          <w:sz w:val="28"/>
          <w:szCs w:val="28"/>
        </w:rPr>
        <w:t>.</w:t>
      </w:r>
      <w:r w:rsidR="006926A9">
        <w:rPr>
          <w:rFonts w:ascii="Times New Roman" w:eastAsia="Times New Roman" w:hAnsi="Times New Roman" w:cs="Times New Roman"/>
          <w:b/>
          <w:bCs/>
          <w:sz w:val="28"/>
          <w:szCs w:val="28"/>
        </w:rPr>
        <w:t>jūnija</w:t>
      </w:r>
      <w:r w:rsidR="006926A9" w:rsidRPr="000C118E">
        <w:rPr>
          <w:rFonts w:ascii="Times New Roman" w:eastAsia="Times New Roman" w:hAnsi="Times New Roman" w:cs="Times New Roman"/>
          <w:b/>
          <w:bCs/>
          <w:sz w:val="28"/>
          <w:szCs w:val="28"/>
        </w:rPr>
        <w:t xml:space="preserve"> noteikumos </w:t>
      </w:r>
      <w:r w:rsidR="006926A9" w:rsidRPr="0072322B">
        <w:rPr>
          <w:rFonts w:ascii="Times New Roman" w:eastAsia="Times New Roman" w:hAnsi="Times New Roman" w:cs="Times New Roman"/>
          <w:b/>
          <w:bCs/>
          <w:sz w:val="28"/>
          <w:szCs w:val="28"/>
        </w:rPr>
        <w:t>Nr.</w:t>
      </w:r>
      <w:r w:rsidR="006926A9">
        <w:rPr>
          <w:rFonts w:ascii="Times New Roman" w:eastAsia="Times New Roman" w:hAnsi="Times New Roman" w:cs="Times New Roman"/>
          <w:b/>
          <w:bCs/>
          <w:sz w:val="28"/>
          <w:szCs w:val="28"/>
        </w:rPr>
        <w:t xml:space="preserve">355 </w:t>
      </w:r>
      <w:r w:rsidR="006926A9" w:rsidRPr="0072322B">
        <w:rPr>
          <w:rFonts w:ascii="Times New Roman" w:eastAsia="Times New Roman" w:hAnsi="Times New Roman" w:cs="Times New Roman"/>
          <w:b/>
          <w:bCs/>
          <w:sz w:val="28"/>
          <w:szCs w:val="28"/>
        </w:rPr>
        <w:t>"</w:t>
      </w:r>
      <w:hyperlink r:id="rId9" w:tgtFrame="_blank" w:history="1">
        <w:r w:rsidR="006926A9">
          <w:rPr>
            <w:rFonts w:ascii="Times New Roman" w:eastAsia="Times New Roman" w:hAnsi="Times New Roman" w:cs="Times New Roman"/>
            <w:b/>
            <w:bCs/>
            <w:sz w:val="28"/>
            <w:szCs w:val="28"/>
          </w:rPr>
          <w:t>Ārpusģimenes</w:t>
        </w:r>
      </w:hyperlink>
      <w:r w:rsidR="006926A9">
        <w:rPr>
          <w:rFonts w:ascii="Times New Roman" w:eastAsia="Times New Roman" w:hAnsi="Times New Roman" w:cs="Times New Roman"/>
          <w:b/>
          <w:bCs/>
          <w:sz w:val="28"/>
          <w:szCs w:val="28"/>
        </w:rPr>
        <w:t xml:space="preserve"> aprūpes atbalsta centra noteikumi</w:t>
      </w:r>
      <w:r w:rsidR="006926A9" w:rsidRPr="0072322B">
        <w:rPr>
          <w:rFonts w:ascii="Times New Roman" w:eastAsia="Times New Roman" w:hAnsi="Times New Roman" w:cs="Times New Roman"/>
          <w:b/>
          <w:bCs/>
          <w:sz w:val="28"/>
          <w:szCs w:val="28"/>
        </w:rPr>
        <w:t>"</w:t>
      </w:r>
      <w:r w:rsidR="00B75426">
        <w:rPr>
          <w:rFonts w:ascii="Times New Roman" w:eastAsia="Times New Roman" w:hAnsi="Times New Roman" w:cs="Times New Roman"/>
          <w:b/>
          <w:bCs/>
          <w:sz w:val="28"/>
          <w:szCs w:val="28"/>
        </w:rPr>
        <w:t>”</w:t>
      </w:r>
      <w:r w:rsidR="00E67F7B">
        <w:rPr>
          <w:rFonts w:ascii="Times New Roman" w:eastAsia="Times New Roman" w:hAnsi="Times New Roman" w:cs="Times New Roman"/>
          <w:b/>
          <w:bCs/>
          <w:sz w:val="28"/>
          <w:szCs w:val="28"/>
        </w:rPr>
        <w:t xml:space="preserve"> </w:t>
      </w:r>
      <w:bookmarkEnd w:id="0"/>
      <w:r w:rsidR="00894C55" w:rsidRPr="00BF20C1">
        <w:rPr>
          <w:rFonts w:ascii="Times New Roman" w:eastAsia="Times New Roman" w:hAnsi="Times New Roman" w:cs="Times New Roman"/>
          <w:b/>
          <w:bCs/>
          <w:sz w:val="28"/>
          <w:szCs w:val="28"/>
          <w:lang w:eastAsia="lv-LV"/>
        </w:rPr>
        <w:t>sākotnējās ietekmes novērtējuma ziņojums (anotācija)</w:t>
      </w:r>
    </w:p>
    <w:p w14:paraId="66FD7BEF" w14:textId="77777777" w:rsidR="00E5323B" w:rsidRPr="00BF20C1" w:rsidRDefault="00E5323B" w:rsidP="00BF20C1">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060D8" w:rsidRPr="00BF20C1" w14:paraId="7BEA34A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88607C" w14:textId="77777777" w:rsidR="00655F2C" w:rsidRPr="00BF20C1" w:rsidRDefault="00E5323B" w:rsidP="00BF20C1">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Tiesību akta projekta anotācijas kopsavilkums</w:t>
            </w:r>
          </w:p>
        </w:tc>
      </w:tr>
      <w:tr w:rsidR="009060D8" w:rsidRPr="00BF20C1" w14:paraId="6CB037F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2F31966"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65597E0" w14:textId="2FA082AD" w:rsidR="00E5323B" w:rsidRPr="00F60269" w:rsidRDefault="005720BB" w:rsidP="00F60269">
            <w:pPr>
              <w:shd w:val="clear" w:color="auto" w:fill="FFFFFF"/>
              <w:spacing w:before="100" w:beforeAutospacing="1" w:after="100" w:afterAutospacing="1" w:line="240" w:lineRule="auto"/>
              <w:jc w:val="both"/>
              <w:outlineLvl w:val="2"/>
              <w:rPr>
                <w:rFonts w:ascii="Times New Roman" w:eastAsia="Times New Roman" w:hAnsi="Times New Roman" w:cs="Times New Roman"/>
                <w:bCs/>
                <w:sz w:val="24"/>
                <w:szCs w:val="24"/>
              </w:rPr>
            </w:pPr>
            <w:r w:rsidRPr="00BF20C1">
              <w:rPr>
                <w:rFonts w:ascii="Times New Roman" w:eastAsia="Times New Roman" w:hAnsi="Times New Roman" w:cs="Times New Roman"/>
                <w:bCs/>
                <w:sz w:val="24"/>
                <w:szCs w:val="24"/>
                <w:lang w:eastAsia="lv-LV"/>
              </w:rPr>
              <w:t xml:space="preserve">Ministru kabineta noteikumu </w:t>
            </w:r>
            <w:r w:rsidR="006926A9" w:rsidRPr="00BF20C1">
              <w:rPr>
                <w:rFonts w:ascii="Times New Roman" w:eastAsia="Times New Roman" w:hAnsi="Times New Roman" w:cs="Times New Roman"/>
                <w:bCs/>
                <w:sz w:val="24"/>
                <w:szCs w:val="24"/>
                <w:lang w:eastAsia="lv-LV"/>
              </w:rPr>
              <w:t>projekt</w:t>
            </w:r>
            <w:r w:rsidR="006926A9">
              <w:rPr>
                <w:rFonts w:ascii="Times New Roman" w:eastAsia="Times New Roman" w:hAnsi="Times New Roman" w:cs="Times New Roman"/>
                <w:bCs/>
                <w:sz w:val="24"/>
                <w:szCs w:val="24"/>
                <w:lang w:eastAsia="lv-LV"/>
              </w:rPr>
              <w:t>u</w:t>
            </w:r>
            <w:r w:rsidR="006926A9" w:rsidRPr="00BF20C1">
              <w:rPr>
                <w:rFonts w:ascii="Times New Roman" w:eastAsia="Times New Roman" w:hAnsi="Times New Roman" w:cs="Times New Roman"/>
                <w:bCs/>
                <w:sz w:val="24"/>
                <w:szCs w:val="24"/>
                <w:lang w:eastAsia="lv-LV"/>
              </w:rPr>
              <w:t xml:space="preserve"> </w:t>
            </w:r>
            <w:r w:rsidRPr="00BF20C1">
              <w:rPr>
                <w:rFonts w:ascii="Times New Roman" w:eastAsia="Times New Roman" w:hAnsi="Times New Roman" w:cs="Times New Roman"/>
                <w:bCs/>
                <w:sz w:val="24"/>
                <w:szCs w:val="24"/>
                <w:lang w:eastAsia="lv-LV"/>
              </w:rPr>
              <w:t>“</w:t>
            </w:r>
            <w:r w:rsidRPr="00BF20C1">
              <w:rPr>
                <w:rFonts w:ascii="Times New Roman" w:eastAsia="Times New Roman" w:hAnsi="Times New Roman" w:cs="Times New Roman"/>
                <w:bCs/>
                <w:sz w:val="24"/>
                <w:szCs w:val="24"/>
              </w:rPr>
              <w:t>Grozījumi Ministru kabineta 2005.gada 29.novembra noteikumos Nr.898 "</w:t>
            </w:r>
            <w:hyperlink r:id="rId10" w:tgtFrame="_blank" w:history="1">
              <w:r w:rsidRPr="00BF20C1">
                <w:rPr>
                  <w:rFonts w:ascii="Times New Roman" w:eastAsia="Times New Roman" w:hAnsi="Times New Roman" w:cs="Times New Roman"/>
                  <w:bCs/>
                  <w:sz w:val="24"/>
                  <w:szCs w:val="24"/>
                </w:rPr>
                <w:t>Valsts bērnu tiesību aizsardzības inspekcijas nolikums</w:t>
              </w:r>
            </w:hyperlink>
            <w:r w:rsidRPr="00BF20C1">
              <w:rPr>
                <w:rFonts w:ascii="Times New Roman" w:eastAsia="Times New Roman" w:hAnsi="Times New Roman" w:cs="Times New Roman"/>
                <w:bCs/>
                <w:sz w:val="24"/>
                <w:szCs w:val="24"/>
              </w:rPr>
              <w:t>"</w:t>
            </w:r>
            <w:r w:rsidR="00F129E2">
              <w:rPr>
                <w:rFonts w:ascii="Times New Roman" w:eastAsia="Times New Roman" w:hAnsi="Times New Roman" w:cs="Times New Roman"/>
                <w:bCs/>
                <w:sz w:val="24"/>
                <w:szCs w:val="24"/>
              </w:rPr>
              <w:t xml:space="preserve"> (turpmāk  - Inspekcijas nolikum</w:t>
            </w:r>
            <w:r w:rsidR="00035089">
              <w:rPr>
                <w:rFonts w:ascii="Times New Roman" w:eastAsia="Times New Roman" w:hAnsi="Times New Roman" w:cs="Times New Roman"/>
                <w:bCs/>
                <w:sz w:val="24"/>
                <w:szCs w:val="24"/>
              </w:rPr>
              <w:t>a projekts</w:t>
            </w:r>
            <w:r w:rsidR="00F129E2">
              <w:rPr>
                <w:rFonts w:ascii="Times New Roman" w:eastAsia="Times New Roman" w:hAnsi="Times New Roman" w:cs="Times New Roman"/>
                <w:bCs/>
                <w:sz w:val="24"/>
                <w:szCs w:val="24"/>
              </w:rPr>
              <w:t>)</w:t>
            </w:r>
            <w:r w:rsidR="006926A9">
              <w:rPr>
                <w:rFonts w:ascii="Times New Roman" w:eastAsia="Times New Roman" w:hAnsi="Times New Roman" w:cs="Times New Roman"/>
                <w:bCs/>
                <w:sz w:val="24"/>
                <w:szCs w:val="24"/>
              </w:rPr>
              <w:t xml:space="preserve"> un </w:t>
            </w:r>
            <w:r w:rsidR="006926A9" w:rsidRPr="00F60269">
              <w:rPr>
                <w:rFonts w:ascii="Times New Roman" w:eastAsia="Times New Roman" w:hAnsi="Times New Roman" w:cs="Times New Roman"/>
                <w:bCs/>
                <w:sz w:val="24"/>
                <w:szCs w:val="24"/>
              </w:rPr>
              <w:t>Grozījumi Ministru kabineta 2018.gada 26.jūnija noteikumos Nr.355 "</w:t>
            </w:r>
            <w:hyperlink r:id="rId11" w:tgtFrame="_blank" w:history="1">
              <w:r w:rsidR="006926A9" w:rsidRPr="00F60269">
                <w:rPr>
                  <w:rFonts w:ascii="Times New Roman" w:eastAsia="Times New Roman" w:hAnsi="Times New Roman" w:cs="Times New Roman"/>
                  <w:bCs/>
                  <w:sz w:val="24"/>
                  <w:szCs w:val="24"/>
                </w:rPr>
                <w:t>Ārpusģimenes</w:t>
              </w:r>
            </w:hyperlink>
            <w:r w:rsidR="006926A9" w:rsidRPr="00F60269">
              <w:rPr>
                <w:rFonts w:ascii="Times New Roman" w:eastAsia="Times New Roman" w:hAnsi="Times New Roman" w:cs="Times New Roman"/>
                <w:bCs/>
                <w:sz w:val="24"/>
                <w:szCs w:val="24"/>
              </w:rPr>
              <w:t xml:space="preserve"> aprūpes atbalsta centra noteikumi"</w:t>
            </w:r>
            <w:r w:rsidR="00B6223F">
              <w:rPr>
                <w:rFonts w:ascii="Times New Roman" w:eastAsia="Times New Roman" w:hAnsi="Times New Roman" w:cs="Times New Roman"/>
                <w:bCs/>
                <w:sz w:val="24"/>
                <w:szCs w:val="24"/>
              </w:rPr>
              <w:t xml:space="preserve"> </w:t>
            </w:r>
            <w:r w:rsidRPr="00BF20C1">
              <w:rPr>
                <w:rFonts w:ascii="Times New Roman" w:eastAsia="Times New Roman" w:hAnsi="Times New Roman" w:cs="Times New Roman"/>
                <w:bCs/>
                <w:sz w:val="24"/>
                <w:szCs w:val="24"/>
              </w:rPr>
              <w:t>(turpmāk –</w:t>
            </w:r>
            <w:r w:rsidR="0033565D" w:rsidRPr="00BF20C1">
              <w:rPr>
                <w:rFonts w:ascii="Times New Roman" w:eastAsia="Times New Roman" w:hAnsi="Times New Roman" w:cs="Times New Roman"/>
                <w:bCs/>
                <w:sz w:val="24"/>
                <w:szCs w:val="24"/>
              </w:rPr>
              <w:t xml:space="preserve"> </w:t>
            </w:r>
            <w:r w:rsidR="00F129E2">
              <w:rPr>
                <w:rFonts w:ascii="Times New Roman" w:eastAsia="Times New Roman" w:hAnsi="Times New Roman" w:cs="Times New Roman"/>
                <w:bCs/>
                <w:sz w:val="24"/>
                <w:szCs w:val="24"/>
              </w:rPr>
              <w:t xml:space="preserve">Atbalsta centra </w:t>
            </w:r>
            <w:r w:rsidR="0033565D" w:rsidRPr="00BF20C1">
              <w:rPr>
                <w:rFonts w:ascii="Times New Roman" w:eastAsia="Times New Roman" w:hAnsi="Times New Roman" w:cs="Times New Roman"/>
                <w:bCs/>
                <w:sz w:val="24"/>
                <w:szCs w:val="24"/>
              </w:rPr>
              <w:t>noteikumu projekts</w:t>
            </w:r>
            <w:r w:rsidR="00546C49" w:rsidRPr="00BF20C1">
              <w:rPr>
                <w:rFonts w:ascii="Times New Roman" w:eastAsia="Times New Roman" w:hAnsi="Times New Roman" w:cs="Times New Roman"/>
                <w:bCs/>
                <w:sz w:val="24"/>
                <w:szCs w:val="24"/>
              </w:rPr>
              <w:t>)</w:t>
            </w:r>
            <w:r w:rsidR="00791E61">
              <w:rPr>
                <w:rFonts w:ascii="Times New Roman" w:eastAsia="Times New Roman" w:hAnsi="Times New Roman" w:cs="Times New Roman"/>
                <w:bCs/>
                <w:sz w:val="24"/>
                <w:szCs w:val="24"/>
              </w:rPr>
              <w:t xml:space="preserve"> (turpmāk kopā – noteikumu projekti)</w:t>
            </w:r>
            <w:r w:rsidR="00546C49" w:rsidRPr="00BF20C1">
              <w:rPr>
                <w:rFonts w:ascii="Times New Roman" w:eastAsia="Times New Roman" w:hAnsi="Times New Roman" w:cs="Times New Roman"/>
                <w:bCs/>
                <w:sz w:val="24"/>
                <w:szCs w:val="24"/>
              </w:rPr>
              <w:t xml:space="preserve"> izstrādes mērķis ir noteikt </w:t>
            </w:r>
            <w:r w:rsidRPr="00BF20C1">
              <w:rPr>
                <w:rFonts w:ascii="Times New Roman" w:eastAsia="Times New Roman" w:hAnsi="Times New Roman" w:cs="Times New Roman"/>
                <w:bCs/>
                <w:sz w:val="24"/>
                <w:szCs w:val="24"/>
              </w:rPr>
              <w:t>Valsts bērnu</w:t>
            </w:r>
            <w:r w:rsidR="00546C49" w:rsidRPr="00BF20C1">
              <w:rPr>
                <w:rFonts w:ascii="Times New Roman" w:eastAsia="Times New Roman" w:hAnsi="Times New Roman" w:cs="Times New Roman"/>
                <w:bCs/>
                <w:sz w:val="24"/>
                <w:szCs w:val="24"/>
              </w:rPr>
              <w:t xml:space="preserve"> tiesību aizsardzības inspekciju</w:t>
            </w:r>
            <w:r w:rsidRPr="00BF20C1">
              <w:rPr>
                <w:rFonts w:ascii="Times New Roman" w:eastAsia="Times New Roman" w:hAnsi="Times New Roman" w:cs="Times New Roman"/>
                <w:bCs/>
                <w:sz w:val="24"/>
                <w:szCs w:val="24"/>
              </w:rPr>
              <w:t xml:space="preserve"> (turpmāk – VBTAI) </w:t>
            </w:r>
            <w:r w:rsidR="00546C49" w:rsidRPr="00BF20C1">
              <w:rPr>
                <w:rFonts w:ascii="Times New Roman" w:eastAsia="Times New Roman" w:hAnsi="Times New Roman" w:cs="Times New Roman"/>
                <w:bCs/>
                <w:sz w:val="24"/>
                <w:szCs w:val="24"/>
              </w:rPr>
              <w:t>kā atbildīg</w:t>
            </w:r>
            <w:r w:rsidR="000E1C3E" w:rsidRPr="00BF20C1">
              <w:rPr>
                <w:rFonts w:ascii="Times New Roman" w:eastAsia="Times New Roman" w:hAnsi="Times New Roman" w:cs="Times New Roman"/>
                <w:bCs/>
                <w:sz w:val="24"/>
                <w:szCs w:val="24"/>
              </w:rPr>
              <w:t>o</w:t>
            </w:r>
            <w:r w:rsidR="00546C49" w:rsidRPr="00BF20C1">
              <w:rPr>
                <w:rFonts w:ascii="Times New Roman" w:eastAsia="Times New Roman" w:hAnsi="Times New Roman" w:cs="Times New Roman"/>
                <w:bCs/>
                <w:sz w:val="24"/>
                <w:szCs w:val="24"/>
              </w:rPr>
              <w:t xml:space="preserve"> institūciju</w:t>
            </w:r>
            <w:r w:rsidR="000E1C3E" w:rsidRPr="00BF20C1">
              <w:rPr>
                <w:rFonts w:ascii="Times New Roman" w:eastAsia="Times New Roman" w:hAnsi="Times New Roman" w:cs="Times New Roman"/>
                <w:bCs/>
                <w:sz w:val="24"/>
                <w:szCs w:val="24"/>
              </w:rPr>
              <w:t>,</w:t>
            </w:r>
            <w:r w:rsidR="00546C49" w:rsidRPr="00BF20C1">
              <w:rPr>
                <w:rFonts w:ascii="Times New Roman" w:eastAsia="Times New Roman" w:hAnsi="Times New Roman" w:cs="Times New Roman"/>
                <w:bCs/>
                <w:sz w:val="24"/>
                <w:szCs w:val="24"/>
              </w:rPr>
              <w:t xml:space="preserve"> kura nodrošina</w:t>
            </w:r>
            <w:r w:rsidRPr="00BF20C1">
              <w:rPr>
                <w:rFonts w:ascii="Times New Roman" w:eastAsia="Times New Roman" w:hAnsi="Times New Roman" w:cs="Times New Roman"/>
                <w:bCs/>
                <w:sz w:val="24"/>
                <w:szCs w:val="24"/>
              </w:rPr>
              <w:t xml:space="preserve"> ārpusģimenes aprūpes atbalsta </w:t>
            </w:r>
            <w:r w:rsidR="006926A9" w:rsidRPr="00BF20C1">
              <w:rPr>
                <w:rFonts w:ascii="Times New Roman" w:eastAsia="Times New Roman" w:hAnsi="Times New Roman" w:cs="Times New Roman"/>
                <w:bCs/>
                <w:sz w:val="24"/>
                <w:szCs w:val="24"/>
              </w:rPr>
              <w:t>centr</w:t>
            </w:r>
            <w:r w:rsidR="006926A9">
              <w:rPr>
                <w:rFonts w:ascii="Times New Roman" w:eastAsia="Times New Roman" w:hAnsi="Times New Roman" w:cs="Times New Roman"/>
                <w:bCs/>
                <w:sz w:val="24"/>
                <w:szCs w:val="24"/>
              </w:rPr>
              <w:t>am</w:t>
            </w:r>
            <w:r w:rsidR="006926A9" w:rsidRPr="00BF20C1">
              <w:rPr>
                <w:rFonts w:ascii="Times New Roman" w:eastAsia="Times New Roman" w:hAnsi="Times New Roman" w:cs="Times New Roman"/>
                <w:bCs/>
                <w:sz w:val="24"/>
                <w:szCs w:val="24"/>
              </w:rPr>
              <w:t xml:space="preserve"> </w:t>
            </w:r>
            <w:r w:rsidRPr="00BF20C1">
              <w:rPr>
                <w:rFonts w:ascii="Times New Roman" w:eastAsia="Times New Roman" w:hAnsi="Times New Roman" w:cs="Times New Roman"/>
                <w:bCs/>
                <w:sz w:val="24"/>
                <w:szCs w:val="24"/>
              </w:rPr>
              <w:t xml:space="preserve">(turpmāk – atbalsta centrs) </w:t>
            </w:r>
            <w:r w:rsidR="006926A9">
              <w:rPr>
                <w:rFonts w:ascii="Times New Roman" w:eastAsia="Times New Roman" w:hAnsi="Times New Roman" w:cs="Times New Roman"/>
                <w:bCs/>
                <w:sz w:val="24"/>
                <w:szCs w:val="24"/>
              </w:rPr>
              <w:t xml:space="preserve">noteikto prasību izpildes pārraudzību, </w:t>
            </w:r>
            <w:r w:rsidRPr="00BF20C1">
              <w:rPr>
                <w:rFonts w:ascii="Times New Roman" w:eastAsia="Times New Roman" w:hAnsi="Times New Roman" w:cs="Times New Roman"/>
                <w:bCs/>
                <w:sz w:val="24"/>
                <w:szCs w:val="24"/>
              </w:rPr>
              <w:t xml:space="preserve">metodisko </w:t>
            </w:r>
            <w:r w:rsidR="00031A9C">
              <w:rPr>
                <w:rFonts w:ascii="Times New Roman" w:eastAsia="Times New Roman" w:hAnsi="Times New Roman" w:cs="Times New Roman"/>
                <w:bCs/>
                <w:sz w:val="24"/>
                <w:szCs w:val="24"/>
              </w:rPr>
              <w:t>palīdzību,</w:t>
            </w:r>
            <w:r w:rsidRPr="00BF20C1">
              <w:rPr>
                <w:rFonts w:ascii="Times New Roman" w:eastAsia="Times New Roman" w:hAnsi="Times New Roman" w:cs="Times New Roman"/>
                <w:bCs/>
                <w:sz w:val="24"/>
                <w:szCs w:val="24"/>
              </w:rPr>
              <w:t xml:space="preserve"> </w:t>
            </w:r>
            <w:r w:rsidR="00031A9C" w:rsidRPr="00BF20C1">
              <w:rPr>
                <w:rFonts w:ascii="Times New Roman" w:eastAsia="Times New Roman" w:hAnsi="Times New Roman" w:cs="Times New Roman"/>
                <w:bCs/>
                <w:sz w:val="24"/>
                <w:szCs w:val="24"/>
              </w:rPr>
              <w:t xml:space="preserve">uzraudzību </w:t>
            </w:r>
            <w:r w:rsidRPr="00BF20C1">
              <w:rPr>
                <w:rFonts w:ascii="Times New Roman" w:eastAsia="Times New Roman" w:hAnsi="Times New Roman" w:cs="Times New Roman"/>
                <w:bCs/>
                <w:sz w:val="24"/>
                <w:szCs w:val="24"/>
              </w:rPr>
              <w:t xml:space="preserve">un </w:t>
            </w:r>
            <w:r w:rsidR="00431710" w:rsidRPr="00BF20C1">
              <w:rPr>
                <w:rFonts w:ascii="Times New Roman" w:eastAsia="Times New Roman" w:hAnsi="Times New Roman" w:cs="Times New Roman"/>
                <w:bCs/>
                <w:sz w:val="24"/>
                <w:szCs w:val="24"/>
              </w:rPr>
              <w:t>saskaņo</w:t>
            </w:r>
            <w:r w:rsidR="00431710">
              <w:rPr>
                <w:rFonts w:ascii="Times New Roman" w:eastAsia="Times New Roman" w:hAnsi="Times New Roman" w:cs="Times New Roman"/>
                <w:bCs/>
                <w:sz w:val="24"/>
                <w:szCs w:val="24"/>
              </w:rPr>
              <w:t xml:space="preserve"> </w:t>
            </w:r>
            <w:r w:rsidRPr="00BF20C1">
              <w:rPr>
                <w:rFonts w:ascii="Times New Roman" w:eastAsia="Times New Roman" w:hAnsi="Times New Roman" w:cs="Times New Roman"/>
                <w:bCs/>
                <w:sz w:val="24"/>
                <w:szCs w:val="24"/>
              </w:rPr>
              <w:t>audžuģime</w:t>
            </w:r>
            <w:r w:rsidR="00546C49" w:rsidRPr="00BF20C1">
              <w:rPr>
                <w:rFonts w:ascii="Times New Roman" w:eastAsia="Times New Roman" w:hAnsi="Times New Roman" w:cs="Times New Roman"/>
                <w:bCs/>
                <w:sz w:val="24"/>
                <w:szCs w:val="24"/>
              </w:rPr>
              <w:t>ņu</w:t>
            </w:r>
            <w:r w:rsidRPr="00BF20C1">
              <w:rPr>
                <w:rFonts w:ascii="Times New Roman" w:eastAsia="Times New Roman" w:hAnsi="Times New Roman" w:cs="Times New Roman"/>
                <w:bCs/>
                <w:sz w:val="24"/>
                <w:szCs w:val="24"/>
              </w:rPr>
              <w:t xml:space="preserve">, </w:t>
            </w:r>
            <w:r w:rsidR="00546C49" w:rsidRPr="00BF20C1">
              <w:rPr>
                <w:rFonts w:ascii="Times New Roman" w:eastAsia="Times New Roman" w:hAnsi="Times New Roman" w:cs="Times New Roman"/>
                <w:bCs/>
                <w:sz w:val="24"/>
                <w:szCs w:val="24"/>
              </w:rPr>
              <w:t>specializēto</w:t>
            </w:r>
            <w:r w:rsidRPr="00BF20C1">
              <w:rPr>
                <w:rFonts w:ascii="Times New Roman" w:eastAsia="Times New Roman" w:hAnsi="Times New Roman" w:cs="Times New Roman"/>
                <w:bCs/>
                <w:sz w:val="24"/>
                <w:szCs w:val="24"/>
              </w:rPr>
              <w:t xml:space="preserve"> audžuģime</w:t>
            </w:r>
            <w:r w:rsidR="00546C49" w:rsidRPr="00BF20C1">
              <w:rPr>
                <w:rFonts w:ascii="Times New Roman" w:eastAsia="Times New Roman" w:hAnsi="Times New Roman" w:cs="Times New Roman"/>
                <w:bCs/>
                <w:sz w:val="24"/>
                <w:szCs w:val="24"/>
              </w:rPr>
              <w:t>ņu</w:t>
            </w:r>
            <w:r w:rsidRPr="00BF20C1">
              <w:rPr>
                <w:rFonts w:ascii="Times New Roman" w:eastAsia="Times New Roman" w:hAnsi="Times New Roman" w:cs="Times New Roman"/>
                <w:bCs/>
                <w:sz w:val="24"/>
                <w:szCs w:val="24"/>
              </w:rPr>
              <w:t xml:space="preserve"> un adoptētāj</w:t>
            </w:r>
            <w:r w:rsidR="00546C49" w:rsidRPr="00BF20C1">
              <w:rPr>
                <w:rFonts w:ascii="Times New Roman" w:eastAsia="Times New Roman" w:hAnsi="Times New Roman" w:cs="Times New Roman"/>
                <w:bCs/>
                <w:sz w:val="24"/>
                <w:szCs w:val="24"/>
              </w:rPr>
              <w:t>u mācību programmas.</w:t>
            </w:r>
          </w:p>
        </w:tc>
      </w:tr>
    </w:tbl>
    <w:p w14:paraId="3F605639"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060D8" w:rsidRPr="00BF20C1" w14:paraId="2D2B0C2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D8B1D4" w14:textId="77777777" w:rsidR="00655F2C" w:rsidRPr="00BF20C1" w:rsidRDefault="00E5323B" w:rsidP="00BF20C1">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I. Tiesību akta projekta izstrādes nepieciešamība</w:t>
            </w:r>
          </w:p>
        </w:tc>
      </w:tr>
      <w:tr w:rsidR="009060D8" w:rsidRPr="00BF20C1" w14:paraId="4635838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7DEAA4"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49F7170"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A1802F0" w14:textId="36CDDD64" w:rsidR="00E5323B" w:rsidRPr="00BB78D5" w:rsidRDefault="00C97E70" w:rsidP="00BF20C1">
            <w:pPr>
              <w:spacing w:after="0" w:line="240" w:lineRule="auto"/>
              <w:jc w:val="both"/>
              <w:rPr>
                <w:rFonts w:ascii="Times New Roman" w:eastAsia="Times New Roman" w:hAnsi="Times New Roman" w:cs="Times New Roman"/>
                <w:iCs/>
                <w:sz w:val="24"/>
                <w:szCs w:val="24"/>
                <w:lang w:eastAsia="lv-LV"/>
              </w:rPr>
            </w:pPr>
            <w:r w:rsidRPr="00BB78D5">
              <w:rPr>
                <w:rFonts w:ascii="Times New Roman" w:eastAsia="Times New Roman" w:hAnsi="Times New Roman" w:cs="Times New Roman"/>
                <w:sz w:val="24"/>
                <w:szCs w:val="24"/>
                <w:lang w:eastAsia="lv-LV"/>
              </w:rPr>
              <w:t>Labklājības ministrijas iniciatīva</w:t>
            </w:r>
          </w:p>
        </w:tc>
      </w:tr>
      <w:tr w:rsidR="009060D8" w:rsidRPr="00BF20C1" w14:paraId="3CD31E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03EA27"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bookmarkStart w:id="1" w:name="_Hlk17288256"/>
            <w:r w:rsidRPr="00BF20C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3A834E"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4A85A4E" w14:textId="77777777" w:rsidR="00D12C1D" w:rsidRPr="00BB78D5" w:rsidRDefault="00D12C1D" w:rsidP="0070725B">
            <w:pPr>
              <w:spacing w:after="0" w:line="240" w:lineRule="auto"/>
              <w:jc w:val="both"/>
              <w:rPr>
                <w:rFonts w:ascii="Times New Roman" w:hAnsi="Times New Roman" w:cs="Times New Roman"/>
                <w:sz w:val="24"/>
                <w:szCs w:val="24"/>
                <w:shd w:val="clear" w:color="auto" w:fill="FFFFFF"/>
              </w:rPr>
            </w:pPr>
            <w:r w:rsidRPr="00BB78D5">
              <w:rPr>
                <w:rFonts w:ascii="Times New Roman" w:eastAsia="Times New Roman" w:hAnsi="Times New Roman" w:cs="Times New Roman"/>
                <w:sz w:val="24"/>
                <w:szCs w:val="24"/>
                <w:lang w:eastAsia="lv-LV"/>
              </w:rPr>
              <w:t xml:space="preserve">2018.gada 1.jūlijā stājās spēkā Ministru kabineta  2018.gada 26.jūnija noteikumi Nr.354 „Audžuģimenes noteikumi” un Ministru kabineta 2018.gada 26.jūnija noteikumi Nr.355 „Ārpusģimenes aprūpes atbalsta centra noteikumi” (turpmāk – Atbalsta centra noteikumi), kuri nosaka, ka atbalsta sniegšanu audžuģimenēm un specializētajām audžuģimenēm no 2018.gada 1.jūlija nodrošina atbalsta centri. Savukārt no 2019.gada 1.janvāra  atbalsta centri uzsāka atbalsta sniegšanu arī adoptētājiem, aizbildņiem un </w:t>
            </w:r>
            <w:proofErr w:type="spellStart"/>
            <w:r w:rsidRPr="00BB78D5">
              <w:rPr>
                <w:rFonts w:ascii="Times New Roman" w:eastAsia="Times New Roman" w:hAnsi="Times New Roman" w:cs="Times New Roman"/>
                <w:sz w:val="24"/>
                <w:szCs w:val="24"/>
                <w:lang w:eastAsia="lv-LV"/>
              </w:rPr>
              <w:t>viesģimenēm</w:t>
            </w:r>
            <w:proofErr w:type="spellEnd"/>
            <w:r w:rsidRPr="00BB78D5">
              <w:rPr>
                <w:rFonts w:ascii="Times New Roman" w:eastAsia="Times New Roman" w:hAnsi="Times New Roman" w:cs="Times New Roman"/>
                <w:sz w:val="24"/>
                <w:szCs w:val="24"/>
                <w:lang w:eastAsia="lv-LV"/>
              </w:rPr>
              <w:t>.</w:t>
            </w:r>
            <w:r w:rsidRPr="00BB78D5">
              <w:rPr>
                <w:rFonts w:ascii="Times New Roman" w:hAnsi="Times New Roman" w:cs="Times New Roman"/>
                <w:sz w:val="24"/>
                <w:szCs w:val="24"/>
                <w:shd w:val="clear" w:color="auto" w:fill="FFFFFF"/>
              </w:rPr>
              <w:t xml:space="preserve"> Atbalsta centru mērķis ir nodrošināt pasākumu kopumu, kas veicina bez vecāku gādības palikušu bērnu labklājību, drošību, patstāvību, kā arī audžuģimeņu, jo īpaši specializēto audžuģimeņu, un adoptētāju, aizbildņu un </w:t>
            </w:r>
            <w:proofErr w:type="spellStart"/>
            <w:r w:rsidRPr="00BB78D5">
              <w:rPr>
                <w:rFonts w:ascii="Times New Roman" w:hAnsi="Times New Roman" w:cs="Times New Roman"/>
                <w:sz w:val="24"/>
                <w:szCs w:val="24"/>
                <w:shd w:val="clear" w:color="auto" w:fill="FFFFFF"/>
              </w:rPr>
              <w:t>viesģimeņu</w:t>
            </w:r>
            <w:proofErr w:type="spellEnd"/>
            <w:r w:rsidRPr="00BB78D5">
              <w:rPr>
                <w:rFonts w:ascii="Times New Roman" w:hAnsi="Times New Roman" w:cs="Times New Roman"/>
                <w:sz w:val="24"/>
                <w:szCs w:val="24"/>
                <w:shd w:val="clear" w:color="auto" w:fill="FFFFFF"/>
              </w:rPr>
              <w:t xml:space="preserve"> skaita pieaugumu.</w:t>
            </w:r>
            <w:r w:rsidRPr="00BB78D5">
              <w:rPr>
                <w:rFonts w:ascii="Times New Roman" w:eastAsia="Times New Roman" w:hAnsi="Times New Roman" w:cs="Times New Roman"/>
                <w:sz w:val="24"/>
                <w:szCs w:val="24"/>
                <w:lang w:eastAsia="lv-LV"/>
              </w:rPr>
              <w:t xml:space="preserve"> Pirms Atbalsta centru noteikumu spēkā stāšanās, </w:t>
            </w:r>
            <w:r w:rsidRPr="00BB78D5">
              <w:rPr>
                <w:rFonts w:ascii="Times New Roman" w:eastAsia="Times New Roman" w:hAnsi="Times New Roman" w:cs="Times New Roman"/>
                <w:sz w:val="24"/>
                <w:szCs w:val="24"/>
                <w:lang w:eastAsia="lv-LV"/>
              </w:rPr>
              <w:lastRenderedPageBreak/>
              <w:t xml:space="preserve">psiholoģisko atbalstu audžuģimenēm, aizbildņiem, adoptētājiem,  un </w:t>
            </w:r>
            <w:proofErr w:type="spellStart"/>
            <w:r w:rsidRPr="00BB78D5">
              <w:rPr>
                <w:rFonts w:ascii="Times New Roman" w:eastAsia="Times New Roman" w:hAnsi="Times New Roman" w:cs="Times New Roman"/>
                <w:sz w:val="24"/>
                <w:szCs w:val="24"/>
                <w:lang w:eastAsia="lv-LV"/>
              </w:rPr>
              <w:t>viesģimenēm</w:t>
            </w:r>
            <w:proofErr w:type="spellEnd"/>
            <w:r w:rsidRPr="00BB78D5">
              <w:rPr>
                <w:rFonts w:ascii="Times New Roman" w:eastAsia="Times New Roman" w:hAnsi="Times New Roman" w:cs="Times New Roman"/>
                <w:sz w:val="24"/>
                <w:szCs w:val="24"/>
                <w:lang w:eastAsia="lv-LV"/>
              </w:rPr>
              <w:t xml:space="preserve">, kā arī mācības audžuģimenēm nodrošināja VBTAI. </w:t>
            </w:r>
          </w:p>
          <w:p w14:paraId="72D1FCB8" w14:textId="27DE959B" w:rsidR="00D12C1D" w:rsidRPr="00BB78D5" w:rsidRDefault="00D12C1D" w:rsidP="00D12C1D">
            <w:pPr>
              <w:spacing w:after="0" w:line="240" w:lineRule="auto"/>
              <w:ind w:firstLine="567"/>
              <w:jc w:val="both"/>
              <w:rPr>
                <w:rFonts w:ascii="Times New Roman" w:hAnsi="Times New Roman" w:cs="Times New Roman"/>
                <w:sz w:val="24"/>
                <w:szCs w:val="24"/>
                <w:shd w:val="clear" w:color="auto" w:fill="FFFFFF"/>
              </w:rPr>
            </w:pPr>
            <w:r w:rsidRPr="00BB78D5">
              <w:rPr>
                <w:rFonts w:ascii="Times New Roman" w:hAnsi="Times New Roman" w:cs="Times New Roman"/>
                <w:sz w:val="24"/>
                <w:szCs w:val="24"/>
                <w:shd w:val="clear" w:color="auto" w:fill="FFFFFF"/>
              </w:rPr>
              <w:t>Atbalsta centra noteikumi nosaka, ka atbalsta centri nodrošina mācības audžuģimenēm, specializētajām audžuģimenēm un adoptētājiem. Atbalstu centra noteikumu 12.2. apakšpunkts nosaka, ka VBTAI saskaņo atbalst</w:t>
            </w:r>
            <w:r w:rsidR="00B6223F">
              <w:rPr>
                <w:rFonts w:ascii="Times New Roman" w:hAnsi="Times New Roman" w:cs="Times New Roman"/>
                <w:sz w:val="24"/>
                <w:szCs w:val="24"/>
                <w:shd w:val="clear" w:color="auto" w:fill="FFFFFF"/>
              </w:rPr>
              <w:t>a</w:t>
            </w:r>
            <w:r w:rsidRPr="00BB78D5">
              <w:rPr>
                <w:rFonts w:ascii="Times New Roman" w:hAnsi="Times New Roman" w:cs="Times New Roman"/>
                <w:sz w:val="24"/>
                <w:szCs w:val="24"/>
                <w:shd w:val="clear" w:color="auto" w:fill="FFFFFF"/>
              </w:rPr>
              <w:t xml:space="preserve"> centru izstrādātās audžuģimeņu un specializēto audžuģimeņu mācību programmas. Savukārt Ministru kabineta 2018.gada 30.oktobra noteikumi Nr.667 „Adopcijas kārtība” nosaka, ka potenciālie adoptētāji apgūst adoptētāju mācību programmu. Tādējādi, ņemot vērā, ka VBTAI šobrīd saskaņo audžuģimeņu un specializēto audžuģimeņu mācību programmas un pēc analoģijas arī adoptētāju mācību programmu, nepieciešam</w:t>
            </w:r>
            <w:r w:rsidR="00B6223F">
              <w:rPr>
                <w:rFonts w:ascii="Times New Roman" w:hAnsi="Times New Roman" w:cs="Times New Roman"/>
                <w:sz w:val="24"/>
                <w:szCs w:val="24"/>
                <w:shd w:val="clear" w:color="auto" w:fill="FFFFFF"/>
              </w:rPr>
              <w:t>s</w:t>
            </w:r>
            <w:r w:rsidRPr="00BB78D5">
              <w:rPr>
                <w:rFonts w:ascii="Times New Roman" w:hAnsi="Times New Roman" w:cs="Times New Roman"/>
                <w:sz w:val="24"/>
                <w:szCs w:val="24"/>
                <w:shd w:val="clear" w:color="auto" w:fill="FFFFFF"/>
              </w:rPr>
              <w:t xml:space="preserve"> papildināt </w:t>
            </w:r>
            <w:r w:rsidR="0070725B" w:rsidRPr="00BB78D5">
              <w:rPr>
                <w:rFonts w:ascii="Times New Roman" w:hAnsi="Times New Roman" w:cs="Times New Roman"/>
                <w:color w:val="000000"/>
                <w:sz w:val="24"/>
                <w:szCs w:val="24"/>
              </w:rPr>
              <w:t xml:space="preserve">Ministru kabineta 2005.gada 29.novembra noteikumus Nr. 898 </w:t>
            </w:r>
            <w:r w:rsidR="0070725B" w:rsidRPr="00BB78D5">
              <w:rPr>
                <w:rFonts w:ascii="Times New Roman" w:hAnsi="Times New Roman" w:cs="Times New Roman"/>
                <w:sz w:val="24"/>
                <w:szCs w:val="24"/>
              </w:rPr>
              <w:t xml:space="preserve">„Valsts bērnu tiesību aizsardzības inspekcijas nolikums </w:t>
            </w:r>
            <w:r w:rsidR="0070725B" w:rsidRPr="00BB78D5">
              <w:rPr>
                <w:rFonts w:ascii="Times New Roman" w:hAnsi="Times New Roman" w:cs="Times New Roman"/>
                <w:color w:val="000000"/>
                <w:sz w:val="24"/>
                <w:szCs w:val="24"/>
              </w:rPr>
              <w:t>”</w:t>
            </w:r>
            <w:r w:rsidR="0070725B" w:rsidRPr="00BB78D5">
              <w:rPr>
                <w:rFonts w:ascii="Times New Roman" w:hAnsi="Times New Roman" w:cs="Times New Roman"/>
                <w:sz w:val="24"/>
                <w:szCs w:val="24"/>
                <w:shd w:val="clear" w:color="auto" w:fill="FFFFFF"/>
              </w:rPr>
              <w:t xml:space="preserve"> (turpmāk - </w:t>
            </w:r>
            <w:r w:rsidRPr="00BB78D5">
              <w:rPr>
                <w:rFonts w:ascii="Times New Roman" w:hAnsi="Times New Roman" w:cs="Times New Roman"/>
                <w:sz w:val="24"/>
                <w:szCs w:val="24"/>
                <w:shd w:val="clear" w:color="auto" w:fill="FFFFFF"/>
              </w:rPr>
              <w:t>VBTAI nolikum</w:t>
            </w:r>
            <w:r w:rsidR="0070725B" w:rsidRPr="00BB78D5">
              <w:rPr>
                <w:rFonts w:ascii="Times New Roman" w:hAnsi="Times New Roman" w:cs="Times New Roman"/>
                <w:sz w:val="24"/>
                <w:szCs w:val="24"/>
                <w:shd w:val="clear" w:color="auto" w:fill="FFFFFF"/>
              </w:rPr>
              <w:t>s)</w:t>
            </w:r>
            <w:r w:rsidRPr="00BB78D5">
              <w:rPr>
                <w:rFonts w:ascii="Times New Roman" w:hAnsi="Times New Roman" w:cs="Times New Roman"/>
                <w:sz w:val="24"/>
                <w:szCs w:val="24"/>
                <w:shd w:val="clear" w:color="auto" w:fill="FFFFFF"/>
              </w:rPr>
              <w:t xml:space="preserve"> un Atbalsta centra noteikumus, nosakot, ka atbalsta centriem jāsaskaņo audžuģimeņu, specializēto audžuģimeņu un adoptētāju mācīb</w:t>
            </w:r>
            <w:r w:rsidR="00B6223F">
              <w:rPr>
                <w:rFonts w:ascii="Times New Roman" w:hAnsi="Times New Roman" w:cs="Times New Roman"/>
                <w:sz w:val="24"/>
                <w:szCs w:val="24"/>
                <w:shd w:val="clear" w:color="auto" w:fill="FFFFFF"/>
              </w:rPr>
              <w:t>u programmas</w:t>
            </w:r>
            <w:r w:rsidRPr="00BB78D5">
              <w:rPr>
                <w:rFonts w:ascii="Times New Roman" w:hAnsi="Times New Roman" w:cs="Times New Roman"/>
                <w:sz w:val="24"/>
                <w:szCs w:val="24"/>
                <w:shd w:val="clear" w:color="auto" w:fill="FFFFFF"/>
              </w:rPr>
              <w:t xml:space="preserve"> ar VBTAI, savukārt VBTAI izskata un saskaņo atbalst</w:t>
            </w:r>
            <w:r w:rsidR="00B6223F">
              <w:rPr>
                <w:rFonts w:ascii="Times New Roman" w:hAnsi="Times New Roman" w:cs="Times New Roman"/>
                <w:sz w:val="24"/>
                <w:szCs w:val="24"/>
                <w:shd w:val="clear" w:color="auto" w:fill="FFFFFF"/>
              </w:rPr>
              <w:t>a</w:t>
            </w:r>
            <w:r w:rsidRPr="00BB78D5">
              <w:rPr>
                <w:rFonts w:ascii="Times New Roman" w:hAnsi="Times New Roman" w:cs="Times New Roman"/>
                <w:sz w:val="24"/>
                <w:szCs w:val="24"/>
                <w:shd w:val="clear" w:color="auto" w:fill="FFFFFF"/>
              </w:rPr>
              <w:t xml:space="preserve"> centru iesniegtās</w:t>
            </w:r>
            <w:r w:rsidRPr="00BB78D5">
              <w:rPr>
                <w:rFonts w:ascii="Times New Roman" w:eastAsia="Times New Roman" w:hAnsi="Times New Roman" w:cs="Times New Roman"/>
                <w:sz w:val="24"/>
                <w:szCs w:val="24"/>
              </w:rPr>
              <w:t xml:space="preserve"> audžuģimeņu, specializēto audžuģimeņu un adoptētāju mācību programmas.</w:t>
            </w:r>
          </w:p>
          <w:p w14:paraId="7CD91EBE" w14:textId="75FAE587" w:rsidR="00D12C1D" w:rsidRPr="00BB78D5" w:rsidRDefault="00D12C1D" w:rsidP="00D12C1D">
            <w:pPr>
              <w:spacing w:after="0" w:line="240" w:lineRule="auto"/>
              <w:ind w:right="115" w:firstLine="567"/>
              <w:jc w:val="both"/>
              <w:rPr>
                <w:rFonts w:ascii="Times New Roman" w:hAnsi="Times New Roman" w:cs="Times New Roman"/>
                <w:bCs/>
                <w:sz w:val="24"/>
                <w:szCs w:val="24"/>
              </w:rPr>
            </w:pPr>
            <w:r w:rsidRPr="00BB78D5">
              <w:rPr>
                <w:rFonts w:ascii="Times New Roman" w:hAnsi="Times New Roman" w:cs="Times New Roman"/>
                <w:bCs/>
                <w:sz w:val="24"/>
                <w:szCs w:val="24"/>
              </w:rPr>
              <w:t xml:space="preserve">Lai nodrošinātu iepriekš minēto, </w:t>
            </w:r>
            <w:r w:rsidR="00B6223F">
              <w:rPr>
                <w:rFonts w:ascii="Times New Roman" w:hAnsi="Times New Roman" w:cs="Times New Roman"/>
                <w:bCs/>
                <w:sz w:val="24"/>
                <w:szCs w:val="24"/>
              </w:rPr>
              <w:t>VBTAI</w:t>
            </w:r>
            <w:r w:rsidRPr="00BB78D5">
              <w:rPr>
                <w:rFonts w:ascii="Times New Roman" w:hAnsi="Times New Roman" w:cs="Times New Roman"/>
                <w:bCs/>
                <w:sz w:val="24"/>
                <w:szCs w:val="24"/>
              </w:rPr>
              <w:t xml:space="preserve"> nolikuma projekts paredz:</w:t>
            </w:r>
          </w:p>
          <w:p w14:paraId="307D61A0" w14:textId="77777777" w:rsidR="00D12C1D" w:rsidRPr="00BB78D5" w:rsidRDefault="00D12C1D" w:rsidP="00D12C1D">
            <w:pPr>
              <w:pStyle w:val="ListParagraph"/>
              <w:numPr>
                <w:ilvl w:val="0"/>
                <w:numId w:val="35"/>
              </w:numPr>
              <w:ind w:right="115"/>
              <w:jc w:val="both"/>
              <w:rPr>
                <w:bCs/>
                <w:sz w:val="24"/>
                <w:szCs w:val="24"/>
              </w:rPr>
            </w:pPr>
            <w:r w:rsidRPr="00BB78D5">
              <w:rPr>
                <w:bCs/>
                <w:sz w:val="24"/>
                <w:szCs w:val="24"/>
              </w:rPr>
              <w:t>Svītrot 2.7.apakšpunktu un 3.9.apakšpunktu, ņemot vērā, ka audžuģimeņu uzskaite tiek nodrošināta AGIS un atbalstu audžuģimenēm sniedz atbalsta centri;</w:t>
            </w:r>
          </w:p>
          <w:p w14:paraId="551701AD" w14:textId="77777777" w:rsidR="00D12C1D" w:rsidRPr="00BB78D5" w:rsidRDefault="00D12C1D" w:rsidP="00D12C1D">
            <w:pPr>
              <w:pStyle w:val="ListParagraph"/>
              <w:numPr>
                <w:ilvl w:val="0"/>
                <w:numId w:val="35"/>
              </w:numPr>
              <w:ind w:right="115"/>
              <w:jc w:val="both"/>
              <w:rPr>
                <w:bCs/>
                <w:sz w:val="24"/>
                <w:szCs w:val="24"/>
              </w:rPr>
            </w:pPr>
            <w:r w:rsidRPr="00BB78D5">
              <w:rPr>
                <w:sz w:val="24"/>
                <w:szCs w:val="24"/>
              </w:rPr>
              <w:t>Papildināt nolikumu ar 3.4.¹apakšpunktu šādā redakcijā:</w:t>
            </w:r>
          </w:p>
          <w:p w14:paraId="6EA83FC8" w14:textId="77777777" w:rsidR="00D12C1D" w:rsidRPr="00BB78D5" w:rsidRDefault="00D12C1D" w:rsidP="00D12C1D">
            <w:pPr>
              <w:pStyle w:val="ListParagraph"/>
              <w:ind w:right="115" w:firstLine="0"/>
              <w:jc w:val="both"/>
              <w:rPr>
                <w:rFonts w:eastAsia="Times New Roman"/>
                <w:sz w:val="24"/>
                <w:szCs w:val="24"/>
              </w:rPr>
            </w:pPr>
            <w:r w:rsidRPr="00BB78D5">
              <w:rPr>
                <w:sz w:val="24"/>
                <w:szCs w:val="24"/>
              </w:rPr>
              <w:t xml:space="preserve">„3.4.¹ </w:t>
            </w:r>
            <w:r w:rsidRPr="00BB78D5">
              <w:rPr>
                <w:rFonts w:eastAsia="Times New Roman"/>
                <w:sz w:val="24"/>
                <w:szCs w:val="24"/>
              </w:rPr>
              <w:t>saskaņot audžuģimenes, specializētās audžuģimenes un adoptētāja mācību programmas;”.</w:t>
            </w:r>
          </w:p>
          <w:p w14:paraId="47A3D81D" w14:textId="77777777" w:rsidR="00D12C1D" w:rsidRPr="00BB78D5" w:rsidRDefault="00D12C1D" w:rsidP="0070725B">
            <w:pPr>
              <w:spacing w:after="0" w:line="240" w:lineRule="auto"/>
              <w:ind w:right="113"/>
              <w:jc w:val="both"/>
              <w:rPr>
                <w:rFonts w:ascii="Times New Roman" w:hAnsi="Times New Roman" w:cs="Times New Roman"/>
                <w:bCs/>
                <w:sz w:val="24"/>
                <w:szCs w:val="24"/>
              </w:rPr>
            </w:pPr>
            <w:r w:rsidRPr="00BB78D5">
              <w:rPr>
                <w:rFonts w:ascii="Times New Roman" w:hAnsi="Times New Roman" w:cs="Times New Roman"/>
                <w:bCs/>
                <w:sz w:val="24"/>
                <w:szCs w:val="24"/>
              </w:rPr>
              <w:t>Savukārt Atbalsta centru noteikumu projekts paredz, ka atbalsta centri:</w:t>
            </w:r>
          </w:p>
          <w:p w14:paraId="5A33C9F2" w14:textId="384F991B" w:rsidR="00D12C1D" w:rsidRPr="00BB78D5" w:rsidRDefault="00D12C1D" w:rsidP="0070725B">
            <w:pPr>
              <w:pStyle w:val="ListParagraph"/>
              <w:ind w:right="113" w:firstLine="0"/>
              <w:jc w:val="both"/>
              <w:rPr>
                <w:sz w:val="24"/>
                <w:szCs w:val="24"/>
              </w:rPr>
            </w:pPr>
            <w:r w:rsidRPr="00BB78D5">
              <w:rPr>
                <w:rFonts w:eastAsia="Times New Roman"/>
                <w:sz w:val="24"/>
                <w:szCs w:val="24"/>
              </w:rPr>
              <w:t>“12.3. nodrošina mācības potenciālajiem adoptētājiem atbilstoši ar inspekciju saskaņotai mācību programmai”.</w:t>
            </w:r>
          </w:p>
          <w:p w14:paraId="0FD726A7" w14:textId="55DF456F" w:rsidR="00D12C1D" w:rsidRPr="00BB78D5" w:rsidRDefault="00D12C1D" w:rsidP="0070725B">
            <w:pPr>
              <w:spacing w:after="0" w:line="240" w:lineRule="auto"/>
              <w:ind w:right="115"/>
              <w:jc w:val="both"/>
              <w:rPr>
                <w:rFonts w:ascii="Times New Roman" w:eastAsia="Times New Roman" w:hAnsi="Times New Roman" w:cs="Times New Roman"/>
                <w:sz w:val="24"/>
                <w:szCs w:val="24"/>
                <w:lang w:eastAsia="lv-LV"/>
              </w:rPr>
            </w:pPr>
            <w:r w:rsidRPr="00BB78D5">
              <w:rPr>
                <w:rFonts w:ascii="Times New Roman" w:hAnsi="Times New Roman" w:cs="Times New Roman"/>
                <w:bCs/>
                <w:sz w:val="24"/>
                <w:szCs w:val="24"/>
              </w:rPr>
              <w:t xml:space="preserve">VBTAI nolikuma 2.2. apakšpunkts nosaka, ka viena no VBTAI pamatfunkcijām ir veikt bāriņtiesu darba uzraudzību un bāriņtiesu metodisko vadību. Tāpat VBTAI </w:t>
            </w:r>
            <w:r w:rsidRPr="00BB78D5">
              <w:rPr>
                <w:rFonts w:ascii="Times New Roman" w:eastAsia="Times New Roman" w:hAnsi="Times New Roman" w:cs="Times New Roman"/>
                <w:sz w:val="24"/>
                <w:szCs w:val="24"/>
                <w:lang w:eastAsia="lv-LV"/>
              </w:rPr>
              <w:t xml:space="preserve">uzrauga un kontrolē Bērnu tiesību aizsardzības likuma un citu bērnu tiesību aizsardzību regulējošo normatīvo aktu ievērošanu. Ņemot vērā, ka </w:t>
            </w:r>
            <w:r w:rsidRPr="00BB78D5">
              <w:rPr>
                <w:rFonts w:ascii="Times New Roman" w:eastAsia="Times New Roman" w:hAnsi="Times New Roman" w:cs="Times New Roman"/>
                <w:sz w:val="24"/>
                <w:szCs w:val="24"/>
                <w:lang w:eastAsia="lv-LV"/>
              </w:rPr>
              <w:lastRenderedPageBreak/>
              <w:t xml:space="preserve">atbalsta centri sniedz atbalstu audžuģimenēm, specializētajām audžuģimenēm aizbildņiem, adoptētājiem un </w:t>
            </w:r>
            <w:proofErr w:type="spellStart"/>
            <w:r w:rsidRPr="00BB78D5">
              <w:rPr>
                <w:rFonts w:ascii="Times New Roman" w:eastAsia="Times New Roman" w:hAnsi="Times New Roman" w:cs="Times New Roman"/>
                <w:sz w:val="24"/>
                <w:szCs w:val="24"/>
                <w:lang w:eastAsia="lv-LV"/>
              </w:rPr>
              <w:t>viesģimenēm</w:t>
            </w:r>
            <w:proofErr w:type="spellEnd"/>
            <w:r w:rsidRPr="00BB78D5">
              <w:rPr>
                <w:rFonts w:ascii="Times New Roman" w:eastAsia="Times New Roman" w:hAnsi="Times New Roman" w:cs="Times New Roman"/>
                <w:sz w:val="24"/>
                <w:szCs w:val="24"/>
                <w:lang w:eastAsia="lv-LV"/>
              </w:rPr>
              <w:t xml:space="preserve"> un tajās ievietotajiem bērniem un VBTAI nodrošina bāriņtiesu darbības pārraudzību ārpusģimenes aprūpes nodrošināšanā bāreņiem un bez vecāku gādības palikušiem bērniem, kā arī līdz minēto normatīvo aktu stāšanās spēkā nodrošināja atbalstu audžuģimenēm, aizbildņiem, adoptētājiem un </w:t>
            </w:r>
            <w:proofErr w:type="spellStart"/>
            <w:r w:rsidRPr="00BB78D5">
              <w:rPr>
                <w:rFonts w:ascii="Times New Roman" w:eastAsia="Times New Roman" w:hAnsi="Times New Roman" w:cs="Times New Roman"/>
                <w:sz w:val="24"/>
                <w:szCs w:val="24"/>
                <w:lang w:eastAsia="lv-LV"/>
              </w:rPr>
              <w:t>vi</w:t>
            </w:r>
            <w:r w:rsidR="00FA3CDB">
              <w:rPr>
                <w:rFonts w:ascii="Times New Roman" w:eastAsia="Times New Roman" w:hAnsi="Times New Roman" w:cs="Times New Roman"/>
                <w:sz w:val="24"/>
                <w:szCs w:val="24"/>
                <w:lang w:eastAsia="lv-LV"/>
              </w:rPr>
              <w:t>e</w:t>
            </w:r>
            <w:r w:rsidRPr="00BB78D5">
              <w:rPr>
                <w:rFonts w:ascii="Times New Roman" w:eastAsia="Times New Roman" w:hAnsi="Times New Roman" w:cs="Times New Roman"/>
                <w:sz w:val="24"/>
                <w:szCs w:val="24"/>
                <w:lang w:eastAsia="lv-LV"/>
              </w:rPr>
              <w:t>sģimenēm</w:t>
            </w:r>
            <w:proofErr w:type="spellEnd"/>
            <w:r w:rsidRPr="00BB78D5">
              <w:rPr>
                <w:rFonts w:ascii="Times New Roman" w:eastAsia="Times New Roman" w:hAnsi="Times New Roman" w:cs="Times New Roman"/>
                <w:sz w:val="24"/>
                <w:szCs w:val="24"/>
                <w:lang w:eastAsia="lv-LV"/>
              </w:rPr>
              <w:t>, nepieciešams noteikt, ka VBTAI nodrošina atbalsta centram noteikto prasību izpildes pārraudzību, kā arī sniedz metodisko palīdzību. Atbalsta centra noteikumu projekts paredz, ka ar 2020.gada 1.aprīli VBTAI pārņems no Labklājības ministrijas (turpmāk – ministrija) Atbalsta centra noteikumos noteiktos pienākumus:</w:t>
            </w:r>
          </w:p>
          <w:p w14:paraId="4BF2910F" w14:textId="4FD6785B" w:rsidR="00D12C1D" w:rsidRPr="00BB78D5" w:rsidRDefault="00D12C1D" w:rsidP="00D12C1D">
            <w:pPr>
              <w:pStyle w:val="ListParagraph"/>
              <w:numPr>
                <w:ilvl w:val="0"/>
                <w:numId w:val="40"/>
              </w:numPr>
              <w:ind w:right="115"/>
              <w:jc w:val="both"/>
              <w:rPr>
                <w:rFonts w:eastAsia="Times New Roman"/>
                <w:sz w:val="24"/>
                <w:szCs w:val="24"/>
                <w:lang w:eastAsia="lv-LV"/>
              </w:rPr>
            </w:pPr>
            <w:r w:rsidRPr="00BB78D5">
              <w:rPr>
                <w:rFonts w:eastAsia="Times New Roman"/>
                <w:sz w:val="24"/>
                <w:szCs w:val="24"/>
                <w:lang w:eastAsia="lv-LV"/>
              </w:rPr>
              <w:t xml:space="preserve">līgumsaistības ar atbalsta centriem. VBTAI un atbalsta centriem, kuriem ir spēkā esošs līgums ar ministriju,  nebūs </w:t>
            </w:r>
            <w:r w:rsidR="008C02B6" w:rsidRPr="00BB78D5">
              <w:rPr>
                <w:rFonts w:eastAsia="Times New Roman"/>
                <w:sz w:val="24"/>
                <w:szCs w:val="24"/>
                <w:lang w:eastAsia="lv-LV"/>
              </w:rPr>
              <w:t>jā</w:t>
            </w:r>
            <w:r w:rsidRPr="00BB78D5">
              <w:rPr>
                <w:rFonts w:eastAsia="Times New Roman"/>
                <w:sz w:val="24"/>
                <w:szCs w:val="24"/>
                <w:lang w:eastAsia="lv-LV"/>
              </w:rPr>
              <w:t>slēdz jauni līgumi ar VBTAI, bet tajos tiks veikti attiecīgi grozījumi;</w:t>
            </w:r>
          </w:p>
          <w:p w14:paraId="151AFBEB" w14:textId="5986F194" w:rsidR="00D12C1D" w:rsidRPr="00BB78D5" w:rsidRDefault="00D12C1D" w:rsidP="00566411">
            <w:pPr>
              <w:pStyle w:val="ListParagraph"/>
              <w:numPr>
                <w:ilvl w:val="0"/>
                <w:numId w:val="40"/>
              </w:numPr>
              <w:ind w:right="115"/>
              <w:jc w:val="both"/>
              <w:rPr>
                <w:rFonts w:eastAsia="Times New Roman"/>
                <w:sz w:val="24"/>
                <w:szCs w:val="24"/>
                <w:lang w:eastAsia="lv-LV"/>
              </w:rPr>
            </w:pPr>
            <w:r w:rsidRPr="00BB78D5">
              <w:rPr>
                <w:rFonts w:eastAsia="Times New Roman"/>
                <w:sz w:val="24"/>
                <w:szCs w:val="24"/>
                <w:lang w:eastAsia="lv-LV"/>
              </w:rPr>
              <w:t>finansiālās saistības. VBTAI piešķirs atbalsta centriem pakalpojuma nodrošināšanai  un administrēšanai paredzētos valsts līdzekļus</w:t>
            </w:r>
            <w:r w:rsidR="00566411" w:rsidRPr="00BB78D5">
              <w:rPr>
                <w:rFonts w:eastAsia="Times New Roman"/>
                <w:sz w:val="24"/>
                <w:szCs w:val="24"/>
                <w:lang w:eastAsia="lv-LV"/>
              </w:rPr>
              <w:t>, kā arī kompensēs</w:t>
            </w:r>
            <w:r w:rsidRPr="00BB78D5">
              <w:rPr>
                <w:rFonts w:eastAsia="Times New Roman"/>
                <w:sz w:val="24"/>
                <w:szCs w:val="24"/>
                <w:lang w:eastAsia="lv-LV"/>
              </w:rPr>
              <w:t xml:space="preserve"> ar atbalsta centra izveidošanu un iekārtošanu saistīto</w:t>
            </w:r>
            <w:r w:rsidR="00566411" w:rsidRPr="00BB78D5">
              <w:rPr>
                <w:rFonts w:eastAsia="Times New Roman"/>
                <w:sz w:val="24"/>
                <w:szCs w:val="24"/>
                <w:lang w:eastAsia="lv-LV"/>
              </w:rPr>
              <w:t>s</w:t>
            </w:r>
            <w:r w:rsidRPr="00BB78D5">
              <w:rPr>
                <w:rFonts w:eastAsia="Times New Roman"/>
                <w:sz w:val="24"/>
                <w:szCs w:val="24"/>
                <w:lang w:eastAsia="lv-LV"/>
              </w:rPr>
              <w:t xml:space="preserve"> izdevumu</w:t>
            </w:r>
            <w:r w:rsidR="00566411" w:rsidRPr="00BB78D5">
              <w:rPr>
                <w:rFonts w:eastAsia="Times New Roman"/>
                <w:sz w:val="24"/>
                <w:szCs w:val="24"/>
                <w:lang w:eastAsia="lv-LV"/>
              </w:rPr>
              <w:t>s</w:t>
            </w:r>
            <w:r w:rsidRPr="00BB78D5">
              <w:rPr>
                <w:rFonts w:eastAsia="Times New Roman"/>
                <w:sz w:val="24"/>
                <w:szCs w:val="24"/>
                <w:lang w:eastAsia="lv-LV"/>
              </w:rPr>
              <w:t xml:space="preserve">. Gadījumos, ja ministrija kādam atbalsta centram būs izmaksājusi vienreizējo iekārtošanas kompensāciju, VBTAI, pārņemot šo pienākumu izpildi, </w:t>
            </w:r>
            <w:r w:rsidR="008C02B6" w:rsidRPr="00BB78D5">
              <w:rPr>
                <w:rFonts w:eastAsia="Times New Roman"/>
                <w:sz w:val="24"/>
                <w:szCs w:val="24"/>
                <w:lang w:eastAsia="lv-LV"/>
              </w:rPr>
              <w:t>nerodas pamats</w:t>
            </w:r>
            <w:r w:rsidRPr="00BB78D5">
              <w:rPr>
                <w:rFonts w:eastAsia="Times New Roman"/>
                <w:sz w:val="24"/>
                <w:szCs w:val="24"/>
                <w:lang w:eastAsia="lv-LV"/>
              </w:rPr>
              <w:t xml:space="preserve"> izmaksāt vienreizējo iekārtošanas kompensāciju atbalsta centram;</w:t>
            </w:r>
          </w:p>
          <w:p w14:paraId="473F1474" w14:textId="60B16C42" w:rsidR="00D12C1D" w:rsidRPr="00BB78D5" w:rsidRDefault="00D12C1D" w:rsidP="00D12C1D">
            <w:pPr>
              <w:pStyle w:val="ListParagraph"/>
              <w:numPr>
                <w:ilvl w:val="0"/>
                <w:numId w:val="40"/>
              </w:numPr>
              <w:ind w:right="115"/>
              <w:jc w:val="both"/>
              <w:rPr>
                <w:rFonts w:eastAsia="Times New Roman"/>
                <w:sz w:val="24"/>
                <w:szCs w:val="24"/>
                <w:lang w:eastAsia="lv-LV"/>
              </w:rPr>
            </w:pPr>
            <w:r w:rsidRPr="00BB78D5">
              <w:rPr>
                <w:rFonts w:eastAsia="Times New Roman"/>
                <w:sz w:val="24"/>
                <w:szCs w:val="24"/>
                <w:lang w:eastAsia="lv-LV"/>
              </w:rPr>
              <w:t>atbalsta centra reģistrēšanu. Lēmumu par atbalsta centra statusa piešķiršanu vai atteikumu pieņems VBTAI priekšnieka no</w:t>
            </w:r>
            <w:r w:rsidR="00566411" w:rsidRPr="00BB78D5">
              <w:rPr>
                <w:rFonts w:eastAsia="Times New Roman"/>
                <w:sz w:val="24"/>
                <w:szCs w:val="24"/>
                <w:lang w:eastAsia="lv-LV"/>
              </w:rPr>
              <w:t>rīkota</w:t>
            </w:r>
            <w:r w:rsidRPr="00BB78D5">
              <w:rPr>
                <w:rFonts w:eastAsia="Times New Roman"/>
                <w:sz w:val="24"/>
                <w:szCs w:val="24"/>
                <w:lang w:eastAsia="lv-LV"/>
              </w:rPr>
              <w:t xml:space="preserve"> </w:t>
            </w:r>
            <w:r w:rsidR="008C02B6" w:rsidRPr="00BB78D5">
              <w:rPr>
                <w:rFonts w:eastAsia="Times New Roman"/>
                <w:sz w:val="24"/>
                <w:szCs w:val="24"/>
                <w:lang w:eastAsia="lv-LV"/>
              </w:rPr>
              <w:t>amat</w:t>
            </w:r>
            <w:r w:rsidRPr="00BB78D5">
              <w:rPr>
                <w:rFonts w:eastAsia="Times New Roman"/>
                <w:sz w:val="24"/>
                <w:szCs w:val="24"/>
                <w:lang w:eastAsia="lv-LV"/>
              </w:rPr>
              <w:t>persona</w:t>
            </w:r>
            <w:r w:rsidR="00566411" w:rsidRPr="00BB78D5">
              <w:rPr>
                <w:rFonts w:eastAsia="Times New Roman"/>
                <w:sz w:val="24"/>
                <w:szCs w:val="24"/>
                <w:lang w:eastAsia="lv-LV"/>
              </w:rPr>
              <w:t xml:space="preserve"> un šo</w:t>
            </w:r>
            <w:r w:rsidRPr="00BB78D5">
              <w:rPr>
                <w:rFonts w:eastAsia="Times New Roman"/>
                <w:sz w:val="24"/>
                <w:szCs w:val="24"/>
                <w:lang w:eastAsia="lv-LV"/>
              </w:rPr>
              <w:t xml:space="preserve"> lēmumu varēs apstrīdēt VBTAI priekšniekam</w:t>
            </w:r>
            <w:r w:rsidR="00566411" w:rsidRPr="00BB78D5">
              <w:rPr>
                <w:rFonts w:eastAsia="Times New Roman"/>
                <w:sz w:val="24"/>
                <w:szCs w:val="24"/>
                <w:lang w:eastAsia="lv-LV"/>
              </w:rPr>
              <w:t>. S</w:t>
            </w:r>
            <w:r w:rsidRPr="00BB78D5">
              <w:rPr>
                <w:rFonts w:eastAsia="Times New Roman"/>
                <w:sz w:val="24"/>
                <w:szCs w:val="24"/>
                <w:lang w:eastAsia="lv-LV"/>
              </w:rPr>
              <w:t>avukārt VBTAI priekšnieka lēmumu varēs pārsūdzēt Administratīvajā  rajona tiesā;</w:t>
            </w:r>
          </w:p>
          <w:p w14:paraId="5A0074D0" w14:textId="7D6811AD" w:rsidR="00D12C1D" w:rsidRPr="00BB78D5" w:rsidRDefault="00D12C1D" w:rsidP="00D12C1D">
            <w:pPr>
              <w:pStyle w:val="ListParagraph"/>
              <w:numPr>
                <w:ilvl w:val="0"/>
                <w:numId w:val="40"/>
              </w:numPr>
              <w:ind w:right="115"/>
              <w:jc w:val="both"/>
              <w:rPr>
                <w:rFonts w:eastAsia="Times New Roman"/>
                <w:sz w:val="24"/>
                <w:szCs w:val="24"/>
                <w:lang w:eastAsia="lv-LV"/>
              </w:rPr>
            </w:pPr>
            <w:r w:rsidRPr="00BB78D5">
              <w:rPr>
                <w:rFonts w:eastAsia="Times New Roman"/>
                <w:sz w:val="24"/>
                <w:szCs w:val="24"/>
                <w:lang w:eastAsia="lv-LV"/>
              </w:rPr>
              <w:t xml:space="preserve">atbalsta centru </w:t>
            </w:r>
            <w:r w:rsidR="009F39E2" w:rsidRPr="00BB78D5">
              <w:rPr>
                <w:rFonts w:eastAsia="Times New Roman"/>
                <w:sz w:val="24"/>
                <w:szCs w:val="24"/>
                <w:lang w:eastAsia="lv-LV"/>
              </w:rPr>
              <w:t>uzraudzība</w:t>
            </w:r>
            <w:r w:rsidRPr="00BB78D5">
              <w:rPr>
                <w:rFonts w:eastAsia="Times New Roman"/>
                <w:sz w:val="24"/>
                <w:szCs w:val="24"/>
                <w:lang w:eastAsia="lv-LV"/>
              </w:rPr>
              <w:t xml:space="preserve">. VBTAI </w:t>
            </w:r>
            <w:r w:rsidR="002D5218" w:rsidRPr="00BB78D5">
              <w:rPr>
                <w:rFonts w:eastAsia="Times New Roman"/>
                <w:sz w:val="24"/>
                <w:szCs w:val="24"/>
                <w:lang w:eastAsia="lv-LV"/>
              </w:rPr>
              <w:t>uzraudzīs un kontrolēs</w:t>
            </w:r>
            <w:r w:rsidRPr="00BB78D5">
              <w:rPr>
                <w:rFonts w:eastAsia="Times New Roman"/>
                <w:sz w:val="24"/>
                <w:szCs w:val="24"/>
                <w:lang w:eastAsia="lv-LV"/>
              </w:rPr>
              <w:t xml:space="preserve"> Atbalsta centra </w:t>
            </w:r>
            <w:r w:rsidR="00DE5BF2" w:rsidRPr="00BB78D5">
              <w:rPr>
                <w:rFonts w:eastAsia="Times New Roman"/>
                <w:sz w:val="24"/>
                <w:szCs w:val="24"/>
                <w:lang w:eastAsia="lv-LV"/>
              </w:rPr>
              <w:t>darbību: normatīvajos aktos</w:t>
            </w:r>
            <w:r w:rsidRPr="00BB78D5">
              <w:rPr>
                <w:rFonts w:eastAsia="Times New Roman"/>
                <w:sz w:val="24"/>
                <w:szCs w:val="24"/>
                <w:lang w:eastAsia="lv-LV"/>
              </w:rPr>
              <w:t xml:space="preserve"> atbalsta centram </w:t>
            </w:r>
            <w:r w:rsidR="00566411" w:rsidRPr="00BB78D5">
              <w:rPr>
                <w:rFonts w:eastAsia="Times New Roman"/>
                <w:sz w:val="24"/>
                <w:szCs w:val="24"/>
                <w:lang w:eastAsia="lv-LV"/>
              </w:rPr>
              <w:t xml:space="preserve">noteikto </w:t>
            </w:r>
            <w:r w:rsidRPr="00BB78D5">
              <w:rPr>
                <w:rFonts w:eastAsia="Times New Roman"/>
                <w:sz w:val="24"/>
                <w:szCs w:val="24"/>
                <w:lang w:eastAsia="lv-LV"/>
              </w:rPr>
              <w:t xml:space="preserve">prasību </w:t>
            </w:r>
            <w:r w:rsidRPr="00BB78D5">
              <w:rPr>
                <w:sz w:val="24"/>
                <w:szCs w:val="24"/>
              </w:rPr>
              <w:t>izpildes, sniegto pakalpojumu apjoma un kvalitātes kontroli</w:t>
            </w:r>
            <w:r w:rsidR="00DE5BF2" w:rsidRPr="00BB78D5">
              <w:rPr>
                <w:sz w:val="24"/>
                <w:szCs w:val="24"/>
              </w:rPr>
              <w:t>, valsts budžeta līdzekļu izlietošanu, kā arī izskatīs sūdzības par atbalsta centra sniegtajiem pakalpojumiem</w:t>
            </w:r>
            <w:r w:rsidRPr="00BB78D5">
              <w:rPr>
                <w:sz w:val="24"/>
                <w:szCs w:val="24"/>
              </w:rPr>
              <w:t>.</w:t>
            </w:r>
          </w:p>
          <w:p w14:paraId="5E8E4520" w14:textId="77777777" w:rsidR="00D12C1D" w:rsidRPr="00BB78D5" w:rsidRDefault="00D12C1D" w:rsidP="00D12C1D">
            <w:pPr>
              <w:spacing w:after="0" w:line="240" w:lineRule="auto"/>
              <w:ind w:right="115" w:firstLine="567"/>
              <w:jc w:val="both"/>
              <w:rPr>
                <w:rFonts w:ascii="Times New Roman" w:hAnsi="Times New Roman" w:cs="Times New Roman"/>
                <w:bCs/>
                <w:sz w:val="24"/>
                <w:szCs w:val="24"/>
              </w:rPr>
            </w:pPr>
            <w:r w:rsidRPr="00BB78D5">
              <w:rPr>
                <w:rFonts w:ascii="Times New Roman" w:hAnsi="Times New Roman" w:cs="Times New Roman"/>
                <w:bCs/>
                <w:sz w:val="24"/>
                <w:szCs w:val="24"/>
              </w:rPr>
              <w:lastRenderedPageBreak/>
              <w:t>Lai nodrošinātu iepriekš minēto:</w:t>
            </w:r>
          </w:p>
          <w:p w14:paraId="12FEB63E" w14:textId="45F5CCEF" w:rsidR="00D12C1D" w:rsidRPr="00BB78D5" w:rsidRDefault="00B6223F" w:rsidP="008429BE">
            <w:pPr>
              <w:pStyle w:val="ListParagraph"/>
              <w:numPr>
                <w:ilvl w:val="0"/>
                <w:numId w:val="42"/>
              </w:numPr>
              <w:ind w:right="115"/>
              <w:jc w:val="both"/>
              <w:rPr>
                <w:sz w:val="24"/>
                <w:szCs w:val="24"/>
              </w:rPr>
            </w:pPr>
            <w:r>
              <w:rPr>
                <w:bCs/>
                <w:sz w:val="24"/>
                <w:szCs w:val="24"/>
              </w:rPr>
              <w:t>VBTAI</w:t>
            </w:r>
            <w:r w:rsidR="00D12C1D" w:rsidRPr="00BB78D5">
              <w:rPr>
                <w:bCs/>
                <w:sz w:val="24"/>
                <w:szCs w:val="24"/>
              </w:rPr>
              <w:t xml:space="preserve"> nolikum</w:t>
            </w:r>
            <w:r w:rsidR="008C02B6" w:rsidRPr="00BB78D5">
              <w:rPr>
                <w:bCs/>
                <w:sz w:val="24"/>
                <w:szCs w:val="24"/>
              </w:rPr>
              <w:t>a projekts</w:t>
            </w:r>
            <w:r w:rsidR="00D12C1D" w:rsidRPr="00BB78D5">
              <w:rPr>
                <w:bCs/>
                <w:sz w:val="24"/>
                <w:szCs w:val="24"/>
              </w:rPr>
              <w:t xml:space="preserve"> paredz p</w:t>
            </w:r>
            <w:r w:rsidR="00D12C1D" w:rsidRPr="00BB78D5">
              <w:rPr>
                <w:sz w:val="24"/>
                <w:szCs w:val="24"/>
              </w:rPr>
              <w:t>apildināt nolikumu ar 2.2.¹</w:t>
            </w:r>
            <w:r w:rsidR="009F39E2" w:rsidRPr="00BB78D5">
              <w:rPr>
                <w:sz w:val="24"/>
                <w:szCs w:val="24"/>
              </w:rPr>
              <w:t xml:space="preserve"> </w:t>
            </w:r>
            <w:r w:rsidR="00D12C1D" w:rsidRPr="00BB78D5">
              <w:rPr>
                <w:sz w:val="24"/>
                <w:szCs w:val="24"/>
              </w:rPr>
              <w:t>apakšpunktu šādā redakcijā:</w:t>
            </w:r>
          </w:p>
          <w:p w14:paraId="66A6C3B5" w14:textId="77777777" w:rsidR="0070725B" w:rsidRPr="00BB78D5" w:rsidRDefault="00D12C1D" w:rsidP="008429BE">
            <w:pPr>
              <w:shd w:val="clear" w:color="auto" w:fill="FFFFFF"/>
              <w:spacing w:line="293" w:lineRule="atLeast"/>
              <w:ind w:firstLine="533"/>
              <w:jc w:val="both"/>
              <w:rPr>
                <w:rFonts w:ascii="Times New Roman" w:eastAsia="Times New Roman" w:hAnsi="Times New Roman" w:cs="Times New Roman"/>
                <w:sz w:val="24"/>
                <w:szCs w:val="24"/>
              </w:rPr>
            </w:pPr>
            <w:r w:rsidRPr="00BB78D5">
              <w:rPr>
                <w:rFonts w:ascii="Times New Roman" w:eastAsia="Times New Roman" w:hAnsi="Times New Roman" w:cs="Times New Roman"/>
                <w:sz w:val="24"/>
                <w:szCs w:val="24"/>
              </w:rPr>
              <w:t xml:space="preserve">  „2.2.¹ </w:t>
            </w:r>
            <w:r w:rsidR="0070725B" w:rsidRPr="00BB78D5">
              <w:rPr>
                <w:rFonts w:ascii="Times New Roman" w:eastAsia="Times New Roman" w:hAnsi="Times New Roman" w:cs="Times New Roman"/>
                <w:sz w:val="24"/>
                <w:szCs w:val="24"/>
              </w:rPr>
              <w:t>īstenot ārpusģimenes aprūpes atbalsta centru darba uzraudzību un metodisko palīdzību;”.</w:t>
            </w:r>
          </w:p>
          <w:p w14:paraId="777D6DA2" w14:textId="52C1B68B" w:rsidR="00D12C1D" w:rsidRPr="00BB78D5" w:rsidRDefault="00D12C1D" w:rsidP="0070725B">
            <w:pPr>
              <w:pStyle w:val="ListParagraph"/>
              <w:numPr>
                <w:ilvl w:val="0"/>
                <w:numId w:val="42"/>
              </w:numPr>
              <w:shd w:val="clear" w:color="auto" w:fill="FFFFFF"/>
              <w:spacing w:line="293" w:lineRule="atLeast"/>
              <w:jc w:val="both"/>
              <w:rPr>
                <w:rFonts w:eastAsia="Times New Roman"/>
                <w:sz w:val="24"/>
                <w:szCs w:val="24"/>
              </w:rPr>
            </w:pPr>
            <w:r w:rsidRPr="00BB78D5">
              <w:rPr>
                <w:rFonts w:eastAsia="Times New Roman"/>
                <w:sz w:val="24"/>
                <w:szCs w:val="24"/>
              </w:rPr>
              <w:t>Atbalsta centra noteikumu projekts paredz, ka VBTAI</w:t>
            </w:r>
            <w:r w:rsidR="008C02B6" w:rsidRPr="00BB78D5">
              <w:rPr>
                <w:rFonts w:eastAsia="Times New Roman"/>
                <w:sz w:val="24"/>
                <w:szCs w:val="24"/>
              </w:rPr>
              <w:t>,</w:t>
            </w:r>
            <w:r w:rsidRPr="00BB78D5">
              <w:rPr>
                <w:rFonts w:eastAsia="Times New Roman"/>
                <w:sz w:val="24"/>
                <w:szCs w:val="24"/>
              </w:rPr>
              <w:t xml:space="preserve"> sākot ar 2020.gada 1.aprīli</w:t>
            </w:r>
            <w:r w:rsidR="008C02B6" w:rsidRPr="00BB78D5">
              <w:rPr>
                <w:rFonts w:eastAsia="Times New Roman"/>
                <w:sz w:val="24"/>
                <w:szCs w:val="24"/>
              </w:rPr>
              <w:t>,</w:t>
            </w:r>
            <w:r w:rsidRPr="00BB78D5">
              <w:rPr>
                <w:rFonts w:eastAsia="Times New Roman"/>
                <w:sz w:val="24"/>
                <w:szCs w:val="24"/>
                <w:lang w:eastAsia="lv-LV"/>
              </w:rPr>
              <w:t xml:space="preserve"> nodrošina atbalsta centram noteikto prasību izpildes pārraudzību – slēdz līgumus ar atbalsta centriem, piešķir pakalpojuma nodrošināšanai un administrēšanai paredzētos valsts budžeta līdzekļus, kā arī nodrošina atbalsta centru darbības uzraudzī</w:t>
            </w:r>
            <w:r w:rsidR="00B6223F">
              <w:rPr>
                <w:rFonts w:eastAsia="Times New Roman"/>
                <w:sz w:val="24"/>
                <w:szCs w:val="24"/>
                <w:lang w:eastAsia="lv-LV"/>
              </w:rPr>
              <w:t>bu</w:t>
            </w:r>
            <w:r w:rsidR="009F39E2" w:rsidRPr="00BB78D5">
              <w:rPr>
                <w:rFonts w:eastAsia="Times New Roman"/>
                <w:sz w:val="24"/>
                <w:szCs w:val="24"/>
                <w:lang w:eastAsia="lv-LV"/>
              </w:rPr>
              <w:t xml:space="preserve">. VBTAI </w:t>
            </w:r>
            <w:r w:rsidR="009F39E2" w:rsidRPr="00BB78D5">
              <w:rPr>
                <w:rFonts w:eastAsia="Times New Roman"/>
                <w:sz w:val="24"/>
                <w:szCs w:val="24"/>
              </w:rPr>
              <w:t>uzrauga un kontrolē normatīvajos aktos atbalsta centram noteikto prasību izpildi, valsts budžeta līdzekļu izlietojumu, sniegto pakalpojumu apjomu un kvalitāti.</w:t>
            </w:r>
          </w:p>
          <w:p w14:paraId="735CA612" w14:textId="7177A6B6" w:rsidR="00D4624F" w:rsidRPr="00BB78D5" w:rsidRDefault="0070725B" w:rsidP="0070725B">
            <w:pPr>
              <w:autoSpaceDE w:val="0"/>
              <w:autoSpaceDN w:val="0"/>
              <w:adjustRightInd w:val="0"/>
              <w:spacing w:after="0" w:line="240" w:lineRule="auto"/>
              <w:jc w:val="both"/>
              <w:rPr>
                <w:rFonts w:ascii="Times New Roman" w:hAnsi="Times New Roman" w:cs="Times New Roman"/>
                <w:color w:val="000000"/>
                <w:sz w:val="24"/>
                <w:szCs w:val="24"/>
              </w:rPr>
            </w:pPr>
            <w:r w:rsidRPr="00BB78D5">
              <w:rPr>
                <w:rFonts w:ascii="Times New Roman" w:hAnsi="Times New Roman" w:cs="Times New Roman"/>
                <w:color w:val="000000"/>
                <w:sz w:val="24"/>
                <w:szCs w:val="24"/>
              </w:rPr>
              <w:t>2013.gada 1.janvārī stājās spēkā grozījumi Civillikumā, Civilprocesa likumā un Bāriņtiesu likumā, kas nosaka jaunu rīcībspējas tiesisko regulējumu. Pilnīga rīcībspējas atņemšana tiek aizstāta ar ierobežotas rīcībspējas institūtu. Attiecīgi VBTAI nolikumā lietotais termins „rīcības nespējīgs”  jāsaskaņo ar likumos lietoto terminoloģiju. Kā arī 2020.gada 1.janvārī spēku zaudē Latvijas Administratīvo pārkāpumu</w:t>
            </w:r>
            <w:r w:rsidR="00FA3CDB">
              <w:rPr>
                <w:rFonts w:ascii="Times New Roman" w:hAnsi="Times New Roman" w:cs="Times New Roman"/>
                <w:color w:val="000000"/>
                <w:sz w:val="24"/>
                <w:szCs w:val="24"/>
              </w:rPr>
              <w:t xml:space="preserve"> </w:t>
            </w:r>
            <w:r w:rsidR="00B6223F">
              <w:rPr>
                <w:rFonts w:ascii="Times New Roman" w:hAnsi="Times New Roman" w:cs="Times New Roman"/>
                <w:color w:val="000000"/>
                <w:sz w:val="24"/>
                <w:szCs w:val="24"/>
              </w:rPr>
              <w:t>kodekss</w:t>
            </w:r>
            <w:r w:rsidR="00BB78D5" w:rsidRPr="00BB78D5">
              <w:rPr>
                <w:rFonts w:ascii="Times New Roman" w:hAnsi="Times New Roman" w:cs="Times New Roman"/>
                <w:color w:val="000000"/>
                <w:sz w:val="24"/>
                <w:szCs w:val="24"/>
              </w:rPr>
              <w:t>.</w:t>
            </w:r>
          </w:p>
          <w:p w14:paraId="0CB613AD" w14:textId="2EAD2D38" w:rsidR="00BB78D5" w:rsidRPr="00BB78D5" w:rsidRDefault="00BB78D5" w:rsidP="0070725B">
            <w:pPr>
              <w:autoSpaceDE w:val="0"/>
              <w:autoSpaceDN w:val="0"/>
              <w:adjustRightInd w:val="0"/>
              <w:spacing w:after="0" w:line="240" w:lineRule="auto"/>
              <w:jc w:val="both"/>
              <w:rPr>
                <w:rFonts w:ascii="Times New Roman" w:hAnsi="Times New Roman" w:cs="Times New Roman"/>
                <w:bCs/>
                <w:sz w:val="24"/>
                <w:szCs w:val="24"/>
              </w:rPr>
            </w:pPr>
            <w:r w:rsidRPr="00BB78D5">
              <w:rPr>
                <w:rFonts w:ascii="Times New Roman" w:hAnsi="Times New Roman" w:cs="Times New Roman"/>
                <w:bCs/>
                <w:sz w:val="24"/>
                <w:szCs w:val="24"/>
              </w:rPr>
              <w:t xml:space="preserve">Lai nodrošinātu iepriekš minēto </w:t>
            </w:r>
            <w:r w:rsidR="00B6223F">
              <w:rPr>
                <w:rFonts w:ascii="Times New Roman" w:hAnsi="Times New Roman" w:cs="Times New Roman"/>
                <w:bCs/>
                <w:sz w:val="24"/>
                <w:szCs w:val="24"/>
              </w:rPr>
              <w:t>VBTAI</w:t>
            </w:r>
            <w:r w:rsidRPr="00BB78D5">
              <w:rPr>
                <w:rFonts w:ascii="Times New Roman" w:hAnsi="Times New Roman" w:cs="Times New Roman"/>
                <w:bCs/>
                <w:sz w:val="24"/>
                <w:szCs w:val="24"/>
              </w:rPr>
              <w:t xml:space="preserve"> nolikuma projekts paredz:</w:t>
            </w:r>
          </w:p>
          <w:p w14:paraId="3FB4274C" w14:textId="534B136C" w:rsidR="00BB78D5" w:rsidRPr="00BB78D5" w:rsidRDefault="00BB78D5" w:rsidP="00BB78D5">
            <w:pPr>
              <w:pStyle w:val="ListParagraph"/>
              <w:ind w:left="1077" w:firstLine="0"/>
              <w:rPr>
                <w:sz w:val="24"/>
                <w:szCs w:val="24"/>
              </w:rPr>
            </w:pPr>
            <w:r w:rsidRPr="00BB78D5">
              <w:rPr>
                <w:sz w:val="24"/>
                <w:szCs w:val="24"/>
              </w:rPr>
              <w:t>1. svītrot 4.2.apakšpunktā vārdus “Latvijas Administratīvo pārkāpumu kodeksā paredzētajos gadījumos”;</w:t>
            </w:r>
          </w:p>
          <w:p w14:paraId="291B4241" w14:textId="7725D4DC" w:rsidR="00BB78D5" w:rsidRPr="00BB78D5" w:rsidRDefault="00BB78D5" w:rsidP="00BB78D5">
            <w:pPr>
              <w:spacing w:after="0" w:line="240" w:lineRule="auto"/>
              <w:ind w:left="1077"/>
              <w:rPr>
                <w:rFonts w:ascii="Times New Roman" w:hAnsi="Times New Roman" w:cs="Times New Roman"/>
                <w:sz w:val="24"/>
                <w:szCs w:val="24"/>
              </w:rPr>
            </w:pPr>
            <w:r w:rsidRPr="00BB78D5">
              <w:rPr>
                <w:rFonts w:ascii="Times New Roman" w:hAnsi="Times New Roman" w:cs="Times New Roman"/>
                <w:sz w:val="24"/>
                <w:szCs w:val="24"/>
              </w:rPr>
              <w:t>2. aizstāt 5.3.apakšpunktā vārdus “Latvijas Administratīvo pārkāpumu kodeksā noteiktajos gadījumos” ar vārdiem “par izdarītajiem pārkāpumiem”.</w:t>
            </w:r>
          </w:p>
          <w:p w14:paraId="5168CED2" w14:textId="16992892" w:rsidR="00BB78D5" w:rsidRPr="00BB78D5" w:rsidRDefault="00BB78D5" w:rsidP="0070725B">
            <w:pPr>
              <w:autoSpaceDE w:val="0"/>
              <w:autoSpaceDN w:val="0"/>
              <w:adjustRightInd w:val="0"/>
              <w:spacing w:after="0" w:line="240" w:lineRule="auto"/>
              <w:jc w:val="both"/>
              <w:rPr>
                <w:rFonts w:ascii="Times New Roman" w:hAnsi="Times New Roman" w:cs="Times New Roman"/>
                <w:color w:val="000000"/>
                <w:sz w:val="24"/>
                <w:szCs w:val="24"/>
              </w:rPr>
            </w:pPr>
          </w:p>
        </w:tc>
      </w:tr>
      <w:bookmarkEnd w:id="1"/>
      <w:tr w:rsidR="009060D8" w:rsidRPr="00BF20C1" w14:paraId="78ED74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38FCDD" w14:textId="610876EE"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7496853"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6342146" w14:textId="18FDD0F7" w:rsidR="00E5323B" w:rsidRPr="00BF20C1" w:rsidRDefault="00DF3C26" w:rsidP="00BF20C1">
            <w:pPr>
              <w:spacing w:after="0" w:line="240" w:lineRule="auto"/>
              <w:rPr>
                <w:rFonts w:ascii="Times New Roman" w:eastAsia="Times New Roman" w:hAnsi="Times New Roman" w:cs="Times New Roman"/>
                <w:iCs/>
                <w:sz w:val="24"/>
                <w:szCs w:val="24"/>
                <w:lang w:eastAsia="lv-LV"/>
              </w:rPr>
            </w:pPr>
            <w:r w:rsidRPr="00906CCB">
              <w:rPr>
                <w:rFonts w:ascii="Times New Roman" w:eastAsia="Times New Roman" w:hAnsi="Times New Roman" w:cs="Times New Roman"/>
                <w:sz w:val="24"/>
                <w:szCs w:val="24"/>
                <w:lang w:eastAsia="lv-LV"/>
              </w:rPr>
              <w:t>VBTAI</w:t>
            </w:r>
          </w:p>
        </w:tc>
      </w:tr>
      <w:tr w:rsidR="009060D8" w:rsidRPr="00BF20C1" w14:paraId="112EDF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9D9500"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069EF00"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B02B036" w14:textId="4F3BDC77" w:rsidR="00E5323B" w:rsidRPr="00BF20C1" w:rsidRDefault="00546C49" w:rsidP="00BF20C1">
            <w:pPr>
              <w:spacing w:after="0" w:line="240" w:lineRule="auto"/>
              <w:jc w:val="both"/>
              <w:rPr>
                <w:rFonts w:ascii="Times New Roman" w:hAnsi="Times New Roman" w:cs="Times New Roman"/>
                <w:sz w:val="24"/>
                <w:szCs w:val="24"/>
              </w:rPr>
            </w:pPr>
            <w:r w:rsidRPr="00BF20C1">
              <w:rPr>
                <w:rFonts w:ascii="Times New Roman" w:hAnsi="Times New Roman" w:cs="Times New Roman"/>
                <w:sz w:val="24"/>
                <w:szCs w:val="24"/>
              </w:rPr>
              <w:t>Nav</w:t>
            </w:r>
          </w:p>
        </w:tc>
      </w:tr>
    </w:tbl>
    <w:p w14:paraId="4E5299C3"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W w:w="5025" w:type="pct"/>
        <w:tblCellSpacing w:w="15" w:type="dxa"/>
        <w:tblInd w:w="2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4"/>
        <w:gridCol w:w="3028"/>
        <w:gridCol w:w="5338"/>
      </w:tblGrid>
      <w:tr w:rsidR="009060D8" w:rsidRPr="00BF20C1" w14:paraId="59B3C6D4" w14:textId="77777777" w:rsidTr="00C97E7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1E1ACEC" w14:textId="77777777" w:rsidR="00655F2C" w:rsidRPr="00BF20C1" w:rsidRDefault="00E5323B" w:rsidP="00BF20C1">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060D8" w:rsidRPr="00BF20C1" w14:paraId="2E942528" w14:textId="77777777" w:rsidTr="0033565D">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14:paraId="60DF9ED6"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lastRenderedPageBreak/>
              <w:t>1.</w:t>
            </w:r>
          </w:p>
        </w:tc>
        <w:tc>
          <w:tcPr>
            <w:tcW w:w="1658" w:type="pct"/>
            <w:tcBorders>
              <w:top w:val="outset" w:sz="6" w:space="0" w:color="auto"/>
              <w:left w:val="outset" w:sz="6" w:space="0" w:color="auto"/>
              <w:bottom w:val="outset" w:sz="6" w:space="0" w:color="auto"/>
              <w:right w:val="outset" w:sz="6" w:space="0" w:color="auto"/>
            </w:tcBorders>
            <w:hideMark/>
          </w:tcPr>
          <w:p w14:paraId="7DDD6030"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Sabiedrības </w:t>
            </w:r>
            <w:proofErr w:type="spellStart"/>
            <w:r w:rsidRPr="00BF20C1">
              <w:rPr>
                <w:rFonts w:ascii="Times New Roman" w:eastAsia="Times New Roman" w:hAnsi="Times New Roman" w:cs="Times New Roman"/>
                <w:iCs/>
                <w:sz w:val="24"/>
                <w:szCs w:val="24"/>
                <w:lang w:eastAsia="lv-LV"/>
              </w:rPr>
              <w:t>mērķgrupas</w:t>
            </w:r>
            <w:proofErr w:type="spellEnd"/>
            <w:r w:rsidRPr="00BF20C1">
              <w:rPr>
                <w:rFonts w:ascii="Times New Roman" w:eastAsia="Times New Roman" w:hAnsi="Times New Roman" w:cs="Times New Roman"/>
                <w:iCs/>
                <w:sz w:val="24"/>
                <w:szCs w:val="24"/>
                <w:lang w:eastAsia="lv-LV"/>
              </w:rPr>
              <w:t>, kuras tiesiskais regulējums ietekmē vai varētu ietekmēt</w:t>
            </w:r>
          </w:p>
        </w:tc>
        <w:tc>
          <w:tcPr>
            <w:tcW w:w="2895" w:type="pct"/>
            <w:tcBorders>
              <w:top w:val="outset" w:sz="6" w:space="0" w:color="auto"/>
              <w:left w:val="outset" w:sz="6" w:space="0" w:color="auto"/>
              <w:bottom w:val="outset" w:sz="6" w:space="0" w:color="auto"/>
              <w:right w:val="outset" w:sz="6" w:space="0" w:color="auto"/>
            </w:tcBorders>
            <w:hideMark/>
          </w:tcPr>
          <w:p w14:paraId="5CA12EFA" w14:textId="75317D82" w:rsidR="00E5323B" w:rsidRPr="00BF20C1" w:rsidRDefault="00EE56A6" w:rsidP="00BF20C1">
            <w:pPr>
              <w:spacing w:after="0" w:line="240" w:lineRule="auto"/>
              <w:jc w:val="both"/>
              <w:rPr>
                <w:rFonts w:ascii="Times New Roman" w:eastAsia="Times New Roman" w:hAnsi="Times New Roman" w:cs="Times New Roman"/>
                <w:sz w:val="24"/>
                <w:szCs w:val="24"/>
                <w:lang w:eastAsia="lv-LV"/>
              </w:rPr>
            </w:pPr>
            <w:r w:rsidRPr="00BF20C1">
              <w:rPr>
                <w:rFonts w:ascii="Times New Roman" w:eastAsia="Times New Roman" w:hAnsi="Times New Roman" w:cs="Times New Roman"/>
                <w:sz w:val="24"/>
                <w:szCs w:val="24"/>
                <w:lang w:eastAsia="lv-LV"/>
              </w:rPr>
              <w:t>Noteikumu projekt</w:t>
            </w:r>
            <w:r w:rsidR="00791E61">
              <w:rPr>
                <w:rFonts w:ascii="Times New Roman" w:eastAsia="Times New Roman" w:hAnsi="Times New Roman" w:cs="Times New Roman"/>
                <w:sz w:val="24"/>
                <w:szCs w:val="24"/>
                <w:lang w:eastAsia="lv-LV"/>
              </w:rPr>
              <w:t>i</w:t>
            </w:r>
            <w:r w:rsidRPr="00BF20C1">
              <w:rPr>
                <w:rFonts w:ascii="Times New Roman" w:eastAsia="Times New Roman" w:hAnsi="Times New Roman" w:cs="Times New Roman"/>
                <w:sz w:val="24"/>
                <w:szCs w:val="24"/>
                <w:lang w:eastAsia="lv-LV"/>
              </w:rPr>
              <w:t xml:space="preserve"> tiešā veidā attiecas uz </w:t>
            </w:r>
            <w:r w:rsidR="00C97E70" w:rsidRPr="00BF20C1">
              <w:rPr>
                <w:rFonts w:ascii="Times New Roman" w:eastAsia="Times New Roman" w:hAnsi="Times New Roman" w:cs="Times New Roman"/>
                <w:sz w:val="24"/>
                <w:szCs w:val="24"/>
                <w:lang w:eastAsia="lv-LV"/>
              </w:rPr>
              <w:t xml:space="preserve">VBTAI un atbalsta centriem. </w:t>
            </w:r>
          </w:p>
        </w:tc>
      </w:tr>
      <w:tr w:rsidR="009060D8" w:rsidRPr="00BF20C1" w14:paraId="3BBC9A62" w14:textId="77777777" w:rsidTr="0033565D">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14:paraId="04623E6F"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2.</w:t>
            </w:r>
          </w:p>
        </w:tc>
        <w:tc>
          <w:tcPr>
            <w:tcW w:w="1658" w:type="pct"/>
            <w:tcBorders>
              <w:top w:val="outset" w:sz="6" w:space="0" w:color="auto"/>
              <w:left w:val="outset" w:sz="6" w:space="0" w:color="auto"/>
              <w:bottom w:val="outset" w:sz="6" w:space="0" w:color="auto"/>
              <w:right w:val="outset" w:sz="6" w:space="0" w:color="auto"/>
            </w:tcBorders>
            <w:hideMark/>
          </w:tcPr>
          <w:p w14:paraId="4801E611"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Tiesiskā regulējuma ietekme uz tautsaimniecību un administratīvo slogu</w:t>
            </w:r>
          </w:p>
        </w:tc>
        <w:tc>
          <w:tcPr>
            <w:tcW w:w="2895" w:type="pct"/>
            <w:tcBorders>
              <w:top w:val="outset" w:sz="6" w:space="0" w:color="auto"/>
              <w:left w:val="outset" w:sz="6" w:space="0" w:color="auto"/>
              <w:bottom w:val="outset" w:sz="6" w:space="0" w:color="auto"/>
              <w:right w:val="outset" w:sz="6" w:space="0" w:color="auto"/>
            </w:tcBorders>
            <w:hideMark/>
          </w:tcPr>
          <w:p w14:paraId="413224DA" w14:textId="164389D5" w:rsidR="00E5323B" w:rsidRPr="00BF20C1" w:rsidRDefault="008429BE" w:rsidP="00BF20C1">
            <w:pPr>
              <w:spacing w:after="0" w:line="240" w:lineRule="auto"/>
              <w:ind w:right="113"/>
              <w:jc w:val="both"/>
              <w:rPr>
                <w:rFonts w:ascii="Times New Roman" w:eastAsia="Times New Roman" w:hAnsi="Times New Roman" w:cs="Times New Roman"/>
                <w:sz w:val="24"/>
                <w:szCs w:val="24"/>
                <w:lang w:eastAsia="lv-LV"/>
              </w:rPr>
            </w:pPr>
            <w:r w:rsidRPr="00F86833">
              <w:rPr>
                <w:rFonts w:ascii="Times New Roman" w:eastAsia="Times New Roman" w:hAnsi="Times New Roman" w:cs="Times New Roman"/>
                <w:sz w:val="24"/>
                <w:szCs w:val="24"/>
                <w:lang w:eastAsia="lv-LV"/>
              </w:rPr>
              <w:t xml:space="preserve">Lai VBTAI nodrošinātu </w:t>
            </w:r>
            <w:r w:rsidRPr="00F86833">
              <w:rPr>
                <w:rFonts w:ascii="Times New Roman" w:eastAsia="Times New Roman" w:hAnsi="Times New Roman" w:cs="Times New Roman"/>
                <w:sz w:val="24"/>
                <w:szCs w:val="24"/>
              </w:rPr>
              <w:t>atbalst</w:t>
            </w:r>
            <w:r>
              <w:rPr>
                <w:rFonts w:ascii="Times New Roman" w:eastAsia="Times New Roman" w:hAnsi="Times New Roman" w:cs="Times New Roman"/>
                <w:sz w:val="24"/>
                <w:szCs w:val="24"/>
              </w:rPr>
              <w:t>a</w:t>
            </w:r>
            <w:r w:rsidRPr="00840EA7">
              <w:rPr>
                <w:rFonts w:ascii="Times New Roman" w:eastAsia="Times New Roman" w:hAnsi="Times New Roman" w:cs="Times New Roman"/>
                <w:sz w:val="24"/>
                <w:szCs w:val="24"/>
              </w:rPr>
              <w:t xml:space="preserve"> centriem noteikto prasību izpild</w:t>
            </w:r>
            <w:r>
              <w:rPr>
                <w:rFonts w:ascii="Times New Roman" w:eastAsia="Times New Roman" w:hAnsi="Times New Roman" w:cs="Times New Roman"/>
                <w:sz w:val="24"/>
                <w:szCs w:val="24"/>
              </w:rPr>
              <w:t>es pārraudzību</w:t>
            </w:r>
            <w:r w:rsidRPr="00840EA7">
              <w:rPr>
                <w:rFonts w:ascii="Times New Roman" w:eastAsia="Times New Roman" w:hAnsi="Times New Roman" w:cs="Times New Roman"/>
                <w:sz w:val="24"/>
                <w:szCs w:val="24"/>
              </w:rPr>
              <w:t xml:space="preserve">, metodisko palīdzību un uzraudzību, </w:t>
            </w:r>
            <w:r w:rsidRPr="00F86833">
              <w:rPr>
                <w:rFonts w:ascii="Times New Roman" w:eastAsia="Times New Roman" w:hAnsi="Times New Roman" w:cs="Times New Roman"/>
                <w:iCs/>
                <w:sz w:val="24"/>
                <w:szCs w:val="24"/>
                <w:lang w:eastAsia="lv-LV"/>
              </w:rPr>
              <w:t>nepieciešams izveidot finansista amata vietu, kas tiks nodrošināta labklājības nozarei noteikto amata vietu ietvaros</w:t>
            </w:r>
            <w:r w:rsidR="00FA3CDB">
              <w:rPr>
                <w:rFonts w:ascii="Times New Roman" w:eastAsia="Times New Roman" w:hAnsi="Times New Roman" w:cs="Times New Roman"/>
                <w:iCs/>
                <w:sz w:val="24"/>
                <w:szCs w:val="24"/>
                <w:lang w:eastAsia="lv-LV"/>
              </w:rPr>
              <w:t>.</w:t>
            </w:r>
          </w:p>
        </w:tc>
      </w:tr>
      <w:tr w:rsidR="009060D8" w:rsidRPr="00BF20C1" w14:paraId="3BCF02B0" w14:textId="77777777" w:rsidTr="0033565D">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14:paraId="4D7B7D9D"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3.</w:t>
            </w:r>
          </w:p>
        </w:tc>
        <w:tc>
          <w:tcPr>
            <w:tcW w:w="1658" w:type="pct"/>
            <w:tcBorders>
              <w:top w:val="outset" w:sz="6" w:space="0" w:color="auto"/>
              <w:left w:val="outset" w:sz="6" w:space="0" w:color="auto"/>
              <w:bottom w:val="outset" w:sz="6" w:space="0" w:color="auto"/>
              <w:right w:val="outset" w:sz="6" w:space="0" w:color="auto"/>
            </w:tcBorders>
            <w:hideMark/>
          </w:tcPr>
          <w:p w14:paraId="158ECBFA"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Administratīvo izmaksu monetārs novērtējums</w:t>
            </w:r>
          </w:p>
        </w:tc>
        <w:tc>
          <w:tcPr>
            <w:tcW w:w="2895" w:type="pct"/>
            <w:tcBorders>
              <w:top w:val="outset" w:sz="6" w:space="0" w:color="auto"/>
              <w:left w:val="outset" w:sz="6" w:space="0" w:color="auto"/>
              <w:bottom w:val="outset" w:sz="6" w:space="0" w:color="auto"/>
              <w:right w:val="outset" w:sz="6" w:space="0" w:color="auto"/>
            </w:tcBorders>
            <w:hideMark/>
          </w:tcPr>
          <w:p w14:paraId="2233E46E" w14:textId="2F43BB97" w:rsidR="00E5323B" w:rsidRPr="00BF20C1" w:rsidRDefault="00791E61" w:rsidP="00BF20C1">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Noteikumu p</w:t>
            </w:r>
            <w:r w:rsidR="0033565D" w:rsidRPr="00BF20C1">
              <w:rPr>
                <w:rFonts w:ascii="Times New Roman" w:hAnsi="Times New Roman" w:cs="Times New Roman"/>
                <w:sz w:val="24"/>
                <w:szCs w:val="24"/>
              </w:rPr>
              <w:t>rojekt</w:t>
            </w:r>
            <w:r>
              <w:rPr>
                <w:rFonts w:ascii="Times New Roman" w:hAnsi="Times New Roman" w:cs="Times New Roman"/>
                <w:sz w:val="24"/>
                <w:szCs w:val="24"/>
              </w:rPr>
              <w:t>i</w:t>
            </w:r>
            <w:r w:rsidR="0033565D" w:rsidRPr="00BF20C1">
              <w:rPr>
                <w:rFonts w:ascii="Times New Roman" w:hAnsi="Times New Roman" w:cs="Times New Roman"/>
                <w:sz w:val="24"/>
                <w:szCs w:val="24"/>
              </w:rPr>
              <w:t xml:space="preserve"> šo jomu neskar.</w:t>
            </w:r>
            <w:r w:rsidR="00546C49" w:rsidRPr="00BF20C1">
              <w:rPr>
                <w:rFonts w:ascii="Times New Roman" w:hAnsi="Times New Roman" w:cs="Times New Roman"/>
                <w:sz w:val="24"/>
                <w:szCs w:val="24"/>
              </w:rPr>
              <w:t xml:space="preserve"> </w:t>
            </w:r>
          </w:p>
        </w:tc>
      </w:tr>
      <w:tr w:rsidR="009060D8" w:rsidRPr="00BF20C1" w14:paraId="226FC373" w14:textId="77777777" w:rsidTr="0033565D">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14:paraId="0FA6F2A8" w14:textId="77777777" w:rsidR="00655F2C" w:rsidRPr="00BF20C1" w:rsidRDefault="00EE56A6"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r w:rsidR="00E5323B" w:rsidRPr="00BF20C1">
              <w:rPr>
                <w:rFonts w:ascii="Times New Roman" w:eastAsia="Times New Roman" w:hAnsi="Times New Roman" w:cs="Times New Roman"/>
                <w:iCs/>
                <w:sz w:val="24"/>
                <w:szCs w:val="24"/>
                <w:lang w:eastAsia="lv-LV"/>
              </w:rPr>
              <w:t>.</w:t>
            </w:r>
          </w:p>
        </w:tc>
        <w:tc>
          <w:tcPr>
            <w:tcW w:w="1658" w:type="pct"/>
            <w:tcBorders>
              <w:top w:val="outset" w:sz="6" w:space="0" w:color="auto"/>
              <w:left w:val="outset" w:sz="6" w:space="0" w:color="auto"/>
              <w:bottom w:val="outset" w:sz="6" w:space="0" w:color="auto"/>
              <w:right w:val="outset" w:sz="6" w:space="0" w:color="auto"/>
            </w:tcBorders>
            <w:hideMark/>
          </w:tcPr>
          <w:p w14:paraId="12B7CCE8"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2895" w:type="pct"/>
            <w:tcBorders>
              <w:top w:val="outset" w:sz="6" w:space="0" w:color="auto"/>
              <w:left w:val="outset" w:sz="6" w:space="0" w:color="auto"/>
              <w:bottom w:val="outset" w:sz="6" w:space="0" w:color="auto"/>
              <w:right w:val="outset" w:sz="6" w:space="0" w:color="auto"/>
            </w:tcBorders>
            <w:hideMark/>
          </w:tcPr>
          <w:p w14:paraId="303CAAC3" w14:textId="77777777" w:rsidR="00E5323B" w:rsidRPr="00BF20C1" w:rsidRDefault="00EE56A6"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Nav</w:t>
            </w:r>
          </w:p>
        </w:tc>
      </w:tr>
    </w:tbl>
    <w:p w14:paraId="1950586E" w14:textId="77777777" w:rsidR="00C97E70" w:rsidRPr="00BF20C1" w:rsidRDefault="00C97E70" w:rsidP="00BF20C1">
      <w:pPr>
        <w:spacing w:after="0" w:line="240" w:lineRule="auto"/>
        <w:rPr>
          <w:rFonts w:ascii="Times New Roman" w:eastAsia="Times New Roman" w:hAnsi="Times New Roman" w:cs="Times New Roman"/>
          <w:iCs/>
          <w:sz w:val="24"/>
          <w:szCs w:val="24"/>
          <w:lang w:eastAsia="lv-LV"/>
        </w:rPr>
      </w:pPr>
    </w:p>
    <w:tbl>
      <w:tblPr>
        <w:tblW w:w="5350"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84"/>
        <w:gridCol w:w="940"/>
        <w:gridCol w:w="786"/>
        <w:gridCol w:w="1122"/>
        <w:gridCol w:w="876"/>
        <w:gridCol w:w="1078"/>
        <w:gridCol w:w="761"/>
        <w:gridCol w:w="1257"/>
        <w:gridCol w:w="1585"/>
      </w:tblGrid>
      <w:tr w:rsidR="00B67373" w14:paraId="40D110C8" w14:textId="77777777" w:rsidTr="00840EA7">
        <w:trPr>
          <w:tblCellSpacing w:w="15" w:type="dxa"/>
        </w:trPr>
        <w:tc>
          <w:tcPr>
            <w:tcW w:w="4969" w:type="pct"/>
            <w:gridSpan w:val="9"/>
            <w:tcBorders>
              <w:top w:val="outset" w:sz="6" w:space="0" w:color="auto"/>
              <w:left w:val="outset" w:sz="6" w:space="0" w:color="auto"/>
              <w:bottom w:val="outset" w:sz="6" w:space="0" w:color="auto"/>
              <w:right w:val="outset" w:sz="6" w:space="0" w:color="auto"/>
            </w:tcBorders>
            <w:vAlign w:val="center"/>
            <w:hideMark/>
          </w:tcPr>
          <w:p w14:paraId="4394DC37" w14:textId="77777777" w:rsidR="00B67373" w:rsidRDefault="00B67373" w:rsidP="00840EA7">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sz w:val="24"/>
                <w:szCs w:val="24"/>
                <w:lang w:eastAsia="lv-LV"/>
              </w:rPr>
              <w:t>III. Tiesību akta projekta ietekme uz valsts budžetu un pašvaldību budžetiem</w:t>
            </w:r>
          </w:p>
        </w:tc>
      </w:tr>
      <w:tr w:rsidR="00B67373" w14:paraId="317375FC" w14:textId="77777777" w:rsidTr="00840EA7">
        <w:trPr>
          <w:tblCellSpacing w:w="15" w:type="dxa"/>
        </w:trPr>
        <w:tc>
          <w:tcPr>
            <w:tcW w:w="116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F7DAA97" w14:textId="77777777" w:rsidR="00B67373" w:rsidRDefault="00B67373" w:rsidP="00840EA7">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Rādītāji</w:t>
            </w:r>
          </w:p>
        </w:tc>
        <w:tc>
          <w:tcPr>
            <w:tcW w:w="100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30625D8" w14:textId="77777777" w:rsidR="00B67373" w:rsidRDefault="00B67373" w:rsidP="00840EA7">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2019.gads</w:t>
            </w:r>
          </w:p>
        </w:tc>
        <w:tc>
          <w:tcPr>
            <w:tcW w:w="2774" w:type="pct"/>
            <w:gridSpan w:val="5"/>
            <w:tcBorders>
              <w:top w:val="outset" w:sz="6" w:space="0" w:color="auto"/>
              <w:left w:val="outset" w:sz="6" w:space="0" w:color="auto"/>
              <w:bottom w:val="outset" w:sz="6" w:space="0" w:color="auto"/>
              <w:right w:val="outset" w:sz="6" w:space="0" w:color="auto"/>
            </w:tcBorders>
            <w:vAlign w:val="center"/>
            <w:hideMark/>
          </w:tcPr>
          <w:p w14:paraId="1DE691C8" w14:textId="77777777" w:rsidR="00B67373" w:rsidRDefault="00B67373" w:rsidP="00840EA7">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Turpmākie trīs gadi (</w:t>
            </w:r>
            <w:proofErr w:type="spellStart"/>
            <w:r>
              <w:rPr>
                <w:rFonts w:ascii="Times New Roman" w:eastAsia="Times New Roman" w:hAnsi="Times New Roman" w:cs="Times New Roman"/>
                <w:i/>
                <w:iCs/>
                <w:sz w:val="16"/>
                <w:szCs w:val="16"/>
                <w:lang w:eastAsia="lv-LV"/>
              </w:rPr>
              <w:t>euro</w:t>
            </w:r>
            <w:proofErr w:type="spellEnd"/>
            <w:r>
              <w:rPr>
                <w:rFonts w:ascii="Times New Roman" w:eastAsia="Times New Roman" w:hAnsi="Times New Roman" w:cs="Times New Roman"/>
                <w:iCs/>
                <w:sz w:val="16"/>
                <w:szCs w:val="16"/>
                <w:lang w:eastAsia="lv-LV"/>
              </w:rPr>
              <w:t>)</w:t>
            </w:r>
          </w:p>
        </w:tc>
      </w:tr>
      <w:tr w:rsidR="00B67373" w14:paraId="0C039450" w14:textId="77777777" w:rsidTr="00840EA7">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582043D" w14:textId="77777777" w:rsidR="00B67373" w:rsidRDefault="00B67373" w:rsidP="00840EA7">
            <w:pPr>
              <w:spacing w:after="0"/>
              <w:rPr>
                <w:rFonts w:ascii="Times New Roman" w:eastAsia="Times New Roman" w:hAnsi="Times New Roman" w:cs="Times New Roman"/>
                <w:iCs/>
                <w:sz w:val="16"/>
                <w:szCs w:val="16"/>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7E95AC5" w14:textId="77777777" w:rsidR="00B67373" w:rsidRDefault="00B67373" w:rsidP="00840EA7">
            <w:pPr>
              <w:spacing w:after="0"/>
              <w:rPr>
                <w:rFonts w:ascii="Times New Roman" w:eastAsia="Times New Roman" w:hAnsi="Times New Roman" w:cs="Times New Roman"/>
                <w:iCs/>
                <w:sz w:val="16"/>
                <w:szCs w:val="16"/>
                <w:lang w:eastAsia="lv-LV"/>
              </w:rPr>
            </w:pPr>
          </w:p>
        </w:tc>
        <w:tc>
          <w:tcPr>
            <w:tcW w:w="1026" w:type="pct"/>
            <w:gridSpan w:val="2"/>
            <w:tcBorders>
              <w:top w:val="outset" w:sz="6" w:space="0" w:color="auto"/>
              <w:left w:val="outset" w:sz="6" w:space="0" w:color="auto"/>
              <w:bottom w:val="outset" w:sz="6" w:space="0" w:color="auto"/>
              <w:right w:val="outset" w:sz="6" w:space="0" w:color="auto"/>
            </w:tcBorders>
            <w:vAlign w:val="center"/>
            <w:hideMark/>
          </w:tcPr>
          <w:p w14:paraId="2E4C23C4" w14:textId="77777777" w:rsidR="00B67373" w:rsidRDefault="00B67373" w:rsidP="00840EA7">
            <w:pPr>
              <w:spacing w:after="0" w:line="240" w:lineRule="auto"/>
              <w:jc w:val="center"/>
              <w:rPr>
                <w:rFonts w:ascii="Times New Roman" w:eastAsia="Times New Roman" w:hAnsi="Times New Roman" w:cs="Times New Roman"/>
                <w:b/>
                <w:iCs/>
                <w:sz w:val="16"/>
                <w:szCs w:val="16"/>
                <w:lang w:eastAsia="lv-LV"/>
              </w:rPr>
            </w:pPr>
            <w:r>
              <w:rPr>
                <w:rFonts w:ascii="Times New Roman" w:eastAsia="Times New Roman" w:hAnsi="Times New Roman" w:cs="Times New Roman"/>
                <w:b/>
                <w:iCs/>
                <w:sz w:val="16"/>
                <w:szCs w:val="16"/>
                <w:lang w:eastAsia="lv-LV"/>
              </w:rPr>
              <w:t>2020</w:t>
            </w:r>
          </w:p>
        </w:tc>
        <w:tc>
          <w:tcPr>
            <w:tcW w:w="952" w:type="pct"/>
            <w:gridSpan w:val="2"/>
            <w:tcBorders>
              <w:top w:val="outset" w:sz="6" w:space="0" w:color="auto"/>
              <w:left w:val="outset" w:sz="6" w:space="0" w:color="auto"/>
              <w:bottom w:val="outset" w:sz="6" w:space="0" w:color="auto"/>
              <w:right w:val="outset" w:sz="6" w:space="0" w:color="auto"/>
            </w:tcBorders>
            <w:vAlign w:val="center"/>
            <w:hideMark/>
          </w:tcPr>
          <w:p w14:paraId="3A04D4C5" w14:textId="77777777" w:rsidR="00B67373" w:rsidRDefault="00B67373" w:rsidP="00840EA7">
            <w:pPr>
              <w:spacing w:after="0" w:line="240" w:lineRule="auto"/>
              <w:jc w:val="center"/>
              <w:rPr>
                <w:rFonts w:ascii="Times New Roman" w:eastAsia="Times New Roman" w:hAnsi="Times New Roman" w:cs="Times New Roman"/>
                <w:b/>
                <w:iCs/>
                <w:sz w:val="16"/>
                <w:szCs w:val="16"/>
                <w:lang w:eastAsia="lv-LV"/>
              </w:rPr>
            </w:pPr>
            <w:r>
              <w:rPr>
                <w:rFonts w:ascii="Times New Roman" w:eastAsia="Times New Roman" w:hAnsi="Times New Roman" w:cs="Times New Roman"/>
                <w:b/>
                <w:iCs/>
                <w:sz w:val="16"/>
                <w:szCs w:val="16"/>
                <w:lang w:eastAsia="lv-LV"/>
              </w:rPr>
              <w:t>2021</w:t>
            </w:r>
          </w:p>
        </w:tc>
        <w:tc>
          <w:tcPr>
            <w:tcW w:w="765" w:type="pct"/>
            <w:tcBorders>
              <w:top w:val="outset" w:sz="6" w:space="0" w:color="auto"/>
              <w:left w:val="outset" w:sz="6" w:space="0" w:color="auto"/>
              <w:bottom w:val="outset" w:sz="6" w:space="0" w:color="auto"/>
              <w:right w:val="outset" w:sz="6" w:space="0" w:color="auto"/>
            </w:tcBorders>
            <w:vAlign w:val="center"/>
            <w:hideMark/>
          </w:tcPr>
          <w:p w14:paraId="666356BE" w14:textId="77777777" w:rsidR="00B67373" w:rsidRDefault="00B67373" w:rsidP="00840EA7">
            <w:pPr>
              <w:spacing w:after="0" w:line="240" w:lineRule="auto"/>
              <w:jc w:val="center"/>
              <w:rPr>
                <w:rFonts w:ascii="Times New Roman" w:eastAsia="Times New Roman" w:hAnsi="Times New Roman" w:cs="Times New Roman"/>
                <w:b/>
                <w:iCs/>
                <w:sz w:val="16"/>
                <w:szCs w:val="16"/>
                <w:lang w:eastAsia="lv-LV"/>
              </w:rPr>
            </w:pPr>
            <w:r>
              <w:rPr>
                <w:rFonts w:ascii="Times New Roman" w:eastAsia="Times New Roman" w:hAnsi="Times New Roman" w:cs="Times New Roman"/>
                <w:b/>
                <w:iCs/>
                <w:sz w:val="16"/>
                <w:szCs w:val="16"/>
                <w:lang w:eastAsia="lv-LV"/>
              </w:rPr>
              <w:t>2022</w:t>
            </w:r>
          </w:p>
        </w:tc>
      </w:tr>
      <w:tr w:rsidR="00B67373" w14:paraId="7C54F43B" w14:textId="77777777" w:rsidTr="00840EA7">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05D7A03" w14:textId="77777777" w:rsidR="00B67373" w:rsidRDefault="00B67373" w:rsidP="00840EA7">
            <w:pPr>
              <w:spacing w:after="0"/>
              <w:rPr>
                <w:rFonts w:ascii="Times New Roman" w:eastAsia="Times New Roman" w:hAnsi="Times New Roman" w:cs="Times New Roman"/>
                <w:iCs/>
                <w:sz w:val="16"/>
                <w:szCs w:val="16"/>
                <w:lang w:eastAsia="lv-LV"/>
              </w:rPr>
            </w:pPr>
          </w:p>
        </w:tc>
        <w:tc>
          <w:tcPr>
            <w:tcW w:w="412" w:type="pct"/>
            <w:tcBorders>
              <w:top w:val="outset" w:sz="6" w:space="0" w:color="auto"/>
              <w:left w:val="outset" w:sz="6" w:space="0" w:color="auto"/>
              <w:bottom w:val="outset" w:sz="6" w:space="0" w:color="auto"/>
              <w:right w:val="outset" w:sz="6" w:space="0" w:color="auto"/>
            </w:tcBorders>
            <w:vAlign w:val="center"/>
            <w:hideMark/>
          </w:tcPr>
          <w:p w14:paraId="1D1E7A5E" w14:textId="77777777" w:rsidR="00B67373" w:rsidRDefault="00B67373" w:rsidP="00840EA7">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saskaņā ar valsts budžetu kārtējam gadam</w:t>
            </w:r>
          </w:p>
        </w:tc>
        <w:tc>
          <w:tcPr>
            <w:tcW w:w="574" w:type="pct"/>
            <w:tcBorders>
              <w:top w:val="outset" w:sz="6" w:space="0" w:color="auto"/>
              <w:left w:val="outset" w:sz="6" w:space="0" w:color="auto"/>
              <w:bottom w:val="outset" w:sz="6" w:space="0" w:color="auto"/>
              <w:right w:val="outset" w:sz="6" w:space="0" w:color="auto"/>
            </w:tcBorders>
            <w:vAlign w:val="center"/>
            <w:hideMark/>
          </w:tcPr>
          <w:p w14:paraId="3549213F" w14:textId="77777777" w:rsidR="00B67373" w:rsidRDefault="00B67373" w:rsidP="00840EA7">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izmaiņas kārtējā gadā, salīdzinot ar valsts budžetu kārtējam gadam</w:t>
            </w:r>
          </w:p>
        </w:tc>
        <w:tc>
          <w:tcPr>
            <w:tcW w:w="460" w:type="pct"/>
            <w:tcBorders>
              <w:top w:val="outset" w:sz="6" w:space="0" w:color="auto"/>
              <w:left w:val="outset" w:sz="6" w:space="0" w:color="auto"/>
              <w:bottom w:val="outset" w:sz="6" w:space="0" w:color="auto"/>
              <w:right w:val="outset" w:sz="6" w:space="0" w:color="auto"/>
            </w:tcBorders>
            <w:vAlign w:val="center"/>
            <w:hideMark/>
          </w:tcPr>
          <w:p w14:paraId="518D3F7C" w14:textId="77777777" w:rsidR="00B67373" w:rsidRDefault="00B67373" w:rsidP="00840EA7">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C94A78" w14:textId="77777777" w:rsidR="00B67373" w:rsidRDefault="00B67373" w:rsidP="00840EA7">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izmaiņas, salīdzinot ar vidēja termiņa budžeta ietvaru 2020gadam</w:t>
            </w:r>
          </w:p>
        </w:tc>
        <w:tc>
          <w:tcPr>
            <w:tcW w:w="291" w:type="pct"/>
            <w:tcBorders>
              <w:top w:val="outset" w:sz="6" w:space="0" w:color="auto"/>
              <w:left w:val="outset" w:sz="6" w:space="0" w:color="auto"/>
              <w:bottom w:val="outset" w:sz="6" w:space="0" w:color="auto"/>
              <w:right w:val="outset" w:sz="6" w:space="0" w:color="auto"/>
            </w:tcBorders>
            <w:vAlign w:val="center"/>
            <w:hideMark/>
          </w:tcPr>
          <w:p w14:paraId="6F3AAFF0" w14:textId="77777777" w:rsidR="00B67373" w:rsidRDefault="00B67373" w:rsidP="00840EA7">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saskaņā ar vidēja termiņa budžeta ietvaru</w:t>
            </w:r>
          </w:p>
        </w:tc>
        <w:tc>
          <w:tcPr>
            <w:tcW w:w="646" w:type="pct"/>
            <w:tcBorders>
              <w:top w:val="outset" w:sz="6" w:space="0" w:color="auto"/>
              <w:left w:val="outset" w:sz="6" w:space="0" w:color="auto"/>
              <w:bottom w:val="outset" w:sz="6" w:space="0" w:color="auto"/>
              <w:right w:val="outset" w:sz="6" w:space="0" w:color="auto"/>
            </w:tcBorders>
            <w:vAlign w:val="center"/>
            <w:hideMark/>
          </w:tcPr>
          <w:p w14:paraId="397C7BEE" w14:textId="77777777" w:rsidR="00B67373" w:rsidRDefault="00B67373" w:rsidP="00840EA7">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izmaiņas, salīdzinot ar vidēja termiņa budžeta ietvaru 2020 gadam</w:t>
            </w:r>
          </w:p>
        </w:tc>
        <w:tc>
          <w:tcPr>
            <w:tcW w:w="765" w:type="pct"/>
            <w:tcBorders>
              <w:top w:val="outset" w:sz="6" w:space="0" w:color="auto"/>
              <w:left w:val="outset" w:sz="6" w:space="0" w:color="auto"/>
              <w:bottom w:val="outset" w:sz="6" w:space="0" w:color="auto"/>
              <w:right w:val="outset" w:sz="6" w:space="0" w:color="auto"/>
            </w:tcBorders>
            <w:vAlign w:val="center"/>
            <w:hideMark/>
          </w:tcPr>
          <w:p w14:paraId="77AB291B" w14:textId="77777777" w:rsidR="00B67373" w:rsidRDefault="00B67373" w:rsidP="00840EA7">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izmaiņas, salīdzinot ar vidēja termiņa budžeta ietvaru 2020 gadam</w:t>
            </w:r>
          </w:p>
        </w:tc>
      </w:tr>
      <w:tr w:rsidR="00B67373" w14:paraId="1CC79C1B" w14:textId="77777777" w:rsidTr="00840EA7">
        <w:trPr>
          <w:tblCellSpacing w:w="15" w:type="dxa"/>
        </w:trPr>
        <w:tc>
          <w:tcPr>
            <w:tcW w:w="1162" w:type="pct"/>
            <w:gridSpan w:val="2"/>
            <w:tcBorders>
              <w:top w:val="outset" w:sz="6" w:space="0" w:color="auto"/>
              <w:left w:val="outset" w:sz="6" w:space="0" w:color="auto"/>
              <w:bottom w:val="outset" w:sz="6" w:space="0" w:color="auto"/>
              <w:right w:val="outset" w:sz="6" w:space="0" w:color="auto"/>
            </w:tcBorders>
            <w:vAlign w:val="center"/>
            <w:hideMark/>
          </w:tcPr>
          <w:p w14:paraId="622A6C59" w14:textId="77777777" w:rsidR="00B67373" w:rsidRDefault="00B67373" w:rsidP="00840EA7">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1</w:t>
            </w:r>
          </w:p>
        </w:tc>
        <w:tc>
          <w:tcPr>
            <w:tcW w:w="412" w:type="pct"/>
            <w:tcBorders>
              <w:top w:val="outset" w:sz="6" w:space="0" w:color="auto"/>
              <w:left w:val="outset" w:sz="6" w:space="0" w:color="auto"/>
              <w:bottom w:val="outset" w:sz="6" w:space="0" w:color="auto"/>
              <w:right w:val="outset" w:sz="6" w:space="0" w:color="auto"/>
            </w:tcBorders>
            <w:vAlign w:val="center"/>
            <w:hideMark/>
          </w:tcPr>
          <w:p w14:paraId="108B8859" w14:textId="77777777" w:rsidR="00B67373" w:rsidRDefault="00B67373" w:rsidP="00840EA7">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2</w:t>
            </w:r>
          </w:p>
        </w:tc>
        <w:tc>
          <w:tcPr>
            <w:tcW w:w="574" w:type="pct"/>
            <w:tcBorders>
              <w:top w:val="outset" w:sz="6" w:space="0" w:color="auto"/>
              <w:left w:val="outset" w:sz="6" w:space="0" w:color="auto"/>
              <w:bottom w:val="outset" w:sz="6" w:space="0" w:color="auto"/>
              <w:right w:val="outset" w:sz="6" w:space="0" w:color="auto"/>
            </w:tcBorders>
            <w:vAlign w:val="center"/>
            <w:hideMark/>
          </w:tcPr>
          <w:p w14:paraId="53FA7507" w14:textId="77777777" w:rsidR="00B67373" w:rsidRDefault="00B67373" w:rsidP="00840EA7">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3</w:t>
            </w:r>
          </w:p>
        </w:tc>
        <w:tc>
          <w:tcPr>
            <w:tcW w:w="460" w:type="pct"/>
            <w:tcBorders>
              <w:top w:val="outset" w:sz="6" w:space="0" w:color="auto"/>
              <w:left w:val="outset" w:sz="6" w:space="0" w:color="auto"/>
              <w:bottom w:val="outset" w:sz="6" w:space="0" w:color="auto"/>
              <w:right w:val="outset" w:sz="6" w:space="0" w:color="auto"/>
            </w:tcBorders>
            <w:vAlign w:val="center"/>
            <w:hideMark/>
          </w:tcPr>
          <w:p w14:paraId="4A687E4F" w14:textId="77777777" w:rsidR="00B67373" w:rsidRDefault="00B67373" w:rsidP="00840EA7">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C284B4" w14:textId="77777777" w:rsidR="00B67373" w:rsidRDefault="00B67373" w:rsidP="00840EA7">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5</w:t>
            </w:r>
          </w:p>
        </w:tc>
        <w:tc>
          <w:tcPr>
            <w:tcW w:w="291" w:type="pct"/>
            <w:tcBorders>
              <w:top w:val="outset" w:sz="6" w:space="0" w:color="auto"/>
              <w:left w:val="outset" w:sz="6" w:space="0" w:color="auto"/>
              <w:bottom w:val="outset" w:sz="6" w:space="0" w:color="auto"/>
              <w:right w:val="outset" w:sz="6" w:space="0" w:color="auto"/>
            </w:tcBorders>
            <w:vAlign w:val="center"/>
            <w:hideMark/>
          </w:tcPr>
          <w:p w14:paraId="3269A55D" w14:textId="77777777" w:rsidR="00B67373" w:rsidRDefault="00B67373" w:rsidP="00840EA7">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6</w:t>
            </w:r>
          </w:p>
        </w:tc>
        <w:tc>
          <w:tcPr>
            <w:tcW w:w="646" w:type="pct"/>
            <w:tcBorders>
              <w:top w:val="outset" w:sz="6" w:space="0" w:color="auto"/>
              <w:left w:val="outset" w:sz="6" w:space="0" w:color="auto"/>
              <w:bottom w:val="outset" w:sz="6" w:space="0" w:color="auto"/>
              <w:right w:val="outset" w:sz="6" w:space="0" w:color="auto"/>
            </w:tcBorders>
            <w:vAlign w:val="center"/>
            <w:hideMark/>
          </w:tcPr>
          <w:p w14:paraId="19F9AE90" w14:textId="77777777" w:rsidR="00B67373" w:rsidRDefault="00B67373" w:rsidP="00840EA7">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7</w:t>
            </w:r>
          </w:p>
        </w:tc>
        <w:tc>
          <w:tcPr>
            <w:tcW w:w="765" w:type="pct"/>
            <w:tcBorders>
              <w:top w:val="outset" w:sz="6" w:space="0" w:color="auto"/>
              <w:left w:val="outset" w:sz="6" w:space="0" w:color="auto"/>
              <w:bottom w:val="outset" w:sz="6" w:space="0" w:color="auto"/>
              <w:right w:val="outset" w:sz="6" w:space="0" w:color="auto"/>
            </w:tcBorders>
            <w:vAlign w:val="center"/>
            <w:hideMark/>
          </w:tcPr>
          <w:p w14:paraId="1AAA929F" w14:textId="77777777" w:rsidR="00B67373" w:rsidRDefault="00B67373" w:rsidP="00840EA7">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8</w:t>
            </w:r>
          </w:p>
        </w:tc>
      </w:tr>
      <w:tr w:rsidR="00B67373" w14:paraId="49AA4865" w14:textId="77777777" w:rsidTr="00840EA7">
        <w:trPr>
          <w:tblCellSpacing w:w="15" w:type="dxa"/>
        </w:trPr>
        <w:tc>
          <w:tcPr>
            <w:tcW w:w="1162" w:type="pct"/>
            <w:gridSpan w:val="2"/>
            <w:tcBorders>
              <w:top w:val="outset" w:sz="6" w:space="0" w:color="auto"/>
              <w:left w:val="outset" w:sz="6" w:space="0" w:color="auto"/>
              <w:bottom w:val="outset" w:sz="6" w:space="0" w:color="auto"/>
              <w:right w:val="outset" w:sz="6" w:space="0" w:color="auto"/>
            </w:tcBorders>
            <w:hideMark/>
          </w:tcPr>
          <w:p w14:paraId="30BC7015" w14:textId="77777777" w:rsidR="00B67373" w:rsidRDefault="00B67373" w:rsidP="00840EA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Budžeta ieņēmumi</w:t>
            </w:r>
          </w:p>
        </w:tc>
        <w:tc>
          <w:tcPr>
            <w:tcW w:w="412" w:type="pct"/>
            <w:tcBorders>
              <w:top w:val="outset" w:sz="6" w:space="0" w:color="auto"/>
              <w:left w:val="outset" w:sz="6" w:space="0" w:color="auto"/>
              <w:bottom w:val="outset" w:sz="6" w:space="0" w:color="auto"/>
              <w:right w:val="outset" w:sz="6" w:space="0" w:color="auto"/>
            </w:tcBorders>
            <w:vAlign w:val="center"/>
            <w:hideMark/>
          </w:tcPr>
          <w:p w14:paraId="482498EA"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  1 788 208</w:t>
            </w:r>
          </w:p>
        </w:tc>
        <w:tc>
          <w:tcPr>
            <w:tcW w:w="574" w:type="pct"/>
            <w:tcBorders>
              <w:top w:val="outset" w:sz="6" w:space="0" w:color="auto"/>
              <w:left w:val="outset" w:sz="6" w:space="0" w:color="auto"/>
              <w:bottom w:val="outset" w:sz="6" w:space="0" w:color="auto"/>
              <w:right w:val="outset" w:sz="6" w:space="0" w:color="auto"/>
            </w:tcBorders>
            <w:vAlign w:val="center"/>
            <w:hideMark/>
          </w:tcPr>
          <w:p w14:paraId="3F0B2731" w14:textId="77777777" w:rsidR="00B67373" w:rsidRDefault="00B67373" w:rsidP="00840EA7">
            <w:pPr>
              <w:spacing w:after="0" w:line="240" w:lineRule="auto"/>
              <w:jc w:val="right"/>
              <w:rPr>
                <w:rFonts w:ascii="Times New Roman" w:eastAsia="Times New Roman" w:hAnsi="Times New Roman" w:cs="Times New Roman"/>
                <w:b/>
                <w:iCs/>
                <w:sz w:val="16"/>
                <w:szCs w:val="16"/>
                <w:lang w:eastAsia="lv-LV"/>
              </w:rPr>
            </w:pPr>
            <w:r>
              <w:rPr>
                <w:rFonts w:ascii="Times New Roman" w:eastAsia="Times New Roman" w:hAnsi="Times New Roman" w:cs="Times New Roman"/>
                <w:b/>
                <w:iCs/>
                <w:sz w:val="16"/>
                <w:szCs w:val="16"/>
                <w:lang w:eastAsia="lv-LV"/>
              </w:rPr>
              <w:t>0 </w:t>
            </w:r>
          </w:p>
        </w:tc>
        <w:tc>
          <w:tcPr>
            <w:tcW w:w="460" w:type="pct"/>
            <w:tcBorders>
              <w:top w:val="outset" w:sz="6" w:space="0" w:color="auto"/>
              <w:left w:val="outset" w:sz="6" w:space="0" w:color="auto"/>
              <w:bottom w:val="outset" w:sz="6" w:space="0" w:color="auto"/>
              <w:right w:val="outset" w:sz="6" w:space="0" w:color="auto"/>
            </w:tcBorders>
            <w:vAlign w:val="center"/>
            <w:hideMark/>
          </w:tcPr>
          <w:p w14:paraId="29EB6901"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1 788 208</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281BE9" w14:textId="77777777" w:rsidR="00B67373" w:rsidRDefault="00B67373" w:rsidP="00840EA7">
            <w:pPr>
              <w:spacing w:after="0" w:line="240" w:lineRule="auto"/>
              <w:jc w:val="right"/>
              <w:rPr>
                <w:rFonts w:ascii="Times New Roman" w:eastAsia="Times New Roman" w:hAnsi="Times New Roman" w:cs="Times New Roman"/>
                <w:b/>
                <w:iCs/>
                <w:sz w:val="16"/>
                <w:szCs w:val="16"/>
                <w:lang w:eastAsia="lv-LV"/>
              </w:rPr>
            </w:pPr>
            <w:r>
              <w:rPr>
                <w:rFonts w:ascii="Times New Roman" w:eastAsia="Times New Roman" w:hAnsi="Times New Roman" w:cs="Times New Roman"/>
                <w:b/>
                <w:iCs/>
                <w:sz w:val="16"/>
                <w:szCs w:val="16"/>
                <w:lang w:eastAsia="lv-LV"/>
              </w:rPr>
              <w:t>0 </w:t>
            </w:r>
          </w:p>
        </w:tc>
        <w:tc>
          <w:tcPr>
            <w:tcW w:w="291" w:type="pct"/>
            <w:tcBorders>
              <w:top w:val="outset" w:sz="6" w:space="0" w:color="auto"/>
              <w:left w:val="outset" w:sz="6" w:space="0" w:color="auto"/>
              <w:bottom w:val="outset" w:sz="6" w:space="0" w:color="auto"/>
              <w:right w:val="outset" w:sz="6" w:space="0" w:color="auto"/>
            </w:tcBorders>
            <w:vAlign w:val="center"/>
            <w:hideMark/>
          </w:tcPr>
          <w:p w14:paraId="68C39D99"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1 788 208</w:t>
            </w:r>
          </w:p>
        </w:tc>
        <w:tc>
          <w:tcPr>
            <w:tcW w:w="646" w:type="pct"/>
            <w:tcBorders>
              <w:top w:val="outset" w:sz="6" w:space="0" w:color="auto"/>
              <w:left w:val="outset" w:sz="6" w:space="0" w:color="auto"/>
              <w:bottom w:val="outset" w:sz="6" w:space="0" w:color="auto"/>
              <w:right w:val="outset" w:sz="6" w:space="0" w:color="auto"/>
            </w:tcBorders>
            <w:vAlign w:val="center"/>
            <w:hideMark/>
          </w:tcPr>
          <w:p w14:paraId="3381DC43" w14:textId="77777777" w:rsidR="00B67373" w:rsidRDefault="00B67373" w:rsidP="00840EA7">
            <w:pPr>
              <w:spacing w:after="0" w:line="240" w:lineRule="auto"/>
              <w:jc w:val="right"/>
              <w:rPr>
                <w:rFonts w:ascii="Times New Roman" w:eastAsia="Times New Roman" w:hAnsi="Times New Roman" w:cs="Times New Roman"/>
                <w:b/>
                <w:iCs/>
                <w:sz w:val="16"/>
                <w:szCs w:val="16"/>
                <w:lang w:eastAsia="lv-LV"/>
              </w:rPr>
            </w:pPr>
            <w:r>
              <w:rPr>
                <w:rFonts w:ascii="Times New Roman" w:eastAsia="Times New Roman" w:hAnsi="Times New Roman" w:cs="Times New Roman"/>
                <w:b/>
                <w:iCs/>
                <w:sz w:val="16"/>
                <w:szCs w:val="16"/>
                <w:lang w:eastAsia="lv-LV"/>
              </w:rPr>
              <w:t>0 </w:t>
            </w:r>
          </w:p>
        </w:tc>
        <w:tc>
          <w:tcPr>
            <w:tcW w:w="765" w:type="pct"/>
            <w:tcBorders>
              <w:top w:val="outset" w:sz="6" w:space="0" w:color="auto"/>
              <w:left w:val="outset" w:sz="6" w:space="0" w:color="auto"/>
              <w:bottom w:val="outset" w:sz="6" w:space="0" w:color="auto"/>
              <w:right w:val="outset" w:sz="6" w:space="0" w:color="auto"/>
            </w:tcBorders>
            <w:vAlign w:val="center"/>
            <w:hideMark/>
          </w:tcPr>
          <w:p w14:paraId="17EBBC7A" w14:textId="77777777" w:rsidR="00B67373" w:rsidRDefault="00B67373" w:rsidP="00840EA7">
            <w:pPr>
              <w:spacing w:after="0" w:line="240" w:lineRule="auto"/>
              <w:jc w:val="right"/>
              <w:rPr>
                <w:rFonts w:ascii="Times New Roman" w:eastAsia="Times New Roman" w:hAnsi="Times New Roman" w:cs="Times New Roman"/>
                <w:b/>
                <w:iCs/>
                <w:sz w:val="16"/>
                <w:szCs w:val="16"/>
                <w:lang w:eastAsia="lv-LV"/>
              </w:rPr>
            </w:pPr>
            <w:r>
              <w:rPr>
                <w:rFonts w:ascii="Times New Roman" w:eastAsia="Times New Roman" w:hAnsi="Times New Roman" w:cs="Times New Roman"/>
                <w:b/>
                <w:iCs/>
                <w:sz w:val="16"/>
                <w:szCs w:val="16"/>
                <w:lang w:eastAsia="lv-LV"/>
              </w:rPr>
              <w:t>0 </w:t>
            </w:r>
          </w:p>
        </w:tc>
      </w:tr>
      <w:tr w:rsidR="00B67373" w14:paraId="27B521FC" w14:textId="77777777" w:rsidTr="008429BE">
        <w:trPr>
          <w:trHeight w:val="4602"/>
          <w:tblCellSpacing w:w="15" w:type="dxa"/>
        </w:trPr>
        <w:tc>
          <w:tcPr>
            <w:tcW w:w="1162" w:type="pct"/>
            <w:gridSpan w:val="2"/>
            <w:tcBorders>
              <w:top w:val="outset" w:sz="6" w:space="0" w:color="auto"/>
              <w:left w:val="outset" w:sz="6" w:space="0" w:color="auto"/>
              <w:bottom w:val="outset" w:sz="6" w:space="0" w:color="auto"/>
              <w:right w:val="outset" w:sz="6" w:space="0" w:color="auto"/>
            </w:tcBorders>
            <w:hideMark/>
          </w:tcPr>
          <w:p w14:paraId="24A82DC0" w14:textId="77777777" w:rsidR="00B67373" w:rsidRDefault="00B67373" w:rsidP="00840EA7">
            <w:pPr>
              <w:pStyle w:val="ListParagraph"/>
              <w:numPr>
                <w:ilvl w:val="1"/>
                <w:numId w:val="28"/>
              </w:numPr>
              <w:spacing w:line="254" w:lineRule="auto"/>
              <w:rPr>
                <w:rFonts w:eastAsia="Times New Roman"/>
                <w:iCs/>
                <w:sz w:val="24"/>
                <w:szCs w:val="24"/>
                <w:lang w:eastAsia="lv-LV"/>
              </w:rPr>
            </w:pPr>
            <w:r>
              <w:rPr>
                <w:rFonts w:eastAsia="Times New Roman"/>
                <w:b/>
                <w:iCs/>
                <w:sz w:val="24"/>
                <w:szCs w:val="24"/>
                <w:lang w:eastAsia="lv-LV"/>
              </w:rPr>
              <w:t xml:space="preserve">valsts pamatbudžets, tai skaitā ieņēmumi </w:t>
            </w:r>
            <w:r>
              <w:rPr>
                <w:rFonts w:eastAsia="Times New Roman"/>
                <w:iCs/>
                <w:sz w:val="24"/>
                <w:szCs w:val="24"/>
                <w:lang w:eastAsia="lv-LV"/>
              </w:rPr>
              <w:t>no maksas pakalpojumiem un citi pašu ieņēmumi</w:t>
            </w:r>
          </w:p>
          <w:p w14:paraId="62EFD72B" w14:textId="77777777" w:rsidR="00B67373" w:rsidRDefault="00B67373" w:rsidP="00840EA7">
            <w:pPr>
              <w:pStyle w:val="ListParagraph"/>
              <w:spacing w:line="254" w:lineRule="auto"/>
              <w:ind w:left="420" w:firstLine="0"/>
              <w:rPr>
                <w:rFonts w:eastAsia="Times New Roman"/>
                <w:iCs/>
                <w:sz w:val="24"/>
                <w:szCs w:val="24"/>
                <w:lang w:eastAsia="lv-LV"/>
              </w:rPr>
            </w:pPr>
            <w:r>
              <w:rPr>
                <w:rFonts w:eastAsia="Times New Roman"/>
                <w:iCs/>
                <w:sz w:val="24"/>
                <w:szCs w:val="24"/>
                <w:lang w:eastAsia="lv-LV"/>
              </w:rPr>
              <w:t>apakšprogramma</w:t>
            </w:r>
          </w:p>
          <w:p w14:paraId="261E8435" w14:textId="77777777" w:rsidR="00B67373" w:rsidRDefault="00B67373" w:rsidP="00840EA7">
            <w:pPr>
              <w:pStyle w:val="ListParagraph"/>
              <w:spacing w:line="254" w:lineRule="auto"/>
              <w:ind w:left="420" w:firstLine="0"/>
              <w:rPr>
                <w:rFonts w:eastAsia="Times New Roman"/>
                <w:iCs/>
                <w:sz w:val="24"/>
                <w:szCs w:val="24"/>
                <w:lang w:eastAsia="lv-LV"/>
              </w:rPr>
            </w:pPr>
            <w:r>
              <w:rPr>
                <w:rFonts w:eastAsia="Times New Roman"/>
                <w:iCs/>
                <w:sz w:val="24"/>
                <w:szCs w:val="24"/>
                <w:lang w:eastAsia="lv-LV"/>
              </w:rPr>
              <w:t>22.02.00 “Valsts programma bērnu un ģimenes stāvokļa uzlabošanai"</w:t>
            </w:r>
          </w:p>
          <w:p w14:paraId="7BC2BB31" w14:textId="77777777" w:rsidR="00B67373" w:rsidRDefault="00B67373" w:rsidP="00840EA7">
            <w:pPr>
              <w:pStyle w:val="ListParagraph"/>
              <w:spacing w:line="254" w:lineRule="auto"/>
              <w:ind w:left="420" w:firstLine="0"/>
              <w:rPr>
                <w:rFonts w:eastAsia="Times New Roman"/>
                <w:iCs/>
                <w:sz w:val="24"/>
                <w:szCs w:val="24"/>
                <w:lang w:eastAsia="lv-LV"/>
              </w:rPr>
            </w:pPr>
            <w:r>
              <w:rPr>
                <w:rFonts w:eastAsia="Times New Roman"/>
                <w:i/>
                <w:iCs/>
                <w:sz w:val="20"/>
                <w:szCs w:val="20"/>
                <w:lang w:eastAsia="lv-LV"/>
              </w:rPr>
              <w:t>pildīšanu</w:t>
            </w:r>
            <w:r w:rsidRPr="0031333F">
              <w:rPr>
                <w:rFonts w:eastAsia="Times New Roman"/>
                <w:i/>
                <w:iCs/>
                <w:sz w:val="20"/>
                <w:szCs w:val="20"/>
                <w:lang w:eastAsia="lv-LV"/>
              </w:rPr>
              <w:t>)</w:t>
            </w:r>
          </w:p>
        </w:tc>
        <w:tc>
          <w:tcPr>
            <w:tcW w:w="412" w:type="pct"/>
            <w:tcBorders>
              <w:top w:val="outset" w:sz="6" w:space="0" w:color="auto"/>
              <w:left w:val="outset" w:sz="6" w:space="0" w:color="auto"/>
              <w:bottom w:val="outset" w:sz="6" w:space="0" w:color="auto"/>
              <w:right w:val="outset" w:sz="6" w:space="0" w:color="auto"/>
            </w:tcBorders>
            <w:vAlign w:val="center"/>
          </w:tcPr>
          <w:p w14:paraId="7894541D"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6D6BCC8D" w14:textId="77777777" w:rsidR="00B67373" w:rsidRDefault="00B67373" w:rsidP="00840EA7">
            <w:pPr>
              <w:spacing w:after="0" w:line="240" w:lineRule="auto"/>
              <w:rPr>
                <w:rFonts w:ascii="Times New Roman" w:eastAsia="Times New Roman" w:hAnsi="Times New Roman" w:cs="Times New Roman"/>
                <w:iCs/>
                <w:sz w:val="16"/>
                <w:szCs w:val="16"/>
                <w:lang w:eastAsia="lv-LV"/>
              </w:rPr>
            </w:pPr>
          </w:p>
          <w:p w14:paraId="5B932C57" w14:textId="77777777" w:rsidR="00B67373" w:rsidRDefault="00B67373" w:rsidP="00840EA7">
            <w:pPr>
              <w:spacing w:after="0" w:line="240" w:lineRule="auto"/>
              <w:rPr>
                <w:rFonts w:ascii="Times New Roman" w:eastAsia="Times New Roman" w:hAnsi="Times New Roman" w:cs="Times New Roman"/>
                <w:iCs/>
                <w:sz w:val="16"/>
                <w:szCs w:val="16"/>
                <w:lang w:eastAsia="lv-LV"/>
              </w:rPr>
            </w:pPr>
          </w:p>
          <w:p w14:paraId="3818EDD5" w14:textId="77777777" w:rsidR="00B67373" w:rsidRDefault="00B67373" w:rsidP="00840EA7">
            <w:pPr>
              <w:spacing w:after="0" w:line="240" w:lineRule="auto"/>
              <w:rPr>
                <w:rFonts w:ascii="Times New Roman" w:eastAsia="Times New Roman" w:hAnsi="Times New Roman" w:cs="Times New Roman"/>
                <w:iCs/>
                <w:sz w:val="16"/>
                <w:szCs w:val="16"/>
                <w:lang w:eastAsia="lv-LV"/>
              </w:rPr>
            </w:pPr>
          </w:p>
          <w:p w14:paraId="2F68D142" w14:textId="77777777" w:rsidR="00B67373" w:rsidRDefault="00B67373" w:rsidP="00840EA7">
            <w:pPr>
              <w:spacing w:after="0" w:line="240" w:lineRule="auto"/>
              <w:rPr>
                <w:rFonts w:ascii="Times New Roman" w:eastAsia="Times New Roman" w:hAnsi="Times New Roman" w:cs="Times New Roman"/>
                <w:iCs/>
                <w:sz w:val="16"/>
                <w:szCs w:val="16"/>
                <w:lang w:eastAsia="lv-LV"/>
              </w:rPr>
            </w:pPr>
          </w:p>
          <w:p w14:paraId="63309263" w14:textId="77777777" w:rsidR="00B67373" w:rsidRDefault="00B67373" w:rsidP="00840EA7">
            <w:pPr>
              <w:spacing w:after="0" w:line="240" w:lineRule="auto"/>
              <w:rPr>
                <w:rFonts w:ascii="Times New Roman" w:eastAsia="Times New Roman" w:hAnsi="Times New Roman" w:cs="Times New Roman"/>
                <w:iCs/>
                <w:sz w:val="16"/>
                <w:szCs w:val="16"/>
                <w:lang w:eastAsia="lv-LV"/>
              </w:rPr>
            </w:pPr>
          </w:p>
          <w:p w14:paraId="596CCFC2"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3E6B1F9E"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2EA8B795"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0B22E7ED" w14:textId="77777777" w:rsidR="00B67373" w:rsidRDefault="00B67373" w:rsidP="008429BE">
            <w:pPr>
              <w:spacing w:after="0" w:line="240" w:lineRule="auto"/>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  1 788 208</w:t>
            </w:r>
          </w:p>
          <w:p w14:paraId="5528317C"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01FF3958"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37478989"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4E7418D3"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56E92F24"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4AC265C6"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1EC733C6"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5B19FA69"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0EA872ED"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79CFD69B" w14:textId="77777777" w:rsidR="00B67373" w:rsidRDefault="00B67373" w:rsidP="008429BE">
            <w:pPr>
              <w:spacing w:after="0" w:line="240" w:lineRule="auto"/>
              <w:rPr>
                <w:rFonts w:ascii="Times New Roman" w:eastAsia="Times New Roman" w:hAnsi="Times New Roman" w:cs="Times New Roman"/>
                <w:iCs/>
                <w:sz w:val="16"/>
                <w:szCs w:val="16"/>
                <w:lang w:eastAsia="lv-LV"/>
              </w:rPr>
            </w:pPr>
          </w:p>
          <w:p w14:paraId="3568EF39" w14:textId="77777777" w:rsidR="00B67373" w:rsidRDefault="00B67373" w:rsidP="00840EA7">
            <w:pPr>
              <w:spacing w:after="0" w:line="240" w:lineRule="auto"/>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 </w:t>
            </w:r>
          </w:p>
        </w:tc>
        <w:tc>
          <w:tcPr>
            <w:tcW w:w="574" w:type="pct"/>
            <w:tcBorders>
              <w:top w:val="outset" w:sz="6" w:space="0" w:color="auto"/>
              <w:left w:val="outset" w:sz="6" w:space="0" w:color="auto"/>
              <w:bottom w:val="outset" w:sz="6" w:space="0" w:color="auto"/>
              <w:right w:val="outset" w:sz="6" w:space="0" w:color="auto"/>
            </w:tcBorders>
            <w:vAlign w:val="center"/>
          </w:tcPr>
          <w:p w14:paraId="15AE1B60"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535CF828"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30A8FEE8" w14:textId="77777777" w:rsidR="00B67373" w:rsidRDefault="00B67373" w:rsidP="00840EA7">
            <w:pPr>
              <w:spacing w:after="0" w:line="240" w:lineRule="auto"/>
              <w:rPr>
                <w:rFonts w:ascii="Times New Roman" w:eastAsia="Times New Roman" w:hAnsi="Times New Roman" w:cs="Times New Roman"/>
                <w:iCs/>
                <w:sz w:val="16"/>
                <w:szCs w:val="16"/>
                <w:lang w:eastAsia="lv-LV"/>
              </w:rPr>
            </w:pPr>
          </w:p>
          <w:p w14:paraId="5E47E518"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w:t>
            </w:r>
          </w:p>
        </w:tc>
        <w:tc>
          <w:tcPr>
            <w:tcW w:w="460" w:type="pct"/>
            <w:tcBorders>
              <w:top w:val="outset" w:sz="6" w:space="0" w:color="auto"/>
              <w:left w:val="outset" w:sz="6" w:space="0" w:color="auto"/>
              <w:bottom w:val="outset" w:sz="6" w:space="0" w:color="auto"/>
              <w:right w:val="outset" w:sz="6" w:space="0" w:color="auto"/>
            </w:tcBorders>
            <w:vAlign w:val="center"/>
          </w:tcPr>
          <w:p w14:paraId="072CA942"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5765ECCB" w14:textId="77777777" w:rsidR="00B67373" w:rsidRDefault="00B67373" w:rsidP="00840EA7">
            <w:pPr>
              <w:spacing w:after="0" w:line="240" w:lineRule="auto"/>
              <w:rPr>
                <w:rFonts w:ascii="Times New Roman" w:eastAsia="Times New Roman" w:hAnsi="Times New Roman" w:cs="Times New Roman"/>
                <w:iCs/>
                <w:sz w:val="16"/>
                <w:szCs w:val="16"/>
                <w:lang w:eastAsia="lv-LV"/>
              </w:rPr>
            </w:pPr>
          </w:p>
          <w:p w14:paraId="7C39FAD7"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5758F4CD"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0AB44F7E"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425A4148"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1B873CF4"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5A48B97A" w14:textId="77777777" w:rsidR="00B67373" w:rsidRDefault="00B67373" w:rsidP="008429BE">
            <w:pPr>
              <w:spacing w:after="0" w:line="240" w:lineRule="auto"/>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1 788 208</w:t>
            </w:r>
          </w:p>
          <w:p w14:paraId="330053B7"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2E985784"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25623A19"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445B8E13"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07664333"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792CBC43"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443F5425"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4C8BE861"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2E5EC262"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4C8D5500" w14:textId="77777777" w:rsidR="00B67373" w:rsidRDefault="00B67373" w:rsidP="008429BE">
            <w:pPr>
              <w:spacing w:after="0" w:line="240" w:lineRule="auto"/>
              <w:rPr>
                <w:rFonts w:ascii="Times New Roman" w:eastAsia="Times New Roman" w:hAnsi="Times New Roman" w:cs="Times New Roman"/>
                <w:iCs/>
                <w:sz w:val="16"/>
                <w:szCs w:val="16"/>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6502D104"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3819757F" w14:textId="77777777" w:rsidR="00B67373" w:rsidRDefault="00B67373" w:rsidP="00840EA7">
            <w:pPr>
              <w:spacing w:after="0" w:line="240" w:lineRule="auto"/>
              <w:rPr>
                <w:rFonts w:ascii="Times New Roman" w:eastAsia="Times New Roman" w:hAnsi="Times New Roman" w:cs="Times New Roman"/>
                <w:iCs/>
                <w:sz w:val="16"/>
                <w:szCs w:val="16"/>
                <w:lang w:eastAsia="lv-LV"/>
              </w:rPr>
            </w:pPr>
          </w:p>
          <w:p w14:paraId="43BD6A52"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tc>
        <w:tc>
          <w:tcPr>
            <w:tcW w:w="291" w:type="pct"/>
            <w:tcBorders>
              <w:top w:val="outset" w:sz="6" w:space="0" w:color="auto"/>
              <w:left w:val="outset" w:sz="6" w:space="0" w:color="auto"/>
              <w:bottom w:val="outset" w:sz="6" w:space="0" w:color="auto"/>
              <w:right w:val="outset" w:sz="6" w:space="0" w:color="auto"/>
            </w:tcBorders>
            <w:vAlign w:val="center"/>
          </w:tcPr>
          <w:p w14:paraId="54A495D1"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49145E73"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2D782E5B" w14:textId="77777777" w:rsidR="00B67373" w:rsidRDefault="00B67373" w:rsidP="00840EA7">
            <w:pPr>
              <w:spacing w:after="0" w:line="240" w:lineRule="auto"/>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 </w:t>
            </w:r>
          </w:p>
          <w:p w14:paraId="769724F5"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1F71CB49"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6B9061CB"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1D04A461"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5622EBFD"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14C41F15"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7BCC8F69" w14:textId="77777777" w:rsidR="00B67373" w:rsidRDefault="00B67373" w:rsidP="008429BE">
            <w:pPr>
              <w:spacing w:after="0" w:line="240" w:lineRule="auto"/>
              <w:rPr>
                <w:rFonts w:ascii="Times New Roman" w:eastAsia="Times New Roman" w:hAnsi="Times New Roman" w:cs="Times New Roman"/>
                <w:iCs/>
                <w:sz w:val="16"/>
                <w:szCs w:val="16"/>
                <w:lang w:eastAsia="lv-LV"/>
              </w:rPr>
            </w:pPr>
          </w:p>
          <w:p w14:paraId="2362696B" w14:textId="77777777" w:rsidR="00B67373" w:rsidRDefault="00B67373" w:rsidP="008429BE">
            <w:pPr>
              <w:spacing w:after="0" w:line="240" w:lineRule="auto"/>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1 788 208</w:t>
            </w:r>
          </w:p>
          <w:p w14:paraId="1172FDAC"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037A741F"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0BC58B6D"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348296FC"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10E718D7"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0CB0BB0A"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73041452"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7E8C75A3" w14:textId="77777777" w:rsidR="00B67373" w:rsidRDefault="00B67373" w:rsidP="00840EA7">
            <w:pPr>
              <w:spacing w:after="0" w:line="240" w:lineRule="auto"/>
              <w:rPr>
                <w:rFonts w:ascii="Times New Roman" w:eastAsia="Times New Roman" w:hAnsi="Times New Roman" w:cs="Times New Roman"/>
                <w:iCs/>
                <w:sz w:val="16"/>
                <w:szCs w:val="16"/>
                <w:lang w:eastAsia="lv-LV"/>
              </w:rPr>
            </w:pPr>
          </w:p>
          <w:p w14:paraId="6D89E520"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5E27E0A7"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3AE25364"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17A5EC50"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273701C8" w14:textId="77777777" w:rsidR="00B67373" w:rsidRDefault="00B67373" w:rsidP="008429BE">
            <w:pPr>
              <w:spacing w:after="0" w:line="240" w:lineRule="auto"/>
              <w:rPr>
                <w:rFonts w:ascii="Times New Roman" w:eastAsia="Times New Roman" w:hAnsi="Times New Roman" w:cs="Times New Roman"/>
                <w:iCs/>
                <w:sz w:val="16"/>
                <w:szCs w:val="16"/>
                <w:lang w:eastAsia="lv-LV"/>
              </w:rPr>
            </w:pPr>
          </w:p>
        </w:tc>
        <w:tc>
          <w:tcPr>
            <w:tcW w:w="646" w:type="pct"/>
            <w:tcBorders>
              <w:top w:val="outset" w:sz="6" w:space="0" w:color="auto"/>
              <w:left w:val="outset" w:sz="6" w:space="0" w:color="auto"/>
              <w:bottom w:val="outset" w:sz="6" w:space="0" w:color="auto"/>
              <w:right w:val="outset" w:sz="6" w:space="0" w:color="auto"/>
            </w:tcBorders>
            <w:vAlign w:val="center"/>
          </w:tcPr>
          <w:p w14:paraId="044C1BDE" w14:textId="77777777" w:rsidR="00B67373" w:rsidRDefault="00B67373" w:rsidP="00840EA7">
            <w:pPr>
              <w:rPr>
                <w:rFonts w:ascii="Times New Roman" w:eastAsia="Times New Roman" w:hAnsi="Times New Roman" w:cs="Times New Roman"/>
                <w:iCs/>
                <w:sz w:val="16"/>
                <w:szCs w:val="16"/>
                <w:lang w:eastAsia="lv-LV"/>
              </w:rPr>
            </w:pPr>
          </w:p>
          <w:p w14:paraId="76D5CEB0" w14:textId="77777777" w:rsidR="00B67373" w:rsidRDefault="00B67373" w:rsidP="00840EA7">
            <w:pPr>
              <w:spacing w:line="254" w:lineRule="auto"/>
              <w:rPr>
                <w:rFonts w:ascii="Times New Roman" w:eastAsia="Times New Roman" w:hAnsi="Times New Roman" w:cs="Times New Roman"/>
                <w:iCs/>
                <w:sz w:val="16"/>
                <w:szCs w:val="16"/>
                <w:lang w:eastAsia="lv-LV"/>
              </w:rPr>
            </w:pPr>
          </w:p>
        </w:tc>
        <w:tc>
          <w:tcPr>
            <w:tcW w:w="765" w:type="pct"/>
            <w:tcBorders>
              <w:top w:val="outset" w:sz="6" w:space="0" w:color="auto"/>
              <w:left w:val="outset" w:sz="6" w:space="0" w:color="auto"/>
              <w:bottom w:val="outset" w:sz="6" w:space="0" w:color="auto"/>
              <w:right w:val="outset" w:sz="6" w:space="0" w:color="auto"/>
            </w:tcBorders>
            <w:vAlign w:val="center"/>
          </w:tcPr>
          <w:p w14:paraId="03673B3D" w14:textId="77777777" w:rsidR="00B67373" w:rsidRDefault="00B67373" w:rsidP="00840EA7">
            <w:pPr>
              <w:jc w:val="right"/>
              <w:rPr>
                <w:rFonts w:ascii="Times New Roman" w:eastAsia="Times New Roman" w:hAnsi="Times New Roman" w:cs="Times New Roman"/>
                <w:iCs/>
                <w:sz w:val="16"/>
                <w:szCs w:val="16"/>
                <w:lang w:eastAsia="lv-LV"/>
              </w:rPr>
            </w:pPr>
          </w:p>
          <w:p w14:paraId="2A584C08" w14:textId="77777777" w:rsidR="00B67373" w:rsidRDefault="00B67373" w:rsidP="00840EA7">
            <w:pPr>
              <w:spacing w:after="0" w:line="240" w:lineRule="auto"/>
              <w:rPr>
                <w:rFonts w:ascii="Times New Roman" w:eastAsia="Times New Roman" w:hAnsi="Times New Roman" w:cs="Times New Roman"/>
                <w:iCs/>
                <w:sz w:val="16"/>
                <w:szCs w:val="16"/>
                <w:lang w:eastAsia="lv-LV"/>
              </w:rPr>
            </w:pPr>
          </w:p>
          <w:p w14:paraId="1869A394"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tc>
      </w:tr>
      <w:tr w:rsidR="00B67373" w14:paraId="42AED744" w14:textId="77777777" w:rsidTr="00840EA7">
        <w:trPr>
          <w:tblCellSpacing w:w="15" w:type="dxa"/>
        </w:trPr>
        <w:tc>
          <w:tcPr>
            <w:tcW w:w="1162" w:type="pct"/>
            <w:gridSpan w:val="2"/>
            <w:tcBorders>
              <w:top w:val="outset" w:sz="6" w:space="0" w:color="auto"/>
              <w:left w:val="outset" w:sz="6" w:space="0" w:color="auto"/>
              <w:bottom w:val="outset" w:sz="6" w:space="0" w:color="auto"/>
              <w:right w:val="outset" w:sz="6" w:space="0" w:color="auto"/>
            </w:tcBorders>
            <w:hideMark/>
          </w:tcPr>
          <w:p w14:paraId="6AE58361" w14:textId="77777777" w:rsidR="00B67373" w:rsidRDefault="00B67373" w:rsidP="00840EA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 valsts speciālais budžets</w:t>
            </w:r>
          </w:p>
        </w:tc>
        <w:tc>
          <w:tcPr>
            <w:tcW w:w="412" w:type="pct"/>
            <w:tcBorders>
              <w:top w:val="outset" w:sz="6" w:space="0" w:color="auto"/>
              <w:left w:val="outset" w:sz="6" w:space="0" w:color="auto"/>
              <w:bottom w:val="outset" w:sz="6" w:space="0" w:color="auto"/>
              <w:right w:val="outset" w:sz="6" w:space="0" w:color="auto"/>
            </w:tcBorders>
            <w:vAlign w:val="center"/>
            <w:hideMark/>
          </w:tcPr>
          <w:p w14:paraId="01EE2158"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0 </w:t>
            </w:r>
          </w:p>
        </w:tc>
        <w:tc>
          <w:tcPr>
            <w:tcW w:w="574" w:type="pct"/>
            <w:tcBorders>
              <w:top w:val="outset" w:sz="6" w:space="0" w:color="auto"/>
              <w:left w:val="outset" w:sz="6" w:space="0" w:color="auto"/>
              <w:bottom w:val="outset" w:sz="6" w:space="0" w:color="auto"/>
              <w:right w:val="outset" w:sz="6" w:space="0" w:color="auto"/>
            </w:tcBorders>
            <w:vAlign w:val="center"/>
            <w:hideMark/>
          </w:tcPr>
          <w:p w14:paraId="2781DF3F"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0 </w:t>
            </w:r>
          </w:p>
        </w:tc>
        <w:tc>
          <w:tcPr>
            <w:tcW w:w="460" w:type="pct"/>
            <w:tcBorders>
              <w:top w:val="outset" w:sz="6" w:space="0" w:color="auto"/>
              <w:left w:val="outset" w:sz="6" w:space="0" w:color="auto"/>
              <w:bottom w:val="outset" w:sz="6" w:space="0" w:color="auto"/>
              <w:right w:val="outset" w:sz="6" w:space="0" w:color="auto"/>
            </w:tcBorders>
            <w:vAlign w:val="center"/>
            <w:hideMark/>
          </w:tcPr>
          <w:p w14:paraId="3C5E4928"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296923"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0 </w:t>
            </w:r>
          </w:p>
        </w:tc>
        <w:tc>
          <w:tcPr>
            <w:tcW w:w="291" w:type="pct"/>
            <w:tcBorders>
              <w:top w:val="outset" w:sz="6" w:space="0" w:color="auto"/>
              <w:left w:val="outset" w:sz="6" w:space="0" w:color="auto"/>
              <w:bottom w:val="outset" w:sz="6" w:space="0" w:color="auto"/>
              <w:right w:val="outset" w:sz="6" w:space="0" w:color="auto"/>
            </w:tcBorders>
            <w:vAlign w:val="center"/>
            <w:hideMark/>
          </w:tcPr>
          <w:p w14:paraId="37B322E1"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0 </w:t>
            </w:r>
          </w:p>
        </w:tc>
        <w:tc>
          <w:tcPr>
            <w:tcW w:w="646" w:type="pct"/>
            <w:tcBorders>
              <w:top w:val="outset" w:sz="6" w:space="0" w:color="auto"/>
              <w:left w:val="outset" w:sz="6" w:space="0" w:color="auto"/>
              <w:bottom w:val="outset" w:sz="6" w:space="0" w:color="auto"/>
              <w:right w:val="outset" w:sz="6" w:space="0" w:color="auto"/>
            </w:tcBorders>
            <w:vAlign w:val="center"/>
            <w:hideMark/>
          </w:tcPr>
          <w:p w14:paraId="6E4DF04C"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0 </w:t>
            </w:r>
          </w:p>
        </w:tc>
        <w:tc>
          <w:tcPr>
            <w:tcW w:w="765" w:type="pct"/>
            <w:tcBorders>
              <w:top w:val="outset" w:sz="6" w:space="0" w:color="auto"/>
              <w:left w:val="outset" w:sz="6" w:space="0" w:color="auto"/>
              <w:bottom w:val="outset" w:sz="6" w:space="0" w:color="auto"/>
              <w:right w:val="outset" w:sz="6" w:space="0" w:color="auto"/>
            </w:tcBorders>
            <w:vAlign w:val="center"/>
            <w:hideMark/>
          </w:tcPr>
          <w:p w14:paraId="3F08764A"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0 </w:t>
            </w:r>
          </w:p>
        </w:tc>
      </w:tr>
      <w:tr w:rsidR="00B67373" w14:paraId="1DCB2B35" w14:textId="77777777" w:rsidTr="00840EA7">
        <w:trPr>
          <w:tblCellSpacing w:w="15" w:type="dxa"/>
        </w:trPr>
        <w:tc>
          <w:tcPr>
            <w:tcW w:w="1162" w:type="pct"/>
            <w:gridSpan w:val="2"/>
            <w:tcBorders>
              <w:top w:val="outset" w:sz="6" w:space="0" w:color="auto"/>
              <w:left w:val="outset" w:sz="6" w:space="0" w:color="auto"/>
              <w:bottom w:val="outset" w:sz="6" w:space="0" w:color="auto"/>
              <w:right w:val="outset" w:sz="6" w:space="0" w:color="auto"/>
            </w:tcBorders>
            <w:hideMark/>
          </w:tcPr>
          <w:p w14:paraId="48851223" w14:textId="77777777" w:rsidR="00B67373" w:rsidRDefault="00B67373" w:rsidP="00840EA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 pašvaldību budžets</w:t>
            </w:r>
          </w:p>
        </w:tc>
        <w:tc>
          <w:tcPr>
            <w:tcW w:w="412" w:type="pct"/>
            <w:tcBorders>
              <w:top w:val="outset" w:sz="6" w:space="0" w:color="auto"/>
              <w:left w:val="outset" w:sz="6" w:space="0" w:color="auto"/>
              <w:bottom w:val="outset" w:sz="6" w:space="0" w:color="auto"/>
              <w:right w:val="outset" w:sz="6" w:space="0" w:color="auto"/>
            </w:tcBorders>
            <w:vAlign w:val="center"/>
            <w:hideMark/>
          </w:tcPr>
          <w:p w14:paraId="341598AA"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0 </w:t>
            </w:r>
          </w:p>
        </w:tc>
        <w:tc>
          <w:tcPr>
            <w:tcW w:w="574" w:type="pct"/>
            <w:tcBorders>
              <w:top w:val="outset" w:sz="6" w:space="0" w:color="auto"/>
              <w:left w:val="outset" w:sz="6" w:space="0" w:color="auto"/>
              <w:bottom w:val="outset" w:sz="6" w:space="0" w:color="auto"/>
              <w:right w:val="outset" w:sz="6" w:space="0" w:color="auto"/>
            </w:tcBorders>
            <w:vAlign w:val="center"/>
            <w:hideMark/>
          </w:tcPr>
          <w:p w14:paraId="3B8E8454"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0 </w:t>
            </w:r>
          </w:p>
        </w:tc>
        <w:tc>
          <w:tcPr>
            <w:tcW w:w="460" w:type="pct"/>
            <w:tcBorders>
              <w:top w:val="outset" w:sz="6" w:space="0" w:color="auto"/>
              <w:left w:val="outset" w:sz="6" w:space="0" w:color="auto"/>
              <w:bottom w:val="outset" w:sz="6" w:space="0" w:color="auto"/>
              <w:right w:val="outset" w:sz="6" w:space="0" w:color="auto"/>
            </w:tcBorders>
            <w:vAlign w:val="center"/>
            <w:hideMark/>
          </w:tcPr>
          <w:p w14:paraId="65776ACC"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48FD9C"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0 </w:t>
            </w:r>
          </w:p>
        </w:tc>
        <w:tc>
          <w:tcPr>
            <w:tcW w:w="291" w:type="pct"/>
            <w:tcBorders>
              <w:top w:val="outset" w:sz="6" w:space="0" w:color="auto"/>
              <w:left w:val="outset" w:sz="6" w:space="0" w:color="auto"/>
              <w:bottom w:val="outset" w:sz="6" w:space="0" w:color="auto"/>
              <w:right w:val="outset" w:sz="6" w:space="0" w:color="auto"/>
            </w:tcBorders>
            <w:vAlign w:val="center"/>
            <w:hideMark/>
          </w:tcPr>
          <w:p w14:paraId="583619EB"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0 </w:t>
            </w:r>
          </w:p>
        </w:tc>
        <w:tc>
          <w:tcPr>
            <w:tcW w:w="646" w:type="pct"/>
            <w:tcBorders>
              <w:top w:val="outset" w:sz="6" w:space="0" w:color="auto"/>
              <w:left w:val="outset" w:sz="6" w:space="0" w:color="auto"/>
              <w:bottom w:val="outset" w:sz="6" w:space="0" w:color="auto"/>
              <w:right w:val="outset" w:sz="6" w:space="0" w:color="auto"/>
            </w:tcBorders>
            <w:vAlign w:val="center"/>
            <w:hideMark/>
          </w:tcPr>
          <w:p w14:paraId="2E8D3AD1"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0 </w:t>
            </w:r>
          </w:p>
        </w:tc>
        <w:tc>
          <w:tcPr>
            <w:tcW w:w="765" w:type="pct"/>
            <w:tcBorders>
              <w:top w:val="outset" w:sz="6" w:space="0" w:color="auto"/>
              <w:left w:val="outset" w:sz="6" w:space="0" w:color="auto"/>
              <w:bottom w:val="outset" w:sz="6" w:space="0" w:color="auto"/>
              <w:right w:val="outset" w:sz="6" w:space="0" w:color="auto"/>
            </w:tcBorders>
            <w:vAlign w:val="center"/>
            <w:hideMark/>
          </w:tcPr>
          <w:p w14:paraId="7B1633B9"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0 </w:t>
            </w:r>
          </w:p>
        </w:tc>
      </w:tr>
      <w:tr w:rsidR="00B67373" w14:paraId="43E57431" w14:textId="77777777" w:rsidTr="00840EA7">
        <w:trPr>
          <w:tblCellSpacing w:w="15" w:type="dxa"/>
        </w:trPr>
        <w:tc>
          <w:tcPr>
            <w:tcW w:w="1162" w:type="pct"/>
            <w:gridSpan w:val="2"/>
            <w:tcBorders>
              <w:top w:val="outset" w:sz="6" w:space="0" w:color="auto"/>
              <w:left w:val="outset" w:sz="6" w:space="0" w:color="auto"/>
              <w:bottom w:val="outset" w:sz="6" w:space="0" w:color="auto"/>
              <w:right w:val="outset" w:sz="6" w:space="0" w:color="auto"/>
            </w:tcBorders>
            <w:hideMark/>
          </w:tcPr>
          <w:p w14:paraId="1645526B" w14:textId="77777777" w:rsidR="00B67373" w:rsidRDefault="00B67373" w:rsidP="00840EA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2. Budžeta izdevumi</w:t>
            </w:r>
          </w:p>
        </w:tc>
        <w:tc>
          <w:tcPr>
            <w:tcW w:w="412" w:type="pct"/>
            <w:tcBorders>
              <w:top w:val="outset" w:sz="6" w:space="0" w:color="auto"/>
              <w:left w:val="outset" w:sz="6" w:space="0" w:color="auto"/>
              <w:bottom w:val="outset" w:sz="6" w:space="0" w:color="auto"/>
              <w:right w:val="outset" w:sz="6" w:space="0" w:color="auto"/>
            </w:tcBorders>
            <w:vAlign w:val="center"/>
            <w:hideMark/>
          </w:tcPr>
          <w:p w14:paraId="7C779541"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  1 788 208</w:t>
            </w:r>
          </w:p>
        </w:tc>
        <w:tc>
          <w:tcPr>
            <w:tcW w:w="574" w:type="pct"/>
            <w:tcBorders>
              <w:top w:val="outset" w:sz="6" w:space="0" w:color="auto"/>
              <w:left w:val="outset" w:sz="6" w:space="0" w:color="auto"/>
              <w:bottom w:val="outset" w:sz="6" w:space="0" w:color="auto"/>
              <w:right w:val="outset" w:sz="6" w:space="0" w:color="auto"/>
            </w:tcBorders>
            <w:vAlign w:val="center"/>
            <w:hideMark/>
          </w:tcPr>
          <w:p w14:paraId="12A5DC45"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r>
              <w:rPr>
                <w:rFonts w:ascii="Times New Roman" w:eastAsia="Times New Roman" w:hAnsi="Times New Roman" w:cs="Times New Roman"/>
                <w:b/>
                <w:iCs/>
                <w:sz w:val="16"/>
                <w:szCs w:val="16"/>
                <w:lang w:eastAsia="lv-LV"/>
              </w:rPr>
              <w:t>0 </w:t>
            </w:r>
          </w:p>
        </w:tc>
        <w:tc>
          <w:tcPr>
            <w:tcW w:w="460" w:type="pct"/>
            <w:tcBorders>
              <w:top w:val="outset" w:sz="6" w:space="0" w:color="auto"/>
              <w:left w:val="outset" w:sz="6" w:space="0" w:color="auto"/>
              <w:bottom w:val="outset" w:sz="6" w:space="0" w:color="auto"/>
              <w:right w:val="outset" w:sz="6" w:space="0" w:color="auto"/>
            </w:tcBorders>
            <w:vAlign w:val="center"/>
            <w:hideMark/>
          </w:tcPr>
          <w:p w14:paraId="00000E13"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1 788 208</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289B90"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r>
              <w:rPr>
                <w:rFonts w:ascii="Times New Roman" w:eastAsia="Times New Roman" w:hAnsi="Times New Roman" w:cs="Times New Roman"/>
                <w:b/>
                <w:iCs/>
                <w:sz w:val="16"/>
                <w:szCs w:val="16"/>
                <w:lang w:eastAsia="lv-LV"/>
              </w:rPr>
              <w:t>0 </w:t>
            </w:r>
          </w:p>
        </w:tc>
        <w:tc>
          <w:tcPr>
            <w:tcW w:w="291" w:type="pct"/>
            <w:tcBorders>
              <w:top w:val="outset" w:sz="6" w:space="0" w:color="auto"/>
              <w:left w:val="outset" w:sz="6" w:space="0" w:color="auto"/>
              <w:bottom w:val="outset" w:sz="6" w:space="0" w:color="auto"/>
              <w:right w:val="outset" w:sz="6" w:space="0" w:color="auto"/>
            </w:tcBorders>
            <w:vAlign w:val="center"/>
            <w:hideMark/>
          </w:tcPr>
          <w:p w14:paraId="39E4A0AE"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1 788 208</w:t>
            </w:r>
          </w:p>
        </w:tc>
        <w:tc>
          <w:tcPr>
            <w:tcW w:w="646" w:type="pct"/>
            <w:tcBorders>
              <w:top w:val="outset" w:sz="6" w:space="0" w:color="auto"/>
              <w:left w:val="outset" w:sz="6" w:space="0" w:color="auto"/>
              <w:bottom w:val="outset" w:sz="6" w:space="0" w:color="auto"/>
              <w:right w:val="outset" w:sz="6" w:space="0" w:color="auto"/>
            </w:tcBorders>
            <w:vAlign w:val="center"/>
            <w:hideMark/>
          </w:tcPr>
          <w:p w14:paraId="12F511C6"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765" w:type="pct"/>
            <w:tcBorders>
              <w:top w:val="outset" w:sz="6" w:space="0" w:color="auto"/>
              <w:left w:val="outset" w:sz="6" w:space="0" w:color="auto"/>
              <w:bottom w:val="outset" w:sz="6" w:space="0" w:color="auto"/>
              <w:right w:val="outset" w:sz="6" w:space="0" w:color="auto"/>
            </w:tcBorders>
            <w:vAlign w:val="center"/>
            <w:hideMark/>
          </w:tcPr>
          <w:p w14:paraId="5EB7953F"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r>
      <w:tr w:rsidR="00B67373" w14:paraId="2E4AF8DC" w14:textId="77777777" w:rsidTr="00840EA7">
        <w:trPr>
          <w:tblCellSpacing w:w="15" w:type="dxa"/>
        </w:trPr>
        <w:tc>
          <w:tcPr>
            <w:tcW w:w="1162" w:type="pct"/>
            <w:gridSpan w:val="2"/>
            <w:tcBorders>
              <w:top w:val="outset" w:sz="6" w:space="0" w:color="auto"/>
              <w:left w:val="outset" w:sz="6" w:space="0" w:color="auto"/>
              <w:bottom w:val="outset" w:sz="6" w:space="0" w:color="auto"/>
              <w:right w:val="outset" w:sz="6" w:space="0" w:color="auto"/>
            </w:tcBorders>
            <w:hideMark/>
          </w:tcPr>
          <w:p w14:paraId="54A761A1" w14:textId="77777777" w:rsidR="00B67373" w:rsidRDefault="00B67373" w:rsidP="00840EA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2.1. valsts pamatbudžets</w:t>
            </w:r>
          </w:p>
          <w:p w14:paraId="3459318F" w14:textId="77777777" w:rsidR="00B67373" w:rsidRDefault="00B67373" w:rsidP="00840EA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apakšprogramma</w:t>
            </w:r>
          </w:p>
          <w:p w14:paraId="5CCF0D25" w14:textId="77777777" w:rsidR="00B67373" w:rsidRDefault="00B67373" w:rsidP="00840EA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22.02.00 “Valsts programma bērnu un ģimenes stāvokļa uzlabošanai"*</w:t>
            </w:r>
          </w:p>
          <w:p w14:paraId="0E382840" w14:textId="77777777" w:rsidR="00B67373" w:rsidRDefault="00B67373" w:rsidP="00840EA7">
            <w:pPr>
              <w:spacing w:after="0" w:line="240" w:lineRule="auto"/>
              <w:rPr>
                <w:rFonts w:ascii="Times New Roman" w:eastAsia="Times New Roman" w:hAnsi="Times New Roman" w:cs="Times New Roman"/>
                <w:iCs/>
                <w:sz w:val="24"/>
                <w:szCs w:val="24"/>
                <w:lang w:eastAsia="lv-LV"/>
              </w:rPr>
            </w:pPr>
          </w:p>
          <w:p w14:paraId="1B6CD0A1" w14:textId="77777777" w:rsidR="00B67373" w:rsidRDefault="00B67373" w:rsidP="00840EA7">
            <w:pPr>
              <w:spacing w:after="0" w:line="240" w:lineRule="auto"/>
              <w:rPr>
                <w:rFonts w:ascii="Times New Roman" w:eastAsia="Times New Roman" w:hAnsi="Times New Roman" w:cs="Times New Roman"/>
                <w:iCs/>
                <w:sz w:val="24"/>
                <w:szCs w:val="24"/>
                <w:lang w:eastAsia="lv-LV"/>
              </w:rPr>
            </w:pPr>
          </w:p>
        </w:tc>
        <w:tc>
          <w:tcPr>
            <w:tcW w:w="412" w:type="pct"/>
            <w:tcBorders>
              <w:top w:val="outset" w:sz="6" w:space="0" w:color="auto"/>
              <w:left w:val="outset" w:sz="6" w:space="0" w:color="auto"/>
              <w:bottom w:val="outset" w:sz="6" w:space="0" w:color="auto"/>
              <w:right w:val="outset" w:sz="6" w:space="0" w:color="auto"/>
            </w:tcBorders>
            <w:vAlign w:val="center"/>
          </w:tcPr>
          <w:p w14:paraId="388C7EDD" w14:textId="77777777" w:rsidR="00B67373" w:rsidRDefault="00B67373" w:rsidP="00840EA7">
            <w:pPr>
              <w:spacing w:after="0" w:line="240" w:lineRule="auto"/>
              <w:rPr>
                <w:rFonts w:ascii="Times New Roman" w:eastAsia="Times New Roman" w:hAnsi="Times New Roman" w:cs="Times New Roman"/>
                <w:iCs/>
                <w:sz w:val="16"/>
                <w:szCs w:val="16"/>
                <w:lang w:eastAsia="lv-LV"/>
              </w:rPr>
            </w:pPr>
          </w:p>
          <w:p w14:paraId="00EBBDFA"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6EE3E38E" w14:textId="77777777" w:rsidR="00B67373" w:rsidRDefault="00B67373" w:rsidP="00840EA7">
            <w:pPr>
              <w:spacing w:after="0" w:line="240" w:lineRule="auto"/>
              <w:rPr>
                <w:rFonts w:ascii="Times New Roman" w:eastAsia="Times New Roman" w:hAnsi="Times New Roman" w:cs="Times New Roman"/>
                <w:iCs/>
                <w:sz w:val="16"/>
                <w:szCs w:val="16"/>
                <w:lang w:eastAsia="lv-LV"/>
              </w:rPr>
            </w:pPr>
          </w:p>
          <w:p w14:paraId="379DA038"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35185D6F"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02C5440B"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64D00FDE"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1 788 208</w:t>
            </w:r>
          </w:p>
          <w:p w14:paraId="1CFDA87F"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4A35C962"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0C7B85C1"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79C6E5B9"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5E67D547"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506DF45C"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25445905" w14:textId="77777777" w:rsidR="00B67373" w:rsidRDefault="00B67373" w:rsidP="00840EA7">
            <w:pPr>
              <w:spacing w:after="0" w:line="240" w:lineRule="auto"/>
              <w:rPr>
                <w:rFonts w:ascii="Times New Roman" w:eastAsia="Times New Roman" w:hAnsi="Times New Roman" w:cs="Times New Roman"/>
                <w:iCs/>
                <w:sz w:val="16"/>
                <w:szCs w:val="16"/>
                <w:lang w:eastAsia="lv-LV"/>
              </w:rPr>
            </w:pPr>
          </w:p>
          <w:p w14:paraId="4A17E85C" w14:textId="77777777" w:rsidR="00B67373" w:rsidRDefault="00B67373" w:rsidP="00840EA7">
            <w:pPr>
              <w:spacing w:after="0" w:line="240" w:lineRule="auto"/>
              <w:rPr>
                <w:rFonts w:ascii="Times New Roman" w:eastAsia="Times New Roman" w:hAnsi="Times New Roman" w:cs="Times New Roman"/>
                <w:iCs/>
                <w:sz w:val="16"/>
                <w:szCs w:val="16"/>
                <w:lang w:eastAsia="lv-LV"/>
              </w:rPr>
            </w:pPr>
          </w:p>
          <w:p w14:paraId="1239FF92" w14:textId="77777777" w:rsidR="00B67373" w:rsidRDefault="00B67373" w:rsidP="00840EA7">
            <w:pPr>
              <w:spacing w:after="0" w:line="240" w:lineRule="auto"/>
              <w:rPr>
                <w:rFonts w:ascii="Times New Roman" w:eastAsia="Times New Roman" w:hAnsi="Times New Roman" w:cs="Times New Roman"/>
                <w:iCs/>
                <w:sz w:val="16"/>
                <w:szCs w:val="16"/>
                <w:lang w:eastAsia="lv-LV"/>
              </w:rPr>
            </w:pPr>
          </w:p>
          <w:p w14:paraId="560E37F7" w14:textId="77777777" w:rsidR="00B67373" w:rsidRDefault="00B67373" w:rsidP="00840EA7">
            <w:pPr>
              <w:spacing w:after="0" w:line="240" w:lineRule="auto"/>
              <w:rPr>
                <w:rFonts w:ascii="Times New Roman" w:eastAsia="Times New Roman" w:hAnsi="Times New Roman" w:cs="Times New Roman"/>
                <w:iCs/>
                <w:sz w:val="16"/>
                <w:szCs w:val="16"/>
                <w:lang w:eastAsia="lv-LV"/>
              </w:rPr>
            </w:pPr>
          </w:p>
          <w:p w14:paraId="7A85D3D9" w14:textId="77777777" w:rsidR="00B67373" w:rsidRDefault="00B67373" w:rsidP="00840EA7">
            <w:pPr>
              <w:spacing w:after="0" w:line="240" w:lineRule="auto"/>
              <w:rPr>
                <w:rFonts w:ascii="Times New Roman" w:eastAsia="Times New Roman" w:hAnsi="Times New Roman" w:cs="Times New Roman"/>
                <w:iCs/>
                <w:sz w:val="16"/>
                <w:szCs w:val="16"/>
                <w:lang w:eastAsia="lv-LV"/>
              </w:rPr>
            </w:pPr>
          </w:p>
          <w:p w14:paraId="7B1D12DB" w14:textId="77777777" w:rsidR="00B67373" w:rsidRDefault="00B67373" w:rsidP="00840EA7">
            <w:pPr>
              <w:spacing w:after="0" w:line="240" w:lineRule="auto"/>
              <w:rPr>
                <w:rFonts w:ascii="Times New Roman" w:eastAsia="Times New Roman" w:hAnsi="Times New Roman" w:cs="Times New Roman"/>
                <w:iCs/>
                <w:sz w:val="16"/>
                <w:szCs w:val="16"/>
                <w:lang w:eastAsia="lv-LV"/>
              </w:rPr>
            </w:pPr>
          </w:p>
          <w:p w14:paraId="25695279" w14:textId="77777777" w:rsidR="00B67373" w:rsidRDefault="00B67373" w:rsidP="00840EA7">
            <w:pPr>
              <w:spacing w:after="0" w:line="240" w:lineRule="auto"/>
              <w:rPr>
                <w:rFonts w:ascii="Times New Roman" w:eastAsia="Times New Roman" w:hAnsi="Times New Roman" w:cs="Times New Roman"/>
                <w:iCs/>
                <w:sz w:val="16"/>
                <w:szCs w:val="16"/>
                <w:lang w:eastAsia="lv-LV"/>
              </w:rPr>
            </w:pPr>
          </w:p>
          <w:p w14:paraId="548DA99F" w14:textId="77777777" w:rsidR="00B67373" w:rsidRDefault="00B67373" w:rsidP="00840EA7">
            <w:pPr>
              <w:spacing w:after="0" w:line="240" w:lineRule="auto"/>
              <w:rPr>
                <w:rFonts w:ascii="Times New Roman" w:eastAsia="Times New Roman" w:hAnsi="Times New Roman" w:cs="Times New Roman"/>
                <w:iCs/>
                <w:sz w:val="16"/>
                <w:szCs w:val="16"/>
                <w:lang w:eastAsia="lv-LV"/>
              </w:rPr>
            </w:pPr>
          </w:p>
          <w:p w14:paraId="59B12568" w14:textId="77777777" w:rsidR="00B67373" w:rsidRDefault="00B67373" w:rsidP="00840EA7">
            <w:pPr>
              <w:spacing w:after="0" w:line="240" w:lineRule="auto"/>
              <w:rPr>
                <w:rFonts w:ascii="Times New Roman" w:eastAsia="Times New Roman" w:hAnsi="Times New Roman" w:cs="Times New Roman"/>
                <w:iCs/>
                <w:sz w:val="16"/>
                <w:szCs w:val="16"/>
                <w:lang w:eastAsia="lv-LV"/>
              </w:rPr>
            </w:pPr>
          </w:p>
          <w:p w14:paraId="7BF4EF27" w14:textId="77777777" w:rsidR="00B67373" w:rsidRDefault="00B67373" w:rsidP="00840EA7">
            <w:pPr>
              <w:spacing w:after="0" w:line="240" w:lineRule="auto"/>
              <w:rPr>
                <w:rFonts w:ascii="Times New Roman" w:eastAsia="Times New Roman" w:hAnsi="Times New Roman" w:cs="Times New Roman"/>
                <w:iCs/>
                <w:sz w:val="16"/>
                <w:szCs w:val="16"/>
                <w:lang w:eastAsia="lv-LV"/>
              </w:rPr>
            </w:pPr>
          </w:p>
          <w:p w14:paraId="7E87AC57" w14:textId="77777777" w:rsidR="00B67373" w:rsidRDefault="00B67373" w:rsidP="00840EA7">
            <w:pPr>
              <w:spacing w:after="0" w:line="240" w:lineRule="auto"/>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 </w:t>
            </w:r>
          </w:p>
        </w:tc>
        <w:tc>
          <w:tcPr>
            <w:tcW w:w="574" w:type="pct"/>
            <w:tcBorders>
              <w:top w:val="outset" w:sz="6" w:space="0" w:color="auto"/>
              <w:left w:val="outset" w:sz="6" w:space="0" w:color="auto"/>
              <w:bottom w:val="outset" w:sz="6" w:space="0" w:color="auto"/>
              <w:right w:val="outset" w:sz="6" w:space="0" w:color="auto"/>
            </w:tcBorders>
            <w:vAlign w:val="center"/>
          </w:tcPr>
          <w:p w14:paraId="35EB8B81" w14:textId="77777777" w:rsidR="00B67373" w:rsidRDefault="00B67373" w:rsidP="00840EA7">
            <w:pPr>
              <w:rPr>
                <w:rFonts w:ascii="Times New Roman" w:eastAsia="Times New Roman" w:hAnsi="Times New Roman" w:cs="Times New Roman"/>
                <w:iCs/>
                <w:sz w:val="16"/>
                <w:szCs w:val="16"/>
                <w:lang w:eastAsia="lv-LV"/>
              </w:rPr>
            </w:pPr>
          </w:p>
          <w:p w14:paraId="28539E1E" w14:textId="77777777" w:rsidR="00B67373" w:rsidRDefault="00B67373" w:rsidP="00840EA7">
            <w:pPr>
              <w:rPr>
                <w:rFonts w:ascii="Times New Roman" w:eastAsia="Times New Roman" w:hAnsi="Times New Roman" w:cs="Times New Roman"/>
                <w:iCs/>
                <w:sz w:val="16"/>
                <w:szCs w:val="16"/>
                <w:lang w:eastAsia="lv-LV"/>
              </w:rPr>
            </w:pPr>
          </w:p>
          <w:p w14:paraId="2AE5BEF7" w14:textId="77777777" w:rsidR="00B67373" w:rsidRDefault="00B67373" w:rsidP="00840EA7">
            <w:pPr>
              <w:spacing w:line="254" w:lineRule="auto"/>
              <w:jc w:val="right"/>
              <w:rPr>
                <w:rFonts w:eastAsia="Times New Roman"/>
                <w:iCs/>
                <w:sz w:val="16"/>
                <w:szCs w:val="16"/>
                <w:lang w:eastAsia="lv-LV"/>
              </w:rPr>
            </w:pPr>
          </w:p>
        </w:tc>
        <w:tc>
          <w:tcPr>
            <w:tcW w:w="460" w:type="pct"/>
            <w:tcBorders>
              <w:top w:val="outset" w:sz="6" w:space="0" w:color="auto"/>
              <w:left w:val="outset" w:sz="6" w:space="0" w:color="auto"/>
              <w:bottom w:val="outset" w:sz="6" w:space="0" w:color="auto"/>
              <w:right w:val="outset" w:sz="6" w:space="0" w:color="auto"/>
            </w:tcBorders>
            <w:vAlign w:val="center"/>
          </w:tcPr>
          <w:p w14:paraId="4ADBC9F2" w14:textId="77777777" w:rsidR="00B67373" w:rsidRDefault="00B67373" w:rsidP="00840EA7">
            <w:pPr>
              <w:spacing w:after="0" w:line="240" w:lineRule="auto"/>
              <w:rPr>
                <w:rFonts w:ascii="Times New Roman" w:eastAsia="Times New Roman" w:hAnsi="Times New Roman" w:cs="Times New Roman"/>
                <w:iCs/>
                <w:sz w:val="16"/>
                <w:szCs w:val="16"/>
                <w:lang w:eastAsia="lv-LV"/>
              </w:rPr>
            </w:pPr>
          </w:p>
          <w:p w14:paraId="6CDF15F0"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45598DE6"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1 788 208</w:t>
            </w:r>
          </w:p>
          <w:p w14:paraId="17A5982F"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46CBFE91"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1AF1E30F"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4CA07CE2"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43E3BA0D"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1265574C"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54D2B887"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32FDFC8B"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54CE30BE"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0530D779"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3DC6E665"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12817554"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0B7ED9AE" w14:textId="77777777" w:rsidR="00B67373" w:rsidRDefault="00B67373" w:rsidP="00840EA7">
            <w:pPr>
              <w:spacing w:after="0" w:line="240" w:lineRule="auto"/>
              <w:rPr>
                <w:rFonts w:ascii="Times New Roman" w:eastAsia="Times New Roman" w:hAnsi="Times New Roman" w:cs="Times New Roman"/>
                <w:iCs/>
                <w:sz w:val="16"/>
                <w:szCs w:val="16"/>
                <w:lang w:eastAsia="lv-LV"/>
              </w:rPr>
            </w:pPr>
          </w:p>
          <w:p w14:paraId="1C71AA9A"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4FAA86DF"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5C050A4D"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tc>
        <w:tc>
          <w:tcPr>
            <w:tcW w:w="291" w:type="pct"/>
            <w:tcBorders>
              <w:top w:val="outset" w:sz="6" w:space="0" w:color="auto"/>
              <w:left w:val="outset" w:sz="6" w:space="0" w:color="auto"/>
              <w:bottom w:val="outset" w:sz="6" w:space="0" w:color="auto"/>
              <w:right w:val="outset" w:sz="6" w:space="0" w:color="auto"/>
            </w:tcBorders>
            <w:vAlign w:val="center"/>
          </w:tcPr>
          <w:p w14:paraId="48691E63" w14:textId="77777777" w:rsidR="00B67373" w:rsidRDefault="00B67373" w:rsidP="00840EA7">
            <w:pPr>
              <w:spacing w:after="0" w:line="240" w:lineRule="auto"/>
              <w:rPr>
                <w:rFonts w:ascii="Times New Roman" w:eastAsia="Times New Roman" w:hAnsi="Times New Roman" w:cs="Times New Roman"/>
                <w:iCs/>
                <w:sz w:val="16"/>
                <w:szCs w:val="16"/>
                <w:lang w:eastAsia="lv-LV"/>
              </w:rPr>
            </w:pPr>
          </w:p>
          <w:p w14:paraId="03BFA3D2"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69FC5952"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1 788 208</w:t>
            </w:r>
          </w:p>
          <w:p w14:paraId="10FB9B2C"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1F7CAE8B"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0D40CFE2"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0A73CC39"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176E6640"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015559EE"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4267A72C"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1D85272B"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183C55F2"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5DB9D6AA"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3D6D28FA"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1FC9C3E8"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tc>
        <w:tc>
          <w:tcPr>
            <w:tcW w:w="646" w:type="pct"/>
            <w:tcBorders>
              <w:top w:val="outset" w:sz="6" w:space="0" w:color="auto"/>
              <w:left w:val="outset" w:sz="6" w:space="0" w:color="auto"/>
              <w:bottom w:val="outset" w:sz="6" w:space="0" w:color="auto"/>
              <w:right w:val="outset" w:sz="6" w:space="0" w:color="auto"/>
            </w:tcBorders>
            <w:vAlign w:val="center"/>
          </w:tcPr>
          <w:p w14:paraId="1A6D60E4"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712ADAD9" w14:textId="77777777" w:rsidR="00B67373" w:rsidRDefault="00B67373" w:rsidP="00840EA7">
            <w:pPr>
              <w:spacing w:after="0" w:line="240" w:lineRule="auto"/>
              <w:rPr>
                <w:rFonts w:ascii="Times New Roman" w:eastAsia="Times New Roman" w:hAnsi="Times New Roman" w:cs="Times New Roman"/>
                <w:iCs/>
                <w:sz w:val="16"/>
                <w:szCs w:val="16"/>
                <w:lang w:eastAsia="lv-LV"/>
              </w:rPr>
            </w:pPr>
          </w:p>
          <w:p w14:paraId="141AB6BD" w14:textId="77777777" w:rsidR="00B67373" w:rsidRDefault="00B67373" w:rsidP="00840EA7">
            <w:pPr>
              <w:spacing w:after="0" w:line="240" w:lineRule="auto"/>
              <w:rPr>
                <w:rFonts w:ascii="Times New Roman" w:eastAsia="Times New Roman" w:hAnsi="Times New Roman" w:cs="Times New Roman"/>
                <w:iCs/>
                <w:sz w:val="16"/>
                <w:szCs w:val="16"/>
                <w:lang w:eastAsia="lv-LV"/>
              </w:rPr>
            </w:pPr>
          </w:p>
          <w:p w14:paraId="5FE12688" w14:textId="77777777" w:rsidR="00B67373" w:rsidRDefault="00B67373" w:rsidP="00840EA7">
            <w:pPr>
              <w:spacing w:after="0" w:line="240" w:lineRule="auto"/>
              <w:rPr>
                <w:rFonts w:ascii="Times New Roman" w:eastAsia="Times New Roman" w:hAnsi="Times New Roman" w:cs="Times New Roman"/>
                <w:iCs/>
                <w:sz w:val="16"/>
                <w:szCs w:val="16"/>
                <w:lang w:eastAsia="lv-LV"/>
              </w:rPr>
            </w:pPr>
          </w:p>
          <w:p w14:paraId="5B90203F"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4331FFDB" w14:textId="77777777" w:rsidR="00B67373" w:rsidRDefault="00B67373" w:rsidP="00840EA7">
            <w:pPr>
              <w:spacing w:line="254" w:lineRule="auto"/>
              <w:jc w:val="right"/>
              <w:rPr>
                <w:rFonts w:ascii="Times New Roman" w:eastAsia="Times New Roman" w:hAnsi="Times New Roman" w:cs="Times New Roman"/>
                <w:iCs/>
                <w:sz w:val="16"/>
                <w:szCs w:val="16"/>
                <w:lang w:eastAsia="lv-LV"/>
              </w:rPr>
            </w:pPr>
          </w:p>
        </w:tc>
        <w:tc>
          <w:tcPr>
            <w:tcW w:w="765" w:type="pct"/>
            <w:tcBorders>
              <w:top w:val="outset" w:sz="6" w:space="0" w:color="auto"/>
              <w:left w:val="outset" w:sz="6" w:space="0" w:color="auto"/>
              <w:bottom w:val="outset" w:sz="6" w:space="0" w:color="auto"/>
              <w:right w:val="outset" w:sz="6" w:space="0" w:color="auto"/>
            </w:tcBorders>
            <w:vAlign w:val="center"/>
          </w:tcPr>
          <w:p w14:paraId="70314EC5" w14:textId="77777777" w:rsidR="00B67373" w:rsidRDefault="00B67373" w:rsidP="00840EA7">
            <w:pPr>
              <w:spacing w:after="0" w:line="240" w:lineRule="auto"/>
              <w:rPr>
                <w:rFonts w:ascii="Times New Roman" w:eastAsia="Times New Roman" w:hAnsi="Times New Roman" w:cs="Times New Roman"/>
                <w:iCs/>
                <w:sz w:val="16"/>
                <w:szCs w:val="16"/>
                <w:lang w:eastAsia="lv-LV"/>
              </w:rPr>
            </w:pPr>
          </w:p>
          <w:p w14:paraId="2EA7D015"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76E67A7C" w14:textId="77777777" w:rsidR="00B67373" w:rsidRDefault="00B67373" w:rsidP="00840EA7">
            <w:pPr>
              <w:spacing w:after="0" w:line="240" w:lineRule="auto"/>
              <w:jc w:val="right"/>
              <w:rPr>
                <w:rFonts w:ascii="Times New Roman" w:eastAsia="Times New Roman" w:hAnsi="Times New Roman" w:cs="Times New Roman"/>
                <w:iCs/>
                <w:sz w:val="16"/>
                <w:szCs w:val="16"/>
                <w:lang w:eastAsia="lv-LV"/>
              </w:rPr>
            </w:pPr>
          </w:p>
          <w:p w14:paraId="02F5E47B" w14:textId="77777777" w:rsidR="00B67373" w:rsidRDefault="00B67373" w:rsidP="00840EA7">
            <w:pPr>
              <w:spacing w:line="254" w:lineRule="auto"/>
              <w:jc w:val="right"/>
              <w:rPr>
                <w:rFonts w:ascii="Times New Roman" w:eastAsia="Times New Roman" w:hAnsi="Times New Roman" w:cs="Times New Roman"/>
                <w:iCs/>
                <w:sz w:val="16"/>
                <w:szCs w:val="16"/>
                <w:lang w:eastAsia="lv-LV"/>
              </w:rPr>
            </w:pPr>
          </w:p>
        </w:tc>
      </w:tr>
      <w:tr w:rsidR="00B67373" w14:paraId="7C17E283" w14:textId="77777777" w:rsidTr="00840EA7">
        <w:trPr>
          <w:tblCellSpacing w:w="15" w:type="dxa"/>
        </w:trPr>
        <w:tc>
          <w:tcPr>
            <w:tcW w:w="1162" w:type="pct"/>
            <w:gridSpan w:val="2"/>
            <w:tcBorders>
              <w:top w:val="outset" w:sz="6" w:space="0" w:color="auto"/>
              <w:left w:val="outset" w:sz="6" w:space="0" w:color="auto"/>
              <w:bottom w:val="outset" w:sz="6" w:space="0" w:color="auto"/>
              <w:right w:val="outset" w:sz="6" w:space="0" w:color="auto"/>
            </w:tcBorders>
            <w:hideMark/>
          </w:tcPr>
          <w:p w14:paraId="0D39CFEB" w14:textId="77777777" w:rsidR="00B67373" w:rsidRDefault="00B67373" w:rsidP="00840EA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2.2. valsts speciālais budžets</w:t>
            </w:r>
          </w:p>
        </w:tc>
        <w:tc>
          <w:tcPr>
            <w:tcW w:w="412" w:type="pct"/>
            <w:tcBorders>
              <w:top w:val="outset" w:sz="6" w:space="0" w:color="auto"/>
              <w:left w:val="outset" w:sz="6" w:space="0" w:color="auto"/>
              <w:bottom w:val="outset" w:sz="6" w:space="0" w:color="auto"/>
              <w:right w:val="outset" w:sz="6" w:space="0" w:color="auto"/>
            </w:tcBorders>
            <w:vAlign w:val="center"/>
            <w:hideMark/>
          </w:tcPr>
          <w:p w14:paraId="7DEA1321"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574" w:type="pct"/>
            <w:tcBorders>
              <w:top w:val="outset" w:sz="6" w:space="0" w:color="auto"/>
              <w:left w:val="outset" w:sz="6" w:space="0" w:color="auto"/>
              <w:bottom w:val="outset" w:sz="6" w:space="0" w:color="auto"/>
              <w:right w:val="outset" w:sz="6" w:space="0" w:color="auto"/>
            </w:tcBorders>
            <w:vAlign w:val="center"/>
            <w:hideMark/>
          </w:tcPr>
          <w:p w14:paraId="17ECD200"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460" w:type="pct"/>
            <w:tcBorders>
              <w:top w:val="outset" w:sz="6" w:space="0" w:color="auto"/>
              <w:left w:val="outset" w:sz="6" w:space="0" w:color="auto"/>
              <w:bottom w:val="outset" w:sz="6" w:space="0" w:color="auto"/>
              <w:right w:val="outset" w:sz="6" w:space="0" w:color="auto"/>
            </w:tcBorders>
            <w:vAlign w:val="center"/>
            <w:hideMark/>
          </w:tcPr>
          <w:p w14:paraId="73410AF6"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4E6BB7"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291" w:type="pct"/>
            <w:tcBorders>
              <w:top w:val="outset" w:sz="6" w:space="0" w:color="auto"/>
              <w:left w:val="outset" w:sz="6" w:space="0" w:color="auto"/>
              <w:bottom w:val="outset" w:sz="6" w:space="0" w:color="auto"/>
              <w:right w:val="outset" w:sz="6" w:space="0" w:color="auto"/>
            </w:tcBorders>
            <w:vAlign w:val="center"/>
            <w:hideMark/>
          </w:tcPr>
          <w:p w14:paraId="58871822"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646" w:type="pct"/>
            <w:tcBorders>
              <w:top w:val="outset" w:sz="6" w:space="0" w:color="auto"/>
              <w:left w:val="outset" w:sz="6" w:space="0" w:color="auto"/>
              <w:bottom w:val="outset" w:sz="6" w:space="0" w:color="auto"/>
              <w:right w:val="outset" w:sz="6" w:space="0" w:color="auto"/>
            </w:tcBorders>
            <w:vAlign w:val="center"/>
            <w:hideMark/>
          </w:tcPr>
          <w:p w14:paraId="51B5A339"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765" w:type="pct"/>
            <w:tcBorders>
              <w:top w:val="outset" w:sz="6" w:space="0" w:color="auto"/>
              <w:left w:val="outset" w:sz="6" w:space="0" w:color="auto"/>
              <w:bottom w:val="outset" w:sz="6" w:space="0" w:color="auto"/>
              <w:right w:val="outset" w:sz="6" w:space="0" w:color="auto"/>
            </w:tcBorders>
            <w:vAlign w:val="center"/>
            <w:hideMark/>
          </w:tcPr>
          <w:p w14:paraId="40439780"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r>
      <w:tr w:rsidR="00B67373" w14:paraId="71C40811" w14:textId="77777777" w:rsidTr="00840EA7">
        <w:trPr>
          <w:tblCellSpacing w:w="15" w:type="dxa"/>
        </w:trPr>
        <w:tc>
          <w:tcPr>
            <w:tcW w:w="1162" w:type="pct"/>
            <w:gridSpan w:val="2"/>
            <w:tcBorders>
              <w:top w:val="outset" w:sz="6" w:space="0" w:color="auto"/>
              <w:left w:val="outset" w:sz="6" w:space="0" w:color="auto"/>
              <w:bottom w:val="outset" w:sz="6" w:space="0" w:color="auto"/>
              <w:right w:val="outset" w:sz="6" w:space="0" w:color="auto"/>
            </w:tcBorders>
            <w:hideMark/>
          </w:tcPr>
          <w:p w14:paraId="3B59B3B3" w14:textId="77777777" w:rsidR="00B67373" w:rsidRDefault="00B67373" w:rsidP="00840EA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2.3. pašvaldību budžets</w:t>
            </w:r>
          </w:p>
        </w:tc>
        <w:tc>
          <w:tcPr>
            <w:tcW w:w="412" w:type="pct"/>
            <w:tcBorders>
              <w:top w:val="outset" w:sz="6" w:space="0" w:color="auto"/>
              <w:left w:val="outset" w:sz="6" w:space="0" w:color="auto"/>
              <w:bottom w:val="outset" w:sz="6" w:space="0" w:color="auto"/>
              <w:right w:val="outset" w:sz="6" w:space="0" w:color="auto"/>
            </w:tcBorders>
            <w:vAlign w:val="center"/>
            <w:hideMark/>
          </w:tcPr>
          <w:p w14:paraId="7B4FBA75"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574" w:type="pct"/>
            <w:tcBorders>
              <w:top w:val="outset" w:sz="6" w:space="0" w:color="auto"/>
              <w:left w:val="outset" w:sz="6" w:space="0" w:color="auto"/>
              <w:bottom w:val="outset" w:sz="6" w:space="0" w:color="auto"/>
              <w:right w:val="outset" w:sz="6" w:space="0" w:color="auto"/>
            </w:tcBorders>
            <w:vAlign w:val="center"/>
            <w:hideMark/>
          </w:tcPr>
          <w:p w14:paraId="3CB111F1"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460" w:type="pct"/>
            <w:tcBorders>
              <w:top w:val="outset" w:sz="6" w:space="0" w:color="auto"/>
              <w:left w:val="outset" w:sz="6" w:space="0" w:color="auto"/>
              <w:bottom w:val="outset" w:sz="6" w:space="0" w:color="auto"/>
              <w:right w:val="outset" w:sz="6" w:space="0" w:color="auto"/>
            </w:tcBorders>
            <w:vAlign w:val="center"/>
            <w:hideMark/>
          </w:tcPr>
          <w:p w14:paraId="700A12B4"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7C8085"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291" w:type="pct"/>
            <w:tcBorders>
              <w:top w:val="outset" w:sz="6" w:space="0" w:color="auto"/>
              <w:left w:val="outset" w:sz="6" w:space="0" w:color="auto"/>
              <w:bottom w:val="outset" w:sz="6" w:space="0" w:color="auto"/>
              <w:right w:val="outset" w:sz="6" w:space="0" w:color="auto"/>
            </w:tcBorders>
            <w:vAlign w:val="center"/>
            <w:hideMark/>
          </w:tcPr>
          <w:p w14:paraId="3C5B5558"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646" w:type="pct"/>
            <w:tcBorders>
              <w:top w:val="outset" w:sz="6" w:space="0" w:color="auto"/>
              <w:left w:val="outset" w:sz="6" w:space="0" w:color="auto"/>
              <w:bottom w:val="outset" w:sz="6" w:space="0" w:color="auto"/>
              <w:right w:val="outset" w:sz="6" w:space="0" w:color="auto"/>
            </w:tcBorders>
            <w:vAlign w:val="center"/>
            <w:hideMark/>
          </w:tcPr>
          <w:p w14:paraId="16E5E172"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765" w:type="pct"/>
            <w:tcBorders>
              <w:top w:val="outset" w:sz="6" w:space="0" w:color="auto"/>
              <w:left w:val="outset" w:sz="6" w:space="0" w:color="auto"/>
              <w:bottom w:val="outset" w:sz="6" w:space="0" w:color="auto"/>
              <w:right w:val="outset" w:sz="6" w:space="0" w:color="auto"/>
            </w:tcBorders>
            <w:vAlign w:val="center"/>
            <w:hideMark/>
          </w:tcPr>
          <w:p w14:paraId="0C06890A"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r>
      <w:tr w:rsidR="00B67373" w14:paraId="3143E89C" w14:textId="77777777" w:rsidTr="00840EA7">
        <w:trPr>
          <w:tblCellSpacing w:w="15" w:type="dxa"/>
        </w:trPr>
        <w:tc>
          <w:tcPr>
            <w:tcW w:w="1162" w:type="pct"/>
            <w:gridSpan w:val="2"/>
            <w:tcBorders>
              <w:top w:val="outset" w:sz="6" w:space="0" w:color="auto"/>
              <w:left w:val="outset" w:sz="6" w:space="0" w:color="auto"/>
              <w:bottom w:val="outset" w:sz="6" w:space="0" w:color="auto"/>
              <w:right w:val="outset" w:sz="6" w:space="0" w:color="auto"/>
            </w:tcBorders>
            <w:hideMark/>
          </w:tcPr>
          <w:p w14:paraId="0876604D" w14:textId="77777777" w:rsidR="00B67373" w:rsidRDefault="00B67373" w:rsidP="00840EA7">
            <w:pPr>
              <w:spacing w:after="0" w:line="240" w:lineRule="auto"/>
              <w:rPr>
                <w:rFonts w:ascii="Times New Roman" w:eastAsia="Times New Roman" w:hAnsi="Times New Roman" w:cs="Times New Roman"/>
                <w:b/>
                <w:iCs/>
                <w:color w:val="414142"/>
                <w:sz w:val="24"/>
                <w:szCs w:val="24"/>
                <w:lang w:eastAsia="lv-LV"/>
              </w:rPr>
            </w:pPr>
            <w:r>
              <w:rPr>
                <w:rFonts w:ascii="Times New Roman" w:eastAsia="Times New Roman" w:hAnsi="Times New Roman" w:cs="Times New Roman"/>
                <w:b/>
                <w:iCs/>
                <w:sz w:val="24"/>
                <w:szCs w:val="24"/>
                <w:lang w:eastAsia="lv-LV"/>
              </w:rPr>
              <w:t>3. Finansiālā ietekme</w:t>
            </w:r>
          </w:p>
        </w:tc>
        <w:tc>
          <w:tcPr>
            <w:tcW w:w="412" w:type="pct"/>
            <w:tcBorders>
              <w:top w:val="outset" w:sz="6" w:space="0" w:color="auto"/>
              <w:left w:val="outset" w:sz="6" w:space="0" w:color="auto"/>
              <w:bottom w:val="outset" w:sz="6" w:space="0" w:color="auto"/>
              <w:right w:val="outset" w:sz="6" w:space="0" w:color="auto"/>
            </w:tcBorders>
            <w:vAlign w:val="center"/>
            <w:hideMark/>
          </w:tcPr>
          <w:p w14:paraId="405921A5"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574" w:type="pct"/>
            <w:tcBorders>
              <w:top w:val="outset" w:sz="6" w:space="0" w:color="auto"/>
              <w:left w:val="outset" w:sz="6" w:space="0" w:color="auto"/>
              <w:bottom w:val="outset" w:sz="6" w:space="0" w:color="auto"/>
              <w:right w:val="outset" w:sz="6" w:space="0" w:color="auto"/>
            </w:tcBorders>
            <w:vAlign w:val="center"/>
            <w:hideMark/>
          </w:tcPr>
          <w:p w14:paraId="366C8F35"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460" w:type="pct"/>
            <w:tcBorders>
              <w:top w:val="outset" w:sz="6" w:space="0" w:color="auto"/>
              <w:left w:val="outset" w:sz="6" w:space="0" w:color="auto"/>
              <w:bottom w:val="outset" w:sz="6" w:space="0" w:color="auto"/>
              <w:right w:val="outset" w:sz="6" w:space="0" w:color="auto"/>
            </w:tcBorders>
            <w:vAlign w:val="center"/>
            <w:hideMark/>
          </w:tcPr>
          <w:p w14:paraId="7DBEBD0A"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673234"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291" w:type="pct"/>
            <w:tcBorders>
              <w:top w:val="outset" w:sz="6" w:space="0" w:color="auto"/>
              <w:left w:val="outset" w:sz="6" w:space="0" w:color="auto"/>
              <w:bottom w:val="outset" w:sz="6" w:space="0" w:color="auto"/>
              <w:right w:val="outset" w:sz="6" w:space="0" w:color="auto"/>
            </w:tcBorders>
            <w:vAlign w:val="center"/>
            <w:hideMark/>
          </w:tcPr>
          <w:p w14:paraId="26FDBB40"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646" w:type="pct"/>
            <w:tcBorders>
              <w:top w:val="outset" w:sz="6" w:space="0" w:color="auto"/>
              <w:left w:val="outset" w:sz="6" w:space="0" w:color="auto"/>
              <w:bottom w:val="outset" w:sz="6" w:space="0" w:color="auto"/>
              <w:right w:val="outset" w:sz="6" w:space="0" w:color="auto"/>
            </w:tcBorders>
            <w:vAlign w:val="center"/>
            <w:hideMark/>
          </w:tcPr>
          <w:p w14:paraId="6F054F3A"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765" w:type="pct"/>
            <w:tcBorders>
              <w:top w:val="outset" w:sz="6" w:space="0" w:color="auto"/>
              <w:left w:val="outset" w:sz="6" w:space="0" w:color="auto"/>
              <w:bottom w:val="outset" w:sz="6" w:space="0" w:color="auto"/>
              <w:right w:val="outset" w:sz="6" w:space="0" w:color="auto"/>
            </w:tcBorders>
            <w:vAlign w:val="center"/>
            <w:hideMark/>
          </w:tcPr>
          <w:p w14:paraId="39BD6120"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r>
      <w:tr w:rsidR="00B67373" w14:paraId="1A7F0FC4" w14:textId="77777777" w:rsidTr="00840EA7">
        <w:trPr>
          <w:tblCellSpacing w:w="15" w:type="dxa"/>
        </w:trPr>
        <w:tc>
          <w:tcPr>
            <w:tcW w:w="1162" w:type="pct"/>
            <w:gridSpan w:val="2"/>
            <w:tcBorders>
              <w:top w:val="outset" w:sz="6" w:space="0" w:color="auto"/>
              <w:left w:val="outset" w:sz="6" w:space="0" w:color="auto"/>
              <w:bottom w:val="outset" w:sz="6" w:space="0" w:color="auto"/>
              <w:right w:val="outset" w:sz="6" w:space="0" w:color="auto"/>
            </w:tcBorders>
            <w:hideMark/>
          </w:tcPr>
          <w:p w14:paraId="153F764D" w14:textId="77777777" w:rsidR="00B67373" w:rsidRDefault="00B67373" w:rsidP="00840EA7">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3.1. valsts pamatbudžets</w:t>
            </w:r>
          </w:p>
        </w:tc>
        <w:tc>
          <w:tcPr>
            <w:tcW w:w="412" w:type="pct"/>
            <w:tcBorders>
              <w:top w:val="outset" w:sz="6" w:space="0" w:color="auto"/>
              <w:left w:val="outset" w:sz="6" w:space="0" w:color="auto"/>
              <w:bottom w:val="outset" w:sz="6" w:space="0" w:color="auto"/>
              <w:right w:val="outset" w:sz="6" w:space="0" w:color="auto"/>
            </w:tcBorders>
            <w:vAlign w:val="center"/>
            <w:hideMark/>
          </w:tcPr>
          <w:p w14:paraId="3EAA2258"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574" w:type="pct"/>
            <w:tcBorders>
              <w:top w:val="outset" w:sz="6" w:space="0" w:color="auto"/>
              <w:left w:val="outset" w:sz="6" w:space="0" w:color="auto"/>
              <w:bottom w:val="outset" w:sz="6" w:space="0" w:color="auto"/>
              <w:right w:val="outset" w:sz="6" w:space="0" w:color="auto"/>
            </w:tcBorders>
            <w:vAlign w:val="center"/>
            <w:hideMark/>
          </w:tcPr>
          <w:p w14:paraId="1FF4508E"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460" w:type="pct"/>
            <w:tcBorders>
              <w:top w:val="outset" w:sz="6" w:space="0" w:color="auto"/>
              <w:left w:val="outset" w:sz="6" w:space="0" w:color="auto"/>
              <w:bottom w:val="outset" w:sz="6" w:space="0" w:color="auto"/>
              <w:right w:val="outset" w:sz="6" w:space="0" w:color="auto"/>
            </w:tcBorders>
            <w:vAlign w:val="center"/>
            <w:hideMark/>
          </w:tcPr>
          <w:p w14:paraId="7AC30F1B"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276F81"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291" w:type="pct"/>
            <w:tcBorders>
              <w:top w:val="outset" w:sz="6" w:space="0" w:color="auto"/>
              <w:left w:val="outset" w:sz="6" w:space="0" w:color="auto"/>
              <w:bottom w:val="outset" w:sz="6" w:space="0" w:color="auto"/>
              <w:right w:val="outset" w:sz="6" w:space="0" w:color="auto"/>
            </w:tcBorders>
            <w:vAlign w:val="center"/>
            <w:hideMark/>
          </w:tcPr>
          <w:p w14:paraId="0BED6289"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646" w:type="pct"/>
            <w:tcBorders>
              <w:top w:val="outset" w:sz="6" w:space="0" w:color="auto"/>
              <w:left w:val="outset" w:sz="6" w:space="0" w:color="auto"/>
              <w:bottom w:val="outset" w:sz="6" w:space="0" w:color="auto"/>
              <w:right w:val="outset" w:sz="6" w:space="0" w:color="auto"/>
            </w:tcBorders>
            <w:vAlign w:val="center"/>
            <w:hideMark/>
          </w:tcPr>
          <w:p w14:paraId="2CE9DDDD"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765" w:type="pct"/>
            <w:tcBorders>
              <w:top w:val="outset" w:sz="6" w:space="0" w:color="auto"/>
              <w:left w:val="outset" w:sz="6" w:space="0" w:color="auto"/>
              <w:bottom w:val="outset" w:sz="6" w:space="0" w:color="auto"/>
              <w:right w:val="outset" w:sz="6" w:space="0" w:color="auto"/>
            </w:tcBorders>
            <w:vAlign w:val="center"/>
            <w:hideMark/>
          </w:tcPr>
          <w:p w14:paraId="22F134B0"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r>
      <w:tr w:rsidR="00B67373" w14:paraId="521CA9F1" w14:textId="77777777" w:rsidTr="00840EA7">
        <w:trPr>
          <w:tblCellSpacing w:w="15" w:type="dxa"/>
        </w:trPr>
        <w:tc>
          <w:tcPr>
            <w:tcW w:w="1162" w:type="pct"/>
            <w:gridSpan w:val="2"/>
            <w:tcBorders>
              <w:top w:val="outset" w:sz="6" w:space="0" w:color="auto"/>
              <w:left w:val="outset" w:sz="6" w:space="0" w:color="auto"/>
              <w:bottom w:val="outset" w:sz="6" w:space="0" w:color="auto"/>
              <w:right w:val="outset" w:sz="6" w:space="0" w:color="auto"/>
            </w:tcBorders>
            <w:hideMark/>
          </w:tcPr>
          <w:p w14:paraId="178CA527" w14:textId="77777777" w:rsidR="00B67373" w:rsidRDefault="00B67373" w:rsidP="00840EA7">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3.2. speciālais budžets</w:t>
            </w:r>
          </w:p>
        </w:tc>
        <w:tc>
          <w:tcPr>
            <w:tcW w:w="412" w:type="pct"/>
            <w:tcBorders>
              <w:top w:val="outset" w:sz="6" w:space="0" w:color="auto"/>
              <w:left w:val="outset" w:sz="6" w:space="0" w:color="auto"/>
              <w:bottom w:val="outset" w:sz="6" w:space="0" w:color="auto"/>
              <w:right w:val="outset" w:sz="6" w:space="0" w:color="auto"/>
            </w:tcBorders>
            <w:vAlign w:val="center"/>
            <w:hideMark/>
          </w:tcPr>
          <w:p w14:paraId="09A87F92"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574" w:type="pct"/>
            <w:tcBorders>
              <w:top w:val="outset" w:sz="6" w:space="0" w:color="auto"/>
              <w:left w:val="outset" w:sz="6" w:space="0" w:color="auto"/>
              <w:bottom w:val="outset" w:sz="6" w:space="0" w:color="auto"/>
              <w:right w:val="outset" w:sz="6" w:space="0" w:color="auto"/>
            </w:tcBorders>
            <w:vAlign w:val="center"/>
            <w:hideMark/>
          </w:tcPr>
          <w:p w14:paraId="2032B292"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460" w:type="pct"/>
            <w:tcBorders>
              <w:top w:val="outset" w:sz="6" w:space="0" w:color="auto"/>
              <w:left w:val="outset" w:sz="6" w:space="0" w:color="auto"/>
              <w:bottom w:val="outset" w:sz="6" w:space="0" w:color="auto"/>
              <w:right w:val="outset" w:sz="6" w:space="0" w:color="auto"/>
            </w:tcBorders>
            <w:vAlign w:val="center"/>
            <w:hideMark/>
          </w:tcPr>
          <w:p w14:paraId="53F95D29"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77CABC"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291" w:type="pct"/>
            <w:tcBorders>
              <w:top w:val="outset" w:sz="6" w:space="0" w:color="auto"/>
              <w:left w:val="outset" w:sz="6" w:space="0" w:color="auto"/>
              <w:bottom w:val="outset" w:sz="6" w:space="0" w:color="auto"/>
              <w:right w:val="outset" w:sz="6" w:space="0" w:color="auto"/>
            </w:tcBorders>
            <w:vAlign w:val="center"/>
            <w:hideMark/>
          </w:tcPr>
          <w:p w14:paraId="2EA943CC"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646" w:type="pct"/>
            <w:tcBorders>
              <w:top w:val="outset" w:sz="6" w:space="0" w:color="auto"/>
              <w:left w:val="outset" w:sz="6" w:space="0" w:color="auto"/>
              <w:bottom w:val="outset" w:sz="6" w:space="0" w:color="auto"/>
              <w:right w:val="outset" w:sz="6" w:space="0" w:color="auto"/>
            </w:tcBorders>
            <w:vAlign w:val="center"/>
            <w:hideMark/>
          </w:tcPr>
          <w:p w14:paraId="2E9AB71C"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765" w:type="pct"/>
            <w:tcBorders>
              <w:top w:val="outset" w:sz="6" w:space="0" w:color="auto"/>
              <w:left w:val="outset" w:sz="6" w:space="0" w:color="auto"/>
              <w:bottom w:val="outset" w:sz="6" w:space="0" w:color="auto"/>
              <w:right w:val="outset" w:sz="6" w:space="0" w:color="auto"/>
            </w:tcBorders>
            <w:vAlign w:val="center"/>
            <w:hideMark/>
          </w:tcPr>
          <w:p w14:paraId="006F8A63"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r>
      <w:tr w:rsidR="00B67373" w14:paraId="2D632F60" w14:textId="77777777" w:rsidTr="00840EA7">
        <w:trPr>
          <w:tblCellSpacing w:w="15" w:type="dxa"/>
        </w:trPr>
        <w:tc>
          <w:tcPr>
            <w:tcW w:w="1162" w:type="pct"/>
            <w:gridSpan w:val="2"/>
            <w:tcBorders>
              <w:top w:val="outset" w:sz="6" w:space="0" w:color="auto"/>
              <w:left w:val="outset" w:sz="6" w:space="0" w:color="auto"/>
              <w:bottom w:val="outset" w:sz="6" w:space="0" w:color="auto"/>
              <w:right w:val="outset" w:sz="6" w:space="0" w:color="auto"/>
            </w:tcBorders>
            <w:hideMark/>
          </w:tcPr>
          <w:p w14:paraId="30B06250" w14:textId="77777777" w:rsidR="00B67373" w:rsidRDefault="00B67373" w:rsidP="00840EA7">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3.3. pašvaldību budžets</w:t>
            </w:r>
          </w:p>
        </w:tc>
        <w:tc>
          <w:tcPr>
            <w:tcW w:w="412" w:type="pct"/>
            <w:tcBorders>
              <w:top w:val="outset" w:sz="6" w:space="0" w:color="auto"/>
              <w:left w:val="outset" w:sz="6" w:space="0" w:color="auto"/>
              <w:bottom w:val="outset" w:sz="6" w:space="0" w:color="auto"/>
              <w:right w:val="outset" w:sz="6" w:space="0" w:color="auto"/>
            </w:tcBorders>
            <w:vAlign w:val="center"/>
            <w:hideMark/>
          </w:tcPr>
          <w:p w14:paraId="79B85B3E"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574" w:type="pct"/>
            <w:tcBorders>
              <w:top w:val="outset" w:sz="6" w:space="0" w:color="auto"/>
              <w:left w:val="outset" w:sz="6" w:space="0" w:color="auto"/>
              <w:bottom w:val="outset" w:sz="6" w:space="0" w:color="auto"/>
              <w:right w:val="outset" w:sz="6" w:space="0" w:color="auto"/>
            </w:tcBorders>
            <w:vAlign w:val="center"/>
            <w:hideMark/>
          </w:tcPr>
          <w:p w14:paraId="309164F7"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460" w:type="pct"/>
            <w:tcBorders>
              <w:top w:val="outset" w:sz="6" w:space="0" w:color="auto"/>
              <w:left w:val="outset" w:sz="6" w:space="0" w:color="auto"/>
              <w:bottom w:val="outset" w:sz="6" w:space="0" w:color="auto"/>
              <w:right w:val="outset" w:sz="6" w:space="0" w:color="auto"/>
            </w:tcBorders>
            <w:vAlign w:val="center"/>
            <w:hideMark/>
          </w:tcPr>
          <w:p w14:paraId="54DB32EB"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3D3D61"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291" w:type="pct"/>
            <w:tcBorders>
              <w:top w:val="outset" w:sz="6" w:space="0" w:color="auto"/>
              <w:left w:val="outset" w:sz="6" w:space="0" w:color="auto"/>
              <w:bottom w:val="outset" w:sz="6" w:space="0" w:color="auto"/>
              <w:right w:val="outset" w:sz="6" w:space="0" w:color="auto"/>
            </w:tcBorders>
            <w:vAlign w:val="center"/>
            <w:hideMark/>
          </w:tcPr>
          <w:p w14:paraId="6068B489"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646" w:type="pct"/>
            <w:tcBorders>
              <w:top w:val="outset" w:sz="6" w:space="0" w:color="auto"/>
              <w:left w:val="outset" w:sz="6" w:space="0" w:color="auto"/>
              <w:bottom w:val="outset" w:sz="6" w:space="0" w:color="auto"/>
              <w:right w:val="outset" w:sz="6" w:space="0" w:color="auto"/>
            </w:tcBorders>
            <w:vAlign w:val="center"/>
            <w:hideMark/>
          </w:tcPr>
          <w:p w14:paraId="2BE2E72E"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765" w:type="pct"/>
            <w:tcBorders>
              <w:top w:val="outset" w:sz="6" w:space="0" w:color="auto"/>
              <w:left w:val="outset" w:sz="6" w:space="0" w:color="auto"/>
              <w:bottom w:val="outset" w:sz="6" w:space="0" w:color="auto"/>
              <w:right w:val="outset" w:sz="6" w:space="0" w:color="auto"/>
            </w:tcBorders>
            <w:vAlign w:val="center"/>
            <w:hideMark/>
          </w:tcPr>
          <w:p w14:paraId="3ACB8968"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r>
      <w:tr w:rsidR="00B67373" w14:paraId="22950AEC" w14:textId="77777777" w:rsidTr="00840EA7">
        <w:trPr>
          <w:tblCellSpacing w:w="15" w:type="dxa"/>
        </w:trPr>
        <w:tc>
          <w:tcPr>
            <w:tcW w:w="1162" w:type="pct"/>
            <w:gridSpan w:val="2"/>
            <w:tcBorders>
              <w:top w:val="outset" w:sz="6" w:space="0" w:color="auto"/>
              <w:left w:val="outset" w:sz="6" w:space="0" w:color="auto"/>
              <w:bottom w:val="outset" w:sz="6" w:space="0" w:color="auto"/>
              <w:right w:val="outset" w:sz="6" w:space="0" w:color="auto"/>
            </w:tcBorders>
            <w:hideMark/>
          </w:tcPr>
          <w:p w14:paraId="511D527C" w14:textId="77777777" w:rsidR="00B67373" w:rsidRDefault="00B67373" w:rsidP="00840EA7">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12" w:type="pct"/>
            <w:tcBorders>
              <w:top w:val="outset" w:sz="6" w:space="0" w:color="auto"/>
              <w:left w:val="outset" w:sz="6" w:space="0" w:color="auto"/>
              <w:bottom w:val="outset" w:sz="6" w:space="0" w:color="auto"/>
              <w:right w:val="outset" w:sz="6" w:space="0" w:color="auto"/>
            </w:tcBorders>
            <w:vAlign w:val="center"/>
            <w:hideMark/>
          </w:tcPr>
          <w:p w14:paraId="6CF24C5D" w14:textId="77777777" w:rsidR="00B67373" w:rsidRDefault="00B67373" w:rsidP="00840EA7">
            <w:pPr>
              <w:spacing w:after="0" w:line="240" w:lineRule="auto"/>
              <w:jc w:val="center"/>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X</w:t>
            </w:r>
          </w:p>
        </w:tc>
        <w:tc>
          <w:tcPr>
            <w:tcW w:w="574" w:type="pct"/>
            <w:tcBorders>
              <w:top w:val="outset" w:sz="6" w:space="0" w:color="auto"/>
              <w:left w:val="outset" w:sz="6" w:space="0" w:color="auto"/>
              <w:bottom w:val="outset" w:sz="6" w:space="0" w:color="auto"/>
              <w:right w:val="outset" w:sz="6" w:space="0" w:color="auto"/>
            </w:tcBorders>
            <w:vAlign w:val="center"/>
            <w:hideMark/>
          </w:tcPr>
          <w:p w14:paraId="26688C84" w14:textId="77777777" w:rsidR="00B67373" w:rsidRDefault="00B67373" w:rsidP="00840EA7">
            <w:pPr>
              <w:spacing w:after="0" w:line="240" w:lineRule="auto"/>
              <w:jc w:val="center"/>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hideMark/>
          </w:tcPr>
          <w:p w14:paraId="13E359D4" w14:textId="77777777" w:rsidR="00B67373" w:rsidRDefault="00B67373" w:rsidP="00840EA7">
            <w:pPr>
              <w:spacing w:after="0" w:line="240" w:lineRule="auto"/>
              <w:jc w:val="center"/>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F9E47F" w14:textId="77777777" w:rsidR="00B67373" w:rsidRDefault="00B67373" w:rsidP="00840EA7">
            <w:pPr>
              <w:spacing w:after="0" w:line="240" w:lineRule="auto"/>
              <w:jc w:val="center"/>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w:t>
            </w:r>
          </w:p>
        </w:tc>
        <w:tc>
          <w:tcPr>
            <w:tcW w:w="291" w:type="pct"/>
            <w:tcBorders>
              <w:top w:val="outset" w:sz="6" w:space="0" w:color="auto"/>
              <w:left w:val="outset" w:sz="6" w:space="0" w:color="auto"/>
              <w:bottom w:val="outset" w:sz="6" w:space="0" w:color="auto"/>
              <w:right w:val="outset" w:sz="6" w:space="0" w:color="auto"/>
            </w:tcBorders>
            <w:vAlign w:val="center"/>
            <w:hideMark/>
          </w:tcPr>
          <w:p w14:paraId="74BFA4BD" w14:textId="77777777" w:rsidR="00B67373" w:rsidRDefault="00B67373" w:rsidP="00840EA7">
            <w:pPr>
              <w:spacing w:after="0" w:line="240" w:lineRule="auto"/>
              <w:jc w:val="center"/>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X</w:t>
            </w:r>
          </w:p>
        </w:tc>
        <w:tc>
          <w:tcPr>
            <w:tcW w:w="646" w:type="pct"/>
            <w:tcBorders>
              <w:top w:val="outset" w:sz="6" w:space="0" w:color="auto"/>
              <w:left w:val="outset" w:sz="6" w:space="0" w:color="auto"/>
              <w:bottom w:val="outset" w:sz="6" w:space="0" w:color="auto"/>
              <w:right w:val="outset" w:sz="6" w:space="0" w:color="auto"/>
            </w:tcBorders>
            <w:vAlign w:val="center"/>
            <w:hideMark/>
          </w:tcPr>
          <w:p w14:paraId="771FE73C"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765" w:type="pct"/>
            <w:tcBorders>
              <w:top w:val="outset" w:sz="6" w:space="0" w:color="auto"/>
              <w:left w:val="outset" w:sz="6" w:space="0" w:color="auto"/>
              <w:bottom w:val="outset" w:sz="6" w:space="0" w:color="auto"/>
              <w:right w:val="outset" w:sz="6" w:space="0" w:color="auto"/>
            </w:tcBorders>
            <w:vAlign w:val="center"/>
            <w:hideMark/>
          </w:tcPr>
          <w:p w14:paraId="1DF6DD50"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r>
      <w:tr w:rsidR="00B67373" w14:paraId="56C59D8D" w14:textId="77777777" w:rsidTr="00840EA7">
        <w:trPr>
          <w:tblCellSpacing w:w="15" w:type="dxa"/>
        </w:trPr>
        <w:tc>
          <w:tcPr>
            <w:tcW w:w="1162" w:type="pct"/>
            <w:gridSpan w:val="2"/>
            <w:tcBorders>
              <w:top w:val="outset" w:sz="6" w:space="0" w:color="auto"/>
              <w:left w:val="outset" w:sz="6" w:space="0" w:color="auto"/>
              <w:bottom w:val="outset" w:sz="6" w:space="0" w:color="auto"/>
              <w:right w:val="outset" w:sz="6" w:space="0" w:color="auto"/>
            </w:tcBorders>
            <w:hideMark/>
          </w:tcPr>
          <w:p w14:paraId="4AD0D6CD" w14:textId="77777777" w:rsidR="00B67373" w:rsidRDefault="00B67373" w:rsidP="00840EA7">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5. Precizēta finansiālā ietekme</w:t>
            </w:r>
          </w:p>
        </w:tc>
        <w:tc>
          <w:tcPr>
            <w:tcW w:w="412" w:type="pct"/>
            <w:vMerge w:val="restart"/>
            <w:tcBorders>
              <w:top w:val="outset" w:sz="6" w:space="0" w:color="auto"/>
              <w:left w:val="outset" w:sz="6" w:space="0" w:color="auto"/>
              <w:bottom w:val="outset" w:sz="6" w:space="0" w:color="auto"/>
              <w:right w:val="outset" w:sz="6" w:space="0" w:color="auto"/>
            </w:tcBorders>
            <w:vAlign w:val="center"/>
          </w:tcPr>
          <w:p w14:paraId="48CD52DC" w14:textId="77777777" w:rsidR="00B67373" w:rsidRDefault="00B67373" w:rsidP="00840EA7">
            <w:pPr>
              <w:spacing w:after="0" w:line="240" w:lineRule="auto"/>
              <w:jc w:val="center"/>
              <w:rPr>
                <w:rFonts w:ascii="Times New Roman" w:eastAsia="Times New Roman" w:hAnsi="Times New Roman" w:cs="Times New Roman"/>
                <w:iCs/>
                <w:color w:val="414142"/>
                <w:sz w:val="16"/>
                <w:szCs w:val="16"/>
                <w:lang w:eastAsia="lv-LV"/>
              </w:rPr>
            </w:pPr>
          </w:p>
          <w:p w14:paraId="07F09A57" w14:textId="77777777" w:rsidR="00B67373" w:rsidRDefault="00B67373" w:rsidP="00840EA7">
            <w:pPr>
              <w:spacing w:after="0" w:line="240" w:lineRule="auto"/>
              <w:jc w:val="center"/>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w:t>
            </w:r>
          </w:p>
          <w:p w14:paraId="345DBBF8" w14:textId="77777777" w:rsidR="00B67373" w:rsidRDefault="00B67373" w:rsidP="00840EA7">
            <w:pPr>
              <w:spacing w:after="0" w:line="240" w:lineRule="auto"/>
              <w:jc w:val="center"/>
              <w:rPr>
                <w:rFonts w:ascii="Times New Roman" w:eastAsia="Times New Roman" w:hAnsi="Times New Roman" w:cs="Times New Roman"/>
                <w:iCs/>
                <w:color w:val="414142"/>
                <w:sz w:val="16"/>
                <w:szCs w:val="16"/>
                <w:lang w:eastAsia="lv-LV"/>
              </w:rPr>
            </w:pPr>
          </w:p>
          <w:p w14:paraId="0B00F40F" w14:textId="77777777" w:rsidR="00B67373" w:rsidRDefault="00B67373" w:rsidP="00840EA7">
            <w:pPr>
              <w:spacing w:after="0" w:line="240" w:lineRule="auto"/>
              <w:jc w:val="center"/>
              <w:rPr>
                <w:rFonts w:ascii="Times New Roman" w:eastAsia="Times New Roman" w:hAnsi="Times New Roman" w:cs="Times New Roman"/>
                <w:iCs/>
                <w:color w:val="414142"/>
                <w:sz w:val="16"/>
                <w:szCs w:val="16"/>
                <w:lang w:eastAsia="lv-LV"/>
              </w:rPr>
            </w:pPr>
          </w:p>
          <w:p w14:paraId="3E9FAA8E" w14:textId="77777777" w:rsidR="00B67373" w:rsidRDefault="00B67373" w:rsidP="00840EA7">
            <w:pPr>
              <w:spacing w:after="0" w:line="240" w:lineRule="auto"/>
              <w:jc w:val="center"/>
              <w:rPr>
                <w:rFonts w:ascii="Times New Roman" w:eastAsia="Times New Roman" w:hAnsi="Times New Roman" w:cs="Times New Roman"/>
                <w:iCs/>
                <w:color w:val="414142"/>
                <w:sz w:val="16"/>
                <w:szCs w:val="16"/>
                <w:lang w:eastAsia="lv-LV"/>
              </w:rPr>
            </w:pPr>
          </w:p>
          <w:p w14:paraId="0E5EF1E4" w14:textId="77777777" w:rsidR="00B67373" w:rsidRDefault="00B67373" w:rsidP="00840EA7">
            <w:pPr>
              <w:spacing w:after="0" w:line="240" w:lineRule="auto"/>
              <w:jc w:val="center"/>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X</w:t>
            </w:r>
          </w:p>
        </w:tc>
        <w:tc>
          <w:tcPr>
            <w:tcW w:w="574" w:type="pct"/>
            <w:tcBorders>
              <w:top w:val="outset" w:sz="6" w:space="0" w:color="auto"/>
              <w:left w:val="outset" w:sz="6" w:space="0" w:color="auto"/>
              <w:bottom w:val="outset" w:sz="6" w:space="0" w:color="auto"/>
              <w:right w:val="outset" w:sz="6" w:space="0" w:color="auto"/>
            </w:tcBorders>
            <w:vAlign w:val="center"/>
            <w:hideMark/>
          </w:tcPr>
          <w:p w14:paraId="6B72654F" w14:textId="77777777" w:rsidR="00B67373" w:rsidRDefault="00B67373" w:rsidP="00840EA7">
            <w:pPr>
              <w:spacing w:after="0" w:line="240" w:lineRule="auto"/>
              <w:jc w:val="center"/>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w:t>
            </w:r>
          </w:p>
        </w:tc>
        <w:tc>
          <w:tcPr>
            <w:tcW w:w="460" w:type="pct"/>
            <w:vMerge w:val="restart"/>
            <w:tcBorders>
              <w:top w:val="outset" w:sz="6" w:space="0" w:color="auto"/>
              <w:left w:val="outset" w:sz="6" w:space="0" w:color="auto"/>
              <w:bottom w:val="outset" w:sz="6" w:space="0" w:color="auto"/>
              <w:right w:val="outset" w:sz="6" w:space="0" w:color="auto"/>
            </w:tcBorders>
            <w:vAlign w:val="center"/>
          </w:tcPr>
          <w:p w14:paraId="1EA56B5B" w14:textId="77777777" w:rsidR="00B67373" w:rsidRDefault="00B67373" w:rsidP="00840EA7">
            <w:pPr>
              <w:spacing w:after="0" w:line="240" w:lineRule="auto"/>
              <w:jc w:val="center"/>
              <w:rPr>
                <w:rFonts w:ascii="Times New Roman" w:eastAsia="Times New Roman" w:hAnsi="Times New Roman" w:cs="Times New Roman"/>
                <w:iCs/>
                <w:color w:val="414142"/>
                <w:sz w:val="16"/>
                <w:szCs w:val="16"/>
                <w:lang w:eastAsia="lv-LV"/>
              </w:rPr>
            </w:pPr>
          </w:p>
          <w:p w14:paraId="4B144C03" w14:textId="77777777" w:rsidR="00B67373" w:rsidRDefault="00B67373" w:rsidP="00840EA7">
            <w:pPr>
              <w:spacing w:after="0" w:line="240" w:lineRule="auto"/>
              <w:jc w:val="center"/>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w:t>
            </w:r>
          </w:p>
          <w:p w14:paraId="64B4F3A4" w14:textId="77777777" w:rsidR="00B67373" w:rsidRDefault="00B67373" w:rsidP="00840EA7">
            <w:pPr>
              <w:spacing w:after="0" w:line="240" w:lineRule="auto"/>
              <w:jc w:val="center"/>
              <w:rPr>
                <w:rFonts w:ascii="Times New Roman" w:eastAsia="Times New Roman" w:hAnsi="Times New Roman" w:cs="Times New Roman"/>
                <w:iCs/>
                <w:color w:val="414142"/>
                <w:sz w:val="16"/>
                <w:szCs w:val="16"/>
                <w:lang w:eastAsia="lv-LV"/>
              </w:rPr>
            </w:pPr>
          </w:p>
          <w:p w14:paraId="0CF3D1A5" w14:textId="77777777" w:rsidR="00B67373" w:rsidRDefault="00B67373" w:rsidP="00840EA7">
            <w:pPr>
              <w:spacing w:after="0" w:line="240" w:lineRule="auto"/>
              <w:jc w:val="center"/>
              <w:rPr>
                <w:rFonts w:ascii="Times New Roman" w:eastAsia="Times New Roman" w:hAnsi="Times New Roman" w:cs="Times New Roman"/>
                <w:iCs/>
                <w:color w:val="414142"/>
                <w:sz w:val="16"/>
                <w:szCs w:val="16"/>
                <w:lang w:eastAsia="lv-LV"/>
              </w:rPr>
            </w:pPr>
          </w:p>
          <w:p w14:paraId="00BE4C1C" w14:textId="77777777" w:rsidR="00B67373" w:rsidRDefault="00B67373" w:rsidP="00840EA7">
            <w:pPr>
              <w:spacing w:after="0" w:line="240" w:lineRule="auto"/>
              <w:jc w:val="center"/>
              <w:rPr>
                <w:rFonts w:ascii="Times New Roman" w:eastAsia="Times New Roman" w:hAnsi="Times New Roman" w:cs="Times New Roman"/>
                <w:iCs/>
                <w:color w:val="414142"/>
                <w:sz w:val="16"/>
                <w:szCs w:val="16"/>
                <w:lang w:eastAsia="lv-LV"/>
              </w:rPr>
            </w:pPr>
          </w:p>
          <w:p w14:paraId="1F7A853F" w14:textId="77777777" w:rsidR="00B67373" w:rsidRDefault="00B67373" w:rsidP="00840EA7">
            <w:pPr>
              <w:spacing w:after="0" w:line="240" w:lineRule="auto"/>
              <w:jc w:val="center"/>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5688C5" w14:textId="77777777" w:rsidR="00B67373" w:rsidRDefault="00B67373" w:rsidP="00840EA7">
            <w:pPr>
              <w:spacing w:after="0" w:line="240" w:lineRule="auto"/>
              <w:jc w:val="center"/>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w:t>
            </w:r>
          </w:p>
        </w:tc>
        <w:tc>
          <w:tcPr>
            <w:tcW w:w="291" w:type="pct"/>
            <w:vMerge w:val="restart"/>
            <w:tcBorders>
              <w:top w:val="outset" w:sz="6" w:space="0" w:color="auto"/>
              <w:left w:val="outset" w:sz="6" w:space="0" w:color="auto"/>
              <w:bottom w:val="outset" w:sz="6" w:space="0" w:color="auto"/>
              <w:right w:val="outset" w:sz="6" w:space="0" w:color="auto"/>
            </w:tcBorders>
            <w:vAlign w:val="center"/>
          </w:tcPr>
          <w:p w14:paraId="24C9CC77" w14:textId="77777777" w:rsidR="00B67373" w:rsidRDefault="00B67373" w:rsidP="00840EA7">
            <w:pPr>
              <w:spacing w:after="0" w:line="240" w:lineRule="auto"/>
              <w:jc w:val="center"/>
              <w:rPr>
                <w:rFonts w:ascii="Times New Roman" w:eastAsia="Times New Roman" w:hAnsi="Times New Roman" w:cs="Times New Roman"/>
                <w:iCs/>
                <w:color w:val="414142"/>
                <w:sz w:val="16"/>
                <w:szCs w:val="16"/>
                <w:lang w:eastAsia="lv-LV"/>
              </w:rPr>
            </w:pPr>
          </w:p>
          <w:p w14:paraId="6CB5B9C2" w14:textId="77777777" w:rsidR="00B67373" w:rsidRDefault="00B67373" w:rsidP="00840EA7">
            <w:pPr>
              <w:spacing w:after="0" w:line="240" w:lineRule="auto"/>
              <w:jc w:val="center"/>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w:t>
            </w:r>
          </w:p>
          <w:p w14:paraId="12A44117" w14:textId="77777777" w:rsidR="00B67373" w:rsidRDefault="00B67373" w:rsidP="00840EA7">
            <w:pPr>
              <w:spacing w:after="0" w:line="240" w:lineRule="auto"/>
              <w:jc w:val="center"/>
              <w:rPr>
                <w:rFonts w:ascii="Times New Roman" w:eastAsia="Times New Roman" w:hAnsi="Times New Roman" w:cs="Times New Roman"/>
                <w:iCs/>
                <w:color w:val="414142"/>
                <w:sz w:val="16"/>
                <w:szCs w:val="16"/>
                <w:lang w:eastAsia="lv-LV"/>
              </w:rPr>
            </w:pPr>
          </w:p>
          <w:p w14:paraId="4261BB57" w14:textId="77777777" w:rsidR="00B67373" w:rsidRDefault="00B67373" w:rsidP="00840EA7">
            <w:pPr>
              <w:spacing w:after="0" w:line="240" w:lineRule="auto"/>
              <w:jc w:val="center"/>
              <w:rPr>
                <w:rFonts w:ascii="Times New Roman" w:eastAsia="Times New Roman" w:hAnsi="Times New Roman" w:cs="Times New Roman"/>
                <w:iCs/>
                <w:color w:val="414142"/>
                <w:sz w:val="16"/>
                <w:szCs w:val="16"/>
                <w:lang w:eastAsia="lv-LV"/>
              </w:rPr>
            </w:pPr>
          </w:p>
          <w:p w14:paraId="3A5CC3FC" w14:textId="77777777" w:rsidR="00B67373" w:rsidRDefault="00B67373" w:rsidP="00840EA7">
            <w:pPr>
              <w:spacing w:after="0" w:line="240" w:lineRule="auto"/>
              <w:jc w:val="center"/>
              <w:rPr>
                <w:rFonts w:ascii="Times New Roman" w:eastAsia="Times New Roman" w:hAnsi="Times New Roman" w:cs="Times New Roman"/>
                <w:iCs/>
                <w:color w:val="414142"/>
                <w:sz w:val="16"/>
                <w:szCs w:val="16"/>
                <w:lang w:eastAsia="lv-LV"/>
              </w:rPr>
            </w:pPr>
          </w:p>
          <w:p w14:paraId="13D76A0C" w14:textId="77777777" w:rsidR="00B67373" w:rsidRDefault="00B67373" w:rsidP="00840EA7">
            <w:pPr>
              <w:spacing w:after="0" w:line="240" w:lineRule="auto"/>
              <w:jc w:val="center"/>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X</w:t>
            </w:r>
          </w:p>
        </w:tc>
        <w:tc>
          <w:tcPr>
            <w:tcW w:w="646" w:type="pct"/>
            <w:tcBorders>
              <w:top w:val="outset" w:sz="6" w:space="0" w:color="auto"/>
              <w:left w:val="outset" w:sz="6" w:space="0" w:color="auto"/>
              <w:bottom w:val="outset" w:sz="6" w:space="0" w:color="auto"/>
              <w:right w:val="outset" w:sz="6" w:space="0" w:color="auto"/>
            </w:tcBorders>
            <w:vAlign w:val="center"/>
            <w:hideMark/>
          </w:tcPr>
          <w:p w14:paraId="4A0C1D7C"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c>
          <w:tcPr>
            <w:tcW w:w="765" w:type="pct"/>
            <w:tcBorders>
              <w:top w:val="outset" w:sz="6" w:space="0" w:color="auto"/>
              <w:left w:val="outset" w:sz="6" w:space="0" w:color="auto"/>
              <w:bottom w:val="outset" w:sz="6" w:space="0" w:color="auto"/>
              <w:right w:val="outset" w:sz="6" w:space="0" w:color="auto"/>
            </w:tcBorders>
            <w:vAlign w:val="center"/>
            <w:hideMark/>
          </w:tcPr>
          <w:p w14:paraId="4DD3F0B1"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0 </w:t>
            </w:r>
          </w:p>
        </w:tc>
      </w:tr>
      <w:tr w:rsidR="00B67373" w14:paraId="3D670F5A" w14:textId="77777777" w:rsidTr="00840EA7">
        <w:trPr>
          <w:tblCellSpacing w:w="15" w:type="dxa"/>
        </w:trPr>
        <w:tc>
          <w:tcPr>
            <w:tcW w:w="1162" w:type="pct"/>
            <w:gridSpan w:val="2"/>
            <w:tcBorders>
              <w:top w:val="outset" w:sz="6" w:space="0" w:color="auto"/>
              <w:left w:val="outset" w:sz="6" w:space="0" w:color="auto"/>
              <w:bottom w:val="outset" w:sz="6" w:space="0" w:color="auto"/>
              <w:right w:val="outset" w:sz="6" w:space="0" w:color="auto"/>
            </w:tcBorders>
            <w:hideMark/>
          </w:tcPr>
          <w:p w14:paraId="763A0F99" w14:textId="77777777" w:rsidR="00B67373" w:rsidRDefault="00B67373" w:rsidP="00840EA7">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755792" w14:textId="77777777" w:rsidR="00B67373" w:rsidRDefault="00B67373" w:rsidP="00840EA7">
            <w:pPr>
              <w:spacing w:after="0"/>
              <w:rPr>
                <w:rFonts w:ascii="Times New Roman" w:eastAsia="Times New Roman" w:hAnsi="Times New Roman" w:cs="Times New Roman"/>
                <w:iCs/>
                <w:color w:val="414142"/>
                <w:sz w:val="16"/>
                <w:szCs w:val="16"/>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14:paraId="2CAD409A"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940F24" w14:textId="77777777" w:rsidR="00B67373" w:rsidRDefault="00B67373" w:rsidP="00840EA7">
            <w:pPr>
              <w:spacing w:after="0"/>
              <w:rPr>
                <w:rFonts w:ascii="Times New Roman" w:eastAsia="Times New Roman" w:hAnsi="Times New Roman" w:cs="Times New Roman"/>
                <w:iCs/>
                <w:color w:val="414142"/>
                <w:sz w:val="16"/>
                <w:szCs w:val="16"/>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4159E97"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 </w:t>
            </w:r>
          </w:p>
        </w:tc>
        <w:tc>
          <w:tcPr>
            <w:tcW w:w="291" w:type="pct"/>
            <w:vMerge/>
            <w:tcBorders>
              <w:top w:val="outset" w:sz="6" w:space="0" w:color="auto"/>
              <w:left w:val="outset" w:sz="6" w:space="0" w:color="auto"/>
              <w:bottom w:val="outset" w:sz="6" w:space="0" w:color="auto"/>
              <w:right w:val="outset" w:sz="6" w:space="0" w:color="auto"/>
            </w:tcBorders>
            <w:vAlign w:val="center"/>
            <w:hideMark/>
          </w:tcPr>
          <w:p w14:paraId="4C71B769" w14:textId="77777777" w:rsidR="00B67373" w:rsidRDefault="00B67373" w:rsidP="00840EA7">
            <w:pPr>
              <w:spacing w:after="0"/>
              <w:rPr>
                <w:rFonts w:ascii="Times New Roman" w:eastAsia="Times New Roman" w:hAnsi="Times New Roman" w:cs="Times New Roman"/>
                <w:iCs/>
                <w:color w:val="414142"/>
                <w:sz w:val="16"/>
                <w:szCs w:val="16"/>
                <w:lang w:eastAsia="lv-LV"/>
              </w:rPr>
            </w:pPr>
          </w:p>
        </w:tc>
        <w:tc>
          <w:tcPr>
            <w:tcW w:w="646" w:type="pct"/>
            <w:tcBorders>
              <w:top w:val="outset" w:sz="6" w:space="0" w:color="auto"/>
              <w:left w:val="outset" w:sz="6" w:space="0" w:color="auto"/>
              <w:bottom w:val="outset" w:sz="6" w:space="0" w:color="auto"/>
              <w:right w:val="outset" w:sz="6" w:space="0" w:color="auto"/>
            </w:tcBorders>
            <w:vAlign w:val="center"/>
            <w:hideMark/>
          </w:tcPr>
          <w:p w14:paraId="41960598"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 </w:t>
            </w:r>
          </w:p>
        </w:tc>
        <w:tc>
          <w:tcPr>
            <w:tcW w:w="765" w:type="pct"/>
            <w:tcBorders>
              <w:top w:val="outset" w:sz="6" w:space="0" w:color="auto"/>
              <w:left w:val="outset" w:sz="6" w:space="0" w:color="auto"/>
              <w:bottom w:val="outset" w:sz="6" w:space="0" w:color="auto"/>
              <w:right w:val="outset" w:sz="6" w:space="0" w:color="auto"/>
            </w:tcBorders>
            <w:vAlign w:val="center"/>
            <w:hideMark/>
          </w:tcPr>
          <w:p w14:paraId="336178E1"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 </w:t>
            </w:r>
          </w:p>
        </w:tc>
      </w:tr>
      <w:tr w:rsidR="00B67373" w14:paraId="5007F38C" w14:textId="77777777" w:rsidTr="00840EA7">
        <w:trPr>
          <w:tblCellSpacing w:w="15" w:type="dxa"/>
        </w:trPr>
        <w:tc>
          <w:tcPr>
            <w:tcW w:w="1162" w:type="pct"/>
            <w:gridSpan w:val="2"/>
            <w:tcBorders>
              <w:top w:val="outset" w:sz="6" w:space="0" w:color="auto"/>
              <w:left w:val="outset" w:sz="6" w:space="0" w:color="auto"/>
              <w:bottom w:val="outset" w:sz="6" w:space="0" w:color="auto"/>
              <w:right w:val="outset" w:sz="6" w:space="0" w:color="auto"/>
            </w:tcBorders>
            <w:hideMark/>
          </w:tcPr>
          <w:p w14:paraId="35C4D1B4" w14:textId="77777777" w:rsidR="00B67373" w:rsidRDefault="00B67373" w:rsidP="00840EA7">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ADB058" w14:textId="77777777" w:rsidR="00B67373" w:rsidRDefault="00B67373" w:rsidP="00840EA7">
            <w:pPr>
              <w:spacing w:after="0"/>
              <w:rPr>
                <w:rFonts w:ascii="Times New Roman" w:eastAsia="Times New Roman" w:hAnsi="Times New Roman" w:cs="Times New Roman"/>
                <w:iCs/>
                <w:color w:val="414142"/>
                <w:sz w:val="16"/>
                <w:szCs w:val="16"/>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14:paraId="54530486"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E15961" w14:textId="77777777" w:rsidR="00B67373" w:rsidRDefault="00B67373" w:rsidP="00840EA7">
            <w:pPr>
              <w:spacing w:after="0"/>
              <w:rPr>
                <w:rFonts w:ascii="Times New Roman" w:eastAsia="Times New Roman" w:hAnsi="Times New Roman" w:cs="Times New Roman"/>
                <w:iCs/>
                <w:color w:val="414142"/>
                <w:sz w:val="16"/>
                <w:szCs w:val="16"/>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32EA9C4"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 </w:t>
            </w:r>
          </w:p>
        </w:tc>
        <w:tc>
          <w:tcPr>
            <w:tcW w:w="291" w:type="pct"/>
            <w:vMerge/>
            <w:tcBorders>
              <w:top w:val="outset" w:sz="6" w:space="0" w:color="auto"/>
              <w:left w:val="outset" w:sz="6" w:space="0" w:color="auto"/>
              <w:bottom w:val="outset" w:sz="6" w:space="0" w:color="auto"/>
              <w:right w:val="outset" w:sz="6" w:space="0" w:color="auto"/>
            </w:tcBorders>
            <w:vAlign w:val="center"/>
            <w:hideMark/>
          </w:tcPr>
          <w:p w14:paraId="4033A1A4" w14:textId="77777777" w:rsidR="00B67373" w:rsidRDefault="00B67373" w:rsidP="00840EA7">
            <w:pPr>
              <w:spacing w:after="0"/>
              <w:rPr>
                <w:rFonts w:ascii="Times New Roman" w:eastAsia="Times New Roman" w:hAnsi="Times New Roman" w:cs="Times New Roman"/>
                <w:iCs/>
                <w:color w:val="414142"/>
                <w:sz w:val="16"/>
                <w:szCs w:val="16"/>
                <w:lang w:eastAsia="lv-LV"/>
              </w:rPr>
            </w:pPr>
          </w:p>
        </w:tc>
        <w:tc>
          <w:tcPr>
            <w:tcW w:w="646" w:type="pct"/>
            <w:tcBorders>
              <w:top w:val="outset" w:sz="6" w:space="0" w:color="auto"/>
              <w:left w:val="outset" w:sz="6" w:space="0" w:color="auto"/>
              <w:bottom w:val="outset" w:sz="6" w:space="0" w:color="auto"/>
              <w:right w:val="outset" w:sz="6" w:space="0" w:color="auto"/>
            </w:tcBorders>
            <w:vAlign w:val="center"/>
            <w:hideMark/>
          </w:tcPr>
          <w:p w14:paraId="17CCD777"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 </w:t>
            </w:r>
          </w:p>
        </w:tc>
        <w:tc>
          <w:tcPr>
            <w:tcW w:w="765" w:type="pct"/>
            <w:tcBorders>
              <w:top w:val="outset" w:sz="6" w:space="0" w:color="auto"/>
              <w:left w:val="outset" w:sz="6" w:space="0" w:color="auto"/>
              <w:bottom w:val="outset" w:sz="6" w:space="0" w:color="auto"/>
              <w:right w:val="outset" w:sz="6" w:space="0" w:color="auto"/>
            </w:tcBorders>
            <w:vAlign w:val="center"/>
            <w:hideMark/>
          </w:tcPr>
          <w:p w14:paraId="28729D44"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 </w:t>
            </w:r>
          </w:p>
        </w:tc>
      </w:tr>
      <w:tr w:rsidR="00B67373" w14:paraId="78AB9B73" w14:textId="77777777" w:rsidTr="00840EA7">
        <w:trPr>
          <w:tblCellSpacing w:w="15" w:type="dxa"/>
        </w:trPr>
        <w:tc>
          <w:tcPr>
            <w:tcW w:w="1162" w:type="pct"/>
            <w:gridSpan w:val="2"/>
            <w:tcBorders>
              <w:top w:val="outset" w:sz="6" w:space="0" w:color="auto"/>
              <w:left w:val="outset" w:sz="6" w:space="0" w:color="auto"/>
              <w:bottom w:val="outset" w:sz="6" w:space="0" w:color="auto"/>
              <w:right w:val="outset" w:sz="6" w:space="0" w:color="auto"/>
            </w:tcBorders>
            <w:hideMark/>
          </w:tcPr>
          <w:p w14:paraId="5C172464" w14:textId="77777777" w:rsidR="00B67373" w:rsidRDefault="00B67373" w:rsidP="00840EA7">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lastRenderedPageBreak/>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DBE4B2" w14:textId="77777777" w:rsidR="00B67373" w:rsidRDefault="00B67373" w:rsidP="00840EA7">
            <w:pPr>
              <w:spacing w:after="0"/>
              <w:rPr>
                <w:rFonts w:ascii="Times New Roman" w:eastAsia="Times New Roman" w:hAnsi="Times New Roman" w:cs="Times New Roman"/>
                <w:iCs/>
                <w:color w:val="414142"/>
                <w:sz w:val="16"/>
                <w:szCs w:val="16"/>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14:paraId="54E16EBC"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61F5B1" w14:textId="77777777" w:rsidR="00B67373" w:rsidRDefault="00B67373" w:rsidP="00840EA7">
            <w:pPr>
              <w:spacing w:after="0"/>
              <w:rPr>
                <w:rFonts w:ascii="Times New Roman" w:eastAsia="Times New Roman" w:hAnsi="Times New Roman" w:cs="Times New Roman"/>
                <w:iCs/>
                <w:color w:val="414142"/>
                <w:sz w:val="16"/>
                <w:szCs w:val="16"/>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41B6782"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 </w:t>
            </w:r>
          </w:p>
        </w:tc>
        <w:tc>
          <w:tcPr>
            <w:tcW w:w="291" w:type="pct"/>
            <w:vMerge/>
            <w:tcBorders>
              <w:top w:val="outset" w:sz="6" w:space="0" w:color="auto"/>
              <w:left w:val="outset" w:sz="6" w:space="0" w:color="auto"/>
              <w:bottom w:val="outset" w:sz="6" w:space="0" w:color="auto"/>
              <w:right w:val="outset" w:sz="6" w:space="0" w:color="auto"/>
            </w:tcBorders>
            <w:vAlign w:val="center"/>
            <w:hideMark/>
          </w:tcPr>
          <w:p w14:paraId="1A5EC8C3" w14:textId="77777777" w:rsidR="00B67373" w:rsidRDefault="00B67373" w:rsidP="00840EA7">
            <w:pPr>
              <w:spacing w:after="0"/>
              <w:rPr>
                <w:rFonts w:ascii="Times New Roman" w:eastAsia="Times New Roman" w:hAnsi="Times New Roman" w:cs="Times New Roman"/>
                <w:iCs/>
                <w:color w:val="414142"/>
                <w:sz w:val="16"/>
                <w:szCs w:val="16"/>
                <w:lang w:eastAsia="lv-LV"/>
              </w:rPr>
            </w:pPr>
          </w:p>
        </w:tc>
        <w:tc>
          <w:tcPr>
            <w:tcW w:w="646" w:type="pct"/>
            <w:tcBorders>
              <w:top w:val="outset" w:sz="6" w:space="0" w:color="auto"/>
              <w:left w:val="outset" w:sz="6" w:space="0" w:color="auto"/>
              <w:bottom w:val="outset" w:sz="6" w:space="0" w:color="auto"/>
              <w:right w:val="outset" w:sz="6" w:space="0" w:color="auto"/>
            </w:tcBorders>
            <w:vAlign w:val="center"/>
            <w:hideMark/>
          </w:tcPr>
          <w:p w14:paraId="41488ED9"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 </w:t>
            </w:r>
          </w:p>
        </w:tc>
        <w:tc>
          <w:tcPr>
            <w:tcW w:w="765" w:type="pct"/>
            <w:tcBorders>
              <w:top w:val="outset" w:sz="6" w:space="0" w:color="auto"/>
              <w:left w:val="outset" w:sz="6" w:space="0" w:color="auto"/>
              <w:bottom w:val="outset" w:sz="6" w:space="0" w:color="auto"/>
              <w:right w:val="outset" w:sz="6" w:space="0" w:color="auto"/>
            </w:tcBorders>
            <w:vAlign w:val="center"/>
            <w:hideMark/>
          </w:tcPr>
          <w:p w14:paraId="179CE28B" w14:textId="77777777" w:rsidR="00B67373" w:rsidRDefault="00B67373" w:rsidP="00840EA7">
            <w:pPr>
              <w:spacing w:after="0" w:line="240" w:lineRule="auto"/>
              <w:jc w:val="right"/>
              <w:rPr>
                <w:rFonts w:ascii="Times New Roman" w:eastAsia="Times New Roman" w:hAnsi="Times New Roman" w:cs="Times New Roman"/>
                <w:iCs/>
                <w:color w:val="414142"/>
                <w:sz w:val="16"/>
                <w:szCs w:val="16"/>
                <w:lang w:eastAsia="lv-LV"/>
              </w:rPr>
            </w:pPr>
            <w:r>
              <w:rPr>
                <w:rFonts w:ascii="Times New Roman" w:eastAsia="Times New Roman" w:hAnsi="Times New Roman" w:cs="Times New Roman"/>
                <w:iCs/>
                <w:color w:val="414142"/>
                <w:sz w:val="16"/>
                <w:szCs w:val="16"/>
                <w:lang w:eastAsia="lv-LV"/>
              </w:rPr>
              <w:t> </w:t>
            </w:r>
          </w:p>
        </w:tc>
      </w:tr>
      <w:tr w:rsidR="00B67373" w:rsidRPr="00840EA7" w14:paraId="251C61B6" w14:textId="77777777" w:rsidTr="00840EA7">
        <w:trPr>
          <w:tblCellSpacing w:w="15" w:type="dxa"/>
        </w:trPr>
        <w:tc>
          <w:tcPr>
            <w:tcW w:w="1162" w:type="pct"/>
            <w:gridSpan w:val="2"/>
            <w:tcBorders>
              <w:top w:val="outset" w:sz="6" w:space="0" w:color="auto"/>
              <w:left w:val="outset" w:sz="6" w:space="0" w:color="auto"/>
              <w:bottom w:val="outset" w:sz="6" w:space="0" w:color="auto"/>
              <w:right w:val="outset" w:sz="6" w:space="0" w:color="auto"/>
            </w:tcBorders>
            <w:hideMark/>
          </w:tcPr>
          <w:p w14:paraId="6A778A61" w14:textId="77777777" w:rsidR="00B67373" w:rsidRDefault="00B67373" w:rsidP="00840EA7">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791" w:type="pct"/>
            <w:gridSpan w:val="7"/>
            <w:tcBorders>
              <w:top w:val="outset" w:sz="6" w:space="0" w:color="auto"/>
              <w:left w:val="outset" w:sz="6" w:space="0" w:color="auto"/>
              <w:bottom w:val="outset" w:sz="6" w:space="0" w:color="auto"/>
              <w:right w:val="outset" w:sz="6" w:space="0" w:color="auto"/>
            </w:tcBorders>
            <w:vAlign w:val="center"/>
          </w:tcPr>
          <w:p w14:paraId="070491F8" w14:textId="77777777" w:rsidR="00B67373" w:rsidRPr="00971DE9" w:rsidRDefault="00B67373" w:rsidP="00840EA7">
            <w:pPr>
              <w:spacing w:after="0" w:line="240" w:lineRule="auto"/>
              <w:jc w:val="both"/>
              <w:rPr>
                <w:rFonts w:ascii="Times New Roman" w:eastAsia="Times New Roman" w:hAnsi="Times New Roman" w:cs="Times New Roman"/>
                <w:iCs/>
                <w:color w:val="000000" w:themeColor="text1"/>
                <w:sz w:val="24"/>
                <w:szCs w:val="24"/>
                <w:lang w:eastAsia="lv-LV"/>
              </w:rPr>
            </w:pPr>
            <w:r w:rsidRPr="00971DE9">
              <w:rPr>
                <w:rFonts w:ascii="Times New Roman" w:eastAsia="Times New Roman" w:hAnsi="Times New Roman" w:cs="Times New Roman"/>
                <w:iCs/>
                <w:color w:val="000000" w:themeColor="text1"/>
                <w:sz w:val="24"/>
                <w:szCs w:val="24"/>
                <w:lang w:eastAsia="lv-LV"/>
              </w:rPr>
              <w:t>Atbilstoši Ministru kabineta 2018.gada 26.jūnija noteikumiem Nr.354 “Audžuģimenes noteikumi” un Nr.355 “Ārpusģimenes aprūpes atbalsta centra noteikumi”  un abu noteikumu apvienotajai anotācijai, paredzēts, ka:</w:t>
            </w:r>
          </w:p>
          <w:p w14:paraId="55608BB1" w14:textId="44AC82E1" w:rsidR="00B67373" w:rsidRDefault="00B67373" w:rsidP="00840EA7">
            <w:pPr>
              <w:spacing w:after="0" w:line="240" w:lineRule="auto"/>
              <w:jc w:val="both"/>
              <w:rPr>
                <w:rFonts w:ascii="Times New Roman" w:eastAsia="Times New Roman" w:hAnsi="Times New Roman" w:cs="Times New Roman"/>
                <w:iCs/>
                <w:color w:val="000000" w:themeColor="text1"/>
                <w:sz w:val="24"/>
                <w:szCs w:val="24"/>
                <w:lang w:eastAsia="lv-LV"/>
              </w:rPr>
            </w:pPr>
            <w:r w:rsidRPr="00971DE9">
              <w:rPr>
                <w:rFonts w:ascii="Times New Roman" w:eastAsia="Times New Roman" w:hAnsi="Times New Roman" w:cs="Times New Roman"/>
                <w:iCs/>
                <w:color w:val="000000" w:themeColor="text1"/>
                <w:sz w:val="24"/>
                <w:szCs w:val="24"/>
                <w:lang w:eastAsia="lv-LV"/>
              </w:rPr>
              <w:t>-</w:t>
            </w:r>
            <w:r w:rsidRPr="00971DE9">
              <w:rPr>
                <w:rFonts w:ascii="Times New Roman" w:eastAsia="Times New Roman" w:hAnsi="Times New Roman" w:cs="Times New Roman"/>
                <w:iCs/>
                <w:color w:val="000000" w:themeColor="text1"/>
                <w:sz w:val="24"/>
                <w:szCs w:val="24"/>
                <w:lang w:eastAsia="lv-LV"/>
              </w:rPr>
              <w:tab/>
              <w:t xml:space="preserve">atbalsta funkcijas pilnā apjomā veiks ārpusģimenes aprūpes atbalsta centri, norādot pakalpojumam “Specializēto audžuģimeņu ieviešanai, kuras būtu gatavas uzņemt bērnu jebkurā diennakts laikā, kā arī aprūpēt bērnu ar funkcionāliem traucējumiem, zīdaini vai bērnu, kas cietis no vardarbības, kā arī atbalsta centru finansēšanai, kas nodrošinātu atbalsta pakalpojumus audžuģimenēm, aizbildņiem un adoptētājiem” paredzēto finansējumu ik gadu 1 788 208 </w:t>
            </w:r>
            <w:proofErr w:type="spellStart"/>
            <w:r w:rsidRPr="00840EA7">
              <w:rPr>
                <w:rFonts w:ascii="Times New Roman" w:eastAsia="Times New Roman" w:hAnsi="Times New Roman" w:cs="Times New Roman"/>
                <w:i/>
                <w:iCs/>
                <w:color w:val="000000" w:themeColor="text1"/>
                <w:sz w:val="24"/>
                <w:szCs w:val="24"/>
                <w:lang w:eastAsia="lv-LV"/>
              </w:rPr>
              <w:t>euro</w:t>
            </w:r>
            <w:proofErr w:type="spellEnd"/>
            <w:r w:rsidRPr="00971DE9">
              <w:rPr>
                <w:rFonts w:ascii="Times New Roman" w:eastAsia="Times New Roman" w:hAnsi="Times New Roman" w:cs="Times New Roman"/>
                <w:iCs/>
                <w:color w:val="000000" w:themeColor="text1"/>
                <w:sz w:val="24"/>
                <w:szCs w:val="24"/>
                <w:lang w:eastAsia="lv-LV"/>
              </w:rPr>
              <w:t xml:space="preserve"> apmērā</w:t>
            </w:r>
            <w:r>
              <w:rPr>
                <w:rFonts w:ascii="Times New Roman" w:eastAsia="Times New Roman" w:hAnsi="Times New Roman" w:cs="Times New Roman"/>
                <w:iCs/>
                <w:color w:val="000000" w:themeColor="text1"/>
                <w:sz w:val="24"/>
                <w:szCs w:val="24"/>
                <w:lang w:eastAsia="lv-LV"/>
              </w:rPr>
              <w:t>, tai skaitā:</w:t>
            </w:r>
          </w:p>
          <w:p w14:paraId="73DBF2C5" w14:textId="77777777" w:rsidR="00B67373" w:rsidRDefault="00B67373" w:rsidP="00B67373">
            <w:pPr>
              <w:pStyle w:val="ListParagraph"/>
              <w:spacing w:line="254" w:lineRule="auto"/>
              <w:ind w:left="1440" w:firstLine="0"/>
              <w:jc w:val="both"/>
              <w:rPr>
                <w:rFonts w:eastAsia="Times New Roman"/>
                <w:iCs/>
                <w:sz w:val="24"/>
                <w:szCs w:val="24"/>
                <w:lang w:eastAsia="lv-LV"/>
              </w:rPr>
            </w:pPr>
          </w:p>
          <w:tbl>
            <w:tblPr>
              <w:tblW w:w="7005" w:type="dxa"/>
              <w:tblLook w:val="04A0" w:firstRow="1" w:lastRow="0" w:firstColumn="1" w:lastColumn="0" w:noHBand="0" w:noVBand="1"/>
            </w:tblPr>
            <w:tblGrid>
              <w:gridCol w:w="5016"/>
              <w:gridCol w:w="1989"/>
            </w:tblGrid>
            <w:tr w:rsidR="00B67373" w14:paraId="5A92CC6D" w14:textId="77777777" w:rsidTr="00B67373">
              <w:trPr>
                <w:trHeight w:val="297"/>
              </w:trPr>
              <w:tc>
                <w:tcPr>
                  <w:tcW w:w="5016" w:type="dxa"/>
                  <w:vAlign w:val="bottom"/>
                </w:tcPr>
                <w:p w14:paraId="57FD57DE" w14:textId="1914D44B" w:rsidR="00B67373" w:rsidRDefault="00B67373" w:rsidP="00B67373">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KOPĀ 2019.gadā un turpmāk ik gadu, </w:t>
                  </w:r>
                  <w:proofErr w:type="spellStart"/>
                  <w:r>
                    <w:rPr>
                      <w:rFonts w:ascii="Times New Roman" w:eastAsia="Times New Roman" w:hAnsi="Times New Roman" w:cs="Times New Roman"/>
                      <w:bCs/>
                      <w:i/>
                      <w:sz w:val="24"/>
                      <w:szCs w:val="24"/>
                      <w:lang w:eastAsia="lv-LV"/>
                    </w:rPr>
                    <w:t>euro</w:t>
                  </w:r>
                  <w:proofErr w:type="spellEnd"/>
                </w:p>
              </w:tc>
              <w:tc>
                <w:tcPr>
                  <w:tcW w:w="1989" w:type="dxa"/>
                  <w:vAlign w:val="bottom"/>
                </w:tcPr>
                <w:p w14:paraId="2D20B37F" w14:textId="4F210BA6" w:rsidR="00B67373" w:rsidRDefault="00B67373" w:rsidP="00B67373">
                  <w:pPr>
                    <w:spacing w:after="0" w:line="240" w:lineRule="auto"/>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1 788 208</w:t>
                  </w:r>
                </w:p>
              </w:tc>
            </w:tr>
            <w:tr w:rsidR="00B67373" w14:paraId="3689BB3B" w14:textId="77777777" w:rsidTr="00B67373">
              <w:trPr>
                <w:trHeight w:val="282"/>
              </w:trPr>
              <w:tc>
                <w:tcPr>
                  <w:tcW w:w="5016" w:type="dxa"/>
                  <w:vAlign w:val="bottom"/>
                  <w:hideMark/>
                </w:tcPr>
                <w:p w14:paraId="4CB961C4" w14:textId="77777777" w:rsidR="00B67373" w:rsidRDefault="00B67373" w:rsidP="00B67373">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Tiešās pakalpojuma izmaksas (atbalsts audžuģimenēm, specializētajām audžuģimenēm, aizbildņiem, adoptētājiem un </w:t>
                  </w:r>
                  <w:proofErr w:type="spellStart"/>
                  <w:r>
                    <w:rPr>
                      <w:rFonts w:ascii="Times New Roman" w:eastAsia="Times New Roman" w:hAnsi="Times New Roman" w:cs="Times New Roman"/>
                      <w:bCs/>
                      <w:sz w:val="24"/>
                      <w:szCs w:val="24"/>
                      <w:lang w:eastAsia="lv-LV"/>
                    </w:rPr>
                    <w:t>viesģimenēm</w:t>
                  </w:r>
                  <w:proofErr w:type="spellEnd"/>
                  <w:r>
                    <w:rPr>
                      <w:rFonts w:ascii="Times New Roman" w:eastAsia="Times New Roman" w:hAnsi="Times New Roman" w:cs="Times New Roman"/>
                      <w:bCs/>
                      <w:sz w:val="24"/>
                      <w:szCs w:val="24"/>
                      <w:lang w:eastAsia="lv-LV"/>
                    </w:rPr>
                    <w:t>):</w:t>
                  </w:r>
                </w:p>
              </w:tc>
              <w:tc>
                <w:tcPr>
                  <w:tcW w:w="1989" w:type="dxa"/>
                  <w:vAlign w:val="bottom"/>
                  <w:hideMark/>
                </w:tcPr>
                <w:p w14:paraId="7EE872D1" w14:textId="77777777" w:rsidR="00B67373" w:rsidRDefault="00B67373" w:rsidP="00B67373">
                  <w:pPr>
                    <w:spacing w:after="0" w:line="240" w:lineRule="auto"/>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836 821</w:t>
                  </w:r>
                </w:p>
              </w:tc>
            </w:tr>
            <w:tr w:rsidR="00B67373" w14:paraId="63BD57B3" w14:textId="77777777" w:rsidTr="00B67373">
              <w:trPr>
                <w:trHeight w:val="297"/>
              </w:trPr>
              <w:tc>
                <w:tcPr>
                  <w:tcW w:w="5016" w:type="dxa"/>
                  <w:vAlign w:val="bottom"/>
                  <w:hideMark/>
                </w:tcPr>
                <w:p w14:paraId="5CE09149" w14:textId="77777777" w:rsidR="00B67373" w:rsidRDefault="00B67373" w:rsidP="00B6737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Apmācības ģimenēm statusa (gan audžuģimenes, gan specializētās audžuģimenes) iegūšanai </w:t>
                  </w:r>
                  <w:proofErr w:type="spellStart"/>
                  <w:r>
                    <w:rPr>
                      <w:rFonts w:ascii="Times New Roman" w:eastAsia="Times New Roman" w:hAnsi="Times New Roman" w:cs="Times New Roman"/>
                      <w:sz w:val="24"/>
                      <w:szCs w:val="24"/>
                      <w:lang w:eastAsia="lv-LV"/>
                    </w:rPr>
                    <w:t>unapmācība</w:t>
                  </w:r>
                  <w:proofErr w:type="spellEnd"/>
                  <w:r>
                    <w:rPr>
                      <w:rFonts w:ascii="Times New Roman" w:eastAsia="Times New Roman" w:hAnsi="Times New Roman" w:cs="Times New Roman"/>
                      <w:sz w:val="24"/>
                      <w:szCs w:val="24"/>
                      <w:lang w:eastAsia="lv-LV"/>
                    </w:rPr>
                    <w:t xml:space="preserve"> potenciālajiem adoptētājiem:</w:t>
                  </w:r>
                </w:p>
              </w:tc>
              <w:tc>
                <w:tcPr>
                  <w:tcW w:w="1989" w:type="dxa"/>
                  <w:vAlign w:val="bottom"/>
                  <w:hideMark/>
                </w:tcPr>
                <w:p w14:paraId="2E3288F8" w14:textId="77777777" w:rsidR="00B67373" w:rsidRDefault="00B67373" w:rsidP="00B6737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69 872</w:t>
                  </w:r>
                </w:p>
              </w:tc>
            </w:tr>
            <w:tr w:rsidR="00B67373" w14:paraId="74B37898" w14:textId="77777777" w:rsidTr="00B67373">
              <w:trPr>
                <w:trHeight w:val="297"/>
              </w:trPr>
              <w:tc>
                <w:tcPr>
                  <w:tcW w:w="5016" w:type="dxa"/>
                  <w:vAlign w:val="bottom"/>
                  <w:hideMark/>
                </w:tcPr>
                <w:p w14:paraId="71DA6469" w14:textId="77777777" w:rsidR="00B67373" w:rsidRDefault="00B67373" w:rsidP="00B6737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Vienreizēja mājokļa iekārtošanas izdevumu kompensācija:</w:t>
                  </w:r>
                </w:p>
              </w:tc>
              <w:tc>
                <w:tcPr>
                  <w:tcW w:w="1989" w:type="dxa"/>
                  <w:vAlign w:val="bottom"/>
                  <w:hideMark/>
                </w:tcPr>
                <w:p w14:paraId="624B100C" w14:textId="77777777" w:rsidR="00B67373" w:rsidRDefault="00B67373" w:rsidP="00B6737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9 000</w:t>
                  </w:r>
                </w:p>
              </w:tc>
            </w:tr>
            <w:tr w:rsidR="00B67373" w14:paraId="0B9F28D4" w14:textId="77777777" w:rsidTr="00B67373">
              <w:trPr>
                <w:trHeight w:val="297"/>
              </w:trPr>
              <w:tc>
                <w:tcPr>
                  <w:tcW w:w="5016" w:type="dxa"/>
                  <w:vAlign w:val="bottom"/>
                  <w:hideMark/>
                </w:tcPr>
                <w:p w14:paraId="24265010" w14:textId="77777777" w:rsidR="00B67373" w:rsidRDefault="00B67373" w:rsidP="00B6737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Atlīdzības izdevumi specializētām audžuģimenēm:</w:t>
                  </w:r>
                </w:p>
              </w:tc>
              <w:tc>
                <w:tcPr>
                  <w:tcW w:w="1989" w:type="dxa"/>
                  <w:vAlign w:val="bottom"/>
                  <w:hideMark/>
                </w:tcPr>
                <w:p w14:paraId="6CDA3E91" w14:textId="77777777" w:rsidR="00B67373" w:rsidRDefault="00B67373" w:rsidP="00B6737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729 947</w:t>
                  </w:r>
                </w:p>
              </w:tc>
            </w:tr>
            <w:tr w:rsidR="00B67373" w14:paraId="3A488AD7" w14:textId="77777777" w:rsidTr="00B67373">
              <w:trPr>
                <w:trHeight w:val="297"/>
              </w:trPr>
              <w:tc>
                <w:tcPr>
                  <w:tcW w:w="5016" w:type="dxa"/>
                  <w:vAlign w:val="bottom"/>
                  <w:hideMark/>
                </w:tcPr>
                <w:p w14:paraId="73EE1312" w14:textId="77777777" w:rsidR="00B67373" w:rsidRDefault="00B67373" w:rsidP="00B6737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Atbalsta centru administrēšanas izdevumi:</w:t>
                  </w:r>
                </w:p>
              </w:tc>
              <w:tc>
                <w:tcPr>
                  <w:tcW w:w="1989" w:type="dxa"/>
                  <w:vAlign w:val="bottom"/>
                  <w:hideMark/>
                </w:tcPr>
                <w:p w14:paraId="0F5E9360" w14:textId="77777777" w:rsidR="00B67373" w:rsidRDefault="00B67373" w:rsidP="00B6737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112 568</w:t>
                  </w:r>
                </w:p>
              </w:tc>
            </w:tr>
            <w:tr w:rsidR="00B67373" w14:paraId="765C62DA" w14:textId="77777777" w:rsidTr="00B67373">
              <w:trPr>
                <w:trHeight w:val="297"/>
              </w:trPr>
              <w:tc>
                <w:tcPr>
                  <w:tcW w:w="5016" w:type="dxa"/>
                  <w:vAlign w:val="bottom"/>
                  <w:hideMark/>
                </w:tcPr>
                <w:p w14:paraId="0C032018" w14:textId="77777777" w:rsidR="00B67373" w:rsidRDefault="00B67373" w:rsidP="00B6737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Atbalsta centru izveidošanas, iekārtošanas izdevumi:</w:t>
                  </w:r>
                </w:p>
              </w:tc>
              <w:tc>
                <w:tcPr>
                  <w:tcW w:w="1989" w:type="dxa"/>
                  <w:vAlign w:val="bottom"/>
                  <w:hideMark/>
                </w:tcPr>
                <w:p w14:paraId="6EF2DEDB" w14:textId="77777777" w:rsidR="00B67373" w:rsidRDefault="00B67373" w:rsidP="00B6737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30 000</w:t>
                  </w:r>
                </w:p>
              </w:tc>
            </w:tr>
          </w:tbl>
          <w:p w14:paraId="51494998" w14:textId="77777777" w:rsidR="00B67373" w:rsidRDefault="00B67373" w:rsidP="00840EA7">
            <w:pPr>
              <w:spacing w:after="0" w:line="240" w:lineRule="auto"/>
              <w:jc w:val="both"/>
              <w:rPr>
                <w:rFonts w:ascii="Times New Roman" w:eastAsia="Times New Roman" w:hAnsi="Times New Roman" w:cs="Times New Roman"/>
                <w:i/>
                <w:iCs/>
                <w:sz w:val="24"/>
                <w:szCs w:val="24"/>
                <w:lang w:eastAsia="lv-LV"/>
              </w:rPr>
            </w:pPr>
          </w:p>
          <w:p w14:paraId="03992490" w14:textId="54805A1C" w:rsidR="00B67373" w:rsidRPr="00840EA7" w:rsidRDefault="00B67373" w:rsidP="00840EA7">
            <w:pPr>
              <w:spacing w:after="0" w:line="240" w:lineRule="auto"/>
              <w:jc w:val="both"/>
              <w:rPr>
                <w:rFonts w:ascii="Times New Roman" w:hAnsi="Times New Roman" w:cs="Times New Roman"/>
                <w:color w:val="000000" w:themeColor="text1"/>
                <w:sz w:val="24"/>
                <w:szCs w:val="24"/>
              </w:rPr>
            </w:pPr>
            <w:r w:rsidRPr="00884C3D">
              <w:rPr>
                <w:rFonts w:ascii="Times New Roman" w:hAnsi="Times New Roman" w:cs="Times New Roman"/>
                <w:color w:val="000000" w:themeColor="text1"/>
                <w:sz w:val="24"/>
                <w:szCs w:val="24"/>
              </w:rPr>
              <w:t>Atbilstoši Ministru kabineta</w:t>
            </w:r>
            <w:r>
              <w:rPr>
                <w:rFonts w:ascii="Times New Roman" w:hAnsi="Times New Roman" w:cs="Times New Roman"/>
                <w:color w:val="000000" w:themeColor="text1"/>
                <w:sz w:val="24"/>
                <w:szCs w:val="24"/>
              </w:rPr>
              <w:t xml:space="preserve"> 2019. gada 20.auguta sēdes protokola Nr.35 </w:t>
            </w:r>
            <w:r w:rsidRPr="00884C3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23.</w:t>
            </w:r>
            <w:r w:rsidRPr="00884C3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1.punktam no 2020. gada 1.janvāra ministrijai ir apstiprināta jauna budžeta apakšprogramma </w:t>
            </w:r>
            <w:r w:rsidRPr="000C28CB">
              <w:rPr>
                <w:rFonts w:ascii="Times New Roman" w:hAnsi="Times New Roman" w:cs="Times New Roman"/>
                <w:color w:val="000000" w:themeColor="text1"/>
                <w:sz w:val="24"/>
                <w:szCs w:val="24"/>
              </w:rPr>
              <w:t>22.03.00 “Valsts atbalsts ārpusģimenes aprūpei”</w:t>
            </w:r>
            <w:r>
              <w:rPr>
                <w:rFonts w:ascii="Times New Roman" w:hAnsi="Times New Roman" w:cs="Times New Roman"/>
                <w:color w:val="000000" w:themeColor="text1"/>
                <w:sz w:val="24"/>
                <w:szCs w:val="24"/>
              </w:rPr>
              <w:t>,  jo a</w:t>
            </w:r>
            <w:r w:rsidRPr="00884C3D">
              <w:rPr>
                <w:rFonts w:ascii="Times New Roman" w:hAnsi="Times New Roman" w:cs="Times New Roman"/>
                <w:color w:val="000000" w:themeColor="text1"/>
                <w:sz w:val="24"/>
                <w:szCs w:val="24"/>
              </w:rPr>
              <w:t xml:space="preserve">tbalsta centru darbības nodrošināšana nav tieši saistīta ar </w:t>
            </w:r>
            <w:r w:rsidRPr="00B02C8F">
              <w:rPr>
                <w:rFonts w:ascii="Times New Roman" w:hAnsi="Times New Roman" w:cs="Times New Roman"/>
                <w:color w:val="000000" w:themeColor="text1"/>
                <w:sz w:val="24"/>
                <w:szCs w:val="24"/>
              </w:rPr>
              <w:t xml:space="preserve">apakšprogrammas </w:t>
            </w:r>
            <w:r w:rsidRPr="00884C3D">
              <w:rPr>
                <w:rFonts w:ascii="Times New Roman" w:hAnsi="Times New Roman" w:cs="Times New Roman"/>
                <w:color w:val="000000" w:themeColor="text1"/>
                <w:sz w:val="24"/>
                <w:szCs w:val="24"/>
              </w:rPr>
              <w:t xml:space="preserve">22.02.00 </w:t>
            </w:r>
            <w:r w:rsidRPr="00B02C8F">
              <w:rPr>
                <w:rFonts w:ascii="Times New Roman" w:hAnsi="Times New Roman" w:cs="Times New Roman"/>
                <w:color w:val="000000" w:themeColor="text1"/>
                <w:sz w:val="24"/>
                <w:szCs w:val="24"/>
              </w:rPr>
              <w:t>“Valsts programma bērnu un ģimenes stāvokļa uzlabošanai”</w:t>
            </w:r>
            <w:r>
              <w:rPr>
                <w:rFonts w:ascii="Times New Roman" w:hAnsi="Times New Roman" w:cs="Times New Roman"/>
                <w:color w:val="000000" w:themeColor="text1"/>
                <w:sz w:val="24"/>
                <w:szCs w:val="24"/>
              </w:rPr>
              <w:t xml:space="preserve"> </w:t>
            </w:r>
            <w:r w:rsidRPr="00884C3D">
              <w:rPr>
                <w:rFonts w:ascii="Times New Roman" w:hAnsi="Times New Roman" w:cs="Times New Roman"/>
                <w:color w:val="000000" w:themeColor="text1"/>
                <w:sz w:val="24"/>
                <w:szCs w:val="24"/>
              </w:rPr>
              <w:t>mērķi un būtību (Valsts programmas īstenošanu, kura ir unikāla programma katram kalendārajam gadam un kurā aktivitātes tiek plānotas atbilstoši aktuālākajām vajadzībām)</w:t>
            </w:r>
            <w:r>
              <w:rPr>
                <w:rFonts w:ascii="Times New Roman" w:hAnsi="Times New Roman" w:cs="Times New Roman"/>
                <w:color w:val="000000" w:themeColor="text1"/>
                <w:sz w:val="24"/>
                <w:szCs w:val="24"/>
              </w:rPr>
              <w:t>.</w:t>
            </w:r>
            <w:r w:rsidRPr="00884C3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Līdz ar to tika veikta</w:t>
            </w:r>
            <w:r w:rsidRPr="00884C3D">
              <w:rPr>
                <w:rFonts w:ascii="Times New Roman" w:hAnsi="Times New Roman" w:cs="Times New Roman"/>
                <w:color w:val="000000" w:themeColor="text1"/>
                <w:sz w:val="24"/>
                <w:szCs w:val="24"/>
              </w:rPr>
              <w:t xml:space="preserve"> funkcijas </w:t>
            </w:r>
            <w:r>
              <w:rPr>
                <w:rFonts w:ascii="Times New Roman" w:hAnsi="Times New Roman" w:cs="Times New Roman"/>
                <w:color w:val="000000" w:themeColor="text1"/>
                <w:sz w:val="24"/>
                <w:szCs w:val="24"/>
              </w:rPr>
              <w:t xml:space="preserve"> pārcelšana </w:t>
            </w:r>
            <w:r w:rsidRPr="00884C3D">
              <w:rPr>
                <w:rFonts w:ascii="Times New Roman" w:hAnsi="Times New Roman" w:cs="Times New Roman"/>
                <w:color w:val="000000" w:themeColor="text1"/>
                <w:sz w:val="24"/>
                <w:szCs w:val="24"/>
              </w:rPr>
              <w:t xml:space="preserve">un </w:t>
            </w:r>
            <w:r w:rsidRPr="00B02C8F">
              <w:rPr>
                <w:rFonts w:ascii="Times New Roman" w:hAnsi="Times New Roman" w:cs="Times New Roman"/>
                <w:color w:val="000000" w:themeColor="text1"/>
                <w:sz w:val="24"/>
                <w:szCs w:val="24"/>
              </w:rPr>
              <w:t xml:space="preserve">finansējuma 1 788 208 </w:t>
            </w:r>
            <w:proofErr w:type="spellStart"/>
            <w:r w:rsidRPr="00B02C8F">
              <w:rPr>
                <w:rFonts w:ascii="Times New Roman" w:hAnsi="Times New Roman" w:cs="Times New Roman"/>
                <w:i/>
                <w:color w:val="000000" w:themeColor="text1"/>
                <w:sz w:val="24"/>
                <w:szCs w:val="24"/>
              </w:rPr>
              <w:t>euro</w:t>
            </w:r>
            <w:proofErr w:type="spellEnd"/>
            <w:r>
              <w:rPr>
                <w:rFonts w:ascii="Times New Roman" w:hAnsi="Times New Roman" w:cs="Times New Roman"/>
                <w:i/>
                <w:color w:val="000000" w:themeColor="text1"/>
                <w:sz w:val="24"/>
                <w:szCs w:val="24"/>
              </w:rPr>
              <w:t xml:space="preserve"> </w:t>
            </w:r>
            <w:r w:rsidRPr="00B02C8F">
              <w:rPr>
                <w:rFonts w:ascii="Times New Roman" w:hAnsi="Times New Roman" w:cs="Times New Roman"/>
                <w:color w:val="000000" w:themeColor="text1"/>
                <w:sz w:val="24"/>
                <w:szCs w:val="24"/>
              </w:rPr>
              <w:t>apmērā pārdale</w:t>
            </w:r>
            <w:r>
              <w:rPr>
                <w:rFonts w:ascii="Times New Roman" w:hAnsi="Times New Roman" w:cs="Times New Roman"/>
                <w:color w:val="000000" w:themeColor="text1"/>
                <w:sz w:val="24"/>
                <w:szCs w:val="24"/>
              </w:rPr>
              <w:t xml:space="preserve"> no apakšprogrammas 22.02.00 </w:t>
            </w:r>
            <w:r w:rsidRPr="00B67373">
              <w:rPr>
                <w:rFonts w:ascii="Times New Roman" w:hAnsi="Times New Roman" w:cs="Times New Roman"/>
                <w:color w:val="000000" w:themeColor="text1"/>
                <w:sz w:val="24"/>
                <w:szCs w:val="24"/>
              </w:rPr>
              <w:t>“</w:t>
            </w:r>
            <w:r w:rsidRPr="00B67373">
              <w:rPr>
                <w:rFonts w:ascii="Times New Roman" w:eastAsia="Times New Roman" w:hAnsi="Times New Roman" w:cs="Times New Roman"/>
                <w:iCs/>
                <w:sz w:val="24"/>
                <w:szCs w:val="24"/>
                <w:lang w:eastAsia="lv-LV"/>
              </w:rPr>
              <w:t>“Valsts programma bērnu un ģimenes stāvokļa uzlabošanai"</w:t>
            </w:r>
            <w:r>
              <w:rPr>
                <w:rFonts w:ascii="Times New Roman" w:eastAsia="Times New Roman" w:hAnsi="Times New Roman" w:cs="Times New Roman"/>
                <w:iCs/>
                <w:sz w:val="24"/>
                <w:szCs w:val="24"/>
                <w:lang w:eastAsia="lv-LV"/>
              </w:rPr>
              <w:t xml:space="preserve"> </w:t>
            </w:r>
            <w:r>
              <w:rPr>
                <w:rFonts w:ascii="Times New Roman" w:hAnsi="Times New Roman" w:cs="Times New Roman"/>
                <w:color w:val="000000" w:themeColor="text1"/>
                <w:sz w:val="24"/>
                <w:szCs w:val="24"/>
              </w:rPr>
              <w:t xml:space="preserve">uz apakšprogrammu </w:t>
            </w:r>
            <w:r w:rsidRPr="000C28CB">
              <w:rPr>
                <w:rFonts w:ascii="Times New Roman" w:hAnsi="Times New Roman" w:cs="Times New Roman"/>
                <w:color w:val="000000" w:themeColor="text1"/>
                <w:sz w:val="24"/>
                <w:szCs w:val="24"/>
              </w:rPr>
              <w:t>22.03.00 “Valsts atbalsts ārpusģimenes aprūpei”</w:t>
            </w:r>
            <w:r>
              <w:rPr>
                <w:rFonts w:ascii="Times New Roman" w:hAnsi="Times New Roman" w:cs="Times New Roman"/>
                <w:color w:val="000000" w:themeColor="text1"/>
                <w:sz w:val="24"/>
                <w:szCs w:val="24"/>
              </w:rPr>
              <w:t xml:space="preserve">, kurā </w:t>
            </w:r>
            <w:r w:rsidRPr="0092382D">
              <w:rPr>
                <w:rFonts w:ascii="Times New Roman" w:hAnsi="Times New Roman" w:cs="Times New Roman"/>
                <w:color w:val="000000" w:themeColor="text1"/>
                <w:sz w:val="24"/>
                <w:szCs w:val="24"/>
              </w:rPr>
              <w:t>vienuviet bū</w:t>
            </w:r>
            <w:r>
              <w:rPr>
                <w:rFonts w:ascii="Times New Roman" w:hAnsi="Times New Roman" w:cs="Times New Roman"/>
                <w:color w:val="000000" w:themeColor="text1"/>
                <w:sz w:val="24"/>
                <w:szCs w:val="24"/>
              </w:rPr>
              <w:t>s</w:t>
            </w:r>
            <w:r w:rsidRPr="0092382D">
              <w:rPr>
                <w:rFonts w:ascii="Times New Roman" w:hAnsi="Times New Roman" w:cs="Times New Roman"/>
                <w:color w:val="000000" w:themeColor="text1"/>
                <w:sz w:val="24"/>
                <w:szCs w:val="24"/>
              </w:rPr>
              <w:t xml:space="preserve"> apkopoti pasākumi, kas saistīti ar ārpusģimenes aprūpi.</w:t>
            </w:r>
            <w:r>
              <w:rPr>
                <w:rFonts w:ascii="Times New Roman" w:hAnsi="Times New Roman" w:cs="Times New Roman"/>
                <w:color w:val="000000" w:themeColor="text1"/>
                <w:sz w:val="24"/>
                <w:szCs w:val="24"/>
              </w:rPr>
              <w:t xml:space="preserve"> Noteikumu projekt</w:t>
            </w:r>
            <w:r w:rsidR="00791E61">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paredz, ka ar 2020.gada 1.aprīli VBTAI pārņem atbalsta centram noteikto prasību izpildes pārraudzību, tai skaitā piešķirs pakalpojumu nodrošināšanai un administrēšanai paredzētos  valsts budžeta līdzekļus.</w:t>
            </w:r>
          </w:p>
        </w:tc>
      </w:tr>
      <w:tr w:rsidR="00B67373" w14:paraId="5B7B9690" w14:textId="77777777" w:rsidTr="00840EA7">
        <w:trPr>
          <w:tblCellSpacing w:w="15" w:type="dxa"/>
        </w:trPr>
        <w:tc>
          <w:tcPr>
            <w:tcW w:w="668" w:type="pct"/>
            <w:tcBorders>
              <w:top w:val="outset" w:sz="6" w:space="0" w:color="auto"/>
              <w:left w:val="outset" w:sz="6" w:space="0" w:color="auto"/>
              <w:bottom w:val="outset" w:sz="6" w:space="0" w:color="auto"/>
              <w:right w:val="outset" w:sz="6" w:space="0" w:color="auto"/>
            </w:tcBorders>
            <w:hideMark/>
          </w:tcPr>
          <w:p w14:paraId="4CDD3BD6" w14:textId="77777777" w:rsidR="00B67373" w:rsidRDefault="00B67373" w:rsidP="00840EA7">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 xml:space="preserve">6.1. detalizēts </w:t>
            </w:r>
            <w:r>
              <w:rPr>
                <w:rFonts w:ascii="Times New Roman" w:eastAsia="Times New Roman" w:hAnsi="Times New Roman" w:cs="Times New Roman"/>
                <w:iCs/>
                <w:sz w:val="24"/>
                <w:szCs w:val="24"/>
                <w:lang w:eastAsia="lv-LV"/>
              </w:rPr>
              <w:lastRenderedPageBreak/>
              <w:t>ieņēmumu aprēķins</w:t>
            </w:r>
          </w:p>
        </w:tc>
        <w:tc>
          <w:tcPr>
            <w:tcW w:w="4285" w:type="pct"/>
            <w:gridSpan w:val="8"/>
            <w:vMerge w:val="restart"/>
            <w:tcBorders>
              <w:top w:val="outset" w:sz="6" w:space="0" w:color="auto"/>
              <w:left w:val="outset" w:sz="6" w:space="0" w:color="auto"/>
              <w:bottom w:val="outset" w:sz="6" w:space="0" w:color="auto"/>
              <w:right w:val="outset" w:sz="6" w:space="0" w:color="auto"/>
            </w:tcBorders>
            <w:vAlign w:val="center"/>
            <w:hideMark/>
          </w:tcPr>
          <w:p w14:paraId="5E4D6DD6" w14:textId="77777777" w:rsidR="00B67373" w:rsidRDefault="00B67373" w:rsidP="00840EA7">
            <w:pPr>
              <w:rPr>
                <w:rFonts w:ascii="Times New Roman" w:eastAsia="Times New Roman" w:hAnsi="Times New Roman" w:cs="Times New Roman"/>
                <w:iCs/>
                <w:color w:val="414142"/>
                <w:sz w:val="24"/>
                <w:szCs w:val="24"/>
                <w:lang w:eastAsia="lv-LV"/>
              </w:rPr>
            </w:pPr>
          </w:p>
        </w:tc>
      </w:tr>
      <w:tr w:rsidR="00B67373" w14:paraId="79856B2C" w14:textId="77777777" w:rsidTr="00840EA7">
        <w:trPr>
          <w:tblCellSpacing w:w="15" w:type="dxa"/>
        </w:trPr>
        <w:tc>
          <w:tcPr>
            <w:tcW w:w="668" w:type="pct"/>
            <w:tcBorders>
              <w:top w:val="outset" w:sz="6" w:space="0" w:color="auto"/>
              <w:left w:val="outset" w:sz="6" w:space="0" w:color="auto"/>
              <w:bottom w:val="outset" w:sz="6" w:space="0" w:color="auto"/>
              <w:right w:val="outset" w:sz="6" w:space="0" w:color="auto"/>
            </w:tcBorders>
            <w:hideMark/>
          </w:tcPr>
          <w:p w14:paraId="2F4BFAC4" w14:textId="77777777" w:rsidR="00B67373" w:rsidRDefault="00B67373" w:rsidP="00840EA7">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6.2. detalizēts izdevumu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14:paraId="10DFECA0" w14:textId="77777777" w:rsidR="00B67373" w:rsidRDefault="00B67373" w:rsidP="00840EA7">
            <w:pPr>
              <w:spacing w:after="0"/>
              <w:rPr>
                <w:rFonts w:ascii="Times New Roman" w:eastAsia="Times New Roman" w:hAnsi="Times New Roman" w:cs="Times New Roman"/>
                <w:iCs/>
                <w:color w:val="414142"/>
                <w:sz w:val="24"/>
                <w:szCs w:val="24"/>
                <w:lang w:eastAsia="lv-LV"/>
              </w:rPr>
            </w:pPr>
          </w:p>
        </w:tc>
      </w:tr>
      <w:tr w:rsidR="00B67373" w14:paraId="777C0FBC" w14:textId="77777777" w:rsidTr="00840EA7">
        <w:trPr>
          <w:tblCellSpacing w:w="15" w:type="dxa"/>
        </w:trPr>
        <w:tc>
          <w:tcPr>
            <w:tcW w:w="668" w:type="pct"/>
            <w:tcBorders>
              <w:top w:val="outset" w:sz="6" w:space="0" w:color="auto"/>
              <w:left w:val="outset" w:sz="6" w:space="0" w:color="auto"/>
              <w:bottom w:val="outset" w:sz="6" w:space="0" w:color="auto"/>
              <w:right w:val="outset" w:sz="6" w:space="0" w:color="auto"/>
            </w:tcBorders>
            <w:hideMark/>
          </w:tcPr>
          <w:p w14:paraId="0E6D67E8" w14:textId="77777777" w:rsidR="00B67373" w:rsidRDefault="00B67373" w:rsidP="00840EA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 Amata vietu skaita izmaiņas</w:t>
            </w:r>
          </w:p>
        </w:tc>
        <w:tc>
          <w:tcPr>
            <w:tcW w:w="4285" w:type="pct"/>
            <w:gridSpan w:val="8"/>
            <w:tcBorders>
              <w:top w:val="outset" w:sz="6" w:space="0" w:color="auto"/>
              <w:left w:val="outset" w:sz="6" w:space="0" w:color="auto"/>
              <w:bottom w:val="outset" w:sz="6" w:space="0" w:color="auto"/>
              <w:right w:val="outset" w:sz="6" w:space="0" w:color="auto"/>
            </w:tcBorders>
            <w:hideMark/>
          </w:tcPr>
          <w:p w14:paraId="1637D892" w14:textId="77777777" w:rsidR="00B67373" w:rsidRDefault="00B67373" w:rsidP="00840EA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B67373" w:rsidRPr="00840EA7" w14:paraId="34DC7247" w14:textId="77777777" w:rsidTr="00840EA7">
        <w:trPr>
          <w:tblCellSpacing w:w="15" w:type="dxa"/>
        </w:trPr>
        <w:tc>
          <w:tcPr>
            <w:tcW w:w="668" w:type="pct"/>
            <w:tcBorders>
              <w:top w:val="outset" w:sz="6" w:space="0" w:color="auto"/>
              <w:left w:val="outset" w:sz="6" w:space="0" w:color="auto"/>
              <w:bottom w:val="outset" w:sz="6" w:space="0" w:color="auto"/>
              <w:right w:val="outset" w:sz="6" w:space="0" w:color="auto"/>
            </w:tcBorders>
            <w:hideMark/>
          </w:tcPr>
          <w:p w14:paraId="6D749010" w14:textId="77777777" w:rsidR="00B67373" w:rsidRDefault="00B67373" w:rsidP="00840EA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 Cita informācija</w:t>
            </w:r>
          </w:p>
        </w:tc>
        <w:tc>
          <w:tcPr>
            <w:tcW w:w="4285" w:type="pct"/>
            <w:gridSpan w:val="8"/>
            <w:tcBorders>
              <w:top w:val="outset" w:sz="6" w:space="0" w:color="auto"/>
              <w:left w:val="outset" w:sz="6" w:space="0" w:color="auto"/>
              <w:bottom w:val="outset" w:sz="6" w:space="0" w:color="auto"/>
              <w:right w:val="outset" w:sz="6" w:space="0" w:color="auto"/>
            </w:tcBorders>
            <w:hideMark/>
          </w:tcPr>
          <w:p w14:paraId="2BC79DE4" w14:textId="5B0DBE3C" w:rsidR="00B67373" w:rsidRPr="00F86833" w:rsidRDefault="00B67373" w:rsidP="00840EA7">
            <w:pPr>
              <w:rPr>
                <w:rFonts w:ascii="Times New Roman" w:eastAsia="Times New Roman" w:hAnsi="Times New Roman" w:cs="Times New Roman"/>
                <w:iCs/>
                <w:sz w:val="24"/>
                <w:szCs w:val="24"/>
                <w:lang w:eastAsia="lv-LV"/>
              </w:rPr>
            </w:pPr>
            <w:r w:rsidRPr="00F86833">
              <w:rPr>
                <w:rFonts w:ascii="Times New Roman" w:eastAsia="Times New Roman" w:hAnsi="Times New Roman" w:cs="Times New Roman"/>
                <w:sz w:val="24"/>
                <w:szCs w:val="24"/>
                <w:lang w:eastAsia="lv-LV"/>
              </w:rPr>
              <w:t xml:space="preserve">Lai VBTAI nodrošinātu </w:t>
            </w:r>
            <w:r w:rsidRPr="00F86833">
              <w:rPr>
                <w:rFonts w:ascii="Times New Roman" w:eastAsia="Times New Roman" w:hAnsi="Times New Roman" w:cs="Times New Roman"/>
                <w:sz w:val="24"/>
                <w:szCs w:val="24"/>
              </w:rPr>
              <w:t>atbalst</w:t>
            </w:r>
            <w:r>
              <w:rPr>
                <w:rFonts w:ascii="Times New Roman" w:eastAsia="Times New Roman" w:hAnsi="Times New Roman" w:cs="Times New Roman"/>
                <w:sz w:val="24"/>
                <w:szCs w:val="24"/>
              </w:rPr>
              <w:t>a</w:t>
            </w:r>
            <w:r w:rsidRPr="00840EA7">
              <w:rPr>
                <w:rFonts w:ascii="Times New Roman" w:eastAsia="Times New Roman" w:hAnsi="Times New Roman" w:cs="Times New Roman"/>
                <w:sz w:val="24"/>
                <w:szCs w:val="24"/>
              </w:rPr>
              <w:t xml:space="preserve"> centriem noteikto prasību izpild</w:t>
            </w:r>
            <w:r w:rsidR="00791E61">
              <w:rPr>
                <w:rFonts w:ascii="Times New Roman" w:eastAsia="Times New Roman" w:hAnsi="Times New Roman" w:cs="Times New Roman"/>
                <w:sz w:val="24"/>
                <w:szCs w:val="24"/>
              </w:rPr>
              <w:t>es pārraudzību</w:t>
            </w:r>
            <w:r w:rsidRPr="00840EA7">
              <w:rPr>
                <w:rFonts w:ascii="Times New Roman" w:eastAsia="Times New Roman" w:hAnsi="Times New Roman" w:cs="Times New Roman"/>
                <w:sz w:val="24"/>
                <w:szCs w:val="24"/>
              </w:rPr>
              <w:t xml:space="preserve">, metodisko palīdzību un uzraudzību, </w:t>
            </w:r>
            <w:r w:rsidRPr="00F86833">
              <w:rPr>
                <w:rFonts w:ascii="Times New Roman" w:eastAsia="Times New Roman" w:hAnsi="Times New Roman" w:cs="Times New Roman"/>
                <w:iCs/>
                <w:sz w:val="24"/>
                <w:szCs w:val="24"/>
                <w:lang w:eastAsia="lv-LV"/>
              </w:rPr>
              <w:t>nepieciešams izveidot finansista amata vietu, kas tiks nodrošināta labklājības nozarei noteikto amata vietu ietvaros, t.i.:</w:t>
            </w:r>
          </w:p>
          <w:p w14:paraId="2400F2D8" w14:textId="77777777" w:rsidR="00B67373" w:rsidRPr="00840EA7" w:rsidRDefault="00B67373" w:rsidP="00840EA7">
            <w:pPr>
              <w:suppressAutoHyphens/>
              <w:autoSpaceDN w:val="0"/>
              <w:jc w:val="both"/>
              <w:textAlignment w:val="baseline"/>
              <w:rPr>
                <w:rFonts w:ascii="Times New Roman" w:eastAsia="Times New Roman" w:hAnsi="Times New Roman" w:cs="Times New Roman"/>
                <w:sz w:val="24"/>
                <w:szCs w:val="24"/>
                <w:lang w:eastAsia="lv-LV"/>
              </w:rPr>
            </w:pPr>
            <w:r w:rsidRPr="00840EA7">
              <w:rPr>
                <w:rFonts w:ascii="Times New Roman" w:eastAsia="Times New Roman" w:hAnsi="Times New Roman" w:cs="Times New Roman"/>
                <w:sz w:val="24"/>
                <w:szCs w:val="24"/>
                <w:lang w:eastAsia="lv-LV"/>
              </w:rPr>
              <w:t>- 05.03.00 “Aprūpe valsts sociālās aprūpes institūcijās” -</w:t>
            </w:r>
            <w:r>
              <w:rPr>
                <w:rFonts w:ascii="Times New Roman" w:eastAsia="Times New Roman" w:hAnsi="Times New Roman" w:cs="Times New Roman"/>
                <w:sz w:val="24"/>
                <w:szCs w:val="24"/>
                <w:lang w:eastAsia="lv-LV"/>
              </w:rPr>
              <w:t xml:space="preserve"> </w:t>
            </w:r>
            <w:r w:rsidRPr="00840EA7">
              <w:rPr>
                <w:rFonts w:ascii="Times New Roman" w:eastAsia="Times New Roman" w:hAnsi="Times New Roman" w:cs="Times New Roman"/>
                <w:sz w:val="24"/>
                <w:szCs w:val="24"/>
                <w:lang w:eastAsia="lv-LV"/>
              </w:rPr>
              <w:t>1.00 amata vieta;</w:t>
            </w:r>
          </w:p>
          <w:p w14:paraId="53711917" w14:textId="77777777" w:rsidR="00B67373" w:rsidRPr="00840EA7" w:rsidRDefault="00B67373" w:rsidP="00840EA7">
            <w:pPr>
              <w:suppressAutoHyphens/>
              <w:autoSpaceDN w:val="0"/>
              <w:jc w:val="both"/>
              <w:textAlignment w:val="baseline"/>
              <w:rPr>
                <w:rFonts w:eastAsia="Times New Roman"/>
                <w:sz w:val="24"/>
                <w:szCs w:val="24"/>
                <w:lang w:eastAsia="lv-LV"/>
              </w:rPr>
            </w:pPr>
            <w:r w:rsidRPr="00F86833">
              <w:rPr>
                <w:rFonts w:ascii="Times New Roman" w:eastAsia="Times New Roman" w:hAnsi="Times New Roman" w:cs="Times New Roman"/>
                <w:sz w:val="24"/>
                <w:szCs w:val="24"/>
                <w:lang w:eastAsia="lv-LV"/>
              </w:rPr>
              <w:t>- 22.01.00."</w:t>
            </w:r>
            <w:r w:rsidRPr="00F86833">
              <w:rPr>
                <w:rFonts w:ascii="Times New Roman" w:eastAsia="Times New Roman" w:hAnsi="Times New Roman" w:cs="Times New Roman"/>
                <w:iCs/>
                <w:sz w:val="24"/>
                <w:szCs w:val="24"/>
                <w:lang w:eastAsia="lv-LV"/>
              </w:rPr>
              <w:t xml:space="preserve"> Valsts bērnu tiesību aizsardzības inspekcija un bērnu uzticības tālrunis</w:t>
            </w:r>
            <w:r w:rsidRPr="00F86833">
              <w:rPr>
                <w:rFonts w:ascii="Times New Roman" w:eastAsia="Times New Roman" w:hAnsi="Times New Roman" w:cs="Times New Roman"/>
                <w:sz w:val="24"/>
                <w:szCs w:val="24"/>
                <w:lang w:eastAsia="lv-LV"/>
              </w:rPr>
              <w:t xml:space="preserve"> " +1.00 amata vieta.</w:t>
            </w:r>
            <w:r w:rsidRPr="00F86833">
              <w:rPr>
                <w:rFonts w:ascii="Times New Roman" w:eastAsia="Times New Roman" w:hAnsi="Times New Roman" w:cs="Times New Roman"/>
                <w:iCs/>
                <w:sz w:val="24"/>
                <w:szCs w:val="24"/>
                <w:lang w:eastAsia="lv-LV"/>
              </w:rPr>
              <w:t xml:space="preserve"> Finansējums amata vietai tiks nodrošināts apakšprogrammas 22.01.00 “Valsts bērnu tiesību aizsardzības inspekcija un bērnu uzticības tālrunis” atlīdzībai piešķirto līdzekļu ietvaros.</w:t>
            </w:r>
          </w:p>
        </w:tc>
      </w:tr>
    </w:tbl>
    <w:p w14:paraId="38AC34C1" w14:textId="4C0DF091" w:rsidR="00546C49" w:rsidRPr="00160496" w:rsidRDefault="00546C49" w:rsidP="00BF20C1">
      <w:pPr>
        <w:spacing w:after="0" w:line="240" w:lineRule="auto"/>
        <w:rPr>
          <w:rFonts w:ascii="Times New Roman" w:hAnsi="Times New Roman" w:cs="Times New Roman"/>
          <w:b/>
          <w:color w:val="000000"/>
        </w:rPr>
      </w:pPr>
    </w:p>
    <w:p w14:paraId="54901846" w14:textId="77777777" w:rsidR="00F60269" w:rsidRPr="00BF20C1" w:rsidRDefault="00F60269" w:rsidP="00BF20C1">
      <w:pPr>
        <w:spacing w:after="0" w:line="240" w:lineRule="auto"/>
        <w:rPr>
          <w:rFonts w:ascii="Times New Roman" w:hAnsi="Times New Roman" w:cs="Times New Roman"/>
          <w:color w:val="000000"/>
        </w:rPr>
      </w:pPr>
    </w:p>
    <w:p w14:paraId="148FA35C" w14:textId="77777777" w:rsidR="00546C49" w:rsidRPr="00BF20C1" w:rsidRDefault="00546C49" w:rsidP="00BF20C1">
      <w:pPr>
        <w:spacing w:after="0" w:line="240" w:lineRule="auto"/>
        <w:rPr>
          <w:rFonts w:ascii="Times New Roman" w:hAnsi="Times New Roman" w:cs="Times New Roman"/>
          <w:color w:val="000000"/>
          <w:lang w:eastAsia="ar-SA"/>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51"/>
      </w:tblGrid>
      <w:tr w:rsidR="00546C49" w:rsidRPr="00BF20C1" w14:paraId="31F4F1F7" w14:textId="77777777" w:rsidTr="00546C49">
        <w:trPr>
          <w:trHeight w:val="421"/>
          <w:jc w:val="center"/>
        </w:trPr>
        <w:tc>
          <w:tcPr>
            <w:tcW w:w="9351" w:type="dxa"/>
            <w:tcBorders>
              <w:top w:val="single" w:sz="4" w:space="0" w:color="auto"/>
              <w:left w:val="single" w:sz="4" w:space="0" w:color="auto"/>
              <w:bottom w:val="single" w:sz="4" w:space="0" w:color="auto"/>
              <w:right w:val="single" w:sz="4" w:space="0" w:color="auto"/>
            </w:tcBorders>
            <w:vAlign w:val="center"/>
            <w:hideMark/>
          </w:tcPr>
          <w:p w14:paraId="657AC56E" w14:textId="77777777" w:rsidR="00546C49" w:rsidRPr="00BF20C1" w:rsidRDefault="00546C49" w:rsidP="00BF20C1">
            <w:pPr>
              <w:pStyle w:val="naisnod"/>
              <w:spacing w:before="0" w:after="0"/>
              <w:ind w:left="57" w:right="57"/>
            </w:pPr>
            <w:r w:rsidRPr="00BF20C1">
              <w:t>IV. Tiesību akta projekta ietekme uz spēkā esošo tiesību normu sistēmu</w:t>
            </w:r>
          </w:p>
        </w:tc>
      </w:tr>
      <w:tr w:rsidR="00546C49" w:rsidRPr="00BF20C1" w14:paraId="4071BE8A" w14:textId="77777777" w:rsidTr="00546C49">
        <w:trPr>
          <w:trHeight w:val="421"/>
          <w:jc w:val="center"/>
        </w:trPr>
        <w:tc>
          <w:tcPr>
            <w:tcW w:w="9351" w:type="dxa"/>
            <w:tcBorders>
              <w:top w:val="single" w:sz="4" w:space="0" w:color="auto"/>
              <w:left w:val="single" w:sz="4" w:space="0" w:color="auto"/>
              <w:bottom w:val="single" w:sz="4" w:space="0" w:color="auto"/>
              <w:right w:val="single" w:sz="4" w:space="0" w:color="auto"/>
            </w:tcBorders>
            <w:vAlign w:val="center"/>
            <w:hideMark/>
          </w:tcPr>
          <w:p w14:paraId="1CF364E1" w14:textId="16F731E7" w:rsidR="00546C49" w:rsidRPr="00BF20C1" w:rsidRDefault="00791E61" w:rsidP="00BF20C1">
            <w:pPr>
              <w:pStyle w:val="naisnod"/>
              <w:spacing w:before="0" w:after="0"/>
              <w:ind w:left="57" w:right="57"/>
              <w:rPr>
                <w:b w:val="0"/>
              </w:rPr>
            </w:pPr>
            <w:r>
              <w:rPr>
                <w:b w:val="0"/>
              </w:rPr>
              <w:t>Noteikumu p</w:t>
            </w:r>
            <w:r w:rsidR="00546C49" w:rsidRPr="00BF20C1">
              <w:rPr>
                <w:b w:val="0"/>
              </w:rPr>
              <w:t>rojekt</w:t>
            </w:r>
            <w:r>
              <w:rPr>
                <w:b w:val="0"/>
              </w:rPr>
              <w:t>i</w:t>
            </w:r>
            <w:r w:rsidR="00546C49" w:rsidRPr="00BF20C1">
              <w:rPr>
                <w:b w:val="0"/>
              </w:rPr>
              <w:t xml:space="preserve"> šo jomu neskar.</w:t>
            </w:r>
          </w:p>
        </w:tc>
      </w:tr>
    </w:tbl>
    <w:p w14:paraId="66A793D0" w14:textId="77777777" w:rsidR="00546C49" w:rsidRPr="00BF20C1" w:rsidRDefault="00546C49" w:rsidP="00BF20C1">
      <w:pPr>
        <w:spacing w:after="0" w:line="240" w:lineRule="auto"/>
        <w:rPr>
          <w:rFonts w:ascii="Times New Roman" w:hAnsi="Times New Roman" w:cs="Times New Roman"/>
          <w:color w:val="000000"/>
          <w:lang w:eastAsia="ar-SA"/>
        </w:rPr>
      </w:pP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02"/>
      </w:tblGrid>
      <w:tr w:rsidR="00546C49" w:rsidRPr="00BF20C1" w14:paraId="066F1DDA" w14:textId="77777777" w:rsidTr="00546C49">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45DE910B" w14:textId="77777777" w:rsidR="00546C49" w:rsidRPr="00BF20C1" w:rsidRDefault="00546C49" w:rsidP="00BF20C1">
            <w:pPr>
              <w:pStyle w:val="naisnod"/>
              <w:spacing w:before="0" w:after="0"/>
              <w:ind w:left="57" w:right="57"/>
            </w:pPr>
            <w:r w:rsidRPr="00BF20C1">
              <w:t>V. Tiesību akta projekta atbilstība Latvijas Republikas starptautiskajām saistībām</w:t>
            </w:r>
          </w:p>
        </w:tc>
      </w:tr>
      <w:tr w:rsidR="00546C49" w:rsidRPr="00BF20C1" w14:paraId="71E004C3" w14:textId="77777777" w:rsidTr="00546C49">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6FD8F947" w14:textId="1BC22A42" w:rsidR="00546C49" w:rsidRPr="00BF20C1" w:rsidRDefault="00791E61" w:rsidP="00BF20C1">
            <w:pPr>
              <w:pStyle w:val="naisnod"/>
              <w:spacing w:before="0" w:after="0"/>
              <w:ind w:left="57" w:right="57"/>
              <w:rPr>
                <w:b w:val="0"/>
              </w:rPr>
            </w:pPr>
            <w:r>
              <w:rPr>
                <w:b w:val="0"/>
              </w:rPr>
              <w:t>Noteikumu p</w:t>
            </w:r>
            <w:r w:rsidR="00546C49" w:rsidRPr="00BF20C1">
              <w:rPr>
                <w:b w:val="0"/>
              </w:rPr>
              <w:t>rojekt</w:t>
            </w:r>
            <w:r>
              <w:rPr>
                <w:b w:val="0"/>
              </w:rPr>
              <w:t>i</w:t>
            </w:r>
            <w:r w:rsidR="00546C49" w:rsidRPr="00BF20C1">
              <w:rPr>
                <w:b w:val="0"/>
              </w:rPr>
              <w:t xml:space="preserve"> šo jomu neskar.</w:t>
            </w:r>
          </w:p>
        </w:tc>
      </w:tr>
    </w:tbl>
    <w:p w14:paraId="3701CCDD"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060D8" w:rsidRPr="00BF20C1" w14:paraId="02E5207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1D0211" w14:textId="77777777" w:rsidR="00655F2C" w:rsidRPr="00BF20C1" w:rsidRDefault="00E5323B" w:rsidP="00BF20C1">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VI. Sabiedrības līdzdalība un komunikācijas aktivitātes</w:t>
            </w:r>
          </w:p>
        </w:tc>
      </w:tr>
      <w:tr w:rsidR="009060D8" w:rsidRPr="00BF20C1" w14:paraId="59597BC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1B4A5A"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001F5C"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CBFF3E7" w14:textId="1388BC8B" w:rsidR="00EE56A6" w:rsidRPr="00BF20C1" w:rsidRDefault="0033565D" w:rsidP="00BF20C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BF20C1">
              <w:rPr>
                <w:rFonts w:ascii="Times New Roman" w:eastAsia="Times New Roman" w:hAnsi="Times New Roman" w:cs="Times New Roman"/>
                <w:sz w:val="24"/>
                <w:szCs w:val="24"/>
                <w:lang w:eastAsia="lv-LV"/>
              </w:rPr>
              <w:t xml:space="preserve">Noteikumu </w:t>
            </w:r>
            <w:r w:rsidR="00FF2E7C" w:rsidRPr="00BF20C1">
              <w:rPr>
                <w:rFonts w:ascii="Times New Roman" w:eastAsia="Times New Roman" w:hAnsi="Times New Roman" w:cs="Times New Roman"/>
                <w:sz w:val="24"/>
                <w:szCs w:val="24"/>
                <w:lang w:eastAsia="lv-LV"/>
              </w:rPr>
              <w:t>projekt</w:t>
            </w:r>
            <w:r w:rsidR="00FF2E7C">
              <w:rPr>
                <w:rFonts w:ascii="Times New Roman" w:eastAsia="Times New Roman" w:hAnsi="Times New Roman" w:cs="Times New Roman"/>
                <w:sz w:val="24"/>
                <w:szCs w:val="24"/>
                <w:lang w:eastAsia="lv-LV"/>
              </w:rPr>
              <w:t>i</w:t>
            </w:r>
            <w:r w:rsidR="00FF2E7C" w:rsidRPr="00BF20C1">
              <w:rPr>
                <w:rFonts w:ascii="Times New Roman" w:eastAsia="Times New Roman" w:hAnsi="Times New Roman" w:cs="Times New Roman"/>
                <w:sz w:val="24"/>
                <w:szCs w:val="24"/>
                <w:lang w:eastAsia="lv-LV"/>
              </w:rPr>
              <w:t xml:space="preserve"> </w:t>
            </w:r>
            <w:r w:rsidRPr="00BF20C1">
              <w:rPr>
                <w:rFonts w:ascii="Times New Roman" w:eastAsia="Times New Roman" w:hAnsi="Times New Roman" w:cs="Times New Roman"/>
                <w:sz w:val="24"/>
                <w:szCs w:val="24"/>
                <w:lang w:eastAsia="lv-LV"/>
              </w:rPr>
              <w:t>publicēt</w:t>
            </w:r>
            <w:r w:rsidR="00FF2E7C">
              <w:rPr>
                <w:rFonts w:ascii="Times New Roman" w:eastAsia="Times New Roman" w:hAnsi="Times New Roman" w:cs="Times New Roman"/>
                <w:sz w:val="24"/>
                <w:szCs w:val="24"/>
                <w:lang w:eastAsia="lv-LV"/>
              </w:rPr>
              <w:t>i</w:t>
            </w:r>
            <w:r w:rsidR="00EE56A6" w:rsidRPr="00BF20C1">
              <w:rPr>
                <w:rFonts w:ascii="Times New Roman" w:eastAsia="Times New Roman" w:hAnsi="Times New Roman" w:cs="Times New Roman"/>
                <w:sz w:val="24"/>
                <w:szCs w:val="24"/>
                <w:lang w:eastAsia="lv-LV"/>
              </w:rPr>
              <w:t xml:space="preserve"> </w:t>
            </w:r>
            <w:r w:rsidR="00D76A90">
              <w:rPr>
                <w:rFonts w:ascii="Times New Roman" w:eastAsia="Times New Roman" w:hAnsi="Times New Roman" w:cs="Times New Roman"/>
                <w:sz w:val="24"/>
                <w:szCs w:val="24"/>
                <w:lang w:eastAsia="lv-LV"/>
              </w:rPr>
              <w:t xml:space="preserve">2019.gada 2.augustā </w:t>
            </w:r>
            <w:r w:rsidR="00EE56A6" w:rsidRPr="00BF20C1">
              <w:rPr>
                <w:rFonts w:ascii="Times New Roman" w:eastAsia="Times New Roman" w:hAnsi="Times New Roman" w:cs="Times New Roman"/>
                <w:sz w:val="24"/>
                <w:szCs w:val="24"/>
                <w:lang w:eastAsia="lv-LV"/>
              </w:rPr>
              <w:t>ministrijas tīmekļa vietnē sadaļā “LM dokumentu projekti”,</w:t>
            </w:r>
            <w:r w:rsidR="00906CCB">
              <w:rPr>
                <w:rFonts w:ascii="Times New Roman" w:eastAsia="Times New Roman" w:hAnsi="Times New Roman" w:cs="Times New Roman"/>
                <w:sz w:val="24"/>
                <w:szCs w:val="24"/>
                <w:lang w:eastAsia="lv-LV"/>
              </w:rPr>
              <w:t xml:space="preserve"> </w:t>
            </w:r>
            <w:r w:rsidR="00EE56A6" w:rsidRPr="00BF20C1">
              <w:rPr>
                <w:rFonts w:ascii="Times New Roman" w:eastAsia="Times New Roman" w:hAnsi="Times New Roman" w:cs="Times New Roman"/>
                <w:sz w:val="24"/>
                <w:szCs w:val="24"/>
                <w:lang w:eastAsia="lv-LV"/>
              </w:rPr>
              <w:t>tādējādi dodot iespēju sabiedrībai līdzdarboties noteikumu projekta izstrādes procesā.</w:t>
            </w:r>
          </w:p>
          <w:p w14:paraId="5761ADE8" w14:textId="34F7DC84" w:rsidR="00E5323B" w:rsidRPr="00BF20C1" w:rsidRDefault="00E5323B" w:rsidP="00BF20C1">
            <w:pPr>
              <w:spacing w:after="0" w:line="240" w:lineRule="auto"/>
              <w:jc w:val="both"/>
              <w:rPr>
                <w:rFonts w:ascii="Times New Roman" w:eastAsia="Times New Roman" w:hAnsi="Times New Roman" w:cs="Times New Roman"/>
                <w:iCs/>
                <w:sz w:val="24"/>
                <w:szCs w:val="24"/>
                <w:lang w:eastAsia="lv-LV"/>
              </w:rPr>
            </w:pPr>
          </w:p>
        </w:tc>
      </w:tr>
      <w:tr w:rsidR="009060D8" w:rsidRPr="00BF20C1" w14:paraId="07A030E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EDE9EA"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339C6F"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90533C6" w14:textId="17A05FB8" w:rsidR="00E5323B" w:rsidRPr="00BF20C1" w:rsidRDefault="00EE56A6" w:rsidP="00BF20C1">
            <w:pPr>
              <w:spacing w:after="0" w:line="240" w:lineRule="auto"/>
              <w:jc w:val="both"/>
              <w:rPr>
                <w:rFonts w:ascii="Times New Roman" w:eastAsia="Times New Roman" w:hAnsi="Times New Roman" w:cs="Times New Roman"/>
                <w:iCs/>
                <w:sz w:val="24"/>
                <w:szCs w:val="24"/>
                <w:lang w:eastAsia="lv-LV"/>
              </w:rPr>
            </w:pPr>
            <w:r w:rsidRPr="00BF20C1">
              <w:rPr>
                <w:rFonts w:ascii="Times New Roman" w:eastAsia="Calibri" w:hAnsi="Times New Roman" w:cs="Times New Roman"/>
                <w:sz w:val="24"/>
                <w:szCs w:val="24"/>
              </w:rPr>
              <w:t xml:space="preserve">Lai informētu sabiedrību par noteikumu projektu un dotu iespēju izteikt par to viedokļus, informācija par </w:t>
            </w:r>
            <w:r w:rsidR="00F47FB9" w:rsidRPr="00BF20C1">
              <w:rPr>
                <w:rFonts w:ascii="Times New Roman" w:eastAsia="Calibri" w:hAnsi="Times New Roman" w:cs="Times New Roman"/>
                <w:sz w:val="24"/>
                <w:szCs w:val="24"/>
              </w:rPr>
              <w:t>audžuģimeņu n</w:t>
            </w:r>
            <w:r w:rsidR="0033565D" w:rsidRPr="00BF20C1">
              <w:rPr>
                <w:rFonts w:ascii="Times New Roman" w:eastAsia="Calibri" w:hAnsi="Times New Roman" w:cs="Times New Roman"/>
                <w:sz w:val="24"/>
                <w:szCs w:val="24"/>
              </w:rPr>
              <w:t xml:space="preserve">oteikumu projektu </w:t>
            </w:r>
            <w:r w:rsidRPr="00BF20C1">
              <w:rPr>
                <w:rFonts w:ascii="Times New Roman" w:eastAsia="Calibri" w:hAnsi="Times New Roman" w:cs="Times New Roman"/>
                <w:sz w:val="24"/>
                <w:szCs w:val="24"/>
              </w:rPr>
              <w:t xml:space="preserve">ievietota ministrijas tīmekļa vietnē un termiņš viedokļa izteikšanai tika noteikts </w:t>
            </w:r>
            <w:r w:rsidR="0033565D" w:rsidRPr="00BF20C1">
              <w:rPr>
                <w:rFonts w:ascii="Times New Roman" w:eastAsia="Calibri" w:hAnsi="Times New Roman" w:cs="Times New Roman"/>
                <w:sz w:val="24"/>
                <w:szCs w:val="24"/>
              </w:rPr>
              <w:t xml:space="preserve">2019.gada </w:t>
            </w:r>
            <w:r w:rsidR="00025319">
              <w:rPr>
                <w:rFonts w:ascii="Times New Roman" w:eastAsia="Calibri" w:hAnsi="Times New Roman" w:cs="Times New Roman"/>
                <w:sz w:val="24"/>
                <w:szCs w:val="24"/>
              </w:rPr>
              <w:t>27.septembrim.</w:t>
            </w:r>
          </w:p>
        </w:tc>
      </w:tr>
      <w:tr w:rsidR="009060D8" w:rsidRPr="00BF20C1" w14:paraId="2D177E8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8034E8"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C7A63D9"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E55652E" w14:textId="0F501C09" w:rsidR="00E5323B" w:rsidRPr="00BF20C1" w:rsidRDefault="00025319" w:rsidP="00BF20C1">
            <w:pPr>
              <w:spacing w:after="0" w:line="240" w:lineRule="auto"/>
              <w:jc w:val="both"/>
              <w:rPr>
                <w:rFonts w:ascii="Times New Roman" w:eastAsia="Times New Roman" w:hAnsi="Times New Roman" w:cs="Times New Roman"/>
                <w:iCs/>
                <w:sz w:val="24"/>
                <w:szCs w:val="24"/>
                <w:lang w:eastAsia="lv-LV"/>
              </w:rPr>
            </w:pPr>
            <w:r w:rsidRPr="0032333C">
              <w:rPr>
                <w:rFonts w:ascii="Times New Roman" w:hAnsi="Times New Roman"/>
                <w:sz w:val="24"/>
                <w:szCs w:val="24"/>
              </w:rPr>
              <w:t>Atsauksmes norādītajā laikā netika saņemtas.</w:t>
            </w:r>
          </w:p>
        </w:tc>
      </w:tr>
      <w:tr w:rsidR="009060D8" w:rsidRPr="00BF20C1" w14:paraId="7F726D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5E2C1A"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CCED596"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5E4A3F3" w14:textId="77777777" w:rsidR="00E5323B" w:rsidRPr="00BF20C1" w:rsidRDefault="00EE56A6"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Nav</w:t>
            </w:r>
          </w:p>
        </w:tc>
      </w:tr>
    </w:tbl>
    <w:p w14:paraId="63E1B6FA"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060D8" w:rsidRPr="00BF20C1" w14:paraId="50613E5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357F4B" w14:textId="77777777" w:rsidR="00655F2C" w:rsidRPr="00BF20C1" w:rsidRDefault="00E5323B" w:rsidP="00BF20C1">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060D8" w:rsidRPr="00BF20C1" w14:paraId="35A388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A2084B"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C24F9EB"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1946997" w14:textId="0EA419B9" w:rsidR="00E5323B" w:rsidRPr="00BF20C1" w:rsidRDefault="00546C49" w:rsidP="00BF20C1">
            <w:pPr>
              <w:spacing w:after="0" w:line="240" w:lineRule="auto"/>
              <w:jc w:val="both"/>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sz w:val="24"/>
                <w:szCs w:val="24"/>
                <w:lang w:eastAsia="lv-LV"/>
              </w:rPr>
              <w:t>VBTAI</w:t>
            </w:r>
          </w:p>
        </w:tc>
      </w:tr>
      <w:tr w:rsidR="009060D8" w:rsidRPr="00BF20C1" w14:paraId="121337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BFC90A"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9068AA"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Projekta izpildes ietekme uz pārvaldes funkcijām un institucionālo struktūru.</w:t>
            </w:r>
            <w:r w:rsidRPr="00BF20C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3FF9BB5" w14:textId="475A4700" w:rsidR="00546C49" w:rsidRPr="00BF20C1" w:rsidRDefault="00546C49" w:rsidP="00BF20C1">
            <w:pPr>
              <w:shd w:val="clear" w:color="auto" w:fill="FFFFFF"/>
              <w:spacing w:after="0" w:line="240" w:lineRule="auto"/>
              <w:jc w:val="both"/>
              <w:rPr>
                <w:rFonts w:ascii="Times New Roman" w:hAnsi="Times New Roman" w:cs="Times New Roman"/>
                <w:sz w:val="24"/>
                <w:szCs w:val="24"/>
                <w:lang w:eastAsia="lv-LV"/>
              </w:rPr>
            </w:pPr>
            <w:r w:rsidRPr="00BF20C1">
              <w:rPr>
                <w:rFonts w:ascii="Times New Roman" w:hAnsi="Times New Roman" w:cs="Times New Roman"/>
                <w:sz w:val="24"/>
                <w:szCs w:val="24"/>
                <w:lang w:eastAsia="lv-LV"/>
              </w:rPr>
              <w:t>Noteikumu projekt</w:t>
            </w:r>
            <w:r w:rsidR="00791E61">
              <w:rPr>
                <w:rFonts w:ascii="Times New Roman" w:hAnsi="Times New Roman" w:cs="Times New Roman"/>
                <w:sz w:val="24"/>
                <w:szCs w:val="24"/>
                <w:lang w:eastAsia="lv-LV"/>
              </w:rPr>
              <w:t xml:space="preserve">os </w:t>
            </w:r>
            <w:r w:rsidRPr="00BF20C1">
              <w:rPr>
                <w:rFonts w:ascii="Times New Roman" w:hAnsi="Times New Roman" w:cs="Times New Roman"/>
                <w:sz w:val="24"/>
                <w:szCs w:val="24"/>
                <w:lang w:eastAsia="lv-LV"/>
              </w:rPr>
              <w:t>paredzētā funkcija tiks nodrošināta esošo finanšu līdzekļu ietvaros.</w:t>
            </w:r>
            <w:r w:rsidR="00FF2E7C">
              <w:rPr>
                <w:rFonts w:ascii="Times New Roman" w:hAnsi="Times New Roman" w:cs="Times New Roman"/>
                <w:sz w:val="24"/>
                <w:szCs w:val="24"/>
                <w:lang w:eastAsia="lv-LV"/>
              </w:rPr>
              <w:t xml:space="preserve"> </w:t>
            </w:r>
          </w:p>
          <w:p w14:paraId="349D5002" w14:textId="77777777" w:rsidR="00E5323B" w:rsidRPr="00BF20C1" w:rsidRDefault="00E5323B" w:rsidP="00BF20C1">
            <w:pPr>
              <w:shd w:val="clear" w:color="auto" w:fill="FFFFFF"/>
              <w:spacing w:after="0" w:line="240" w:lineRule="auto"/>
              <w:jc w:val="both"/>
              <w:rPr>
                <w:rFonts w:ascii="Times New Roman" w:eastAsia="Times New Roman" w:hAnsi="Times New Roman" w:cs="Times New Roman"/>
                <w:iCs/>
                <w:sz w:val="24"/>
                <w:szCs w:val="24"/>
                <w:lang w:eastAsia="lv-LV"/>
              </w:rPr>
            </w:pPr>
          </w:p>
        </w:tc>
      </w:tr>
      <w:tr w:rsidR="009060D8" w:rsidRPr="00BF20C1" w14:paraId="25C321E0" w14:textId="77777777" w:rsidTr="00EE56A6">
        <w:trPr>
          <w:trHeight w:val="2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4688AC"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AF5D24C"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391A712" w14:textId="77777777" w:rsidR="00E5323B" w:rsidRPr="00BF20C1" w:rsidRDefault="00EE56A6"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Nav</w:t>
            </w:r>
          </w:p>
        </w:tc>
      </w:tr>
    </w:tbl>
    <w:p w14:paraId="316BEE6A" w14:textId="77777777" w:rsidR="00E5323B" w:rsidRPr="00BF20C1" w:rsidRDefault="00E5323B" w:rsidP="00BF20C1">
      <w:pPr>
        <w:spacing w:after="0" w:line="240" w:lineRule="auto"/>
        <w:rPr>
          <w:rFonts w:ascii="Times New Roman" w:hAnsi="Times New Roman" w:cs="Times New Roman"/>
          <w:sz w:val="24"/>
          <w:szCs w:val="24"/>
        </w:rPr>
      </w:pPr>
    </w:p>
    <w:p w14:paraId="14A62E4E" w14:textId="173B0BAE" w:rsidR="00894C55" w:rsidRPr="00BF20C1" w:rsidRDefault="00A07604" w:rsidP="00BF20C1">
      <w:pPr>
        <w:tabs>
          <w:tab w:val="left" w:pos="6237"/>
        </w:tabs>
        <w:spacing w:after="0" w:line="240" w:lineRule="auto"/>
        <w:ind w:firstLine="720"/>
        <w:rPr>
          <w:rFonts w:ascii="Times New Roman" w:hAnsi="Times New Roman" w:cs="Times New Roman"/>
          <w:sz w:val="24"/>
          <w:szCs w:val="24"/>
        </w:rPr>
      </w:pPr>
      <w:r w:rsidRPr="00BF20C1">
        <w:rPr>
          <w:rFonts w:ascii="Times New Roman" w:hAnsi="Times New Roman" w:cs="Times New Roman"/>
          <w:sz w:val="24"/>
          <w:szCs w:val="24"/>
        </w:rPr>
        <w:t xml:space="preserve">Labklājības </w:t>
      </w:r>
      <w:r w:rsidR="00894C55" w:rsidRPr="00BF20C1">
        <w:rPr>
          <w:rFonts w:ascii="Times New Roman" w:hAnsi="Times New Roman" w:cs="Times New Roman"/>
          <w:sz w:val="24"/>
          <w:szCs w:val="24"/>
        </w:rPr>
        <w:t>ministrs</w:t>
      </w:r>
      <w:r w:rsidR="00894C55" w:rsidRPr="00BF20C1">
        <w:rPr>
          <w:rFonts w:ascii="Times New Roman" w:hAnsi="Times New Roman" w:cs="Times New Roman"/>
          <w:sz w:val="24"/>
          <w:szCs w:val="24"/>
        </w:rPr>
        <w:tab/>
      </w:r>
      <w:r w:rsidR="00546C49" w:rsidRPr="00BF20C1">
        <w:rPr>
          <w:rFonts w:ascii="Times New Roman" w:hAnsi="Times New Roman" w:cs="Times New Roman"/>
          <w:sz w:val="24"/>
          <w:szCs w:val="24"/>
        </w:rPr>
        <w:tab/>
      </w:r>
      <w:r w:rsidR="00546C49" w:rsidRPr="00BF20C1">
        <w:rPr>
          <w:rFonts w:ascii="Times New Roman" w:hAnsi="Times New Roman" w:cs="Times New Roman"/>
          <w:sz w:val="24"/>
          <w:szCs w:val="24"/>
        </w:rPr>
        <w:tab/>
        <w:t xml:space="preserve">R. </w:t>
      </w:r>
      <w:proofErr w:type="spellStart"/>
      <w:r w:rsidR="00546C49" w:rsidRPr="00BF20C1">
        <w:rPr>
          <w:rFonts w:ascii="Times New Roman" w:hAnsi="Times New Roman" w:cs="Times New Roman"/>
          <w:sz w:val="24"/>
          <w:szCs w:val="24"/>
        </w:rPr>
        <w:t>Petraviča</w:t>
      </w:r>
      <w:proofErr w:type="spellEnd"/>
    </w:p>
    <w:p w14:paraId="464B18FD" w14:textId="602B442D" w:rsidR="00894C55" w:rsidRDefault="00894C55" w:rsidP="00BF20C1">
      <w:pPr>
        <w:spacing w:after="0" w:line="240" w:lineRule="auto"/>
        <w:ind w:firstLine="720"/>
        <w:rPr>
          <w:rFonts w:ascii="Times New Roman" w:hAnsi="Times New Roman" w:cs="Times New Roman"/>
          <w:sz w:val="24"/>
          <w:szCs w:val="24"/>
        </w:rPr>
      </w:pPr>
    </w:p>
    <w:p w14:paraId="76E35DDE" w14:textId="0B950098" w:rsidR="00BB78D5" w:rsidRDefault="00BB78D5" w:rsidP="00BF20C1">
      <w:pPr>
        <w:spacing w:after="0" w:line="240" w:lineRule="auto"/>
        <w:ind w:firstLine="720"/>
        <w:rPr>
          <w:rFonts w:ascii="Times New Roman" w:hAnsi="Times New Roman" w:cs="Times New Roman"/>
          <w:sz w:val="24"/>
          <w:szCs w:val="24"/>
        </w:rPr>
      </w:pPr>
    </w:p>
    <w:p w14:paraId="6E446CE8" w14:textId="5212E822" w:rsidR="00BB78D5" w:rsidRDefault="00BB78D5" w:rsidP="00BF20C1">
      <w:pPr>
        <w:spacing w:after="0" w:line="240" w:lineRule="auto"/>
        <w:ind w:firstLine="720"/>
        <w:rPr>
          <w:rFonts w:ascii="Times New Roman" w:hAnsi="Times New Roman" w:cs="Times New Roman"/>
          <w:sz w:val="24"/>
          <w:szCs w:val="24"/>
        </w:rPr>
      </w:pPr>
    </w:p>
    <w:p w14:paraId="3A6030E6" w14:textId="1740CB83" w:rsidR="00BB78D5" w:rsidRDefault="00BB78D5" w:rsidP="00BF20C1">
      <w:pPr>
        <w:spacing w:after="0" w:line="240" w:lineRule="auto"/>
        <w:ind w:firstLine="720"/>
        <w:rPr>
          <w:rFonts w:ascii="Times New Roman" w:hAnsi="Times New Roman" w:cs="Times New Roman"/>
          <w:sz w:val="24"/>
          <w:szCs w:val="24"/>
        </w:rPr>
      </w:pPr>
    </w:p>
    <w:p w14:paraId="2BCC1FE8" w14:textId="77777777" w:rsidR="00BB78D5" w:rsidRPr="00BF20C1" w:rsidRDefault="00BB78D5" w:rsidP="00BF20C1">
      <w:pPr>
        <w:spacing w:after="0" w:line="240" w:lineRule="auto"/>
        <w:ind w:firstLine="720"/>
        <w:rPr>
          <w:rFonts w:ascii="Times New Roman" w:hAnsi="Times New Roman" w:cs="Times New Roman"/>
          <w:sz w:val="24"/>
          <w:szCs w:val="24"/>
        </w:rPr>
      </w:pPr>
    </w:p>
    <w:p w14:paraId="4A0A73A8" w14:textId="77777777" w:rsidR="00894C55" w:rsidRPr="00BF20C1" w:rsidRDefault="00894C55" w:rsidP="00BF20C1">
      <w:pPr>
        <w:spacing w:after="0" w:line="240" w:lineRule="auto"/>
        <w:ind w:firstLine="720"/>
        <w:rPr>
          <w:rFonts w:ascii="Times New Roman" w:hAnsi="Times New Roman" w:cs="Times New Roman"/>
          <w:sz w:val="24"/>
          <w:szCs w:val="24"/>
        </w:rPr>
      </w:pPr>
    </w:p>
    <w:p w14:paraId="58B200BD" w14:textId="371219AF" w:rsidR="00D12C1D" w:rsidRDefault="00D12C1D" w:rsidP="00BF20C1">
      <w:pPr>
        <w:tabs>
          <w:tab w:val="left" w:pos="6237"/>
        </w:tabs>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Rita.Paršova</w:t>
      </w:r>
      <w:proofErr w:type="spellEnd"/>
    </w:p>
    <w:p w14:paraId="4C702DF5" w14:textId="1C781B9E" w:rsidR="00D12C1D" w:rsidRDefault="00D12C1D" w:rsidP="00BF20C1">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67782954</w:t>
      </w:r>
    </w:p>
    <w:p w14:paraId="46C836C4" w14:textId="56A8208F" w:rsidR="00D12C1D" w:rsidRPr="00BF20C1" w:rsidRDefault="00D12C1D" w:rsidP="00BF20C1">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Rita.Paršova@lm.gov.lv</w:t>
      </w:r>
    </w:p>
    <w:sectPr w:rsidR="00D12C1D" w:rsidRPr="00BF20C1" w:rsidSect="009A2654">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01BB2" w14:textId="77777777" w:rsidR="0020079B" w:rsidRDefault="0020079B" w:rsidP="00894C55">
      <w:pPr>
        <w:spacing w:after="0" w:line="240" w:lineRule="auto"/>
      </w:pPr>
      <w:r>
        <w:separator/>
      </w:r>
    </w:p>
  </w:endnote>
  <w:endnote w:type="continuationSeparator" w:id="0">
    <w:p w14:paraId="1A47025D" w14:textId="77777777" w:rsidR="0020079B" w:rsidRDefault="0020079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4C63D" w14:textId="77777777" w:rsidR="005E2EB3" w:rsidRDefault="005E2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8EFF" w14:textId="13BAFECA" w:rsidR="00E67F7B" w:rsidRPr="00E67F7B" w:rsidRDefault="00E67F7B" w:rsidP="00E67F7B">
    <w:pPr>
      <w:shd w:val="clear" w:color="auto" w:fill="FFFFFF"/>
      <w:spacing w:before="100" w:beforeAutospacing="1" w:after="100" w:afterAutospacing="1" w:line="240" w:lineRule="auto"/>
      <w:jc w:val="both"/>
      <w:outlineLvl w:val="2"/>
      <w:rPr>
        <w:rFonts w:ascii="Times New Roman" w:eastAsia="Times New Roman" w:hAnsi="Times New Roman" w:cs="Times New Roman"/>
        <w:bCs/>
        <w:sz w:val="20"/>
        <w:szCs w:val="20"/>
      </w:rPr>
    </w:pPr>
    <w:r w:rsidRPr="00E67F7B">
      <w:rPr>
        <w:rFonts w:ascii="Times New Roman" w:hAnsi="Times New Roman" w:cs="Times New Roman"/>
        <w:sz w:val="20"/>
        <w:szCs w:val="20"/>
      </w:rPr>
      <w:t>LManot_VBTAI_AC_</w:t>
    </w:r>
    <w:r w:rsidR="005E2EB3">
      <w:rPr>
        <w:rFonts w:ascii="Times New Roman" w:hAnsi="Times New Roman" w:cs="Times New Roman"/>
        <w:sz w:val="20"/>
        <w:szCs w:val="20"/>
      </w:rPr>
      <w:t>071019</w:t>
    </w:r>
    <w:r w:rsidRPr="00E67F7B">
      <w:rPr>
        <w:rFonts w:ascii="Times New Roman" w:hAnsi="Times New Roman" w:cs="Times New Roman"/>
        <w:sz w:val="20"/>
        <w:szCs w:val="20"/>
      </w:rPr>
      <w:t xml:space="preserve">; </w:t>
    </w:r>
    <w:r w:rsidRPr="00E67F7B">
      <w:rPr>
        <w:rFonts w:ascii="Times New Roman" w:eastAsia="Times New Roman" w:hAnsi="Times New Roman" w:cs="Times New Roman"/>
        <w:bCs/>
        <w:sz w:val="20"/>
        <w:szCs w:val="20"/>
        <w:lang w:eastAsia="lv-LV"/>
      </w:rPr>
      <w:t>Ministru kabineta noteikumu projekta “</w:t>
    </w:r>
    <w:r w:rsidRPr="00E67F7B">
      <w:rPr>
        <w:rFonts w:ascii="Times New Roman" w:eastAsia="Times New Roman" w:hAnsi="Times New Roman" w:cs="Times New Roman"/>
        <w:bCs/>
        <w:sz w:val="20"/>
        <w:szCs w:val="20"/>
      </w:rPr>
      <w:t xml:space="preserve"> Grozījumi Ministru kabineta 2005.gada 29.novembra noteikumos Nr.898 "</w:t>
    </w:r>
    <w:hyperlink r:id="rId1" w:tgtFrame="_blank" w:history="1">
      <w:r w:rsidRPr="00E67F7B">
        <w:rPr>
          <w:rFonts w:ascii="Times New Roman" w:eastAsia="Times New Roman" w:hAnsi="Times New Roman" w:cs="Times New Roman"/>
          <w:bCs/>
          <w:sz w:val="20"/>
          <w:szCs w:val="20"/>
        </w:rPr>
        <w:t>Valsts bērnu tiesību aizsardzības inspekcijas nolikums</w:t>
      </w:r>
    </w:hyperlink>
    <w:r w:rsidRPr="00E67F7B">
      <w:rPr>
        <w:rFonts w:ascii="Times New Roman" w:eastAsia="Times New Roman" w:hAnsi="Times New Roman" w:cs="Times New Roman"/>
        <w:bCs/>
        <w:sz w:val="20"/>
        <w:szCs w:val="20"/>
      </w:rPr>
      <w:t>"  un “Grozījumi Ministru kabineta 2018.gada 26.jūnija noteikumos Nr.355 "</w:t>
    </w:r>
    <w:hyperlink r:id="rId2" w:tgtFrame="_blank" w:history="1">
      <w:r w:rsidRPr="00E67F7B">
        <w:rPr>
          <w:rFonts w:ascii="Times New Roman" w:eastAsia="Times New Roman" w:hAnsi="Times New Roman" w:cs="Times New Roman"/>
          <w:bCs/>
          <w:sz w:val="20"/>
          <w:szCs w:val="20"/>
        </w:rPr>
        <w:t>Ārpusģimenes</w:t>
      </w:r>
    </w:hyperlink>
    <w:r w:rsidRPr="00E67F7B">
      <w:rPr>
        <w:rFonts w:ascii="Times New Roman" w:eastAsia="Times New Roman" w:hAnsi="Times New Roman" w:cs="Times New Roman"/>
        <w:bCs/>
        <w:sz w:val="20"/>
        <w:szCs w:val="20"/>
      </w:rPr>
      <w:t xml:space="preserve"> aprūpes atbalsta centra noteikumi" </w:t>
    </w:r>
    <w:r w:rsidRPr="00E67F7B">
      <w:rPr>
        <w:rFonts w:ascii="Times New Roman" w:eastAsia="Times New Roman" w:hAnsi="Times New Roman" w:cs="Times New Roman"/>
        <w:bCs/>
        <w:sz w:val="20"/>
        <w:szCs w:val="20"/>
        <w:lang w:eastAsia="lv-LV"/>
      </w:rPr>
      <w:t>sākotnējās ietekmes novērtējuma ziņojums (anotācija)</w:t>
    </w:r>
  </w:p>
  <w:p w14:paraId="3B4D1528" w14:textId="1B729337" w:rsidR="00D4745E" w:rsidRPr="00956F89" w:rsidRDefault="00D4745E" w:rsidP="00956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7C159" w14:textId="0C0936F9" w:rsidR="00D4745E" w:rsidRPr="00E67F7B" w:rsidRDefault="006E4895" w:rsidP="00320B03">
    <w:pPr>
      <w:shd w:val="clear" w:color="auto" w:fill="FFFFFF"/>
      <w:spacing w:before="100" w:beforeAutospacing="1" w:after="100" w:afterAutospacing="1" w:line="240" w:lineRule="auto"/>
      <w:jc w:val="both"/>
      <w:outlineLvl w:val="2"/>
      <w:rPr>
        <w:rFonts w:ascii="Times New Roman" w:eastAsia="Times New Roman" w:hAnsi="Times New Roman" w:cs="Times New Roman"/>
        <w:bCs/>
        <w:sz w:val="20"/>
        <w:szCs w:val="20"/>
      </w:rPr>
    </w:pPr>
    <w:r w:rsidRPr="00E67F7B">
      <w:rPr>
        <w:rFonts w:ascii="Times New Roman" w:hAnsi="Times New Roman" w:cs="Times New Roman"/>
        <w:sz w:val="20"/>
        <w:szCs w:val="20"/>
      </w:rPr>
      <w:t>LManot_VBTAI_AC_</w:t>
    </w:r>
    <w:r w:rsidR="005E2EB3">
      <w:rPr>
        <w:rFonts w:ascii="Times New Roman" w:hAnsi="Times New Roman" w:cs="Times New Roman"/>
        <w:sz w:val="20"/>
        <w:szCs w:val="20"/>
      </w:rPr>
      <w:t>071019</w:t>
    </w:r>
    <w:r w:rsidR="00D4745E" w:rsidRPr="00E67F7B">
      <w:rPr>
        <w:rFonts w:ascii="Times New Roman" w:hAnsi="Times New Roman" w:cs="Times New Roman"/>
        <w:sz w:val="20"/>
        <w:szCs w:val="20"/>
      </w:rPr>
      <w:t xml:space="preserve">; </w:t>
    </w:r>
    <w:r w:rsidR="00D4745E" w:rsidRPr="00E67F7B">
      <w:rPr>
        <w:rFonts w:ascii="Times New Roman" w:eastAsia="Times New Roman" w:hAnsi="Times New Roman" w:cs="Times New Roman"/>
        <w:bCs/>
        <w:sz w:val="20"/>
        <w:szCs w:val="20"/>
        <w:lang w:eastAsia="lv-LV"/>
      </w:rPr>
      <w:t>Ministru kabineta noteikumu projekta “</w:t>
    </w:r>
    <w:r w:rsidR="00D4745E" w:rsidRPr="00E67F7B">
      <w:rPr>
        <w:rFonts w:ascii="Times New Roman" w:eastAsia="Times New Roman" w:hAnsi="Times New Roman" w:cs="Times New Roman"/>
        <w:bCs/>
        <w:sz w:val="20"/>
        <w:szCs w:val="20"/>
      </w:rPr>
      <w:t xml:space="preserve"> Grozījumi Ministru kabineta 2005.gada 29.novembra noteikumos Nr.898 "</w:t>
    </w:r>
    <w:hyperlink r:id="rId1" w:tgtFrame="_blank" w:history="1">
      <w:r w:rsidR="00D4745E" w:rsidRPr="00E67F7B">
        <w:rPr>
          <w:rFonts w:ascii="Times New Roman" w:eastAsia="Times New Roman" w:hAnsi="Times New Roman" w:cs="Times New Roman"/>
          <w:bCs/>
          <w:sz w:val="20"/>
          <w:szCs w:val="20"/>
        </w:rPr>
        <w:t>Valsts bērnu tiesību aizsardzības inspekcijas nolikums</w:t>
      </w:r>
    </w:hyperlink>
    <w:r w:rsidR="00D4745E" w:rsidRPr="00E67F7B">
      <w:rPr>
        <w:rFonts w:ascii="Times New Roman" w:eastAsia="Times New Roman" w:hAnsi="Times New Roman" w:cs="Times New Roman"/>
        <w:bCs/>
        <w:sz w:val="20"/>
        <w:szCs w:val="20"/>
      </w:rPr>
      <w:t xml:space="preserve">" </w:t>
    </w:r>
    <w:r w:rsidR="00E67F7B" w:rsidRPr="00E67F7B">
      <w:rPr>
        <w:rFonts w:ascii="Times New Roman" w:eastAsia="Times New Roman" w:hAnsi="Times New Roman" w:cs="Times New Roman"/>
        <w:bCs/>
        <w:sz w:val="20"/>
        <w:szCs w:val="20"/>
      </w:rPr>
      <w:t xml:space="preserve"> un “Grozījumi Ministru kabineta 2018.gada 26.jūnija noteikumos Nr.355 "</w:t>
    </w:r>
    <w:hyperlink r:id="rId2" w:tgtFrame="_blank" w:history="1">
      <w:r w:rsidR="00E67F7B" w:rsidRPr="00E67F7B">
        <w:rPr>
          <w:rFonts w:ascii="Times New Roman" w:eastAsia="Times New Roman" w:hAnsi="Times New Roman" w:cs="Times New Roman"/>
          <w:bCs/>
          <w:sz w:val="20"/>
          <w:szCs w:val="20"/>
        </w:rPr>
        <w:t>Ārpusģimenes</w:t>
      </w:r>
    </w:hyperlink>
    <w:r w:rsidR="00E67F7B" w:rsidRPr="00E67F7B">
      <w:rPr>
        <w:rFonts w:ascii="Times New Roman" w:eastAsia="Times New Roman" w:hAnsi="Times New Roman" w:cs="Times New Roman"/>
        <w:bCs/>
        <w:sz w:val="20"/>
        <w:szCs w:val="20"/>
      </w:rPr>
      <w:t xml:space="preserve"> aprūpes atbalsta centra noteikumi" </w:t>
    </w:r>
    <w:r w:rsidR="00D4745E" w:rsidRPr="00E67F7B">
      <w:rPr>
        <w:rFonts w:ascii="Times New Roman" w:eastAsia="Times New Roman" w:hAnsi="Times New Roman" w:cs="Times New Roman"/>
        <w:bCs/>
        <w:sz w:val="20"/>
        <w:szCs w:val="20"/>
        <w:lang w:eastAsia="lv-LV"/>
      </w:rPr>
      <w:t>sākotnējās ietekmes novērtējuma ziņojums (anotācija)</w:t>
    </w:r>
  </w:p>
  <w:p w14:paraId="4B0425C5" w14:textId="3E7B3687" w:rsidR="00D4745E" w:rsidRDefault="00D4745E" w:rsidP="006B4F34">
    <w:pPr>
      <w:shd w:val="clear" w:color="auto" w:fill="FFFFFF"/>
      <w:spacing w:after="0" w:line="240" w:lineRule="auto"/>
      <w:jc w:val="both"/>
      <w:rPr>
        <w:rFonts w:ascii="Times New Roman" w:eastAsia="Times New Roman" w:hAnsi="Times New Roman" w:cs="Times New Roman"/>
        <w:bCs/>
        <w:sz w:val="20"/>
        <w:szCs w:val="20"/>
        <w:lang w:eastAsia="lv-LV"/>
      </w:rPr>
    </w:pPr>
  </w:p>
  <w:p w14:paraId="2D15804C" w14:textId="77777777" w:rsidR="00D4745E" w:rsidRPr="006B4F34" w:rsidRDefault="00D4745E" w:rsidP="006B4F34">
    <w:pPr>
      <w:shd w:val="clear" w:color="auto" w:fill="FFFFFF"/>
      <w:spacing w:after="0" w:line="240" w:lineRule="auto"/>
      <w:jc w:val="both"/>
      <w:rPr>
        <w:rFonts w:ascii="Times New Roman" w:eastAsia="Times New Roman" w:hAnsi="Times New Roman" w:cs="Times New Roman"/>
        <w:bCs/>
        <w:sz w:val="20"/>
        <w:szCs w:val="20"/>
        <w:lang w:eastAsia="lv-LV"/>
      </w:rPr>
    </w:pPr>
  </w:p>
  <w:p w14:paraId="6099BCB7" w14:textId="4ABCBC37" w:rsidR="00D4745E" w:rsidRPr="009A2654" w:rsidRDefault="00D4745E">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11D8F" w14:textId="77777777" w:rsidR="0020079B" w:rsidRDefault="0020079B" w:rsidP="00894C55">
      <w:pPr>
        <w:spacing w:after="0" w:line="240" w:lineRule="auto"/>
      </w:pPr>
      <w:r>
        <w:separator/>
      </w:r>
    </w:p>
  </w:footnote>
  <w:footnote w:type="continuationSeparator" w:id="0">
    <w:p w14:paraId="7A216AFD" w14:textId="77777777" w:rsidR="0020079B" w:rsidRDefault="0020079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95848" w14:textId="77777777" w:rsidR="005E2EB3" w:rsidRDefault="005E2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A311B6" w14:textId="77777777" w:rsidR="00D4745E" w:rsidRPr="00C25B49" w:rsidRDefault="00D4745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1DA58" w14:textId="77777777" w:rsidR="005E2EB3" w:rsidRDefault="005E2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9622CAE"/>
    <w:lvl w:ilvl="0">
      <w:numFmt w:val="bullet"/>
      <w:lvlText w:val="*"/>
      <w:lvlJc w:val="left"/>
    </w:lvl>
  </w:abstractNum>
  <w:abstractNum w:abstractNumId="1" w15:restartNumberingAfterBreak="0">
    <w:nsid w:val="048042C0"/>
    <w:multiLevelType w:val="hybridMultilevel"/>
    <w:tmpl w:val="C3260C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CA6983"/>
    <w:multiLevelType w:val="hybridMultilevel"/>
    <w:tmpl w:val="E58481C2"/>
    <w:lvl w:ilvl="0" w:tplc="159EB186">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E87222"/>
    <w:multiLevelType w:val="hybridMultilevel"/>
    <w:tmpl w:val="6D98FF54"/>
    <w:lvl w:ilvl="0" w:tplc="841EFDF6">
      <w:start w:val="1"/>
      <w:numFmt w:val="decimal"/>
      <w:lvlText w:val="%1."/>
      <w:lvlJc w:val="left"/>
      <w:pPr>
        <w:ind w:left="795" w:hanging="43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3473D8E"/>
    <w:multiLevelType w:val="hybridMultilevel"/>
    <w:tmpl w:val="70A01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157101"/>
    <w:multiLevelType w:val="hybridMultilevel"/>
    <w:tmpl w:val="066A86E2"/>
    <w:lvl w:ilvl="0" w:tplc="1BF8820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CF0F85"/>
    <w:multiLevelType w:val="hybridMultilevel"/>
    <w:tmpl w:val="271A7466"/>
    <w:lvl w:ilvl="0" w:tplc="9152A2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20A645E1"/>
    <w:multiLevelType w:val="hybridMultilevel"/>
    <w:tmpl w:val="EFB241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AA18D7"/>
    <w:multiLevelType w:val="multilevel"/>
    <w:tmpl w:val="EC60A6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A37339C"/>
    <w:multiLevelType w:val="hybridMultilevel"/>
    <w:tmpl w:val="FBBAD1B6"/>
    <w:lvl w:ilvl="0" w:tplc="70F4BE1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B156ED4"/>
    <w:multiLevelType w:val="hybridMultilevel"/>
    <w:tmpl w:val="7C38E706"/>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485A23"/>
    <w:multiLevelType w:val="hybridMultilevel"/>
    <w:tmpl w:val="DE3072E0"/>
    <w:lvl w:ilvl="0" w:tplc="2B32A358">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C82090"/>
    <w:multiLevelType w:val="hybridMultilevel"/>
    <w:tmpl w:val="F8BA840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F064892"/>
    <w:multiLevelType w:val="hybridMultilevel"/>
    <w:tmpl w:val="29202C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6F086D"/>
    <w:multiLevelType w:val="hybridMultilevel"/>
    <w:tmpl w:val="9428319A"/>
    <w:lvl w:ilvl="0" w:tplc="62C209CA">
      <w:start w:val="1"/>
      <w:numFmt w:val="bullet"/>
      <w:lvlText w:val="-"/>
      <w:lvlJc w:val="left"/>
      <w:pPr>
        <w:ind w:left="1038"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6" w15:restartNumberingAfterBreak="0">
    <w:nsid w:val="32995D35"/>
    <w:multiLevelType w:val="hybridMultilevel"/>
    <w:tmpl w:val="8814F94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4142E45"/>
    <w:multiLevelType w:val="hybridMultilevel"/>
    <w:tmpl w:val="968CF5F0"/>
    <w:lvl w:ilvl="0" w:tplc="91AAB014">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D97D41"/>
    <w:multiLevelType w:val="hybridMultilevel"/>
    <w:tmpl w:val="86C8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645449C"/>
    <w:multiLevelType w:val="multilevel"/>
    <w:tmpl w:val="3E62C9FC"/>
    <w:lvl w:ilvl="0">
      <w:start w:val="1"/>
      <w:numFmt w:val="decimal"/>
      <w:lvlText w:val="%1."/>
      <w:lvlJc w:val="left"/>
      <w:pPr>
        <w:ind w:left="644" w:hanging="360"/>
      </w:pPr>
      <w:rPr>
        <w:rFonts w:ascii="Times New Roman" w:hAnsi="Times New Roman" w:cs="Times New Roman" w:hint="default"/>
        <w:b w:val="0"/>
        <w:sz w:val="28"/>
        <w:szCs w:val="28"/>
      </w:rPr>
    </w:lvl>
    <w:lvl w:ilvl="1">
      <w:start w:val="1"/>
      <w:numFmt w:val="decimal"/>
      <w:isLgl/>
      <w:lvlText w:val="%1.%2."/>
      <w:lvlJc w:val="left"/>
      <w:pPr>
        <w:ind w:left="2084" w:hanging="720"/>
      </w:pPr>
      <w:rPr>
        <w:rFonts w:ascii="Times New Roman" w:hAnsi="Times New Roman" w:cs="Times New Roman" w:hint="default"/>
        <w:sz w:val="28"/>
        <w:szCs w:val="28"/>
      </w:rPr>
    </w:lvl>
    <w:lvl w:ilvl="2">
      <w:start w:val="1"/>
      <w:numFmt w:val="decimal"/>
      <w:isLgl/>
      <w:lvlText w:val="%1.%2.%3."/>
      <w:lvlJc w:val="left"/>
      <w:pPr>
        <w:ind w:left="3164" w:hanging="720"/>
      </w:pPr>
      <w:rPr>
        <w:rFonts w:hint="default"/>
      </w:rPr>
    </w:lvl>
    <w:lvl w:ilvl="3">
      <w:start w:val="1"/>
      <w:numFmt w:val="decimal"/>
      <w:isLgl/>
      <w:lvlText w:val="%1.%2.%3.%4."/>
      <w:lvlJc w:val="left"/>
      <w:pPr>
        <w:ind w:left="4604" w:hanging="1080"/>
      </w:pPr>
      <w:rPr>
        <w:rFonts w:hint="default"/>
      </w:rPr>
    </w:lvl>
    <w:lvl w:ilvl="4">
      <w:start w:val="1"/>
      <w:numFmt w:val="decimal"/>
      <w:isLgl/>
      <w:lvlText w:val="%1.%2.%3.%4.%5."/>
      <w:lvlJc w:val="left"/>
      <w:pPr>
        <w:ind w:left="5684" w:hanging="1080"/>
      </w:pPr>
      <w:rPr>
        <w:rFonts w:hint="default"/>
      </w:rPr>
    </w:lvl>
    <w:lvl w:ilvl="5">
      <w:start w:val="1"/>
      <w:numFmt w:val="decimal"/>
      <w:isLgl/>
      <w:lvlText w:val="%1.%2.%3.%4.%5.%6."/>
      <w:lvlJc w:val="left"/>
      <w:pPr>
        <w:ind w:left="7124" w:hanging="1440"/>
      </w:pPr>
      <w:rPr>
        <w:rFonts w:hint="default"/>
      </w:rPr>
    </w:lvl>
    <w:lvl w:ilvl="6">
      <w:start w:val="1"/>
      <w:numFmt w:val="decimal"/>
      <w:isLgl/>
      <w:lvlText w:val="%1.%2.%3.%4.%5.%6.%7."/>
      <w:lvlJc w:val="left"/>
      <w:pPr>
        <w:ind w:left="8564" w:hanging="1800"/>
      </w:pPr>
      <w:rPr>
        <w:rFonts w:hint="default"/>
      </w:rPr>
    </w:lvl>
    <w:lvl w:ilvl="7">
      <w:start w:val="1"/>
      <w:numFmt w:val="decimal"/>
      <w:isLgl/>
      <w:lvlText w:val="%1.%2.%3.%4.%5.%6.%7.%8."/>
      <w:lvlJc w:val="left"/>
      <w:pPr>
        <w:ind w:left="9644" w:hanging="1800"/>
      </w:pPr>
      <w:rPr>
        <w:rFonts w:hint="default"/>
      </w:rPr>
    </w:lvl>
    <w:lvl w:ilvl="8">
      <w:start w:val="1"/>
      <w:numFmt w:val="decimal"/>
      <w:isLgl/>
      <w:lvlText w:val="%1.%2.%3.%4.%5.%6.%7.%8.%9."/>
      <w:lvlJc w:val="left"/>
      <w:pPr>
        <w:ind w:left="11084" w:hanging="2160"/>
      </w:pPr>
      <w:rPr>
        <w:rFonts w:hint="default"/>
      </w:rPr>
    </w:lvl>
  </w:abstractNum>
  <w:abstractNum w:abstractNumId="20" w15:restartNumberingAfterBreak="0">
    <w:nsid w:val="37F5670E"/>
    <w:multiLevelType w:val="hybridMultilevel"/>
    <w:tmpl w:val="7D78D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7816FD"/>
    <w:multiLevelType w:val="hybridMultilevel"/>
    <w:tmpl w:val="64C6571E"/>
    <w:lvl w:ilvl="0" w:tplc="81D4106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3534F0"/>
    <w:multiLevelType w:val="hybridMultilevel"/>
    <w:tmpl w:val="CF383C1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EA026A"/>
    <w:multiLevelType w:val="multilevel"/>
    <w:tmpl w:val="816EEB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836506"/>
    <w:multiLevelType w:val="hybridMultilevel"/>
    <w:tmpl w:val="388EED06"/>
    <w:lvl w:ilvl="0" w:tplc="62C209CA">
      <w:start w:val="1"/>
      <w:numFmt w:val="bullet"/>
      <w:lvlText w:val="-"/>
      <w:lvlJc w:val="left"/>
      <w:pPr>
        <w:ind w:left="1352"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5" w15:restartNumberingAfterBreak="0">
    <w:nsid w:val="4D422EB1"/>
    <w:multiLevelType w:val="hybridMultilevel"/>
    <w:tmpl w:val="7B528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A5181D"/>
    <w:multiLevelType w:val="hybridMultilevel"/>
    <w:tmpl w:val="D39A52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1A746D"/>
    <w:multiLevelType w:val="hybridMultilevel"/>
    <w:tmpl w:val="F0C20D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6B9223F"/>
    <w:multiLevelType w:val="hybridMultilevel"/>
    <w:tmpl w:val="EDE0743A"/>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A312B07"/>
    <w:multiLevelType w:val="hybridMultilevel"/>
    <w:tmpl w:val="31E467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5966CE"/>
    <w:multiLevelType w:val="hybridMultilevel"/>
    <w:tmpl w:val="289E9A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1547319"/>
    <w:multiLevelType w:val="hybridMultilevel"/>
    <w:tmpl w:val="FB826F38"/>
    <w:lvl w:ilvl="0" w:tplc="3DF43A62">
      <w:start w:val="1"/>
      <w:numFmt w:val="decimal"/>
      <w:lvlText w:val="%1."/>
      <w:lvlJc w:val="left"/>
      <w:pPr>
        <w:ind w:left="720" w:hanging="360"/>
      </w:pPr>
      <w:rPr>
        <w:rFonts w:eastAsiaTheme="minorHAnsi" w:hint="default"/>
        <w:b w:val="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945112"/>
    <w:multiLevelType w:val="hybridMultilevel"/>
    <w:tmpl w:val="D684235E"/>
    <w:lvl w:ilvl="0" w:tplc="62C209CA">
      <w:start w:val="1"/>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33" w15:restartNumberingAfterBreak="0">
    <w:nsid w:val="7E3458A6"/>
    <w:multiLevelType w:val="multilevel"/>
    <w:tmpl w:val="7A84AE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5"/>
  </w:num>
  <w:num w:numId="2">
    <w:abstractNumId w:val="5"/>
  </w:num>
  <w:num w:numId="3">
    <w:abstractNumId w:val="17"/>
  </w:num>
  <w:num w:numId="4">
    <w:abstractNumId w:val="31"/>
  </w:num>
  <w:num w:numId="5">
    <w:abstractNumId w:val="14"/>
  </w:num>
  <w:num w:numId="6">
    <w:abstractNumId w:val="29"/>
  </w:num>
  <w:num w:numId="7">
    <w:abstractNumId w:val="20"/>
  </w:num>
  <w:num w:numId="8">
    <w:abstractNumId w:val="26"/>
  </w:num>
  <w:num w:numId="9">
    <w:abstractNumId w:val="28"/>
  </w:num>
  <w:num w:numId="10">
    <w:abstractNumId w:val="12"/>
  </w:num>
  <w:num w:numId="11">
    <w:abstractNumId w:val="0"/>
    <w:lvlOverride w:ilvl="0">
      <w:lvl w:ilvl="0">
        <w:numFmt w:val="bullet"/>
        <w:lvlText w:val="□"/>
        <w:legacy w:legacy="1" w:legacySpace="0" w:legacyIndent="350"/>
        <w:lvlJc w:val="left"/>
        <w:rPr>
          <w:rFonts w:ascii="Times New Roman" w:hAnsi="Times New Roman" w:hint="default"/>
        </w:rPr>
      </w:lvl>
    </w:lvlOverride>
  </w:num>
  <w:num w:numId="12">
    <w:abstractNumId w:val="19"/>
  </w:num>
  <w:num w:numId="13">
    <w:abstractNumId w:val="3"/>
  </w:num>
  <w:num w:numId="14">
    <w:abstractNumId w:val="6"/>
  </w:num>
  <w:num w:numId="15">
    <w:abstractNumId w:val="11"/>
  </w:num>
  <w:num w:numId="16">
    <w:abstractNumId w:val="23"/>
  </w:num>
  <w:num w:numId="17">
    <w:abstractNumId w:val="27"/>
  </w:num>
  <w:num w:numId="18">
    <w:abstractNumId w:val="1"/>
  </w:num>
  <w:num w:numId="19">
    <w:abstractNumId w:val="18"/>
  </w:num>
  <w:num w:numId="20">
    <w:abstractNumId w:val="16"/>
  </w:num>
  <w:num w:numId="21">
    <w:abstractNumId w:val="13"/>
  </w:num>
  <w:num w:numId="22">
    <w:abstractNumId w:val="30"/>
  </w:num>
  <w:num w:numId="23">
    <w:abstractNumId w:val="8"/>
  </w:num>
  <w:num w:numId="24">
    <w:abstractNumId w:val="2"/>
  </w:num>
  <w:num w:numId="25">
    <w:abstractNumId w:val="32"/>
  </w:num>
  <w:num w:numId="26">
    <w:abstractNumId w:val="15"/>
  </w:num>
  <w:num w:numId="27">
    <w:abstractNumId w:val="2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2"/>
  </w:num>
  <w:num w:numId="36">
    <w:abstractNumId w:val="33"/>
  </w:num>
  <w:num w:numId="37">
    <w:abstractNumId w:val="21"/>
  </w:num>
  <w:num w:numId="38">
    <w:abstractNumId w:val="16"/>
  </w:num>
  <w:num w:numId="39">
    <w:abstractNumId w:val="13"/>
  </w:num>
  <w:num w:numId="40">
    <w:abstractNumId w:val="7"/>
  </w:num>
  <w:num w:numId="41">
    <w:abstractNumId w:val="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5319"/>
    <w:rsid w:val="00031A9C"/>
    <w:rsid w:val="00035089"/>
    <w:rsid w:val="00051020"/>
    <w:rsid w:val="00063908"/>
    <w:rsid w:val="00083A7C"/>
    <w:rsid w:val="00086093"/>
    <w:rsid w:val="000A6785"/>
    <w:rsid w:val="000B65FF"/>
    <w:rsid w:val="000B7078"/>
    <w:rsid w:val="000C686E"/>
    <w:rsid w:val="000E1C3E"/>
    <w:rsid w:val="000F65A9"/>
    <w:rsid w:val="00103F44"/>
    <w:rsid w:val="00105863"/>
    <w:rsid w:val="00106AFD"/>
    <w:rsid w:val="0011335D"/>
    <w:rsid w:val="0012288F"/>
    <w:rsid w:val="00123D38"/>
    <w:rsid w:val="00126219"/>
    <w:rsid w:val="00143749"/>
    <w:rsid w:val="00144B97"/>
    <w:rsid w:val="00160262"/>
    <w:rsid w:val="00160496"/>
    <w:rsid w:val="00170A4C"/>
    <w:rsid w:val="001B7985"/>
    <w:rsid w:val="001C513B"/>
    <w:rsid w:val="001D10E2"/>
    <w:rsid w:val="001D1DB1"/>
    <w:rsid w:val="001D7A4C"/>
    <w:rsid w:val="001E2D50"/>
    <w:rsid w:val="001F28D5"/>
    <w:rsid w:val="001F2D7C"/>
    <w:rsid w:val="001F6862"/>
    <w:rsid w:val="0020079B"/>
    <w:rsid w:val="002027AD"/>
    <w:rsid w:val="00202C2F"/>
    <w:rsid w:val="00213BFF"/>
    <w:rsid w:val="00243426"/>
    <w:rsid w:val="00256DD6"/>
    <w:rsid w:val="00272816"/>
    <w:rsid w:val="002D5218"/>
    <w:rsid w:val="002D5EC2"/>
    <w:rsid w:val="002E1C05"/>
    <w:rsid w:val="002E73DF"/>
    <w:rsid w:val="0031333F"/>
    <w:rsid w:val="00320B03"/>
    <w:rsid w:val="0033565D"/>
    <w:rsid w:val="003443DA"/>
    <w:rsid w:val="00351907"/>
    <w:rsid w:val="0035208A"/>
    <w:rsid w:val="00352C7C"/>
    <w:rsid w:val="00367D4E"/>
    <w:rsid w:val="00393116"/>
    <w:rsid w:val="003B0BF9"/>
    <w:rsid w:val="003C2A77"/>
    <w:rsid w:val="003C6D25"/>
    <w:rsid w:val="003D3E4F"/>
    <w:rsid w:val="003E0791"/>
    <w:rsid w:val="003F28AC"/>
    <w:rsid w:val="00411006"/>
    <w:rsid w:val="004158CA"/>
    <w:rsid w:val="004206B1"/>
    <w:rsid w:val="0042213E"/>
    <w:rsid w:val="0042392C"/>
    <w:rsid w:val="00424A14"/>
    <w:rsid w:val="00431710"/>
    <w:rsid w:val="00431C9B"/>
    <w:rsid w:val="00443C22"/>
    <w:rsid w:val="004454FE"/>
    <w:rsid w:val="004502D9"/>
    <w:rsid w:val="0045444E"/>
    <w:rsid w:val="00456AF7"/>
    <w:rsid w:val="00456E40"/>
    <w:rsid w:val="00462A56"/>
    <w:rsid w:val="00464702"/>
    <w:rsid w:val="00471F27"/>
    <w:rsid w:val="004754B6"/>
    <w:rsid w:val="00482096"/>
    <w:rsid w:val="004877BF"/>
    <w:rsid w:val="0049597F"/>
    <w:rsid w:val="00496D53"/>
    <w:rsid w:val="004B0B65"/>
    <w:rsid w:val="004C1B07"/>
    <w:rsid w:val="004E4FFA"/>
    <w:rsid w:val="004E5234"/>
    <w:rsid w:val="004E7170"/>
    <w:rsid w:val="004F563E"/>
    <w:rsid w:val="0050178F"/>
    <w:rsid w:val="005175C6"/>
    <w:rsid w:val="00546C49"/>
    <w:rsid w:val="005507FC"/>
    <w:rsid w:val="005579BF"/>
    <w:rsid w:val="00560634"/>
    <w:rsid w:val="00566411"/>
    <w:rsid w:val="005720BB"/>
    <w:rsid w:val="00575155"/>
    <w:rsid w:val="00577295"/>
    <w:rsid w:val="00580BA6"/>
    <w:rsid w:val="005B0476"/>
    <w:rsid w:val="005D3304"/>
    <w:rsid w:val="005D4132"/>
    <w:rsid w:val="005E1C9B"/>
    <w:rsid w:val="005E2EB3"/>
    <w:rsid w:val="005F0C27"/>
    <w:rsid w:val="006015FA"/>
    <w:rsid w:val="006046BC"/>
    <w:rsid w:val="006552E1"/>
    <w:rsid w:val="00655F2C"/>
    <w:rsid w:val="006767E6"/>
    <w:rsid w:val="006926A9"/>
    <w:rsid w:val="00692C2F"/>
    <w:rsid w:val="006B2838"/>
    <w:rsid w:val="006B4F34"/>
    <w:rsid w:val="006D3D61"/>
    <w:rsid w:val="006E1081"/>
    <w:rsid w:val="006E4895"/>
    <w:rsid w:val="0070725B"/>
    <w:rsid w:val="00713F6A"/>
    <w:rsid w:val="00720585"/>
    <w:rsid w:val="0072094D"/>
    <w:rsid w:val="00727788"/>
    <w:rsid w:val="0076004D"/>
    <w:rsid w:val="00763961"/>
    <w:rsid w:val="0076431D"/>
    <w:rsid w:val="0076574D"/>
    <w:rsid w:val="00773079"/>
    <w:rsid w:val="00773AF6"/>
    <w:rsid w:val="00781644"/>
    <w:rsid w:val="00791E61"/>
    <w:rsid w:val="0079463A"/>
    <w:rsid w:val="00795F71"/>
    <w:rsid w:val="007A1EAF"/>
    <w:rsid w:val="007C4950"/>
    <w:rsid w:val="007E216C"/>
    <w:rsid w:val="007E5F7A"/>
    <w:rsid w:val="007E73AB"/>
    <w:rsid w:val="007F2A57"/>
    <w:rsid w:val="007F5128"/>
    <w:rsid w:val="00812079"/>
    <w:rsid w:val="00816C11"/>
    <w:rsid w:val="00817C03"/>
    <w:rsid w:val="00823A6B"/>
    <w:rsid w:val="00824803"/>
    <w:rsid w:val="00831B2C"/>
    <w:rsid w:val="00832AF2"/>
    <w:rsid w:val="00841E03"/>
    <w:rsid w:val="008429BE"/>
    <w:rsid w:val="008623A6"/>
    <w:rsid w:val="00873EA9"/>
    <w:rsid w:val="00877E7F"/>
    <w:rsid w:val="00882505"/>
    <w:rsid w:val="00892B3B"/>
    <w:rsid w:val="00894C55"/>
    <w:rsid w:val="008B3301"/>
    <w:rsid w:val="008C02B6"/>
    <w:rsid w:val="008C1C85"/>
    <w:rsid w:val="008E40F6"/>
    <w:rsid w:val="009060D8"/>
    <w:rsid w:val="00906CCB"/>
    <w:rsid w:val="009070FF"/>
    <w:rsid w:val="00927035"/>
    <w:rsid w:val="00942E88"/>
    <w:rsid w:val="00956F89"/>
    <w:rsid w:val="00976C43"/>
    <w:rsid w:val="0098661F"/>
    <w:rsid w:val="00997724"/>
    <w:rsid w:val="009A2654"/>
    <w:rsid w:val="009B4308"/>
    <w:rsid w:val="009D37A5"/>
    <w:rsid w:val="009E367C"/>
    <w:rsid w:val="009E623A"/>
    <w:rsid w:val="009E6D20"/>
    <w:rsid w:val="009F39E2"/>
    <w:rsid w:val="009F5C42"/>
    <w:rsid w:val="00A07604"/>
    <w:rsid w:val="00A10FC3"/>
    <w:rsid w:val="00A16005"/>
    <w:rsid w:val="00A44034"/>
    <w:rsid w:val="00A51AC2"/>
    <w:rsid w:val="00A6073E"/>
    <w:rsid w:val="00A658BA"/>
    <w:rsid w:val="00A66296"/>
    <w:rsid w:val="00A918E3"/>
    <w:rsid w:val="00A91A0C"/>
    <w:rsid w:val="00A92822"/>
    <w:rsid w:val="00A96D90"/>
    <w:rsid w:val="00AA7FA9"/>
    <w:rsid w:val="00AC378F"/>
    <w:rsid w:val="00AC37A9"/>
    <w:rsid w:val="00AC5B2C"/>
    <w:rsid w:val="00AE5567"/>
    <w:rsid w:val="00AF0F58"/>
    <w:rsid w:val="00AF1239"/>
    <w:rsid w:val="00B132B4"/>
    <w:rsid w:val="00B16480"/>
    <w:rsid w:val="00B2165C"/>
    <w:rsid w:val="00B375F0"/>
    <w:rsid w:val="00B41DD2"/>
    <w:rsid w:val="00B43771"/>
    <w:rsid w:val="00B52914"/>
    <w:rsid w:val="00B5719E"/>
    <w:rsid w:val="00B57CC5"/>
    <w:rsid w:val="00B6223F"/>
    <w:rsid w:val="00B63A55"/>
    <w:rsid w:val="00B67125"/>
    <w:rsid w:val="00B67373"/>
    <w:rsid w:val="00B75426"/>
    <w:rsid w:val="00B75670"/>
    <w:rsid w:val="00B75F99"/>
    <w:rsid w:val="00B8647A"/>
    <w:rsid w:val="00B93B41"/>
    <w:rsid w:val="00BA20AA"/>
    <w:rsid w:val="00BA581C"/>
    <w:rsid w:val="00BA72D4"/>
    <w:rsid w:val="00BB78D5"/>
    <w:rsid w:val="00BD4425"/>
    <w:rsid w:val="00BF1B8F"/>
    <w:rsid w:val="00BF20C1"/>
    <w:rsid w:val="00C25B49"/>
    <w:rsid w:val="00C377D2"/>
    <w:rsid w:val="00C6798C"/>
    <w:rsid w:val="00C725E3"/>
    <w:rsid w:val="00C747BD"/>
    <w:rsid w:val="00C85B91"/>
    <w:rsid w:val="00C964A2"/>
    <w:rsid w:val="00C97E70"/>
    <w:rsid w:val="00CB73E5"/>
    <w:rsid w:val="00CC0D2D"/>
    <w:rsid w:val="00CC6245"/>
    <w:rsid w:val="00CE22B6"/>
    <w:rsid w:val="00CE5657"/>
    <w:rsid w:val="00CF3F22"/>
    <w:rsid w:val="00D06D0C"/>
    <w:rsid w:val="00D12C1D"/>
    <w:rsid w:val="00D133F8"/>
    <w:rsid w:val="00D14A3E"/>
    <w:rsid w:val="00D17C17"/>
    <w:rsid w:val="00D23FE0"/>
    <w:rsid w:val="00D244BE"/>
    <w:rsid w:val="00D4624F"/>
    <w:rsid w:val="00D4745E"/>
    <w:rsid w:val="00D57280"/>
    <w:rsid w:val="00D60F92"/>
    <w:rsid w:val="00D62D6E"/>
    <w:rsid w:val="00D768BB"/>
    <w:rsid w:val="00D76A90"/>
    <w:rsid w:val="00D906F7"/>
    <w:rsid w:val="00DB4FF6"/>
    <w:rsid w:val="00DD1C1C"/>
    <w:rsid w:val="00DE5BF2"/>
    <w:rsid w:val="00DE6CEC"/>
    <w:rsid w:val="00DF134D"/>
    <w:rsid w:val="00DF3C26"/>
    <w:rsid w:val="00DF72AE"/>
    <w:rsid w:val="00E0077F"/>
    <w:rsid w:val="00E0217B"/>
    <w:rsid w:val="00E021BE"/>
    <w:rsid w:val="00E058A1"/>
    <w:rsid w:val="00E11A3B"/>
    <w:rsid w:val="00E155D2"/>
    <w:rsid w:val="00E17BD6"/>
    <w:rsid w:val="00E17E59"/>
    <w:rsid w:val="00E36703"/>
    <w:rsid w:val="00E3716B"/>
    <w:rsid w:val="00E5323B"/>
    <w:rsid w:val="00E5581A"/>
    <w:rsid w:val="00E5629E"/>
    <w:rsid w:val="00E67F7B"/>
    <w:rsid w:val="00E72141"/>
    <w:rsid w:val="00E82192"/>
    <w:rsid w:val="00E85280"/>
    <w:rsid w:val="00E8749E"/>
    <w:rsid w:val="00E90C01"/>
    <w:rsid w:val="00EA486E"/>
    <w:rsid w:val="00EB4837"/>
    <w:rsid w:val="00EB4FCD"/>
    <w:rsid w:val="00EB7624"/>
    <w:rsid w:val="00EC1AE8"/>
    <w:rsid w:val="00EE22EA"/>
    <w:rsid w:val="00EE56A6"/>
    <w:rsid w:val="00EF65D3"/>
    <w:rsid w:val="00F06C9E"/>
    <w:rsid w:val="00F129E2"/>
    <w:rsid w:val="00F24277"/>
    <w:rsid w:val="00F47E0D"/>
    <w:rsid w:val="00F47FB9"/>
    <w:rsid w:val="00F511E3"/>
    <w:rsid w:val="00F51E6F"/>
    <w:rsid w:val="00F57B0C"/>
    <w:rsid w:val="00F60269"/>
    <w:rsid w:val="00F63ED1"/>
    <w:rsid w:val="00F83034"/>
    <w:rsid w:val="00F91D70"/>
    <w:rsid w:val="00F932D4"/>
    <w:rsid w:val="00F93A12"/>
    <w:rsid w:val="00FA3CDB"/>
    <w:rsid w:val="00FA7C63"/>
    <w:rsid w:val="00FB0538"/>
    <w:rsid w:val="00FD2B63"/>
    <w:rsid w:val="00FE1327"/>
    <w:rsid w:val="00FE2F43"/>
    <w:rsid w:val="00FE39A0"/>
    <w:rsid w:val="00FE5B3F"/>
    <w:rsid w:val="00FE6B06"/>
    <w:rsid w:val="00FF26D9"/>
    <w:rsid w:val="00FF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A3E7B"/>
  <w15:docId w15:val="{27AC0DBC-74CA-4E7E-8A83-3DF7FDAB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C1C8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EE22EA"/>
    <w:pPr>
      <w:spacing w:after="0" w:line="240" w:lineRule="auto"/>
      <w:ind w:left="720" w:firstLine="720"/>
      <w:contextualSpacing/>
    </w:pPr>
    <w:rPr>
      <w:rFonts w:ascii="Times New Roman" w:hAnsi="Times New Roman" w:cs="Times New Roman"/>
      <w:sz w:val="28"/>
      <w:szCs w:val="28"/>
    </w:rPr>
  </w:style>
  <w:style w:type="character" w:customStyle="1" w:styleId="ListParagraphChar">
    <w:name w:val="List Paragraph Char"/>
    <w:link w:val="ListParagraph"/>
    <w:uiPriority w:val="34"/>
    <w:locked/>
    <w:rsid w:val="00EE22EA"/>
    <w:rPr>
      <w:rFonts w:ascii="Times New Roman" w:hAnsi="Times New Roman" w:cs="Times New Roman"/>
      <w:sz w:val="28"/>
      <w:szCs w:val="28"/>
    </w:rPr>
  </w:style>
  <w:style w:type="paragraph" w:styleId="FootnoteText">
    <w:name w:val="footnote text"/>
    <w:basedOn w:val="Normal"/>
    <w:link w:val="FootnoteTextChar"/>
    <w:uiPriority w:val="99"/>
    <w:semiHidden/>
    <w:unhideWhenUsed/>
    <w:rsid w:val="00D06D0C"/>
    <w:pPr>
      <w:spacing w:after="0" w:line="240" w:lineRule="auto"/>
      <w:ind w:firstLine="72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06D0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06D0C"/>
    <w:rPr>
      <w:vertAlign w:val="superscript"/>
    </w:rPr>
  </w:style>
  <w:style w:type="character" w:customStyle="1" w:styleId="Heading3Char">
    <w:name w:val="Heading 3 Char"/>
    <w:basedOn w:val="DefaultParagraphFont"/>
    <w:link w:val="Heading3"/>
    <w:uiPriority w:val="9"/>
    <w:rsid w:val="008C1C85"/>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4B0B65"/>
    <w:rPr>
      <w:sz w:val="16"/>
      <w:szCs w:val="16"/>
    </w:rPr>
  </w:style>
  <w:style w:type="paragraph" w:styleId="CommentText">
    <w:name w:val="annotation text"/>
    <w:basedOn w:val="Normal"/>
    <w:link w:val="CommentTextChar"/>
    <w:uiPriority w:val="99"/>
    <w:semiHidden/>
    <w:unhideWhenUsed/>
    <w:rsid w:val="004B0B65"/>
    <w:pPr>
      <w:spacing w:line="240" w:lineRule="auto"/>
    </w:pPr>
    <w:rPr>
      <w:sz w:val="20"/>
      <w:szCs w:val="20"/>
    </w:rPr>
  </w:style>
  <w:style w:type="character" w:customStyle="1" w:styleId="CommentTextChar">
    <w:name w:val="Comment Text Char"/>
    <w:basedOn w:val="DefaultParagraphFont"/>
    <w:link w:val="CommentText"/>
    <w:uiPriority w:val="99"/>
    <w:semiHidden/>
    <w:rsid w:val="004B0B65"/>
    <w:rPr>
      <w:sz w:val="20"/>
      <w:szCs w:val="20"/>
    </w:rPr>
  </w:style>
  <w:style w:type="paragraph" w:styleId="CommentSubject">
    <w:name w:val="annotation subject"/>
    <w:basedOn w:val="CommentText"/>
    <w:next w:val="CommentText"/>
    <w:link w:val="CommentSubjectChar"/>
    <w:uiPriority w:val="99"/>
    <w:semiHidden/>
    <w:unhideWhenUsed/>
    <w:rsid w:val="004B0B65"/>
    <w:rPr>
      <w:b/>
      <w:bCs/>
    </w:rPr>
  </w:style>
  <w:style w:type="character" w:customStyle="1" w:styleId="CommentSubjectChar">
    <w:name w:val="Comment Subject Char"/>
    <w:basedOn w:val="CommentTextChar"/>
    <w:link w:val="CommentSubject"/>
    <w:uiPriority w:val="99"/>
    <w:semiHidden/>
    <w:rsid w:val="004B0B65"/>
    <w:rPr>
      <w:b/>
      <w:bCs/>
      <w:sz w:val="20"/>
      <w:szCs w:val="20"/>
    </w:rPr>
  </w:style>
  <w:style w:type="character" w:styleId="Strong">
    <w:name w:val="Strong"/>
    <w:basedOn w:val="DefaultParagraphFont"/>
    <w:uiPriority w:val="22"/>
    <w:qFormat/>
    <w:rsid w:val="007C4950"/>
    <w:rPr>
      <w:b/>
      <w:bCs/>
    </w:rPr>
  </w:style>
  <w:style w:type="paragraph" w:customStyle="1" w:styleId="naisnod">
    <w:name w:val="naisnod"/>
    <w:basedOn w:val="Normal"/>
    <w:rsid w:val="00546C49"/>
    <w:pPr>
      <w:spacing w:before="115" w:after="115" w:line="240" w:lineRule="auto"/>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6424">
      <w:bodyDiv w:val="1"/>
      <w:marLeft w:val="0"/>
      <w:marRight w:val="0"/>
      <w:marTop w:val="0"/>
      <w:marBottom w:val="0"/>
      <w:divBdr>
        <w:top w:val="none" w:sz="0" w:space="0" w:color="auto"/>
        <w:left w:val="none" w:sz="0" w:space="0" w:color="auto"/>
        <w:bottom w:val="none" w:sz="0" w:space="0" w:color="auto"/>
        <w:right w:val="none" w:sz="0" w:space="0" w:color="auto"/>
      </w:divBdr>
      <w:divsChild>
        <w:div w:id="1750690740">
          <w:marLeft w:val="0"/>
          <w:marRight w:val="0"/>
          <w:marTop w:val="0"/>
          <w:marBottom w:val="0"/>
          <w:divBdr>
            <w:top w:val="none" w:sz="0" w:space="0" w:color="auto"/>
            <w:left w:val="none" w:sz="0" w:space="0" w:color="auto"/>
            <w:bottom w:val="none" w:sz="0" w:space="0" w:color="auto"/>
            <w:right w:val="none" w:sz="0" w:space="0" w:color="auto"/>
          </w:divBdr>
          <w:divsChild>
            <w:div w:id="1146509540">
              <w:marLeft w:val="0"/>
              <w:marRight w:val="0"/>
              <w:marTop w:val="0"/>
              <w:marBottom w:val="0"/>
              <w:divBdr>
                <w:top w:val="none" w:sz="0" w:space="0" w:color="auto"/>
                <w:left w:val="none" w:sz="0" w:space="0" w:color="auto"/>
                <w:bottom w:val="none" w:sz="0" w:space="0" w:color="auto"/>
                <w:right w:val="none" w:sz="0" w:space="0" w:color="auto"/>
              </w:divBdr>
            </w:div>
            <w:div w:id="1253931491">
              <w:marLeft w:val="0"/>
              <w:marRight w:val="0"/>
              <w:marTop w:val="0"/>
              <w:marBottom w:val="0"/>
              <w:divBdr>
                <w:top w:val="none" w:sz="0" w:space="0" w:color="auto"/>
                <w:left w:val="none" w:sz="0" w:space="0" w:color="auto"/>
                <w:bottom w:val="none" w:sz="0" w:space="0" w:color="auto"/>
                <w:right w:val="none" w:sz="0" w:space="0" w:color="auto"/>
              </w:divBdr>
            </w:div>
            <w:div w:id="6587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560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2943237">
      <w:bodyDiv w:val="1"/>
      <w:marLeft w:val="0"/>
      <w:marRight w:val="0"/>
      <w:marTop w:val="0"/>
      <w:marBottom w:val="0"/>
      <w:divBdr>
        <w:top w:val="none" w:sz="0" w:space="0" w:color="auto"/>
        <w:left w:val="none" w:sz="0" w:space="0" w:color="auto"/>
        <w:bottom w:val="none" w:sz="0" w:space="0" w:color="auto"/>
        <w:right w:val="none" w:sz="0" w:space="0" w:color="auto"/>
      </w:divBdr>
    </w:div>
    <w:div w:id="567113260">
      <w:bodyDiv w:val="1"/>
      <w:marLeft w:val="0"/>
      <w:marRight w:val="0"/>
      <w:marTop w:val="0"/>
      <w:marBottom w:val="0"/>
      <w:divBdr>
        <w:top w:val="none" w:sz="0" w:space="0" w:color="auto"/>
        <w:left w:val="none" w:sz="0" w:space="0" w:color="auto"/>
        <w:bottom w:val="none" w:sz="0" w:space="0" w:color="auto"/>
        <w:right w:val="none" w:sz="0" w:space="0" w:color="auto"/>
      </w:divBdr>
    </w:div>
    <w:div w:id="1015571524">
      <w:bodyDiv w:val="1"/>
      <w:marLeft w:val="0"/>
      <w:marRight w:val="0"/>
      <w:marTop w:val="0"/>
      <w:marBottom w:val="0"/>
      <w:divBdr>
        <w:top w:val="none" w:sz="0" w:space="0" w:color="auto"/>
        <w:left w:val="none" w:sz="0" w:space="0" w:color="auto"/>
        <w:bottom w:val="none" w:sz="0" w:space="0" w:color="auto"/>
        <w:right w:val="none" w:sz="0" w:space="0" w:color="auto"/>
      </w:divBdr>
    </w:div>
    <w:div w:id="1032412790">
      <w:bodyDiv w:val="1"/>
      <w:marLeft w:val="0"/>
      <w:marRight w:val="0"/>
      <w:marTop w:val="0"/>
      <w:marBottom w:val="0"/>
      <w:divBdr>
        <w:top w:val="none" w:sz="0" w:space="0" w:color="auto"/>
        <w:left w:val="none" w:sz="0" w:space="0" w:color="auto"/>
        <w:bottom w:val="none" w:sz="0" w:space="0" w:color="auto"/>
        <w:right w:val="none" w:sz="0" w:space="0" w:color="auto"/>
      </w:divBdr>
    </w:div>
    <w:div w:id="120922482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28485996">
      <w:bodyDiv w:val="1"/>
      <w:marLeft w:val="0"/>
      <w:marRight w:val="0"/>
      <w:marTop w:val="0"/>
      <w:marBottom w:val="0"/>
      <w:divBdr>
        <w:top w:val="none" w:sz="0" w:space="0" w:color="auto"/>
        <w:left w:val="none" w:sz="0" w:space="0" w:color="auto"/>
        <w:bottom w:val="none" w:sz="0" w:space="0" w:color="auto"/>
        <w:right w:val="none" w:sz="0" w:space="0" w:color="auto"/>
      </w:divBdr>
    </w:div>
    <w:div w:id="2087217845">
      <w:bodyDiv w:val="1"/>
      <w:marLeft w:val="0"/>
      <w:marRight w:val="0"/>
      <w:marTop w:val="0"/>
      <w:marBottom w:val="0"/>
      <w:divBdr>
        <w:top w:val="none" w:sz="0" w:space="0" w:color="auto"/>
        <w:left w:val="none" w:sz="0" w:space="0" w:color="auto"/>
        <w:bottom w:val="none" w:sz="0" w:space="0" w:color="auto"/>
        <w:right w:val="none" w:sz="0" w:space="0" w:color="auto"/>
      </w:divBdr>
    </w:div>
    <w:div w:id="20915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22431-valsts-bernu-tiesibu-aizsardzibas-inspekcijas-nolikum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22431-valsts-bernu-tiesibu-aizsardzibas-inspekcijas-noliku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122431-valsts-bernu-tiesibu-aizsardzibas-inspekcijas-no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122431-valsts-bernu-tiesibu-aizsardzibas-inspekcijas-nolikum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likumi.lv/ta/id/122431-valsts-bernu-tiesibu-aizsardzibas-inspekcijas-nolikums" TargetMode="External"/><Relationship Id="rId1" Type="http://schemas.openxmlformats.org/officeDocument/2006/relationships/hyperlink" Target="https://likumi.lv/ta/id/122431-valsts-bernu-tiesibu-aizsardzibas-inspekcijas-nolikums"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likumi.lv/ta/id/122431-valsts-bernu-tiesibu-aizsardzibas-inspekcijas-nolikums" TargetMode="External"/><Relationship Id="rId1" Type="http://schemas.openxmlformats.org/officeDocument/2006/relationships/hyperlink" Target="https://likumi.lv/ta/id/122431-valsts-bernu-tiesibu-aizsardzibas-inspekcijas-no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BF5ED-AD28-4722-857C-0751BFA8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9</Pages>
  <Words>9842</Words>
  <Characters>5610</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Miistru kabineta noteikumu projekta "Audžuģimeņu noteikumi" un "Ārpusģimenes aprūpes atbalsta centra noteikumi"</vt:lpstr>
    </vt:vector>
  </TitlesOfParts>
  <Company>Iestādes nosaukums</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Miistru kabineta noteikumu projekta "Audžuģimeņu noteikumi" un "Ārpusģimenes aprūpes atbalsta centra noteikumi"</dc:title>
  <dc:subject>Anotācija</dc:subject>
  <dc:creator>Rita Paršova</dc:creator>
  <dc:description>67782954, rita.parsova@lm.gov.lv</dc:description>
  <cp:lastModifiedBy>Rita Paršova</cp:lastModifiedBy>
  <cp:revision>34</cp:revision>
  <cp:lastPrinted>2019-09-16T08:19:00Z</cp:lastPrinted>
  <dcterms:created xsi:type="dcterms:W3CDTF">2019-08-20T07:06:00Z</dcterms:created>
  <dcterms:modified xsi:type="dcterms:W3CDTF">2019-10-08T09:24:00Z</dcterms:modified>
</cp:coreProperties>
</file>