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1301" w:rsidR="001478DF" w:rsidP="001478DF" w:rsidRDefault="001478DF" w14:paraId="27E989B6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4554DFB6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641725BA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70F3DE3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4EC62E31" w14:textId="77777777">
      <w:pPr>
        <w:rPr>
          <w:sz w:val="26"/>
          <w:szCs w:val="26"/>
        </w:rPr>
      </w:pPr>
    </w:p>
    <w:p w:rsidRPr="009F2BEF" w:rsidR="001478DF" w:rsidP="001478DF" w:rsidRDefault="001478DF" w14:paraId="23E6E9E4" w14:textId="291FD6B7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201</w:t>
      </w:r>
      <w:r w:rsidR="00C60192">
        <w:rPr>
          <w:sz w:val="28"/>
          <w:szCs w:val="28"/>
        </w:rPr>
        <w:t>9</w:t>
      </w:r>
      <w:r w:rsidRPr="009F2BEF">
        <w:rPr>
          <w:sz w:val="28"/>
          <w:szCs w:val="28"/>
        </w:rPr>
        <w:t>.gada __.______</w:t>
      </w:r>
    </w:p>
    <w:p w:rsidRPr="005661E9" w:rsidR="001478DF" w:rsidP="001478DF" w:rsidRDefault="001478DF" w14:paraId="6CA78C5E" w14:textId="77777777">
      <w:pPr>
        <w:rPr>
          <w:sz w:val="26"/>
          <w:szCs w:val="26"/>
        </w:rPr>
      </w:pPr>
    </w:p>
    <w:p w:rsidRPr="007A41A5" w:rsidR="001478DF" w:rsidP="001478DF" w:rsidRDefault="001478DF" w14:paraId="72C0E95B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1478DF" w:rsidP="001478DF" w:rsidRDefault="001478DF" w14:paraId="6DC547F5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1478DF" w:rsidP="009B0AD0" w:rsidRDefault="009B0AD0" w14:paraId="2FCD05DC" w14:textId="3D31E55C">
      <w:pPr>
        <w:jc w:val="center"/>
        <w:rPr>
          <w:b/>
          <w:sz w:val="28"/>
          <w:szCs w:val="28"/>
        </w:rPr>
      </w:pPr>
      <w:bookmarkStart w:name="_Hlk8902446" w:id="0"/>
      <w:bookmarkStart w:name="_Hlk522016742" w:id="1"/>
      <w:r>
        <w:rPr>
          <w:b/>
          <w:bCs/>
          <w:sz w:val="28"/>
          <w:szCs w:val="28"/>
        </w:rPr>
        <w:t>Ministru kabineta noteikumu projekt</w:t>
      </w:r>
      <w:r w:rsidR="00864D44">
        <w:rPr>
          <w:b/>
          <w:bCs/>
          <w:sz w:val="28"/>
          <w:szCs w:val="28"/>
        </w:rPr>
        <w:t>s</w:t>
      </w:r>
      <w:bookmarkStart w:name="_GoBack" w:id="2"/>
      <w:bookmarkEnd w:id="2"/>
      <w:r>
        <w:rPr>
          <w:b/>
          <w:bCs/>
          <w:sz w:val="28"/>
          <w:szCs w:val="28"/>
        </w:rPr>
        <w:t xml:space="preserve"> “Autoostu noteikumi”</w:t>
      </w:r>
    </w:p>
    <w:bookmarkEnd w:id="0"/>
    <w:p w:rsidRPr="00E51478" w:rsidR="001444DA" w:rsidP="001444DA" w:rsidRDefault="001444DA" w14:paraId="67669F03" w14:textId="77777777">
      <w:pPr>
        <w:jc w:val="center"/>
        <w:rPr>
          <w:b/>
          <w:sz w:val="28"/>
          <w:szCs w:val="28"/>
        </w:rPr>
      </w:pPr>
    </w:p>
    <w:bookmarkEnd w:id="1"/>
    <w:p w:rsidRPr="005661E9" w:rsidR="001478DF" w:rsidP="001478DF" w:rsidRDefault="001478DF" w14:paraId="66EF2AFA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Pr="00FA472F" w:rsidR="001478DF" w:rsidP="001478DF" w:rsidRDefault="001478DF" w14:paraId="0050A073" w14:textId="77777777">
      <w:pPr>
        <w:jc w:val="center"/>
        <w:rPr>
          <w:sz w:val="28"/>
          <w:szCs w:val="28"/>
        </w:rPr>
      </w:pPr>
      <w:r w:rsidRPr="00FA472F">
        <w:rPr>
          <w:sz w:val="28"/>
          <w:szCs w:val="28"/>
        </w:rPr>
        <w:t>(…)</w:t>
      </w:r>
    </w:p>
    <w:p w:rsidRPr="00FA472F" w:rsidR="001478DF" w:rsidP="00FA472F" w:rsidRDefault="001478DF" w14:paraId="30281746" w14:textId="77777777">
      <w:pPr>
        <w:jc w:val="center"/>
        <w:rPr>
          <w:sz w:val="28"/>
          <w:szCs w:val="28"/>
        </w:rPr>
      </w:pPr>
    </w:p>
    <w:p w:rsidRPr="00FA472F" w:rsidR="001478DF" w:rsidP="00FA472F" w:rsidRDefault="001478DF" w14:paraId="0D119474" w14:textId="166F5D3D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FA472F">
        <w:rPr>
          <w:bCs/>
          <w:sz w:val="28"/>
          <w:szCs w:val="28"/>
        </w:rPr>
        <w:t xml:space="preserve">Pieņemt </w:t>
      </w:r>
      <w:r w:rsidRPr="00FA472F" w:rsidR="00AA6482">
        <w:rPr>
          <w:sz w:val="28"/>
          <w:szCs w:val="28"/>
          <w:shd w:val="clear" w:color="auto" w:fill="FFFFFF"/>
        </w:rPr>
        <w:t>iesniegto noteikumu projektu</w:t>
      </w:r>
      <w:r w:rsidRPr="00FA472F" w:rsidR="00FA472F">
        <w:rPr>
          <w:sz w:val="28"/>
          <w:szCs w:val="28"/>
          <w:shd w:val="clear" w:color="auto" w:fill="FFFFFF"/>
        </w:rPr>
        <w:t>.</w:t>
      </w:r>
    </w:p>
    <w:p w:rsidRPr="00FA472F" w:rsidR="00FA472F" w:rsidP="00FA472F" w:rsidRDefault="00FA472F" w14:paraId="4958A668" w14:textId="434F8227">
      <w:pPr>
        <w:pStyle w:val="NormalWeb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FA472F">
        <w:rPr>
          <w:color w:val="2A2A2A"/>
          <w:sz w:val="28"/>
          <w:szCs w:val="28"/>
        </w:rPr>
        <w:t>Valsts kancelejai sagatavot noteikumu projektu parakstīšanai</w:t>
      </w:r>
      <w:r>
        <w:rPr>
          <w:color w:val="2A2A2A"/>
          <w:sz w:val="28"/>
          <w:szCs w:val="28"/>
        </w:rPr>
        <w:t>.</w:t>
      </w:r>
    </w:p>
    <w:p w:rsidRPr="00FA472F" w:rsidR="00FA472F" w:rsidP="00FA472F" w:rsidRDefault="00FA472F" w14:paraId="77D8F48F" w14:textId="4D6CB248">
      <w:pPr>
        <w:pStyle w:val="ListParagraph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rFonts w:eastAsiaTheme="minorHAnsi"/>
          <w:sz w:val="28"/>
          <w:szCs w:val="28"/>
        </w:rPr>
      </w:pPr>
      <w:r w:rsidRPr="00FA472F">
        <w:rPr>
          <w:sz w:val="28"/>
          <w:szCs w:val="28"/>
        </w:rPr>
        <w:t>Satiksmes ministrijai izvērtēt nepieciešamību sagatavot grozījumus Autopārvadājumu likumā, paredzot pilnvarojumu valsts sabiedrībai ar ierobežotu atbildību "Autotransporta direkcija" uzraudzīt un kontrolēt autoostu noteikto iebraukšanas maksu</w:t>
      </w:r>
      <w:r w:rsidR="00D378AD">
        <w:rPr>
          <w:sz w:val="28"/>
          <w:szCs w:val="28"/>
        </w:rPr>
        <w:t>.</w:t>
      </w:r>
    </w:p>
    <w:p w:rsidRPr="00DF2B95" w:rsidR="00DF2B95" w:rsidP="00DF2B95" w:rsidRDefault="00DF2B95" w14:paraId="600F3861" w14:textId="77777777">
      <w:pPr>
        <w:pStyle w:val="NormalWeb"/>
        <w:spacing w:before="120" w:beforeAutospacing="0"/>
        <w:ind w:left="426"/>
        <w:jc w:val="both"/>
        <w:rPr>
          <w:sz w:val="28"/>
          <w:szCs w:val="28"/>
        </w:rPr>
      </w:pPr>
    </w:p>
    <w:p w:rsidRPr="00DF2B95" w:rsidR="001478DF" w:rsidP="001478DF" w:rsidRDefault="001478DF" w14:paraId="35BC15A4" w14:textId="20D3807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0BC9B8D0" w14:textId="1F786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>J. Citskovskis</w:t>
      </w:r>
    </w:p>
    <w:p w:rsidRPr="00DF2B95" w:rsidR="001478DF" w:rsidP="00DF2B95" w:rsidRDefault="001478DF" w14:paraId="3DEE4696" w14:textId="42F2D288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77893B4D" w14:textId="77777777">
      <w:pPr>
        <w:rPr>
          <w:sz w:val="28"/>
          <w:szCs w:val="28"/>
          <w:lang w:val="cs-CZ"/>
        </w:rPr>
      </w:pPr>
      <w:bookmarkStart w:name="_Hlk8897467" w:id="3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E648D2" w14:paraId="3E68765A" w14:textId="39BB9FCE">
      <w:pPr>
        <w:rPr>
          <w:lang w:val="cs-CZ"/>
        </w:rPr>
      </w:pPr>
      <w:r>
        <w:rPr>
          <w:sz w:val="28"/>
          <w:szCs w:val="28"/>
          <w:lang w:val="cs-CZ"/>
        </w:rPr>
        <w:t>s</w:t>
      </w:r>
      <w:r w:rsidRPr="00202DA0" w:rsidR="001478DF">
        <w:rPr>
          <w:sz w:val="28"/>
          <w:szCs w:val="28"/>
          <w:lang w:val="cs-CZ"/>
        </w:rPr>
        <w:t>atiksmes ministrs</w:t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Pr="00202DA0" w:rsidR="001478DF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 w:rsidR="001478DF">
        <w:rPr>
          <w:sz w:val="28"/>
          <w:szCs w:val="28"/>
          <w:lang w:val="cs-CZ"/>
        </w:rPr>
        <w:tab/>
      </w:r>
      <w:r w:rsidR="001478DF">
        <w:rPr>
          <w:sz w:val="28"/>
          <w:szCs w:val="28"/>
          <w:lang w:val="cs-CZ"/>
        </w:rPr>
        <w:tab/>
        <w:t xml:space="preserve">   </w:t>
      </w:r>
      <w:r w:rsidR="001478DF">
        <w:rPr>
          <w:sz w:val="28"/>
          <w:szCs w:val="28"/>
          <w:lang w:val="cs-CZ"/>
        </w:rPr>
        <w:tab/>
      </w:r>
      <w:r w:rsidR="001478DF">
        <w:rPr>
          <w:sz w:val="28"/>
          <w:szCs w:val="28"/>
          <w:lang w:val="cs-CZ"/>
        </w:rPr>
        <w:tab/>
      </w:r>
    </w:p>
    <w:p w:rsidR="00D31316" w:rsidP="001478DF" w:rsidRDefault="001478DF" w14:paraId="6219E0F9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E648D2" w14:paraId="1ABC8E43" w14:textId="6BE89A00">
      <w:pPr>
        <w:jc w:val="both"/>
      </w:pPr>
      <w:r>
        <w:rPr>
          <w:sz w:val="28"/>
          <w:szCs w:val="28"/>
        </w:rPr>
        <w:t>v</w:t>
      </w:r>
      <w:r w:rsidR="001478DF">
        <w:rPr>
          <w:sz w:val="28"/>
          <w:szCs w:val="28"/>
        </w:rPr>
        <w:t>alsts sekretār</w:t>
      </w:r>
      <w:r w:rsidR="00DF2B95">
        <w:rPr>
          <w:sz w:val="28"/>
          <w:szCs w:val="28"/>
        </w:rPr>
        <w:t>a</w:t>
      </w:r>
      <w:r w:rsidR="000F744C">
        <w:rPr>
          <w:sz w:val="28"/>
          <w:szCs w:val="28"/>
        </w:rPr>
        <w:t xml:space="preserve"> p.i.</w:t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A472F">
        <w:rPr>
          <w:sz w:val="28"/>
          <w:szCs w:val="28"/>
        </w:rPr>
        <w:t>D</w:t>
      </w:r>
      <w:r w:rsidR="009B0AD0">
        <w:rPr>
          <w:sz w:val="28"/>
          <w:szCs w:val="28"/>
        </w:rPr>
        <w:t>.</w:t>
      </w:r>
      <w:r w:rsidR="00FA472F">
        <w:rPr>
          <w:sz w:val="28"/>
          <w:szCs w:val="28"/>
        </w:rPr>
        <w:t>Merirands</w:t>
      </w:r>
    </w:p>
    <w:bookmarkEnd w:id="3"/>
    <w:p w:rsidR="00BA387A" w:rsidRDefault="00BA387A" w14:paraId="37C9F8B6" w14:textId="6B170E4C"/>
    <w:p w:rsidR="00BC5F7F" w:rsidRDefault="00BC5F7F" w14:paraId="6E8C5D69" w14:textId="77777777"/>
    <w:p w:rsidR="003B2194" w:rsidP="00D31316" w:rsidRDefault="003B2194" w14:paraId="7B857B90" w14:textId="77777777">
      <w:pPr>
        <w:tabs>
          <w:tab w:val="left" w:pos="6237"/>
        </w:tabs>
      </w:pPr>
    </w:p>
    <w:sectPr w:rsidR="003B2194" w:rsidSect="00AA130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D8DD" w14:textId="77777777" w:rsidR="00046BE7" w:rsidRDefault="00046BE7" w:rsidP="00FD6EF2">
      <w:r>
        <w:separator/>
      </w:r>
    </w:p>
  </w:endnote>
  <w:endnote w:type="continuationSeparator" w:id="0">
    <w:p w14:paraId="1E71822D" w14:textId="77777777" w:rsidR="00046BE7" w:rsidRDefault="00046BE7" w:rsidP="00F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8897" w14:textId="23ACC96D" w:rsidR="00AA1301" w:rsidRDefault="00AA1301">
    <w:pPr>
      <w:pStyle w:val="Footer"/>
    </w:pPr>
    <w:r>
      <w:rPr>
        <w:rFonts w:eastAsia="Times New Roman"/>
        <w:noProof/>
        <w:sz w:val="20"/>
      </w:rPr>
      <w:t>SM</w:t>
    </w:r>
    <w:r w:rsidR="00AB3A5C">
      <w:rPr>
        <w:rFonts w:eastAsia="Times New Roman"/>
        <w:noProof/>
        <w:sz w:val="20"/>
      </w:rPr>
      <w:t>p</w:t>
    </w:r>
    <w:r>
      <w:rPr>
        <w:rFonts w:eastAsia="Times New Roman"/>
        <w:noProof/>
        <w:sz w:val="20"/>
      </w:rPr>
      <w:t>rot_</w:t>
    </w:r>
    <w:r w:rsidR="00AA6482">
      <w:rPr>
        <w:rFonts w:eastAsia="Times New Roman"/>
        <w:noProof/>
        <w:sz w:val="20"/>
      </w:rPr>
      <w:t>1</w:t>
    </w:r>
    <w:r w:rsidR="00E56CEE">
      <w:rPr>
        <w:rFonts w:eastAsia="Times New Roman"/>
        <w:noProof/>
        <w:sz w:val="20"/>
      </w:rPr>
      <w:t>4</w:t>
    </w:r>
    <w:r w:rsidR="00AA6482">
      <w:rPr>
        <w:rFonts w:eastAsia="Times New Roman"/>
        <w:noProof/>
        <w:sz w:val="20"/>
      </w:rPr>
      <w:t>10</w:t>
    </w:r>
    <w:r>
      <w:rPr>
        <w:rFonts w:eastAsia="Times New Roman"/>
        <w:noProof/>
        <w:sz w:val="20"/>
      </w:rPr>
      <w:t>19_</w:t>
    </w:r>
    <w:r w:rsidR="00AA6482">
      <w:rPr>
        <w:rFonts w:eastAsia="Times New Roman"/>
        <w:noProof/>
        <w:sz w:val="20"/>
      </w:rPr>
      <w:t>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E297" w14:textId="77777777" w:rsidR="00046BE7" w:rsidRDefault="00046BE7" w:rsidP="00FD6EF2">
      <w:r>
        <w:separator/>
      </w:r>
    </w:p>
  </w:footnote>
  <w:footnote w:type="continuationSeparator" w:id="0">
    <w:p w14:paraId="1DEB52E4" w14:textId="77777777" w:rsidR="00046BE7" w:rsidRDefault="00046BE7" w:rsidP="00FD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46BE7"/>
    <w:rsid w:val="00085B80"/>
    <w:rsid w:val="000F744C"/>
    <w:rsid w:val="00131455"/>
    <w:rsid w:val="001444DA"/>
    <w:rsid w:val="001478DF"/>
    <w:rsid w:val="001A2327"/>
    <w:rsid w:val="002D4E24"/>
    <w:rsid w:val="00310413"/>
    <w:rsid w:val="003A3FF5"/>
    <w:rsid w:val="003A487D"/>
    <w:rsid w:val="003B2194"/>
    <w:rsid w:val="003F0A45"/>
    <w:rsid w:val="00412541"/>
    <w:rsid w:val="004C2AE8"/>
    <w:rsid w:val="004F132A"/>
    <w:rsid w:val="004F2BBB"/>
    <w:rsid w:val="00556118"/>
    <w:rsid w:val="00571025"/>
    <w:rsid w:val="005E5F89"/>
    <w:rsid w:val="00664C89"/>
    <w:rsid w:val="007A2D8B"/>
    <w:rsid w:val="007B28B0"/>
    <w:rsid w:val="007E157B"/>
    <w:rsid w:val="008112D5"/>
    <w:rsid w:val="00864D44"/>
    <w:rsid w:val="009B0AD0"/>
    <w:rsid w:val="00AA0B51"/>
    <w:rsid w:val="00AA1301"/>
    <w:rsid w:val="00AA2C6D"/>
    <w:rsid w:val="00AA6482"/>
    <w:rsid w:val="00AB3A5C"/>
    <w:rsid w:val="00AD0D01"/>
    <w:rsid w:val="00B27459"/>
    <w:rsid w:val="00B62C43"/>
    <w:rsid w:val="00BA387A"/>
    <w:rsid w:val="00BC5F7F"/>
    <w:rsid w:val="00C60192"/>
    <w:rsid w:val="00CE157F"/>
    <w:rsid w:val="00D31316"/>
    <w:rsid w:val="00D378AD"/>
    <w:rsid w:val="00D60AE4"/>
    <w:rsid w:val="00DF2B95"/>
    <w:rsid w:val="00E24F48"/>
    <w:rsid w:val="00E56CEE"/>
    <w:rsid w:val="00E648D2"/>
    <w:rsid w:val="00F36C9C"/>
    <w:rsid w:val="00FA472F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A2165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81D6-C266-49CB-AEEA-0C856D6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Par informatīvo ziņojumu  “Par reģionālās nozīmes sabiedriskā transporta attīstības koncepciju 2021.-2030.gadam”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Minisdtru kabineta protokollēmuma projekts "Par Ministru kabineta noteikumu projektu “Autoostu noteikumi”</dc:title>
  <dc:subject/>
  <dc:creator>Dana.Ziemele-Adricka@sam.gov.lv</dc:creator>
  <cp:keywords/>
  <dc:description/>
  <cp:lastModifiedBy>Dana Ziemele Adricka</cp:lastModifiedBy>
  <cp:revision>8</cp:revision>
  <cp:lastPrinted>2019-05-16T09:57:00Z</cp:lastPrinted>
  <dcterms:created xsi:type="dcterms:W3CDTF">2019-10-10T10:52:00Z</dcterms:created>
  <dcterms:modified xsi:type="dcterms:W3CDTF">2019-10-14T11:44:00Z</dcterms:modified>
</cp:coreProperties>
</file>