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D5FC" w14:textId="5B87DE9D" w:rsidR="00FC69C5" w:rsidRPr="001C495A" w:rsidRDefault="00FC69C5" w:rsidP="009B259F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</w:p>
    <w:p w14:paraId="0674247A" w14:textId="30A7FDF7" w:rsidR="00FC69C5" w:rsidRPr="001C495A" w:rsidRDefault="00FC69C5" w:rsidP="009B259F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</w:p>
    <w:p w14:paraId="37C6B590" w14:textId="77777777" w:rsidR="00FC69C5" w:rsidRPr="001C495A" w:rsidRDefault="00FC69C5" w:rsidP="009B259F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</w:p>
    <w:p w14:paraId="75246174" w14:textId="14F825FF" w:rsidR="001C495A" w:rsidRPr="001C495A" w:rsidRDefault="001C495A" w:rsidP="009B259F">
      <w:pPr>
        <w:tabs>
          <w:tab w:val="left" w:pos="6663"/>
        </w:tabs>
        <w:rPr>
          <w:sz w:val="28"/>
          <w:szCs w:val="28"/>
        </w:rPr>
      </w:pPr>
      <w:r w:rsidRPr="001C495A">
        <w:rPr>
          <w:sz w:val="28"/>
          <w:szCs w:val="28"/>
        </w:rPr>
        <w:t xml:space="preserve">2019. gada </w:t>
      </w:r>
      <w:r w:rsidR="00211A7F">
        <w:rPr>
          <w:sz w:val="28"/>
          <w:szCs w:val="28"/>
        </w:rPr>
        <w:t>29. oktobrī</w:t>
      </w:r>
      <w:r w:rsidRPr="001C495A">
        <w:rPr>
          <w:sz w:val="28"/>
          <w:szCs w:val="28"/>
        </w:rPr>
        <w:tab/>
        <w:t>Rīkojums Nr.</w:t>
      </w:r>
      <w:r w:rsidR="00211A7F">
        <w:rPr>
          <w:sz w:val="28"/>
          <w:szCs w:val="28"/>
        </w:rPr>
        <w:t> 537</w:t>
      </w:r>
    </w:p>
    <w:p w14:paraId="0FBB856C" w14:textId="4ED06F97" w:rsidR="001C495A" w:rsidRPr="001C495A" w:rsidRDefault="001C495A" w:rsidP="009B259F">
      <w:pPr>
        <w:tabs>
          <w:tab w:val="left" w:pos="6663"/>
        </w:tabs>
        <w:rPr>
          <w:sz w:val="28"/>
          <w:szCs w:val="28"/>
        </w:rPr>
      </w:pPr>
      <w:r w:rsidRPr="001C495A">
        <w:rPr>
          <w:sz w:val="28"/>
          <w:szCs w:val="28"/>
        </w:rPr>
        <w:t>Rīgā</w:t>
      </w:r>
      <w:r w:rsidRPr="001C495A">
        <w:rPr>
          <w:sz w:val="28"/>
          <w:szCs w:val="28"/>
        </w:rPr>
        <w:tab/>
        <w:t>(prot. Nr. </w:t>
      </w:r>
      <w:r w:rsidR="00211A7F">
        <w:rPr>
          <w:sz w:val="28"/>
          <w:szCs w:val="28"/>
        </w:rPr>
        <w:t>50</w:t>
      </w:r>
      <w:r w:rsidRPr="001C495A">
        <w:rPr>
          <w:sz w:val="28"/>
          <w:szCs w:val="28"/>
        </w:rPr>
        <w:t> </w:t>
      </w:r>
      <w:r w:rsidR="00211A7F">
        <w:rPr>
          <w:sz w:val="28"/>
          <w:szCs w:val="28"/>
        </w:rPr>
        <w:t>25</w:t>
      </w:r>
      <w:bookmarkStart w:id="0" w:name="_GoBack"/>
      <w:bookmarkEnd w:id="0"/>
      <w:r w:rsidRPr="001C495A">
        <w:rPr>
          <w:sz w:val="28"/>
          <w:szCs w:val="28"/>
        </w:rPr>
        <w:t>. §)</w:t>
      </w:r>
    </w:p>
    <w:p w14:paraId="2E7D38E5" w14:textId="77777777" w:rsidR="00497394" w:rsidRPr="001C495A" w:rsidRDefault="00497394" w:rsidP="009B259F">
      <w:pPr>
        <w:ind w:right="0"/>
        <w:rPr>
          <w:rFonts w:eastAsia="Times New Roman"/>
          <w:bCs/>
          <w:sz w:val="28"/>
          <w:szCs w:val="28"/>
          <w:lang w:eastAsia="lv-LV"/>
        </w:rPr>
      </w:pPr>
    </w:p>
    <w:p w14:paraId="2E7D38E7" w14:textId="6A8D362D" w:rsidR="00497394" w:rsidRPr="001C495A" w:rsidRDefault="009B259F" w:rsidP="009B259F">
      <w:pPr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lv-LV"/>
        </w:rPr>
        <w:t>Par k</w:t>
      </w:r>
      <w:r w:rsidR="00497394" w:rsidRPr="001C495A">
        <w:rPr>
          <w:rFonts w:eastAsia="Times New Roman"/>
          <w:b/>
          <w:sz w:val="28"/>
          <w:szCs w:val="28"/>
          <w:lang w:eastAsia="lv-LV"/>
        </w:rPr>
        <w:t>onceptuāl</w:t>
      </w:r>
      <w:r>
        <w:rPr>
          <w:rFonts w:eastAsia="Times New Roman"/>
          <w:b/>
          <w:sz w:val="28"/>
          <w:szCs w:val="28"/>
          <w:lang w:eastAsia="lv-LV"/>
        </w:rPr>
        <w:t>o</w:t>
      </w:r>
      <w:r w:rsidR="00497394" w:rsidRPr="001C495A">
        <w:rPr>
          <w:rFonts w:eastAsia="Times New Roman"/>
          <w:b/>
          <w:sz w:val="28"/>
          <w:szCs w:val="28"/>
          <w:lang w:eastAsia="lv-LV"/>
        </w:rPr>
        <w:t xml:space="preserve"> ziņojum</w:t>
      </w:r>
      <w:r>
        <w:rPr>
          <w:rFonts w:eastAsia="Times New Roman"/>
          <w:b/>
          <w:sz w:val="28"/>
          <w:szCs w:val="28"/>
          <w:lang w:eastAsia="lv-LV"/>
        </w:rPr>
        <w:t>u</w:t>
      </w:r>
      <w:r w:rsidR="00497394" w:rsidRPr="001C495A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1C495A" w:rsidRPr="001C495A">
        <w:rPr>
          <w:rFonts w:eastAsia="Times New Roman"/>
          <w:b/>
          <w:sz w:val="28"/>
          <w:szCs w:val="28"/>
          <w:lang w:eastAsia="lv-LV"/>
        </w:rPr>
        <w:t>"</w:t>
      </w:r>
      <w:r w:rsidR="00127612" w:rsidRPr="001C495A">
        <w:rPr>
          <w:rFonts w:eastAsia="Times New Roman"/>
          <w:b/>
          <w:sz w:val="28"/>
          <w:szCs w:val="28"/>
          <w:lang w:eastAsia="lv-LV"/>
        </w:rPr>
        <w:t>Par māsas profesijas</w:t>
      </w:r>
      <w:r w:rsidR="00127612" w:rsidRPr="001C495A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turpmāko attīstību</w:t>
      </w:r>
      <w:r w:rsidR="001C495A" w:rsidRPr="001C495A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"</w:t>
      </w:r>
      <w:r w:rsidR="00497394" w:rsidRPr="001C495A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2E7D38E8" w14:textId="77777777" w:rsidR="00497394" w:rsidRPr="001C495A" w:rsidRDefault="00497394" w:rsidP="009B259F">
      <w:pPr>
        <w:ind w:right="0"/>
        <w:jc w:val="left"/>
        <w:rPr>
          <w:sz w:val="28"/>
          <w:szCs w:val="28"/>
        </w:rPr>
      </w:pPr>
    </w:p>
    <w:p w14:paraId="2E7D38E9" w14:textId="017FF229" w:rsidR="00395907" w:rsidRPr="009B259F" w:rsidRDefault="009B259F" w:rsidP="009B259F">
      <w:pPr>
        <w:tabs>
          <w:tab w:val="left" w:pos="284"/>
        </w:tabs>
        <w:ind w:firstLine="709"/>
        <w:rPr>
          <w:bCs/>
          <w:sz w:val="28"/>
          <w:szCs w:val="28"/>
        </w:rPr>
      </w:pPr>
      <w:bookmarkStart w:id="1" w:name="n1"/>
      <w:bookmarkStart w:id="2" w:name="p1"/>
      <w:bookmarkStart w:id="3" w:name="p-509301"/>
      <w:bookmarkEnd w:id="1"/>
      <w:bookmarkEnd w:id="2"/>
      <w:bookmarkEnd w:id="3"/>
      <w:r>
        <w:rPr>
          <w:sz w:val="28"/>
          <w:szCs w:val="28"/>
        </w:rPr>
        <w:t>1. </w:t>
      </w:r>
      <w:r w:rsidR="00F91EF8" w:rsidRPr="009B259F">
        <w:rPr>
          <w:sz w:val="28"/>
          <w:szCs w:val="28"/>
        </w:rPr>
        <w:t>A</w:t>
      </w:r>
      <w:r w:rsidR="00A77B4D" w:rsidRPr="009B259F">
        <w:rPr>
          <w:sz w:val="28"/>
          <w:szCs w:val="28"/>
        </w:rPr>
        <w:t>tbalstīt</w:t>
      </w:r>
      <w:r w:rsidR="00F91EF8" w:rsidRPr="009B259F">
        <w:rPr>
          <w:sz w:val="28"/>
          <w:szCs w:val="28"/>
        </w:rPr>
        <w:t xml:space="preserve"> </w:t>
      </w:r>
      <w:r w:rsidR="00F91EF8" w:rsidRPr="009B259F">
        <w:rPr>
          <w:bCs/>
          <w:sz w:val="28"/>
          <w:szCs w:val="28"/>
        </w:rPr>
        <w:t>konceptuāl</w:t>
      </w:r>
      <w:r w:rsidR="00FA79B9" w:rsidRPr="009B259F">
        <w:rPr>
          <w:bCs/>
          <w:sz w:val="28"/>
          <w:szCs w:val="28"/>
        </w:rPr>
        <w:t>ā</w:t>
      </w:r>
      <w:r w:rsidR="00F91EF8" w:rsidRPr="009B259F">
        <w:rPr>
          <w:bCs/>
          <w:sz w:val="28"/>
          <w:szCs w:val="28"/>
        </w:rPr>
        <w:t xml:space="preserve"> ziņojum</w:t>
      </w:r>
      <w:r w:rsidR="00895EE5" w:rsidRPr="009B259F">
        <w:rPr>
          <w:bCs/>
          <w:sz w:val="28"/>
          <w:szCs w:val="28"/>
        </w:rPr>
        <w:t>a</w:t>
      </w:r>
      <w:r w:rsidR="00A77B4D" w:rsidRPr="009B259F">
        <w:rPr>
          <w:bCs/>
          <w:sz w:val="28"/>
          <w:szCs w:val="28"/>
        </w:rPr>
        <w:t xml:space="preserve"> </w:t>
      </w:r>
      <w:r w:rsidR="001C495A" w:rsidRPr="009B259F">
        <w:rPr>
          <w:bCs/>
          <w:sz w:val="28"/>
          <w:szCs w:val="28"/>
        </w:rPr>
        <w:t>"</w:t>
      </w:r>
      <w:r w:rsidR="00127612" w:rsidRPr="009B259F">
        <w:rPr>
          <w:bCs/>
          <w:sz w:val="28"/>
          <w:szCs w:val="28"/>
        </w:rPr>
        <w:t>Par māsas profesijas turpmāko attīstību</w:t>
      </w:r>
      <w:r w:rsidR="001C495A" w:rsidRPr="009B259F">
        <w:rPr>
          <w:bCs/>
          <w:sz w:val="28"/>
          <w:szCs w:val="28"/>
        </w:rPr>
        <w:t>"</w:t>
      </w:r>
      <w:r w:rsidR="00A77B4D" w:rsidRPr="009B259F">
        <w:rPr>
          <w:bCs/>
          <w:sz w:val="28"/>
          <w:szCs w:val="28"/>
        </w:rPr>
        <w:t xml:space="preserve"> (turpmāk – konceptuālais ziņojums)</w:t>
      </w:r>
      <w:r w:rsidR="00FA79B9" w:rsidRPr="009B259F">
        <w:rPr>
          <w:bCs/>
          <w:sz w:val="28"/>
          <w:szCs w:val="28"/>
        </w:rPr>
        <w:t xml:space="preserve"> </w:t>
      </w:r>
      <w:r w:rsidR="00895EE5" w:rsidRPr="009B259F">
        <w:rPr>
          <w:bCs/>
          <w:sz w:val="28"/>
          <w:szCs w:val="28"/>
        </w:rPr>
        <w:t>II sadaļas 1</w:t>
      </w:r>
      <w:r w:rsidR="001C495A" w:rsidRPr="009B259F">
        <w:rPr>
          <w:bCs/>
          <w:sz w:val="28"/>
          <w:szCs w:val="28"/>
        </w:rPr>
        <w:t>.</w:t>
      </w:r>
      <w:r w:rsidR="00027827">
        <w:rPr>
          <w:bCs/>
          <w:sz w:val="28"/>
          <w:szCs w:val="28"/>
        </w:rPr>
        <w:t> </w:t>
      </w:r>
      <w:r w:rsidR="001C495A" w:rsidRPr="009B259F">
        <w:rPr>
          <w:bCs/>
          <w:sz w:val="28"/>
          <w:szCs w:val="28"/>
        </w:rPr>
        <w:t>n</w:t>
      </w:r>
      <w:r w:rsidR="00895EE5" w:rsidRPr="009B259F">
        <w:rPr>
          <w:bCs/>
          <w:sz w:val="28"/>
          <w:szCs w:val="28"/>
        </w:rPr>
        <w:t>odaļ</w:t>
      </w:r>
      <w:r>
        <w:rPr>
          <w:bCs/>
          <w:sz w:val="28"/>
          <w:szCs w:val="28"/>
        </w:rPr>
        <w:t xml:space="preserve">ā </w:t>
      </w:r>
      <w:r w:rsidR="00027827">
        <w:rPr>
          <w:bCs/>
          <w:sz w:val="28"/>
          <w:szCs w:val="28"/>
        </w:rPr>
        <w:t>ietverto</w:t>
      </w:r>
      <w:r w:rsidR="00895EE5" w:rsidRPr="009B259F">
        <w:rPr>
          <w:bCs/>
          <w:sz w:val="28"/>
          <w:szCs w:val="28"/>
        </w:rPr>
        <w:t xml:space="preserve"> 1.</w:t>
      </w:r>
      <w:r w:rsidR="00027827">
        <w:rPr>
          <w:bCs/>
          <w:sz w:val="28"/>
          <w:szCs w:val="28"/>
        </w:rPr>
        <w:t> </w:t>
      </w:r>
      <w:r w:rsidR="00895EE5" w:rsidRPr="009B259F">
        <w:rPr>
          <w:bCs/>
          <w:sz w:val="28"/>
          <w:szCs w:val="28"/>
        </w:rPr>
        <w:t>risinājum</w:t>
      </w:r>
      <w:r w:rsidR="00027827">
        <w:rPr>
          <w:bCs/>
          <w:sz w:val="28"/>
          <w:szCs w:val="28"/>
        </w:rPr>
        <w:t>u</w:t>
      </w:r>
      <w:r w:rsidR="008B21C4" w:rsidRPr="009B259F">
        <w:rPr>
          <w:bCs/>
          <w:sz w:val="28"/>
          <w:szCs w:val="28"/>
        </w:rPr>
        <w:t>.</w:t>
      </w:r>
    </w:p>
    <w:p w14:paraId="33EDEC1D" w14:textId="77777777" w:rsidR="001C495A" w:rsidRPr="001C495A" w:rsidRDefault="001C495A" w:rsidP="009B259F">
      <w:pPr>
        <w:pStyle w:val="ListParagraph"/>
        <w:tabs>
          <w:tab w:val="left" w:pos="284"/>
        </w:tabs>
        <w:ind w:left="0"/>
        <w:rPr>
          <w:bCs/>
          <w:sz w:val="28"/>
          <w:szCs w:val="28"/>
        </w:rPr>
      </w:pPr>
    </w:p>
    <w:p w14:paraId="2E7D38EA" w14:textId="4032E719" w:rsidR="0081249A" w:rsidRPr="009B259F" w:rsidRDefault="009B259F" w:rsidP="001300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13651C" w:rsidRPr="009B259F">
        <w:rPr>
          <w:sz w:val="28"/>
          <w:szCs w:val="28"/>
        </w:rPr>
        <w:t>Atbalstīt konceptuālā ziņojuma II sadaļas 2.</w:t>
      </w:r>
      <w:r w:rsidR="00FC69C5" w:rsidRPr="009B259F">
        <w:rPr>
          <w:sz w:val="28"/>
          <w:szCs w:val="28"/>
        </w:rPr>
        <w:t> </w:t>
      </w:r>
      <w:r w:rsidR="0013651C" w:rsidRPr="009B259F">
        <w:rPr>
          <w:sz w:val="28"/>
          <w:szCs w:val="28"/>
        </w:rPr>
        <w:t>nodaļā ietvertos pasākumus māsu specialitātes un papildspecialitātes aizstāšanai ar specializāciju noteiktās aprūpes jomās</w:t>
      </w:r>
      <w:r w:rsidR="0081249A" w:rsidRPr="009B259F">
        <w:rPr>
          <w:sz w:val="28"/>
          <w:szCs w:val="28"/>
        </w:rPr>
        <w:t>,</w:t>
      </w:r>
      <w:r w:rsidR="0013651C" w:rsidRPr="009B259F">
        <w:rPr>
          <w:sz w:val="28"/>
          <w:szCs w:val="28"/>
        </w:rPr>
        <w:t xml:space="preserve"> atsakoties no sertifikācijas procesa</w:t>
      </w:r>
      <w:r w:rsidR="0081249A" w:rsidRPr="009B259F">
        <w:rPr>
          <w:sz w:val="28"/>
          <w:szCs w:val="28"/>
        </w:rPr>
        <w:t>.</w:t>
      </w:r>
    </w:p>
    <w:p w14:paraId="71A8D763" w14:textId="77777777" w:rsidR="001C495A" w:rsidRPr="001C495A" w:rsidRDefault="001C495A" w:rsidP="009B259F">
      <w:pPr>
        <w:pStyle w:val="ListParagraph"/>
        <w:ind w:left="0"/>
        <w:rPr>
          <w:sz w:val="28"/>
          <w:szCs w:val="28"/>
        </w:rPr>
      </w:pPr>
    </w:p>
    <w:p w14:paraId="2E7D38EB" w14:textId="54E6F3BC" w:rsidR="00337D62" w:rsidRPr="009B259F" w:rsidRDefault="009B259F" w:rsidP="004B3A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2C4CC5" w:rsidRPr="009B259F">
        <w:rPr>
          <w:sz w:val="28"/>
          <w:szCs w:val="28"/>
        </w:rPr>
        <w:t xml:space="preserve">Veselības ministrijai </w:t>
      </w:r>
      <w:r w:rsidR="00FA79B9" w:rsidRPr="009B259F">
        <w:rPr>
          <w:sz w:val="28"/>
          <w:szCs w:val="28"/>
        </w:rPr>
        <w:t>līdz 2020.</w:t>
      </w:r>
      <w:r w:rsidR="00FC69C5" w:rsidRPr="009B259F">
        <w:rPr>
          <w:sz w:val="28"/>
          <w:szCs w:val="28"/>
        </w:rPr>
        <w:t> </w:t>
      </w:r>
      <w:r w:rsidR="00FA79B9" w:rsidRPr="009B259F">
        <w:rPr>
          <w:sz w:val="28"/>
          <w:szCs w:val="28"/>
        </w:rPr>
        <w:t>gada 31.</w:t>
      </w:r>
      <w:r w:rsidR="00FC69C5" w:rsidRPr="009B259F">
        <w:rPr>
          <w:sz w:val="28"/>
          <w:szCs w:val="28"/>
        </w:rPr>
        <w:t> </w:t>
      </w:r>
      <w:r w:rsidR="00FA79B9" w:rsidRPr="009B259F">
        <w:rPr>
          <w:sz w:val="28"/>
          <w:szCs w:val="28"/>
        </w:rPr>
        <w:t xml:space="preserve">decembrim </w:t>
      </w:r>
      <w:r w:rsidR="004B3AFB">
        <w:rPr>
          <w:sz w:val="28"/>
          <w:szCs w:val="28"/>
        </w:rPr>
        <w:t>sagatavot</w:t>
      </w:r>
      <w:r w:rsidR="00F91EF8" w:rsidRPr="009B259F">
        <w:rPr>
          <w:sz w:val="28"/>
          <w:szCs w:val="28"/>
        </w:rPr>
        <w:t xml:space="preserve"> un veselības ministram </w:t>
      </w:r>
      <w:r w:rsidR="002C4CC5" w:rsidRPr="009B259F">
        <w:rPr>
          <w:sz w:val="28"/>
          <w:szCs w:val="28"/>
        </w:rPr>
        <w:t>iesniegt noteiktā kārtībā Ministru kabinetā</w:t>
      </w:r>
      <w:r w:rsidR="000C2E76" w:rsidRPr="009B259F">
        <w:rPr>
          <w:sz w:val="28"/>
          <w:szCs w:val="28"/>
        </w:rPr>
        <w:t xml:space="preserve"> </w:t>
      </w:r>
      <w:r w:rsidR="004B3AFB">
        <w:rPr>
          <w:sz w:val="28"/>
          <w:szCs w:val="28"/>
        </w:rPr>
        <w:t xml:space="preserve">šādus normatīvos aktus, kas nepieciešami </w:t>
      </w:r>
      <w:r w:rsidR="0023486E" w:rsidRPr="009B259F">
        <w:rPr>
          <w:sz w:val="28"/>
          <w:szCs w:val="28"/>
        </w:rPr>
        <w:t>konceptuāl</w:t>
      </w:r>
      <w:r w:rsidR="004B3AFB">
        <w:rPr>
          <w:sz w:val="28"/>
          <w:szCs w:val="28"/>
        </w:rPr>
        <w:t>ā</w:t>
      </w:r>
      <w:r w:rsidR="0023486E" w:rsidRPr="009B259F">
        <w:rPr>
          <w:sz w:val="28"/>
          <w:szCs w:val="28"/>
        </w:rPr>
        <w:t xml:space="preserve"> ziņojum</w:t>
      </w:r>
      <w:r w:rsidR="004B3AFB">
        <w:rPr>
          <w:sz w:val="28"/>
          <w:szCs w:val="28"/>
        </w:rPr>
        <w:t>a</w:t>
      </w:r>
      <w:r w:rsidR="0023486E" w:rsidRPr="009B259F">
        <w:rPr>
          <w:sz w:val="28"/>
          <w:szCs w:val="28"/>
        </w:rPr>
        <w:t xml:space="preserve"> </w:t>
      </w:r>
      <w:r w:rsidR="0081249A" w:rsidRPr="009B259F">
        <w:rPr>
          <w:bCs/>
          <w:sz w:val="28"/>
          <w:szCs w:val="28"/>
        </w:rPr>
        <w:t>II sadaļas 1</w:t>
      </w:r>
      <w:r w:rsidR="001C495A" w:rsidRPr="009B259F">
        <w:rPr>
          <w:bCs/>
          <w:sz w:val="28"/>
          <w:szCs w:val="28"/>
        </w:rPr>
        <w:t>. n</w:t>
      </w:r>
      <w:r w:rsidR="0081249A" w:rsidRPr="009B259F">
        <w:rPr>
          <w:bCs/>
          <w:sz w:val="28"/>
          <w:szCs w:val="28"/>
        </w:rPr>
        <w:t>odaļ</w:t>
      </w:r>
      <w:r w:rsidR="004B3AFB">
        <w:rPr>
          <w:bCs/>
          <w:sz w:val="28"/>
          <w:szCs w:val="28"/>
        </w:rPr>
        <w:t>ā ietvertā</w:t>
      </w:r>
      <w:r w:rsidR="0081249A" w:rsidRPr="009B259F">
        <w:rPr>
          <w:bCs/>
          <w:sz w:val="28"/>
          <w:szCs w:val="28"/>
        </w:rPr>
        <w:t xml:space="preserve"> 1.</w:t>
      </w:r>
      <w:r w:rsidR="004B3AFB">
        <w:rPr>
          <w:bCs/>
          <w:sz w:val="28"/>
          <w:szCs w:val="28"/>
        </w:rPr>
        <w:t> </w:t>
      </w:r>
      <w:r w:rsidR="0081249A" w:rsidRPr="009B259F">
        <w:rPr>
          <w:bCs/>
          <w:sz w:val="28"/>
          <w:szCs w:val="28"/>
        </w:rPr>
        <w:t xml:space="preserve">risinājuma </w:t>
      </w:r>
      <w:r w:rsidR="0081249A" w:rsidRPr="009B259F">
        <w:rPr>
          <w:sz w:val="28"/>
          <w:szCs w:val="28"/>
        </w:rPr>
        <w:t>un II sadaļas 2.</w:t>
      </w:r>
      <w:r w:rsidR="00912C55" w:rsidRPr="009B259F">
        <w:rPr>
          <w:sz w:val="28"/>
          <w:szCs w:val="28"/>
        </w:rPr>
        <w:t> </w:t>
      </w:r>
      <w:r w:rsidR="0081249A" w:rsidRPr="009B259F">
        <w:rPr>
          <w:sz w:val="28"/>
          <w:szCs w:val="28"/>
        </w:rPr>
        <w:t xml:space="preserve">nodaļā ietverto pasākumu </w:t>
      </w:r>
      <w:r w:rsidR="00F91EF8" w:rsidRPr="009B259F">
        <w:rPr>
          <w:sz w:val="28"/>
          <w:szCs w:val="28"/>
        </w:rPr>
        <w:t>ieviešanai</w:t>
      </w:r>
      <w:r w:rsidR="00337D62" w:rsidRPr="009B259F">
        <w:rPr>
          <w:sz w:val="28"/>
          <w:szCs w:val="28"/>
        </w:rPr>
        <w:t>:</w:t>
      </w:r>
    </w:p>
    <w:p w14:paraId="2E7D38EC" w14:textId="46D60B93" w:rsidR="00337D62" w:rsidRPr="009B259F" w:rsidRDefault="009B259F" w:rsidP="004B3A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3.1. </w:t>
      </w:r>
      <w:r w:rsidR="004B3AFB">
        <w:rPr>
          <w:sz w:val="28"/>
          <w:szCs w:val="28"/>
        </w:rPr>
        <w:t>grozījum</w:t>
      </w:r>
      <w:r w:rsidR="0033716D">
        <w:rPr>
          <w:sz w:val="28"/>
          <w:szCs w:val="28"/>
        </w:rPr>
        <w:t>us</w:t>
      </w:r>
      <w:r w:rsidR="004B3AFB">
        <w:rPr>
          <w:sz w:val="28"/>
          <w:szCs w:val="28"/>
        </w:rPr>
        <w:t xml:space="preserve"> </w:t>
      </w:r>
      <w:r w:rsidR="00337D62" w:rsidRPr="009B259F">
        <w:rPr>
          <w:sz w:val="28"/>
          <w:szCs w:val="28"/>
        </w:rPr>
        <w:t>Ārstniecības likum</w:t>
      </w:r>
      <w:r w:rsidR="00D92E85">
        <w:rPr>
          <w:sz w:val="28"/>
          <w:szCs w:val="28"/>
        </w:rPr>
        <w:t>ā</w:t>
      </w:r>
      <w:r w:rsidR="002C4895" w:rsidRPr="009B259F">
        <w:rPr>
          <w:sz w:val="28"/>
          <w:szCs w:val="28"/>
        </w:rPr>
        <w:t>;</w:t>
      </w:r>
    </w:p>
    <w:p w14:paraId="2E7D38ED" w14:textId="5315750F" w:rsidR="002C4895" w:rsidRPr="009B259F" w:rsidRDefault="009B259F" w:rsidP="004B3A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3.2. </w:t>
      </w:r>
      <w:r w:rsidR="004B3AFB">
        <w:rPr>
          <w:sz w:val="28"/>
          <w:szCs w:val="28"/>
        </w:rPr>
        <w:t>grozījum</w:t>
      </w:r>
      <w:r w:rsidR="0033716D">
        <w:rPr>
          <w:sz w:val="28"/>
          <w:szCs w:val="28"/>
        </w:rPr>
        <w:t>us</w:t>
      </w:r>
      <w:r w:rsidR="004B3AFB">
        <w:rPr>
          <w:sz w:val="28"/>
          <w:szCs w:val="28"/>
        </w:rPr>
        <w:t xml:space="preserve"> l</w:t>
      </w:r>
      <w:r w:rsidR="002C4895" w:rsidRPr="009B259F">
        <w:rPr>
          <w:sz w:val="28"/>
          <w:szCs w:val="28"/>
        </w:rPr>
        <w:t>ikum</w:t>
      </w:r>
      <w:r w:rsidR="004B3AFB">
        <w:rPr>
          <w:sz w:val="28"/>
          <w:szCs w:val="28"/>
        </w:rPr>
        <w:t>ā</w:t>
      </w:r>
      <w:r w:rsidR="002C4895" w:rsidRPr="009B259F">
        <w:rPr>
          <w:sz w:val="28"/>
          <w:szCs w:val="28"/>
        </w:rPr>
        <w:t xml:space="preserve">  </w:t>
      </w:r>
      <w:r w:rsidR="001C495A" w:rsidRPr="009B259F">
        <w:rPr>
          <w:sz w:val="28"/>
          <w:szCs w:val="28"/>
        </w:rPr>
        <w:t>"</w:t>
      </w:r>
      <w:r w:rsidR="002C4895" w:rsidRPr="009B259F">
        <w:rPr>
          <w:sz w:val="28"/>
          <w:szCs w:val="28"/>
        </w:rPr>
        <w:t>Par reglamentētajām profesijām un profesionālās kvalifikācijas atzīšanu</w:t>
      </w:r>
      <w:r w:rsidR="001C495A" w:rsidRPr="009B259F">
        <w:rPr>
          <w:sz w:val="28"/>
          <w:szCs w:val="28"/>
        </w:rPr>
        <w:t>"</w:t>
      </w:r>
      <w:r w:rsidR="002C4895" w:rsidRPr="009B259F">
        <w:rPr>
          <w:sz w:val="28"/>
          <w:szCs w:val="28"/>
        </w:rPr>
        <w:t>;</w:t>
      </w:r>
    </w:p>
    <w:p w14:paraId="2E7D38EE" w14:textId="7AF2D1A6" w:rsidR="00337D62" w:rsidRPr="009B259F" w:rsidRDefault="009B259F" w:rsidP="004B3AFB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3.3. </w:t>
      </w:r>
      <w:r w:rsidR="004B3AFB">
        <w:rPr>
          <w:sz w:val="28"/>
          <w:szCs w:val="28"/>
        </w:rPr>
        <w:t xml:space="preserve">grozījumus </w:t>
      </w:r>
      <w:r w:rsidR="00337D62" w:rsidRPr="009B259F">
        <w:rPr>
          <w:sz w:val="28"/>
          <w:szCs w:val="28"/>
        </w:rPr>
        <w:t>M</w:t>
      </w:r>
      <w:r w:rsidR="0033248B" w:rsidRPr="009B259F">
        <w:rPr>
          <w:sz w:val="28"/>
          <w:szCs w:val="28"/>
        </w:rPr>
        <w:t>inistru kabineta 2009.</w:t>
      </w:r>
      <w:r w:rsidR="00FC69C5" w:rsidRPr="009B259F">
        <w:rPr>
          <w:sz w:val="28"/>
          <w:szCs w:val="28"/>
        </w:rPr>
        <w:t> </w:t>
      </w:r>
      <w:r w:rsidR="0033248B" w:rsidRPr="009B259F">
        <w:rPr>
          <w:sz w:val="28"/>
          <w:szCs w:val="28"/>
        </w:rPr>
        <w:t>gada 24.</w:t>
      </w:r>
      <w:r w:rsidR="00FC69C5" w:rsidRPr="009B259F">
        <w:rPr>
          <w:sz w:val="28"/>
          <w:szCs w:val="28"/>
        </w:rPr>
        <w:t> </w:t>
      </w:r>
      <w:r w:rsidR="0033248B" w:rsidRPr="009B259F">
        <w:rPr>
          <w:sz w:val="28"/>
          <w:szCs w:val="28"/>
        </w:rPr>
        <w:t>marta</w:t>
      </w:r>
      <w:r w:rsidR="00337D62" w:rsidRPr="009B259F">
        <w:rPr>
          <w:sz w:val="28"/>
          <w:szCs w:val="28"/>
        </w:rPr>
        <w:t xml:space="preserve"> noteikum</w:t>
      </w:r>
      <w:r w:rsidR="004B3AFB">
        <w:rPr>
          <w:sz w:val="28"/>
          <w:szCs w:val="28"/>
        </w:rPr>
        <w:t>os</w:t>
      </w:r>
      <w:r w:rsidR="00337D62" w:rsidRPr="009B259F">
        <w:rPr>
          <w:sz w:val="28"/>
          <w:szCs w:val="28"/>
        </w:rPr>
        <w:t xml:space="preserve"> Nr.</w:t>
      </w:r>
      <w:r w:rsidR="00FC69C5" w:rsidRPr="009B259F">
        <w:rPr>
          <w:sz w:val="28"/>
          <w:szCs w:val="28"/>
        </w:rPr>
        <w:t> </w:t>
      </w:r>
      <w:r w:rsidR="00337D62" w:rsidRPr="009B259F">
        <w:rPr>
          <w:sz w:val="28"/>
          <w:szCs w:val="28"/>
        </w:rPr>
        <w:t xml:space="preserve">268 </w:t>
      </w:r>
      <w:r w:rsidR="008B13C6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="001C495A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 xml:space="preserve">; </w:t>
      </w:r>
    </w:p>
    <w:p w14:paraId="2E7D38EF" w14:textId="388D8B5B" w:rsidR="00337D62" w:rsidRPr="009B259F" w:rsidRDefault="009B259F" w:rsidP="004B3A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3.4. </w:t>
      </w:r>
      <w:r w:rsidR="004B3AFB">
        <w:rPr>
          <w:sz w:val="28"/>
          <w:szCs w:val="28"/>
        </w:rPr>
        <w:t xml:space="preserve">grozījumus </w:t>
      </w:r>
      <w:r w:rsidR="00337D62" w:rsidRPr="009B259F">
        <w:rPr>
          <w:sz w:val="28"/>
          <w:szCs w:val="28"/>
        </w:rPr>
        <w:t>M</w:t>
      </w:r>
      <w:r w:rsidR="00F835BB" w:rsidRPr="009B259F">
        <w:rPr>
          <w:sz w:val="28"/>
          <w:szCs w:val="28"/>
        </w:rPr>
        <w:t>inistru kabineta 2016.</w:t>
      </w:r>
      <w:r w:rsidR="00FC69C5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>gada 24.</w:t>
      </w:r>
      <w:r w:rsidR="00FC69C5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>maija</w:t>
      </w:r>
      <w:r w:rsidR="00337D62" w:rsidRPr="009B259F">
        <w:rPr>
          <w:sz w:val="28"/>
          <w:szCs w:val="28"/>
        </w:rPr>
        <w:t xml:space="preserve"> noteikum</w:t>
      </w:r>
      <w:r w:rsidR="004B3AFB">
        <w:rPr>
          <w:sz w:val="28"/>
          <w:szCs w:val="28"/>
        </w:rPr>
        <w:t>os</w:t>
      </w:r>
      <w:r w:rsidR="00337D62" w:rsidRPr="009B259F">
        <w:rPr>
          <w:sz w:val="28"/>
          <w:szCs w:val="28"/>
        </w:rPr>
        <w:t xml:space="preserve"> Nr.</w:t>
      </w:r>
      <w:r w:rsidR="00912C55" w:rsidRPr="009B259F">
        <w:rPr>
          <w:sz w:val="28"/>
          <w:szCs w:val="28"/>
        </w:rPr>
        <w:t> </w:t>
      </w:r>
      <w:r w:rsidR="00337D62" w:rsidRPr="009B259F">
        <w:rPr>
          <w:sz w:val="28"/>
          <w:szCs w:val="28"/>
        </w:rPr>
        <w:t xml:space="preserve">317 </w:t>
      </w:r>
      <w:r w:rsidR="001C495A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>Ārstniecības personu un ārstniecības atbalsta personu reģistra izveides, papildināšanas un uzturēšanas kārtība</w:t>
      </w:r>
      <w:r w:rsidR="001C495A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 xml:space="preserve">; </w:t>
      </w:r>
    </w:p>
    <w:p w14:paraId="2E7D38F0" w14:textId="31D42E75" w:rsidR="00F835BB" w:rsidRPr="009B259F" w:rsidRDefault="009B259F" w:rsidP="004B3A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3.5. </w:t>
      </w:r>
      <w:r w:rsidR="004B3AFB">
        <w:rPr>
          <w:sz w:val="28"/>
          <w:szCs w:val="28"/>
        </w:rPr>
        <w:t xml:space="preserve">grozījumus </w:t>
      </w:r>
      <w:r w:rsidR="00337D62" w:rsidRPr="009B259F">
        <w:rPr>
          <w:sz w:val="28"/>
          <w:szCs w:val="28"/>
        </w:rPr>
        <w:t>M</w:t>
      </w:r>
      <w:r w:rsidR="00F835BB" w:rsidRPr="009B259F">
        <w:rPr>
          <w:sz w:val="28"/>
          <w:szCs w:val="28"/>
        </w:rPr>
        <w:t>inistru kabineta 2006.</w:t>
      </w:r>
      <w:r w:rsidR="00FC69C5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>gada 6.</w:t>
      </w:r>
      <w:r w:rsidR="00912C55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>jūnija</w:t>
      </w:r>
      <w:r w:rsidR="00337D62" w:rsidRPr="009B259F">
        <w:rPr>
          <w:sz w:val="28"/>
          <w:szCs w:val="28"/>
        </w:rPr>
        <w:t xml:space="preserve"> noteikum</w:t>
      </w:r>
      <w:r w:rsidR="005415F8">
        <w:rPr>
          <w:sz w:val="28"/>
          <w:szCs w:val="28"/>
        </w:rPr>
        <w:t>os</w:t>
      </w:r>
      <w:r w:rsidR="00337D62" w:rsidRPr="009B259F">
        <w:rPr>
          <w:sz w:val="28"/>
          <w:szCs w:val="28"/>
        </w:rPr>
        <w:t xml:space="preserve"> Nr. 460 </w:t>
      </w:r>
      <w:r w:rsidR="008B13C6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>Noteikumi par specialitāšu, apakšspecialitāšu un papildspecialitāšu sarakstu reglamentētajām profesijām</w:t>
      </w:r>
      <w:r w:rsidR="001C495A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 xml:space="preserve">; </w:t>
      </w:r>
    </w:p>
    <w:p w14:paraId="2E7D38F1" w14:textId="3C1485EB" w:rsidR="00337D62" w:rsidRPr="009B259F" w:rsidRDefault="009B259F" w:rsidP="005415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3.6. </w:t>
      </w:r>
      <w:r w:rsidR="005415F8">
        <w:rPr>
          <w:sz w:val="28"/>
          <w:szCs w:val="28"/>
        </w:rPr>
        <w:t xml:space="preserve">grozījumus </w:t>
      </w:r>
      <w:r w:rsidR="00337D62" w:rsidRPr="009B259F">
        <w:rPr>
          <w:sz w:val="28"/>
          <w:szCs w:val="28"/>
        </w:rPr>
        <w:t>M</w:t>
      </w:r>
      <w:r w:rsidR="00F835BB" w:rsidRPr="009B259F">
        <w:rPr>
          <w:sz w:val="28"/>
          <w:szCs w:val="28"/>
        </w:rPr>
        <w:t>inistru kabineta 2002.</w:t>
      </w:r>
      <w:r w:rsidR="00EE2CFA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>gada 19.</w:t>
      </w:r>
      <w:r w:rsidR="00EE2CFA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>februāra noteikum</w:t>
      </w:r>
      <w:r w:rsidR="005415F8">
        <w:rPr>
          <w:sz w:val="28"/>
          <w:szCs w:val="28"/>
        </w:rPr>
        <w:t>os</w:t>
      </w:r>
      <w:r w:rsidR="00F835BB" w:rsidRPr="009B259F">
        <w:rPr>
          <w:sz w:val="28"/>
          <w:szCs w:val="28"/>
        </w:rPr>
        <w:t xml:space="preserve"> Nr.</w:t>
      </w:r>
      <w:r w:rsidR="00EE2CFA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 xml:space="preserve">68 </w:t>
      </w:r>
      <w:r w:rsidR="008B13C6" w:rsidRPr="009B259F">
        <w:rPr>
          <w:sz w:val="28"/>
          <w:szCs w:val="28"/>
        </w:rPr>
        <w:t>"</w:t>
      </w:r>
      <w:r w:rsidR="00F835BB" w:rsidRPr="009B259F">
        <w:rPr>
          <w:sz w:val="28"/>
          <w:szCs w:val="28"/>
        </w:rPr>
        <w:t>Izglītības programmu minimālās prasības zobārsta, farmaceita, māsas un vecmātes profesionālās kvalifikācijas iegūšanai</w:t>
      </w:r>
      <w:r w:rsidR="001C495A" w:rsidRPr="009B259F">
        <w:rPr>
          <w:sz w:val="28"/>
          <w:szCs w:val="28"/>
        </w:rPr>
        <w:t>"</w:t>
      </w:r>
      <w:r w:rsidR="00F835BB" w:rsidRPr="009B259F">
        <w:rPr>
          <w:sz w:val="28"/>
          <w:szCs w:val="28"/>
        </w:rPr>
        <w:t>;</w:t>
      </w:r>
    </w:p>
    <w:p w14:paraId="2E7D38F2" w14:textId="4D7854E4" w:rsidR="00337D62" w:rsidRPr="009B259F" w:rsidRDefault="009B259F" w:rsidP="005415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3.7. </w:t>
      </w:r>
      <w:r w:rsidR="005415F8">
        <w:rPr>
          <w:sz w:val="28"/>
          <w:szCs w:val="28"/>
        </w:rPr>
        <w:t xml:space="preserve">grozījumus </w:t>
      </w:r>
      <w:r w:rsidR="00337D62" w:rsidRPr="009B259F">
        <w:rPr>
          <w:sz w:val="28"/>
          <w:szCs w:val="28"/>
        </w:rPr>
        <w:t>M</w:t>
      </w:r>
      <w:r w:rsidR="00F835BB" w:rsidRPr="009B259F">
        <w:rPr>
          <w:sz w:val="28"/>
          <w:szCs w:val="28"/>
        </w:rPr>
        <w:t>inistru kabineta 2013.</w:t>
      </w:r>
      <w:r w:rsidR="00EE2CFA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>gada 5.</w:t>
      </w:r>
      <w:r w:rsidR="00EE2CFA" w:rsidRPr="009B259F">
        <w:rPr>
          <w:sz w:val="28"/>
          <w:szCs w:val="28"/>
        </w:rPr>
        <w:t> </w:t>
      </w:r>
      <w:r w:rsidR="00F835BB" w:rsidRPr="009B259F">
        <w:rPr>
          <w:sz w:val="28"/>
          <w:szCs w:val="28"/>
        </w:rPr>
        <w:t xml:space="preserve">novembra </w:t>
      </w:r>
      <w:r w:rsidR="00337D62" w:rsidRPr="009B259F">
        <w:rPr>
          <w:sz w:val="28"/>
          <w:szCs w:val="28"/>
        </w:rPr>
        <w:t>noteikum</w:t>
      </w:r>
      <w:r w:rsidR="005415F8">
        <w:rPr>
          <w:sz w:val="28"/>
          <w:szCs w:val="28"/>
        </w:rPr>
        <w:t>os</w:t>
      </w:r>
      <w:r w:rsidR="00337D62" w:rsidRPr="009B259F">
        <w:rPr>
          <w:sz w:val="28"/>
          <w:szCs w:val="28"/>
        </w:rPr>
        <w:t xml:space="preserve"> Nr.</w:t>
      </w:r>
      <w:r w:rsidR="00912C55" w:rsidRPr="009B259F">
        <w:rPr>
          <w:sz w:val="28"/>
          <w:szCs w:val="28"/>
        </w:rPr>
        <w:t> </w:t>
      </w:r>
      <w:r w:rsidR="00337D62" w:rsidRPr="009B259F">
        <w:rPr>
          <w:sz w:val="28"/>
          <w:szCs w:val="28"/>
        </w:rPr>
        <w:t xml:space="preserve">1268 </w:t>
      </w:r>
      <w:r w:rsidR="008B13C6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>Ārstniecības riska fonda darbības noteikumi</w:t>
      </w:r>
      <w:r w:rsidR="001C495A" w:rsidRPr="009B259F">
        <w:rPr>
          <w:sz w:val="28"/>
          <w:szCs w:val="28"/>
        </w:rPr>
        <w:t>"</w:t>
      </w:r>
      <w:r w:rsidR="00337D62" w:rsidRPr="009B259F">
        <w:rPr>
          <w:sz w:val="28"/>
          <w:szCs w:val="28"/>
        </w:rPr>
        <w:t>.</w:t>
      </w:r>
    </w:p>
    <w:p w14:paraId="72305048" w14:textId="77777777" w:rsidR="001C495A" w:rsidRPr="001C495A" w:rsidRDefault="001C495A" w:rsidP="009B259F">
      <w:pPr>
        <w:pStyle w:val="ListParagraph"/>
        <w:ind w:left="0"/>
        <w:rPr>
          <w:sz w:val="28"/>
          <w:szCs w:val="28"/>
        </w:rPr>
      </w:pPr>
    </w:p>
    <w:p w14:paraId="2E7D38F3" w14:textId="743F9BE0" w:rsidR="0052784F" w:rsidRPr="009B259F" w:rsidRDefault="009B259F" w:rsidP="005415F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52784F" w:rsidRPr="009B259F">
        <w:rPr>
          <w:sz w:val="28"/>
          <w:szCs w:val="28"/>
        </w:rPr>
        <w:t>Veselības ministrijai</w:t>
      </w:r>
      <w:r w:rsidR="003956A4" w:rsidRPr="009B259F">
        <w:rPr>
          <w:sz w:val="28"/>
          <w:szCs w:val="28"/>
        </w:rPr>
        <w:t xml:space="preserve"> Eiropas Sociālā fonda projekta darbības programmas </w:t>
      </w:r>
      <w:hyperlink r:id="rId8" w:history="1">
        <w:r w:rsidR="00470959" w:rsidRPr="009B259F">
          <w:rPr>
            <w:sz w:val="28"/>
            <w:szCs w:val="28"/>
          </w:rPr>
          <w:t xml:space="preserve"> </w:t>
        </w:r>
        <w:r w:rsidR="001C495A" w:rsidRPr="009B259F">
          <w:rPr>
            <w:sz w:val="28"/>
            <w:szCs w:val="28"/>
          </w:rPr>
          <w:t>"</w:t>
        </w:r>
        <w:r w:rsidR="00470959" w:rsidRPr="009B259F">
          <w:rPr>
            <w:sz w:val="28"/>
            <w:szCs w:val="28"/>
          </w:rPr>
          <w:t>Izaugsme un nodarbinātība</w:t>
        </w:r>
        <w:r w:rsidR="001C495A" w:rsidRPr="009B259F">
          <w:rPr>
            <w:sz w:val="28"/>
            <w:szCs w:val="28"/>
          </w:rPr>
          <w:t>"</w:t>
        </w:r>
        <w:r w:rsidR="00470959" w:rsidRPr="009B259F">
          <w:rPr>
            <w:sz w:val="28"/>
            <w:szCs w:val="28"/>
          </w:rPr>
          <w:t xml:space="preserve"> 9.2.6. specifiskā atbalsta mērķa </w:t>
        </w:r>
        <w:r w:rsidR="001C495A" w:rsidRPr="009B259F">
          <w:rPr>
            <w:sz w:val="28"/>
            <w:szCs w:val="28"/>
          </w:rPr>
          <w:t>"</w:t>
        </w:r>
        <w:r w:rsidR="00470959" w:rsidRPr="009B259F">
          <w:rPr>
            <w:sz w:val="28"/>
            <w:szCs w:val="28"/>
          </w:rPr>
          <w:t>Uzlabot ārstniecības un ārstniecības atbalsta personāla kvalifikāciju</w:t>
        </w:r>
        <w:r w:rsidR="001C495A" w:rsidRPr="009B259F">
          <w:rPr>
            <w:sz w:val="28"/>
            <w:szCs w:val="28"/>
          </w:rPr>
          <w:t>"</w:t>
        </w:r>
      </w:hyperlink>
      <w:r w:rsidR="00470959" w:rsidRPr="009B259F">
        <w:rPr>
          <w:sz w:val="28"/>
          <w:szCs w:val="28"/>
        </w:rPr>
        <w:t xml:space="preserve"> </w:t>
      </w:r>
      <w:r w:rsidR="00EF32F4" w:rsidRPr="009B259F">
        <w:rPr>
          <w:sz w:val="28"/>
          <w:szCs w:val="28"/>
        </w:rPr>
        <w:t xml:space="preserve">līdzfinansētā projekta Nr. 9.2.6.0/17/I/001 </w:t>
      </w:r>
      <w:r w:rsidR="001C495A" w:rsidRPr="009B259F">
        <w:rPr>
          <w:sz w:val="28"/>
          <w:szCs w:val="28"/>
        </w:rPr>
        <w:t>"</w:t>
      </w:r>
      <w:r w:rsidR="00EF32F4" w:rsidRPr="009B259F">
        <w:rPr>
          <w:sz w:val="28"/>
          <w:szCs w:val="28"/>
        </w:rPr>
        <w:t>Ārstniecības un ārstniecības atbalsta personāla kvalifikācijas uzlabošana</w:t>
      </w:r>
      <w:r w:rsidR="001C495A" w:rsidRPr="009B259F">
        <w:rPr>
          <w:sz w:val="28"/>
          <w:szCs w:val="28"/>
        </w:rPr>
        <w:t>"</w:t>
      </w:r>
      <w:r w:rsidR="00EF32F4" w:rsidRPr="009B259F">
        <w:rPr>
          <w:sz w:val="28"/>
          <w:szCs w:val="28"/>
        </w:rPr>
        <w:t xml:space="preserve"> </w:t>
      </w:r>
      <w:r w:rsidR="0052784F" w:rsidRPr="009B259F">
        <w:rPr>
          <w:sz w:val="28"/>
          <w:szCs w:val="28"/>
        </w:rPr>
        <w:t xml:space="preserve">ietvaros </w:t>
      </w:r>
      <w:r w:rsidR="00847DAF">
        <w:rPr>
          <w:sz w:val="28"/>
          <w:szCs w:val="28"/>
        </w:rPr>
        <w:t xml:space="preserve">sākt </w:t>
      </w:r>
      <w:r w:rsidR="0052784F" w:rsidRPr="009B259F">
        <w:rPr>
          <w:sz w:val="28"/>
          <w:szCs w:val="28"/>
        </w:rPr>
        <w:t xml:space="preserve">profesionālās pilnveides </w:t>
      </w:r>
      <w:r w:rsidR="00D92E85" w:rsidRPr="00D92E85">
        <w:rPr>
          <w:color w:val="000000"/>
          <w:sz w:val="28"/>
          <w:szCs w:val="28"/>
        </w:rPr>
        <w:t>pasākumu īstenošanu, lai nodrošinātu māsas (vispārējās aprūpes māsas) profesijas kvalifikācijas uzturēšanu un specializācijas iegūšanu.</w:t>
      </w:r>
      <w:r w:rsidR="0052784F" w:rsidRPr="009B259F">
        <w:rPr>
          <w:sz w:val="28"/>
          <w:szCs w:val="28"/>
        </w:rPr>
        <w:t xml:space="preserve"> </w:t>
      </w:r>
    </w:p>
    <w:p w14:paraId="7DF90A52" w14:textId="77777777" w:rsidR="001C495A" w:rsidRPr="001C495A" w:rsidRDefault="001C495A" w:rsidP="009B259F">
      <w:pPr>
        <w:pStyle w:val="BodyTextIndent"/>
        <w:tabs>
          <w:tab w:val="left" w:pos="993"/>
        </w:tabs>
        <w:ind w:firstLine="0"/>
        <w:rPr>
          <w:sz w:val="28"/>
          <w:szCs w:val="28"/>
        </w:rPr>
      </w:pPr>
    </w:p>
    <w:p w14:paraId="2E7D38F7" w14:textId="2518FA99" w:rsidR="00497394" w:rsidRDefault="009B259F" w:rsidP="00847DAF">
      <w:pPr>
        <w:pStyle w:val="BodyTextIndent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A9553C" w:rsidRPr="001C495A">
        <w:rPr>
          <w:sz w:val="28"/>
          <w:szCs w:val="28"/>
        </w:rPr>
        <w:t xml:space="preserve">Jautājumu par papildu valsts budžeta līdzekļu piešķiršanu Veselības ministrijai </w:t>
      </w:r>
      <w:r w:rsidR="00960518" w:rsidRPr="001C495A">
        <w:rPr>
          <w:sz w:val="28"/>
          <w:szCs w:val="28"/>
        </w:rPr>
        <w:t xml:space="preserve">un Izglītības un zinātnes ministrijai </w:t>
      </w:r>
      <w:r w:rsidR="00A9553C" w:rsidRPr="001C495A">
        <w:rPr>
          <w:sz w:val="28"/>
          <w:szCs w:val="28"/>
        </w:rPr>
        <w:t xml:space="preserve">konceptuālajā ziņojumā </w:t>
      </w:r>
      <w:r w:rsidR="00847DAF">
        <w:rPr>
          <w:sz w:val="28"/>
          <w:szCs w:val="28"/>
        </w:rPr>
        <w:t>ietverto</w:t>
      </w:r>
      <w:r w:rsidR="00A9553C" w:rsidRPr="001C495A">
        <w:rPr>
          <w:sz w:val="28"/>
          <w:szCs w:val="28"/>
        </w:rPr>
        <w:t xml:space="preserve"> pasākumu īstenošanai 2022.</w:t>
      </w:r>
      <w:r w:rsidR="00912C55" w:rsidRPr="001C495A">
        <w:rPr>
          <w:sz w:val="28"/>
          <w:szCs w:val="28"/>
        </w:rPr>
        <w:t> </w:t>
      </w:r>
      <w:r w:rsidR="00A9553C" w:rsidRPr="001C495A">
        <w:rPr>
          <w:sz w:val="28"/>
          <w:szCs w:val="28"/>
        </w:rPr>
        <w:t>gad</w:t>
      </w:r>
      <w:r w:rsidR="00A64BFC">
        <w:rPr>
          <w:sz w:val="28"/>
          <w:szCs w:val="28"/>
        </w:rPr>
        <w:t>am</w:t>
      </w:r>
      <w:r w:rsidR="00A9553C" w:rsidRPr="001C495A">
        <w:rPr>
          <w:sz w:val="28"/>
          <w:szCs w:val="28"/>
        </w:rPr>
        <w:t xml:space="preserve"> un turpmāk</w:t>
      </w:r>
      <w:r w:rsidR="00A64BFC">
        <w:rPr>
          <w:sz w:val="28"/>
          <w:szCs w:val="28"/>
        </w:rPr>
        <w:t>aj</w:t>
      </w:r>
      <w:r w:rsidR="00A9553C" w:rsidRPr="001C495A">
        <w:rPr>
          <w:sz w:val="28"/>
          <w:szCs w:val="28"/>
        </w:rPr>
        <w:t>iem gadiem izskatīt Ministru kabinetā kopā ar visu ministriju un citu centrālo valsts iestāžu iesniegtajiem prioritāro pasākumu pieteikumiem gadskārtējā valsts budžeta likumprojekta un vidēj</w:t>
      </w:r>
      <w:r w:rsidR="006600ED">
        <w:rPr>
          <w:sz w:val="28"/>
          <w:szCs w:val="28"/>
        </w:rPr>
        <w:t>a</w:t>
      </w:r>
      <w:r w:rsidR="00A9553C" w:rsidRPr="001C495A">
        <w:rPr>
          <w:sz w:val="28"/>
          <w:szCs w:val="28"/>
        </w:rPr>
        <w:t xml:space="preserve"> termiņa budžeta ietvara likumprojekta sagatavošanas un izskatīšanas procesā atbilstoši valsts budžeta finansiālajām iespējām.</w:t>
      </w:r>
    </w:p>
    <w:p w14:paraId="6E06ADBF" w14:textId="77777777" w:rsidR="001C495A" w:rsidRPr="001C495A" w:rsidRDefault="001C495A" w:rsidP="009B259F">
      <w:pPr>
        <w:pStyle w:val="BodyTextIndent"/>
        <w:tabs>
          <w:tab w:val="left" w:pos="709"/>
        </w:tabs>
        <w:ind w:firstLine="0"/>
        <w:rPr>
          <w:sz w:val="28"/>
          <w:szCs w:val="28"/>
        </w:rPr>
      </w:pPr>
    </w:p>
    <w:p w14:paraId="2E7D38F8" w14:textId="0DFFDE9C" w:rsidR="00731CE6" w:rsidRPr="001C495A" w:rsidRDefault="009B259F" w:rsidP="006600ED">
      <w:pPr>
        <w:pStyle w:val="BodyTextIndent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731CE6" w:rsidRPr="001C495A">
        <w:rPr>
          <w:sz w:val="28"/>
          <w:szCs w:val="28"/>
        </w:rPr>
        <w:t xml:space="preserve">Noteikt Veselības ministriju par atbildīgo </w:t>
      </w:r>
      <w:r w:rsidR="006600ED">
        <w:rPr>
          <w:sz w:val="28"/>
          <w:szCs w:val="28"/>
        </w:rPr>
        <w:t xml:space="preserve">institūciju </w:t>
      </w:r>
      <w:r w:rsidR="00731CE6" w:rsidRPr="001C495A">
        <w:rPr>
          <w:sz w:val="28"/>
          <w:szCs w:val="28"/>
        </w:rPr>
        <w:t>konceptuālā ziņojuma īstenošanā.</w:t>
      </w:r>
    </w:p>
    <w:p w14:paraId="5CAD1A84" w14:textId="77777777" w:rsidR="001C495A" w:rsidRPr="001C495A" w:rsidRDefault="001C495A" w:rsidP="009B259F">
      <w:pPr>
        <w:pStyle w:val="ListParagraph"/>
        <w:ind w:left="0"/>
        <w:rPr>
          <w:sz w:val="28"/>
          <w:szCs w:val="28"/>
        </w:rPr>
      </w:pPr>
    </w:p>
    <w:p w14:paraId="77DF26F9" w14:textId="77777777" w:rsidR="001C495A" w:rsidRPr="001C495A" w:rsidRDefault="001C495A" w:rsidP="009B259F">
      <w:pPr>
        <w:rPr>
          <w:sz w:val="28"/>
          <w:szCs w:val="28"/>
        </w:rPr>
      </w:pPr>
    </w:p>
    <w:p w14:paraId="46E7034F" w14:textId="77777777" w:rsidR="001C495A" w:rsidRPr="001C495A" w:rsidRDefault="001C495A" w:rsidP="009B259F">
      <w:pPr>
        <w:contextualSpacing/>
        <w:rPr>
          <w:sz w:val="28"/>
          <w:szCs w:val="28"/>
        </w:rPr>
      </w:pPr>
    </w:p>
    <w:p w14:paraId="2776DA6C" w14:textId="72CD8DF1" w:rsidR="001C495A" w:rsidRPr="001C495A" w:rsidRDefault="001C495A" w:rsidP="006600E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C495A">
        <w:rPr>
          <w:sz w:val="28"/>
          <w:szCs w:val="28"/>
        </w:rPr>
        <w:t>Ministru prezidents</w:t>
      </w:r>
      <w:r w:rsidRPr="001C495A">
        <w:rPr>
          <w:sz w:val="28"/>
          <w:szCs w:val="28"/>
        </w:rPr>
        <w:tab/>
        <w:t>A. K. Kariņš</w:t>
      </w:r>
    </w:p>
    <w:p w14:paraId="15A62A38" w14:textId="77777777" w:rsidR="001C495A" w:rsidRPr="001C495A" w:rsidRDefault="001C495A" w:rsidP="009B259F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2AE56AD" w14:textId="77777777" w:rsidR="001C495A" w:rsidRPr="001C495A" w:rsidRDefault="001C495A" w:rsidP="009B259F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153FE465" w14:textId="77777777" w:rsidR="001C495A" w:rsidRPr="001C495A" w:rsidRDefault="001C495A" w:rsidP="009B259F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4F29BD59" w14:textId="096DAB04" w:rsidR="001C495A" w:rsidRPr="001C495A" w:rsidRDefault="001C495A" w:rsidP="006600E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C495A">
        <w:rPr>
          <w:sz w:val="28"/>
          <w:szCs w:val="28"/>
        </w:rPr>
        <w:t>Veselības ministre</w:t>
      </w:r>
      <w:r w:rsidRPr="001C495A">
        <w:rPr>
          <w:sz w:val="28"/>
          <w:szCs w:val="28"/>
        </w:rPr>
        <w:tab/>
        <w:t>I. </w:t>
      </w:r>
      <w:proofErr w:type="spellStart"/>
      <w:r w:rsidRPr="001C495A">
        <w:rPr>
          <w:sz w:val="28"/>
          <w:szCs w:val="28"/>
        </w:rPr>
        <w:t>Viņķele</w:t>
      </w:r>
      <w:proofErr w:type="spellEnd"/>
    </w:p>
    <w:sectPr w:rsidR="001C495A" w:rsidRPr="001C495A" w:rsidSect="001C495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3900" w14:textId="77777777" w:rsidR="00497394" w:rsidRDefault="00497394" w:rsidP="00497394">
      <w:r>
        <w:separator/>
      </w:r>
    </w:p>
  </w:endnote>
  <w:endnote w:type="continuationSeparator" w:id="0">
    <w:p w14:paraId="2E7D3901" w14:textId="77777777" w:rsidR="00497394" w:rsidRDefault="00497394" w:rsidP="0049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E5B8" w14:textId="77777777" w:rsidR="001C495A" w:rsidRPr="0080226F" w:rsidRDefault="001C495A" w:rsidP="001C495A">
    <w:pPr>
      <w:pStyle w:val="Footer"/>
      <w:rPr>
        <w:sz w:val="20"/>
        <w:szCs w:val="20"/>
      </w:rPr>
    </w:pPr>
    <w:r>
      <w:rPr>
        <w:sz w:val="20"/>
        <w:szCs w:val="20"/>
      </w:rPr>
      <w:t>R1940_9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3905" w14:textId="131511EF" w:rsidR="00C348DF" w:rsidRPr="0080226F" w:rsidRDefault="001C495A">
    <w:pPr>
      <w:pStyle w:val="Footer"/>
      <w:rPr>
        <w:sz w:val="20"/>
        <w:szCs w:val="20"/>
      </w:rPr>
    </w:pPr>
    <w:r>
      <w:rPr>
        <w:sz w:val="20"/>
        <w:szCs w:val="20"/>
      </w:rPr>
      <w:t>R1940_9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38FE" w14:textId="77777777" w:rsidR="00497394" w:rsidRDefault="00497394" w:rsidP="00497394">
      <w:r>
        <w:separator/>
      </w:r>
    </w:p>
  </w:footnote>
  <w:footnote w:type="continuationSeparator" w:id="0">
    <w:p w14:paraId="2E7D38FF" w14:textId="77777777" w:rsidR="00497394" w:rsidRDefault="00497394" w:rsidP="0049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717268"/>
      <w:docPartObj>
        <w:docPartGallery w:val="Page Numbers (Top of Page)"/>
        <w:docPartUnique/>
      </w:docPartObj>
    </w:sdtPr>
    <w:sdtEndPr/>
    <w:sdtContent>
      <w:p w14:paraId="2E7D3902" w14:textId="1DD21EF4" w:rsidR="00C348DF" w:rsidRDefault="008F7ED6">
        <w:pPr>
          <w:pStyle w:val="Header"/>
          <w:jc w:val="center"/>
        </w:pPr>
        <w:r>
          <w:fldChar w:fldCharType="begin"/>
        </w:r>
        <w:r w:rsidR="00C348DF">
          <w:instrText xml:space="preserve"> PAGE   \* MERGEFORMAT </w:instrText>
        </w:r>
        <w:r>
          <w:fldChar w:fldCharType="separate"/>
        </w:r>
        <w:r w:rsidR="0033716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A4E9" w14:textId="6C5FD37D" w:rsidR="001C495A" w:rsidRDefault="001C495A">
    <w:pPr>
      <w:pStyle w:val="Header"/>
    </w:pPr>
  </w:p>
  <w:p w14:paraId="0ACFFBA3" w14:textId="0DA81F21" w:rsidR="001C495A" w:rsidRPr="00A142D0" w:rsidRDefault="001C495A" w:rsidP="00501350">
    <w:pPr>
      <w:pStyle w:val="Header"/>
    </w:pPr>
    <w:r>
      <w:rPr>
        <w:noProof/>
      </w:rPr>
      <w:drawing>
        <wp:inline distT="0" distB="0" distL="0" distR="0" wp14:anchorId="0D40D249" wp14:editId="7A90520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0E8"/>
    <w:multiLevelType w:val="multilevel"/>
    <w:tmpl w:val="D4AEA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24F9"/>
    <w:rsid w:val="00013091"/>
    <w:rsid w:val="000131CA"/>
    <w:rsid w:val="0001326B"/>
    <w:rsid w:val="00015AD0"/>
    <w:rsid w:val="00016FD4"/>
    <w:rsid w:val="0001737E"/>
    <w:rsid w:val="000216C8"/>
    <w:rsid w:val="00023527"/>
    <w:rsid w:val="00024334"/>
    <w:rsid w:val="00027827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601EA"/>
    <w:rsid w:val="00060A0E"/>
    <w:rsid w:val="00062843"/>
    <w:rsid w:val="00074009"/>
    <w:rsid w:val="000754E7"/>
    <w:rsid w:val="000825A9"/>
    <w:rsid w:val="00084A08"/>
    <w:rsid w:val="00085BC6"/>
    <w:rsid w:val="0008691A"/>
    <w:rsid w:val="0009057C"/>
    <w:rsid w:val="00091B22"/>
    <w:rsid w:val="00092BE2"/>
    <w:rsid w:val="00093C6A"/>
    <w:rsid w:val="00095757"/>
    <w:rsid w:val="000A3C2E"/>
    <w:rsid w:val="000A7337"/>
    <w:rsid w:val="000B05CF"/>
    <w:rsid w:val="000B0D0C"/>
    <w:rsid w:val="000B1156"/>
    <w:rsid w:val="000B2E24"/>
    <w:rsid w:val="000B2F9C"/>
    <w:rsid w:val="000B4B42"/>
    <w:rsid w:val="000B4DEE"/>
    <w:rsid w:val="000B5828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E032A"/>
    <w:rsid w:val="000E1525"/>
    <w:rsid w:val="000E1CAE"/>
    <w:rsid w:val="000E34BB"/>
    <w:rsid w:val="000E6DFD"/>
    <w:rsid w:val="000F00E2"/>
    <w:rsid w:val="000F01BF"/>
    <w:rsid w:val="000F0F89"/>
    <w:rsid w:val="000F2DE0"/>
    <w:rsid w:val="000F2EDB"/>
    <w:rsid w:val="000F3ECC"/>
    <w:rsid w:val="000F7362"/>
    <w:rsid w:val="000F7BB9"/>
    <w:rsid w:val="00100406"/>
    <w:rsid w:val="001032E6"/>
    <w:rsid w:val="00103D21"/>
    <w:rsid w:val="001051F1"/>
    <w:rsid w:val="0011146B"/>
    <w:rsid w:val="001115A0"/>
    <w:rsid w:val="00111ED8"/>
    <w:rsid w:val="001126D6"/>
    <w:rsid w:val="001143CE"/>
    <w:rsid w:val="00114B1C"/>
    <w:rsid w:val="00115224"/>
    <w:rsid w:val="0011717D"/>
    <w:rsid w:val="00117909"/>
    <w:rsid w:val="00122989"/>
    <w:rsid w:val="00122D53"/>
    <w:rsid w:val="00123CCA"/>
    <w:rsid w:val="00124AD8"/>
    <w:rsid w:val="00127612"/>
    <w:rsid w:val="00127676"/>
    <w:rsid w:val="0013004C"/>
    <w:rsid w:val="001324D0"/>
    <w:rsid w:val="00132713"/>
    <w:rsid w:val="00132BDD"/>
    <w:rsid w:val="0013651C"/>
    <w:rsid w:val="00140888"/>
    <w:rsid w:val="00140BBD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61B6E"/>
    <w:rsid w:val="00161F69"/>
    <w:rsid w:val="00163C92"/>
    <w:rsid w:val="00164964"/>
    <w:rsid w:val="00165A40"/>
    <w:rsid w:val="00170DAE"/>
    <w:rsid w:val="0017265B"/>
    <w:rsid w:val="00173236"/>
    <w:rsid w:val="00173DA6"/>
    <w:rsid w:val="00175118"/>
    <w:rsid w:val="001766A2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4441"/>
    <w:rsid w:val="001A584F"/>
    <w:rsid w:val="001A5AC6"/>
    <w:rsid w:val="001A6EAA"/>
    <w:rsid w:val="001B10F3"/>
    <w:rsid w:val="001B359C"/>
    <w:rsid w:val="001B4532"/>
    <w:rsid w:val="001B795F"/>
    <w:rsid w:val="001B7BDE"/>
    <w:rsid w:val="001C495A"/>
    <w:rsid w:val="001C6A5F"/>
    <w:rsid w:val="001D2453"/>
    <w:rsid w:val="001D43C4"/>
    <w:rsid w:val="001D5F40"/>
    <w:rsid w:val="001D68DC"/>
    <w:rsid w:val="001E1724"/>
    <w:rsid w:val="001E41E8"/>
    <w:rsid w:val="001E4AE0"/>
    <w:rsid w:val="001E62D6"/>
    <w:rsid w:val="001F057D"/>
    <w:rsid w:val="001F0D56"/>
    <w:rsid w:val="001F1515"/>
    <w:rsid w:val="001F1DE2"/>
    <w:rsid w:val="00201889"/>
    <w:rsid w:val="00206146"/>
    <w:rsid w:val="0020756E"/>
    <w:rsid w:val="00211A7F"/>
    <w:rsid w:val="002120FF"/>
    <w:rsid w:val="002121A2"/>
    <w:rsid w:val="002125A5"/>
    <w:rsid w:val="00214566"/>
    <w:rsid w:val="002154E2"/>
    <w:rsid w:val="002176EC"/>
    <w:rsid w:val="00221295"/>
    <w:rsid w:val="0022387A"/>
    <w:rsid w:val="002244FA"/>
    <w:rsid w:val="00224B45"/>
    <w:rsid w:val="00230BAF"/>
    <w:rsid w:val="002316D7"/>
    <w:rsid w:val="002317CF"/>
    <w:rsid w:val="00234266"/>
    <w:rsid w:val="0023486E"/>
    <w:rsid w:val="00236A52"/>
    <w:rsid w:val="0024072E"/>
    <w:rsid w:val="00241BA3"/>
    <w:rsid w:val="00241CEE"/>
    <w:rsid w:val="00241D07"/>
    <w:rsid w:val="00245973"/>
    <w:rsid w:val="00253C0D"/>
    <w:rsid w:val="00257D58"/>
    <w:rsid w:val="00261422"/>
    <w:rsid w:val="002729CF"/>
    <w:rsid w:val="0027332B"/>
    <w:rsid w:val="00273414"/>
    <w:rsid w:val="00275920"/>
    <w:rsid w:val="00276D3F"/>
    <w:rsid w:val="002771BA"/>
    <w:rsid w:val="0028055E"/>
    <w:rsid w:val="00280BD8"/>
    <w:rsid w:val="00281CFA"/>
    <w:rsid w:val="00281F29"/>
    <w:rsid w:val="00283579"/>
    <w:rsid w:val="0028596B"/>
    <w:rsid w:val="00290357"/>
    <w:rsid w:val="00292155"/>
    <w:rsid w:val="002967EF"/>
    <w:rsid w:val="00297B91"/>
    <w:rsid w:val="002A00AE"/>
    <w:rsid w:val="002A30EB"/>
    <w:rsid w:val="002A46FF"/>
    <w:rsid w:val="002A51D1"/>
    <w:rsid w:val="002A7CC0"/>
    <w:rsid w:val="002C0867"/>
    <w:rsid w:val="002C2BC0"/>
    <w:rsid w:val="002C2FFE"/>
    <w:rsid w:val="002C4895"/>
    <w:rsid w:val="002C4C38"/>
    <w:rsid w:val="002C4CC5"/>
    <w:rsid w:val="002C5C5B"/>
    <w:rsid w:val="002C6242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9B4"/>
    <w:rsid w:val="002F6D48"/>
    <w:rsid w:val="002F6FE0"/>
    <w:rsid w:val="002F7FD8"/>
    <w:rsid w:val="003006C2"/>
    <w:rsid w:val="0030109B"/>
    <w:rsid w:val="003057D8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248B"/>
    <w:rsid w:val="003331CB"/>
    <w:rsid w:val="00333949"/>
    <w:rsid w:val="00335DB7"/>
    <w:rsid w:val="00336215"/>
    <w:rsid w:val="0033716D"/>
    <w:rsid w:val="00337D62"/>
    <w:rsid w:val="00340A43"/>
    <w:rsid w:val="003423C0"/>
    <w:rsid w:val="00343E04"/>
    <w:rsid w:val="003440A5"/>
    <w:rsid w:val="00350A67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2118"/>
    <w:rsid w:val="00374057"/>
    <w:rsid w:val="00376CA4"/>
    <w:rsid w:val="00377629"/>
    <w:rsid w:val="00382790"/>
    <w:rsid w:val="00386988"/>
    <w:rsid w:val="00386A2D"/>
    <w:rsid w:val="003870B0"/>
    <w:rsid w:val="0038738D"/>
    <w:rsid w:val="00387D66"/>
    <w:rsid w:val="00392FF4"/>
    <w:rsid w:val="00393797"/>
    <w:rsid w:val="00393CEF"/>
    <w:rsid w:val="0039559E"/>
    <w:rsid w:val="003956A4"/>
    <w:rsid w:val="00395907"/>
    <w:rsid w:val="00396492"/>
    <w:rsid w:val="00397125"/>
    <w:rsid w:val="003A259B"/>
    <w:rsid w:val="003A6278"/>
    <w:rsid w:val="003A694F"/>
    <w:rsid w:val="003B1BBD"/>
    <w:rsid w:val="003B1DF8"/>
    <w:rsid w:val="003B23C9"/>
    <w:rsid w:val="003B2DA0"/>
    <w:rsid w:val="003B30A4"/>
    <w:rsid w:val="003C2E02"/>
    <w:rsid w:val="003C475D"/>
    <w:rsid w:val="003C5743"/>
    <w:rsid w:val="003C7A13"/>
    <w:rsid w:val="003D30F1"/>
    <w:rsid w:val="003D4415"/>
    <w:rsid w:val="003D442E"/>
    <w:rsid w:val="003D5C48"/>
    <w:rsid w:val="003D6514"/>
    <w:rsid w:val="003E0707"/>
    <w:rsid w:val="003E0B53"/>
    <w:rsid w:val="003E53A4"/>
    <w:rsid w:val="003F0E51"/>
    <w:rsid w:val="003F15F3"/>
    <w:rsid w:val="003F2E61"/>
    <w:rsid w:val="003F3AA6"/>
    <w:rsid w:val="003F4D8D"/>
    <w:rsid w:val="004006B8"/>
    <w:rsid w:val="004007F3"/>
    <w:rsid w:val="004024E2"/>
    <w:rsid w:val="00403B85"/>
    <w:rsid w:val="00403CE4"/>
    <w:rsid w:val="00404C27"/>
    <w:rsid w:val="00411B24"/>
    <w:rsid w:val="00415326"/>
    <w:rsid w:val="00415707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4389"/>
    <w:rsid w:val="00444B36"/>
    <w:rsid w:val="004519D8"/>
    <w:rsid w:val="004526C1"/>
    <w:rsid w:val="00454E35"/>
    <w:rsid w:val="00455138"/>
    <w:rsid w:val="0045764D"/>
    <w:rsid w:val="00463663"/>
    <w:rsid w:val="00464F2D"/>
    <w:rsid w:val="00466A06"/>
    <w:rsid w:val="00467AAB"/>
    <w:rsid w:val="00467FF7"/>
    <w:rsid w:val="004705DE"/>
    <w:rsid w:val="00470959"/>
    <w:rsid w:val="004728E7"/>
    <w:rsid w:val="0047565E"/>
    <w:rsid w:val="0048160C"/>
    <w:rsid w:val="00483A3A"/>
    <w:rsid w:val="00483E95"/>
    <w:rsid w:val="00484573"/>
    <w:rsid w:val="00484F87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6E9F"/>
    <w:rsid w:val="0049727A"/>
    <w:rsid w:val="00497394"/>
    <w:rsid w:val="004A4BEB"/>
    <w:rsid w:val="004A5B8D"/>
    <w:rsid w:val="004A5F1C"/>
    <w:rsid w:val="004A6F3D"/>
    <w:rsid w:val="004B0453"/>
    <w:rsid w:val="004B129C"/>
    <w:rsid w:val="004B37DA"/>
    <w:rsid w:val="004B3AFB"/>
    <w:rsid w:val="004B566A"/>
    <w:rsid w:val="004C0622"/>
    <w:rsid w:val="004C2744"/>
    <w:rsid w:val="004C3C92"/>
    <w:rsid w:val="004C4926"/>
    <w:rsid w:val="004C4A3D"/>
    <w:rsid w:val="004C7569"/>
    <w:rsid w:val="004D14F9"/>
    <w:rsid w:val="004D1A84"/>
    <w:rsid w:val="004D4034"/>
    <w:rsid w:val="004D4BC0"/>
    <w:rsid w:val="004D5B93"/>
    <w:rsid w:val="004D69DF"/>
    <w:rsid w:val="004D7B59"/>
    <w:rsid w:val="004E00D5"/>
    <w:rsid w:val="004E0BDA"/>
    <w:rsid w:val="004E2F51"/>
    <w:rsid w:val="004E3581"/>
    <w:rsid w:val="004E478D"/>
    <w:rsid w:val="004E5ED4"/>
    <w:rsid w:val="004E69DC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50E"/>
    <w:rsid w:val="00522A84"/>
    <w:rsid w:val="005263FE"/>
    <w:rsid w:val="0052699F"/>
    <w:rsid w:val="0052784F"/>
    <w:rsid w:val="005334C9"/>
    <w:rsid w:val="00541284"/>
    <w:rsid w:val="005415F8"/>
    <w:rsid w:val="00543595"/>
    <w:rsid w:val="00543A50"/>
    <w:rsid w:val="0054692B"/>
    <w:rsid w:val="00551A42"/>
    <w:rsid w:val="005529D3"/>
    <w:rsid w:val="005539EC"/>
    <w:rsid w:val="00553EFD"/>
    <w:rsid w:val="0055411A"/>
    <w:rsid w:val="005555E4"/>
    <w:rsid w:val="00555B5E"/>
    <w:rsid w:val="00557B4D"/>
    <w:rsid w:val="00562FF1"/>
    <w:rsid w:val="00563774"/>
    <w:rsid w:val="00570C54"/>
    <w:rsid w:val="005739AB"/>
    <w:rsid w:val="00576821"/>
    <w:rsid w:val="00576941"/>
    <w:rsid w:val="0058124C"/>
    <w:rsid w:val="00581814"/>
    <w:rsid w:val="0058267D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5B19"/>
    <w:rsid w:val="00596336"/>
    <w:rsid w:val="0059671A"/>
    <w:rsid w:val="00597A35"/>
    <w:rsid w:val="005A1E49"/>
    <w:rsid w:val="005A78ED"/>
    <w:rsid w:val="005B5B5D"/>
    <w:rsid w:val="005B61B8"/>
    <w:rsid w:val="005B6916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001"/>
    <w:rsid w:val="005E118A"/>
    <w:rsid w:val="005E14A1"/>
    <w:rsid w:val="005E3214"/>
    <w:rsid w:val="005E6C35"/>
    <w:rsid w:val="005E6FA7"/>
    <w:rsid w:val="005F115B"/>
    <w:rsid w:val="005F2CC4"/>
    <w:rsid w:val="005F540D"/>
    <w:rsid w:val="00602EEB"/>
    <w:rsid w:val="00603A85"/>
    <w:rsid w:val="0060569D"/>
    <w:rsid w:val="0060627E"/>
    <w:rsid w:val="00610C26"/>
    <w:rsid w:val="00611417"/>
    <w:rsid w:val="00613D6E"/>
    <w:rsid w:val="00615ABD"/>
    <w:rsid w:val="00617654"/>
    <w:rsid w:val="0062191A"/>
    <w:rsid w:val="00621A89"/>
    <w:rsid w:val="006220EC"/>
    <w:rsid w:val="006220F9"/>
    <w:rsid w:val="00622A7A"/>
    <w:rsid w:val="0062502F"/>
    <w:rsid w:val="006251C3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00ED"/>
    <w:rsid w:val="00663BD8"/>
    <w:rsid w:val="00665D08"/>
    <w:rsid w:val="00665DB8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A0841"/>
    <w:rsid w:val="006A0D31"/>
    <w:rsid w:val="006A2469"/>
    <w:rsid w:val="006A3A2A"/>
    <w:rsid w:val="006A4E85"/>
    <w:rsid w:val="006A5CF9"/>
    <w:rsid w:val="006A75F3"/>
    <w:rsid w:val="006B058B"/>
    <w:rsid w:val="006B3399"/>
    <w:rsid w:val="006B3637"/>
    <w:rsid w:val="006B3DCD"/>
    <w:rsid w:val="006B4715"/>
    <w:rsid w:val="006C04C9"/>
    <w:rsid w:val="006C0B9B"/>
    <w:rsid w:val="006C2F4D"/>
    <w:rsid w:val="006C3D3E"/>
    <w:rsid w:val="006C5CF0"/>
    <w:rsid w:val="006C69D2"/>
    <w:rsid w:val="006C76A4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777D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6AAB"/>
    <w:rsid w:val="00717422"/>
    <w:rsid w:val="00720194"/>
    <w:rsid w:val="00722CA4"/>
    <w:rsid w:val="00723601"/>
    <w:rsid w:val="00723FEC"/>
    <w:rsid w:val="00724BF2"/>
    <w:rsid w:val="00731CE6"/>
    <w:rsid w:val="0073276D"/>
    <w:rsid w:val="00733459"/>
    <w:rsid w:val="007344E3"/>
    <w:rsid w:val="0073476B"/>
    <w:rsid w:val="0073656A"/>
    <w:rsid w:val="007439B8"/>
    <w:rsid w:val="0074650E"/>
    <w:rsid w:val="007469DB"/>
    <w:rsid w:val="00747898"/>
    <w:rsid w:val="00753548"/>
    <w:rsid w:val="0075403A"/>
    <w:rsid w:val="0075601D"/>
    <w:rsid w:val="00757F47"/>
    <w:rsid w:val="00764103"/>
    <w:rsid w:val="00764148"/>
    <w:rsid w:val="007668E1"/>
    <w:rsid w:val="00770FDE"/>
    <w:rsid w:val="0077516F"/>
    <w:rsid w:val="00787C17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D34C6"/>
    <w:rsid w:val="007D6D98"/>
    <w:rsid w:val="007E20C4"/>
    <w:rsid w:val="007E5BCE"/>
    <w:rsid w:val="007F08DA"/>
    <w:rsid w:val="007F422D"/>
    <w:rsid w:val="007F46E3"/>
    <w:rsid w:val="0080226F"/>
    <w:rsid w:val="00803E18"/>
    <w:rsid w:val="00806739"/>
    <w:rsid w:val="00811153"/>
    <w:rsid w:val="0081139C"/>
    <w:rsid w:val="0081249A"/>
    <w:rsid w:val="00814DBF"/>
    <w:rsid w:val="0081697A"/>
    <w:rsid w:val="00816EA1"/>
    <w:rsid w:val="00821A41"/>
    <w:rsid w:val="00821A6E"/>
    <w:rsid w:val="0082256A"/>
    <w:rsid w:val="00822812"/>
    <w:rsid w:val="0082388B"/>
    <w:rsid w:val="00825086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47DAF"/>
    <w:rsid w:val="00852346"/>
    <w:rsid w:val="00852630"/>
    <w:rsid w:val="00852A78"/>
    <w:rsid w:val="00854D0A"/>
    <w:rsid w:val="008576FF"/>
    <w:rsid w:val="00862B11"/>
    <w:rsid w:val="00862B7F"/>
    <w:rsid w:val="00863215"/>
    <w:rsid w:val="008664D0"/>
    <w:rsid w:val="00866795"/>
    <w:rsid w:val="008670C6"/>
    <w:rsid w:val="00873871"/>
    <w:rsid w:val="0087395E"/>
    <w:rsid w:val="00882956"/>
    <w:rsid w:val="008832CD"/>
    <w:rsid w:val="00885204"/>
    <w:rsid w:val="0088547F"/>
    <w:rsid w:val="0088662E"/>
    <w:rsid w:val="00886ECE"/>
    <w:rsid w:val="008872DE"/>
    <w:rsid w:val="008875C5"/>
    <w:rsid w:val="00891C29"/>
    <w:rsid w:val="008945FB"/>
    <w:rsid w:val="00894DCD"/>
    <w:rsid w:val="00895013"/>
    <w:rsid w:val="00895EE5"/>
    <w:rsid w:val="008973D6"/>
    <w:rsid w:val="00897463"/>
    <w:rsid w:val="008A13C2"/>
    <w:rsid w:val="008A3E05"/>
    <w:rsid w:val="008A45C2"/>
    <w:rsid w:val="008A77B0"/>
    <w:rsid w:val="008B01E3"/>
    <w:rsid w:val="008B128C"/>
    <w:rsid w:val="008B13C6"/>
    <w:rsid w:val="008B21C4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D3492"/>
    <w:rsid w:val="008D5154"/>
    <w:rsid w:val="008E3D62"/>
    <w:rsid w:val="008E4B12"/>
    <w:rsid w:val="008E4D56"/>
    <w:rsid w:val="008E59D1"/>
    <w:rsid w:val="008F0043"/>
    <w:rsid w:val="008F02DB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22EE"/>
    <w:rsid w:val="00912C55"/>
    <w:rsid w:val="00915928"/>
    <w:rsid w:val="00917C51"/>
    <w:rsid w:val="009245B4"/>
    <w:rsid w:val="00924811"/>
    <w:rsid w:val="00931FB1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518"/>
    <w:rsid w:val="00960629"/>
    <w:rsid w:val="00962AAD"/>
    <w:rsid w:val="00962FC2"/>
    <w:rsid w:val="00966A7D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259F"/>
    <w:rsid w:val="009B4D4F"/>
    <w:rsid w:val="009B66A2"/>
    <w:rsid w:val="009B7FFD"/>
    <w:rsid w:val="009C332F"/>
    <w:rsid w:val="009C6CBB"/>
    <w:rsid w:val="009D01E8"/>
    <w:rsid w:val="009D335A"/>
    <w:rsid w:val="009D3B66"/>
    <w:rsid w:val="009D4084"/>
    <w:rsid w:val="009D49E9"/>
    <w:rsid w:val="009E08F3"/>
    <w:rsid w:val="009E096B"/>
    <w:rsid w:val="009F02EB"/>
    <w:rsid w:val="009F26D1"/>
    <w:rsid w:val="009F3326"/>
    <w:rsid w:val="009F46F5"/>
    <w:rsid w:val="009F4908"/>
    <w:rsid w:val="009F4B94"/>
    <w:rsid w:val="009F50A4"/>
    <w:rsid w:val="009F6433"/>
    <w:rsid w:val="009F7125"/>
    <w:rsid w:val="009F77CC"/>
    <w:rsid w:val="009F7A4A"/>
    <w:rsid w:val="00A00891"/>
    <w:rsid w:val="00A01DCB"/>
    <w:rsid w:val="00A06119"/>
    <w:rsid w:val="00A06545"/>
    <w:rsid w:val="00A1054E"/>
    <w:rsid w:val="00A10E87"/>
    <w:rsid w:val="00A129A5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50B85"/>
    <w:rsid w:val="00A51154"/>
    <w:rsid w:val="00A518A2"/>
    <w:rsid w:val="00A51E69"/>
    <w:rsid w:val="00A53025"/>
    <w:rsid w:val="00A538F8"/>
    <w:rsid w:val="00A541F4"/>
    <w:rsid w:val="00A54668"/>
    <w:rsid w:val="00A548A3"/>
    <w:rsid w:val="00A54DA8"/>
    <w:rsid w:val="00A55272"/>
    <w:rsid w:val="00A63618"/>
    <w:rsid w:val="00A6467A"/>
    <w:rsid w:val="00A64BFC"/>
    <w:rsid w:val="00A66664"/>
    <w:rsid w:val="00A72E05"/>
    <w:rsid w:val="00A7477A"/>
    <w:rsid w:val="00A77B4D"/>
    <w:rsid w:val="00A851DF"/>
    <w:rsid w:val="00A87106"/>
    <w:rsid w:val="00A90B66"/>
    <w:rsid w:val="00A91A3A"/>
    <w:rsid w:val="00A939B5"/>
    <w:rsid w:val="00A9553C"/>
    <w:rsid w:val="00AA07EC"/>
    <w:rsid w:val="00AA2140"/>
    <w:rsid w:val="00AA27ED"/>
    <w:rsid w:val="00AA2927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D3AF6"/>
    <w:rsid w:val="00AD4150"/>
    <w:rsid w:val="00AD52EF"/>
    <w:rsid w:val="00AD5D7B"/>
    <w:rsid w:val="00AD615F"/>
    <w:rsid w:val="00AE1357"/>
    <w:rsid w:val="00AE211B"/>
    <w:rsid w:val="00AE5D40"/>
    <w:rsid w:val="00AE6EE9"/>
    <w:rsid w:val="00AE7128"/>
    <w:rsid w:val="00AF3597"/>
    <w:rsid w:val="00AF460C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21D74"/>
    <w:rsid w:val="00B221CF"/>
    <w:rsid w:val="00B22282"/>
    <w:rsid w:val="00B22D5B"/>
    <w:rsid w:val="00B23BCF"/>
    <w:rsid w:val="00B27029"/>
    <w:rsid w:val="00B34377"/>
    <w:rsid w:val="00B42807"/>
    <w:rsid w:val="00B4288A"/>
    <w:rsid w:val="00B45D98"/>
    <w:rsid w:val="00B47AEB"/>
    <w:rsid w:val="00B503FD"/>
    <w:rsid w:val="00B51262"/>
    <w:rsid w:val="00B53F2E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6EE3"/>
    <w:rsid w:val="00B7317C"/>
    <w:rsid w:val="00B74445"/>
    <w:rsid w:val="00B756E7"/>
    <w:rsid w:val="00B76A8A"/>
    <w:rsid w:val="00B80D99"/>
    <w:rsid w:val="00B900F7"/>
    <w:rsid w:val="00B910A3"/>
    <w:rsid w:val="00B92493"/>
    <w:rsid w:val="00B92BD8"/>
    <w:rsid w:val="00B93708"/>
    <w:rsid w:val="00B94B6D"/>
    <w:rsid w:val="00B94FCB"/>
    <w:rsid w:val="00B95C3F"/>
    <w:rsid w:val="00B96CF1"/>
    <w:rsid w:val="00BA165A"/>
    <w:rsid w:val="00BA1AAE"/>
    <w:rsid w:val="00BA1C39"/>
    <w:rsid w:val="00BA2981"/>
    <w:rsid w:val="00BA3060"/>
    <w:rsid w:val="00BA52C5"/>
    <w:rsid w:val="00BA7F2A"/>
    <w:rsid w:val="00BB0838"/>
    <w:rsid w:val="00BB0FCD"/>
    <w:rsid w:val="00BB7217"/>
    <w:rsid w:val="00BC12FB"/>
    <w:rsid w:val="00BC2354"/>
    <w:rsid w:val="00BC2577"/>
    <w:rsid w:val="00BC4571"/>
    <w:rsid w:val="00BC7ADF"/>
    <w:rsid w:val="00BC7BB2"/>
    <w:rsid w:val="00BD0280"/>
    <w:rsid w:val="00BD1EBC"/>
    <w:rsid w:val="00BD52BD"/>
    <w:rsid w:val="00BD5483"/>
    <w:rsid w:val="00BE020B"/>
    <w:rsid w:val="00BE3363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B9"/>
    <w:rsid w:val="00C41CD1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778"/>
    <w:rsid w:val="00C75E49"/>
    <w:rsid w:val="00C76EF0"/>
    <w:rsid w:val="00C80934"/>
    <w:rsid w:val="00C82716"/>
    <w:rsid w:val="00C8466F"/>
    <w:rsid w:val="00C85AF5"/>
    <w:rsid w:val="00C85F11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4234"/>
    <w:rsid w:val="00CA4E23"/>
    <w:rsid w:val="00CA5BF9"/>
    <w:rsid w:val="00CB0038"/>
    <w:rsid w:val="00CB087A"/>
    <w:rsid w:val="00CB1EEF"/>
    <w:rsid w:val="00CC0CD9"/>
    <w:rsid w:val="00CC1555"/>
    <w:rsid w:val="00CC4452"/>
    <w:rsid w:val="00CC5057"/>
    <w:rsid w:val="00CC5CFB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77DC"/>
    <w:rsid w:val="00CF7856"/>
    <w:rsid w:val="00CF7DAF"/>
    <w:rsid w:val="00D022F4"/>
    <w:rsid w:val="00D034D6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2A14"/>
    <w:rsid w:val="00D36623"/>
    <w:rsid w:val="00D367C8"/>
    <w:rsid w:val="00D4051A"/>
    <w:rsid w:val="00D40B5A"/>
    <w:rsid w:val="00D414AC"/>
    <w:rsid w:val="00D427DF"/>
    <w:rsid w:val="00D43CD2"/>
    <w:rsid w:val="00D4466F"/>
    <w:rsid w:val="00D45E58"/>
    <w:rsid w:val="00D47CAC"/>
    <w:rsid w:val="00D517FF"/>
    <w:rsid w:val="00D51E20"/>
    <w:rsid w:val="00D52388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C1B"/>
    <w:rsid w:val="00D7513B"/>
    <w:rsid w:val="00D7771E"/>
    <w:rsid w:val="00D77839"/>
    <w:rsid w:val="00D80748"/>
    <w:rsid w:val="00D81506"/>
    <w:rsid w:val="00D8443A"/>
    <w:rsid w:val="00D907C0"/>
    <w:rsid w:val="00D92E85"/>
    <w:rsid w:val="00D93C51"/>
    <w:rsid w:val="00D95AF2"/>
    <w:rsid w:val="00D95E32"/>
    <w:rsid w:val="00DA0D15"/>
    <w:rsid w:val="00DA16A9"/>
    <w:rsid w:val="00DA2E1B"/>
    <w:rsid w:val="00DA6FB7"/>
    <w:rsid w:val="00DA7204"/>
    <w:rsid w:val="00DB7AEA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EC9"/>
    <w:rsid w:val="00DD533C"/>
    <w:rsid w:val="00DE02D4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12513"/>
    <w:rsid w:val="00E131B1"/>
    <w:rsid w:val="00E2501A"/>
    <w:rsid w:val="00E26D4E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57BBE"/>
    <w:rsid w:val="00E60E39"/>
    <w:rsid w:val="00E64E1F"/>
    <w:rsid w:val="00E66380"/>
    <w:rsid w:val="00E67699"/>
    <w:rsid w:val="00E67B20"/>
    <w:rsid w:val="00E711C2"/>
    <w:rsid w:val="00E72492"/>
    <w:rsid w:val="00E728FA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90BF5"/>
    <w:rsid w:val="00E91704"/>
    <w:rsid w:val="00E92016"/>
    <w:rsid w:val="00E9529B"/>
    <w:rsid w:val="00E95787"/>
    <w:rsid w:val="00EA11B8"/>
    <w:rsid w:val="00EA2FFD"/>
    <w:rsid w:val="00EA6D53"/>
    <w:rsid w:val="00EA72FF"/>
    <w:rsid w:val="00EB0D6D"/>
    <w:rsid w:val="00EB13D2"/>
    <w:rsid w:val="00EB140B"/>
    <w:rsid w:val="00EB36FB"/>
    <w:rsid w:val="00EB3ABA"/>
    <w:rsid w:val="00EB457C"/>
    <w:rsid w:val="00EC0F3C"/>
    <w:rsid w:val="00EC1C0A"/>
    <w:rsid w:val="00EC1ED7"/>
    <w:rsid w:val="00EC2FDC"/>
    <w:rsid w:val="00EC7BC9"/>
    <w:rsid w:val="00ED009C"/>
    <w:rsid w:val="00ED7665"/>
    <w:rsid w:val="00EE0F3C"/>
    <w:rsid w:val="00EE148C"/>
    <w:rsid w:val="00EE2CFA"/>
    <w:rsid w:val="00EE384E"/>
    <w:rsid w:val="00EE3964"/>
    <w:rsid w:val="00EE3C8D"/>
    <w:rsid w:val="00EE673D"/>
    <w:rsid w:val="00EE6AB2"/>
    <w:rsid w:val="00EF02FC"/>
    <w:rsid w:val="00EF32F4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551D"/>
    <w:rsid w:val="00F2686E"/>
    <w:rsid w:val="00F26EEB"/>
    <w:rsid w:val="00F301BE"/>
    <w:rsid w:val="00F30C1E"/>
    <w:rsid w:val="00F323BB"/>
    <w:rsid w:val="00F33685"/>
    <w:rsid w:val="00F33F3B"/>
    <w:rsid w:val="00F3405B"/>
    <w:rsid w:val="00F349C6"/>
    <w:rsid w:val="00F35815"/>
    <w:rsid w:val="00F35FF1"/>
    <w:rsid w:val="00F36BDB"/>
    <w:rsid w:val="00F36C1A"/>
    <w:rsid w:val="00F37FB2"/>
    <w:rsid w:val="00F5102D"/>
    <w:rsid w:val="00F53C5A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803AB"/>
    <w:rsid w:val="00F80B0B"/>
    <w:rsid w:val="00F80B48"/>
    <w:rsid w:val="00F835BB"/>
    <w:rsid w:val="00F83FC9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A79B9"/>
    <w:rsid w:val="00FB0AEA"/>
    <w:rsid w:val="00FB2A31"/>
    <w:rsid w:val="00FB2A59"/>
    <w:rsid w:val="00FB3C85"/>
    <w:rsid w:val="00FB4AAB"/>
    <w:rsid w:val="00FB560C"/>
    <w:rsid w:val="00FB703E"/>
    <w:rsid w:val="00FC0E9B"/>
    <w:rsid w:val="00FC4119"/>
    <w:rsid w:val="00FC5768"/>
    <w:rsid w:val="00FC69C5"/>
    <w:rsid w:val="00FD25E3"/>
    <w:rsid w:val="00FD26B8"/>
    <w:rsid w:val="00FD4057"/>
    <w:rsid w:val="00FD5500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E7D38E3"/>
  <w15:docId w15:val="{18ACD0B0-E114-4A5A-9F91-6C46040D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DefaultParagraphFont"/>
    <w:link w:val="CharCharCharChar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EF32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2F4"/>
    <w:rPr>
      <w:rFonts w:ascii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6413-darbibas-programmas-izaugsme-un-nodarbinatiba-9-2-6-specifiska-atbalsta-merka-uzlabot-arstniecibas-un-arstniecibas-atbals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A6CC5-427A-486C-83E2-53AAF20A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“Par nepieciešamību pilnveidot sertifikācijas kārtību zobārstniecības studentiem no ārvalstīm”</vt:lpstr>
      <vt:lpstr>Konceptuālais ziņojums “Par veselības aprūpes sistēmas reformu”</vt:lpstr>
    </vt:vector>
  </TitlesOfParts>
  <Company>Veselības ministrija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“Par nepieciešamību pilnveidot sertifikācijas kārtību zobārstniecības studentiem no ārvalstīm”</dc:title>
  <dc:subject>MK rīkojums</dc:subject>
  <dc:creator>Dace Roga</dc:creator>
  <dc:description>Roga 67876093,_x000d_
dace.roga@vm.gov.lv</dc:description>
  <cp:lastModifiedBy>Leontine Babkina</cp:lastModifiedBy>
  <cp:revision>10</cp:revision>
  <cp:lastPrinted>2019-10-28T08:49:00Z</cp:lastPrinted>
  <dcterms:created xsi:type="dcterms:W3CDTF">2019-10-08T11:51:00Z</dcterms:created>
  <dcterms:modified xsi:type="dcterms:W3CDTF">2019-10-30T11:36:00Z</dcterms:modified>
</cp:coreProperties>
</file>