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080" w:rsidRPr="00EC3080" w:rsidRDefault="00EC3080" w:rsidP="00EC3080">
      <w:pPr>
        <w:spacing w:after="0" w:line="240" w:lineRule="auto"/>
        <w:jc w:val="center"/>
        <w:rPr>
          <w:rFonts w:ascii="Times New Roman" w:eastAsia="Times New Roman" w:hAnsi="Times New Roman" w:cs="Times New Roman"/>
          <w:b/>
          <w:bCs/>
          <w:sz w:val="28"/>
          <w:szCs w:val="24"/>
          <w:lang w:eastAsia="lv-LV"/>
        </w:rPr>
      </w:pPr>
      <w:r w:rsidRPr="00EC3080">
        <w:rPr>
          <w:rFonts w:ascii="Times New Roman" w:eastAsia="Times New Roman" w:hAnsi="Times New Roman" w:cs="Times New Roman"/>
          <w:b/>
          <w:bCs/>
          <w:sz w:val="28"/>
          <w:szCs w:val="24"/>
          <w:lang w:eastAsia="lv-LV"/>
        </w:rPr>
        <w:t xml:space="preserve">Ministru kabineta noteikumu projekta “Grozījums Ministru kabineta 2012.gada 11.decembra noteikumos Nr.858 “Transportlīdzekļa ekspluatācijas nodokļa un uzņēmumu vieglo transportlīdzekļu nodokļa maksāšanas kārtība”” </w:t>
      </w:r>
      <w:r w:rsidRPr="00EC3080">
        <w:rPr>
          <w:rFonts w:ascii="Times New Roman" w:eastAsia="Times New Roman" w:hAnsi="Times New Roman" w:cs="Times New Roman"/>
          <w:b/>
          <w:bCs/>
          <w:sz w:val="28"/>
          <w:szCs w:val="24"/>
          <w:lang w:eastAsia="lv-LV"/>
        </w:rPr>
        <w:br/>
        <w:t>sākotnējās ietekmes novērtējuma ziņojums (anotācija)</w:t>
      </w:r>
    </w:p>
    <w:p w:rsidR="00E5323B" w:rsidRPr="006A24C2"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A24C2" w:rsidRPr="006A24C2"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6A24C2" w:rsidRDefault="00E5323B" w:rsidP="00E5323B">
            <w:pPr>
              <w:spacing w:after="0" w:line="240" w:lineRule="auto"/>
              <w:rPr>
                <w:rFonts w:ascii="Times New Roman" w:eastAsia="Times New Roman" w:hAnsi="Times New Roman" w:cs="Times New Roman"/>
                <w:b/>
                <w:bCs/>
                <w:iCs/>
                <w:sz w:val="24"/>
                <w:szCs w:val="24"/>
                <w:lang w:eastAsia="lv-LV"/>
              </w:rPr>
            </w:pPr>
            <w:r w:rsidRPr="006A24C2">
              <w:rPr>
                <w:rFonts w:ascii="Times New Roman" w:eastAsia="Times New Roman" w:hAnsi="Times New Roman" w:cs="Times New Roman"/>
                <w:b/>
                <w:bCs/>
                <w:iCs/>
                <w:sz w:val="24"/>
                <w:szCs w:val="24"/>
                <w:lang w:eastAsia="lv-LV"/>
              </w:rPr>
              <w:t>Tiesību akta projekta anotācijas kopsavilkums</w:t>
            </w:r>
          </w:p>
          <w:p w:rsidR="00FB68C1" w:rsidRPr="006A24C2" w:rsidRDefault="00FB68C1" w:rsidP="00E5323B">
            <w:pPr>
              <w:spacing w:after="0" w:line="240" w:lineRule="auto"/>
              <w:rPr>
                <w:rFonts w:ascii="Times New Roman" w:eastAsia="Times New Roman" w:hAnsi="Times New Roman" w:cs="Times New Roman"/>
                <w:b/>
                <w:bCs/>
                <w:iCs/>
                <w:sz w:val="24"/>
                <w:szCs w:val="24"/>
                <w:lang w:eastAsia="lv-LV"/>
              </w:rPr>
            </w:pPr>
          </w:p>
        </w:tc>
      </w:tr>
      <w:tr w:rsidR="006A24C2" w:rsidRPr="006A24C2"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6A24C2" w:rsidRDefault="00E5323B" w:rsidP="00E5323B">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C54BE8" w:rsidRDefault="00EC3080" w:rsidP="00C54BE8">
            <w:pPr>
              <w:tabs>
                <w:tab w:val="left" w:pos="142"/>
                <w:tab w:val="left" w:pos="677"/>
              </w:tabs>
              <w:spacing w:after="0" w:line="240" w:lineRule="auto"/>
              <w:ind w:firstLine="391"/>
              <w:jc w:val="both"/>
              <w:rPr>
                <w:rFonts w:ascii="Times New Roman" w:hAnsi="Times New Roman" w:cs="Times New Roman"/>
                <w:sz w:val="24"/>
                <w:szCs w:val="24"/>
              </w:rPr>
            </w:pPr>
            <w:r w:rsidRPr="00EC3080">
              <w:rPr>
                <w:rFonts w:ascii="Times New Roman" w:hAnsi="Times New Roman" w:cs="Times New Roman"/>
                <w:sz w:val="24"/>
                <w:szCs w:val="24"/>
              </w:rPr>
              <w:t>Ministru kabineta noteikumu projekta “Grozījums Ministru kabineta 2012.gada 11.decembra noteikumos Nr.858 “Transportlīdzekļa ekspluatācijas nodokļa un uzņēmumu vieglo transportlīdzekļu nodokļa maksāšanas kārtība”” (turpmāk – noteikumu projekts) mērķis ir nodrošināt, vienlīdzīgu pieeju pret visiem lauksaimniekiem, dodot iespēju arī atbilstīgām lauksaimniecības pakalpojumu kooperatīvajām sabiedrībām par to īpašumā, turējumā vai valdījumā esošiem seglu vilcējiem saņemt transportlīdzekļa ekspluatācijas nodokļa atvieglojumu, Ministru kabineta 2012.gada 11.decembra noteikumu Nr.858 “Transportlīdzekļa ekspluatācijas nodokļa un uzņēmumu vieglo transportlīdzekļu nodokļa maksāšanas kārtība (turpmāk – noteikumi Nr.858) 50.punktā noteikto transportlīdzekļu uzskaitījumu papildinot ar seglu vilcējiem.</w:t>
            </w:r>
          </w:p>
        </w:tc>
      </w:tr>
    </w:tbl>
    <w:p w:rsidR="00E5323B" w:rsidRPr="006A24C2" w:rsidRDefault="00E5323B" w:rsidP="00E5323B">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A24C2" w:rsidRPr="006A24C2"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A24C2" w:rsidRDefault="00E5323B" w:rsidP="00E5323B">
            <w:pPr>
              <w:spacing w:after="0" w:line="240" w:lineRule="auto"/>
              <w:rPr>
                <w:rFonts w:ascii="Times New Roman" w:eastAsia="Times New Roman" w:hAnsi="Times New Roman" w:cs="Times New Roman"/>
                <w:b/>
                <w:bCs/>
                <w:iCs/>
                <w:sz w:val="24"/>
                <w:szCs w:val="24"/>
                <w:lang w:eastAsia="lv-LV"/>
              </w:rPr>
            </w:pPr>
            <w:r w:rsidRPr="006A24C2">
              <w:rPr>
                <w:rFonts w:ascii="Times New Roman" w:eastAsia="Times New Roman" w:hAnsi="Times New Roman" w:cs="Times New Roman"/>
                <w:b/>
                <w:bCs/>
                <w:iCs/>
                <w:sz w:val="24"/>
                <w:szCs w:val="24"/>
                <w:lang w:eastAsia="lv-LV"/>
              </w:rPr>
              <w:t>I. Tiesību akta projekta izstrādes nepieciešamība</w:t>
            </w:r>
          </w:p>
        </w:tc>
      </w:tr>
      <w:tr w:rsidR="00EC3080" w:rsidRPr="006A24C2" w:rsidTr="00FB1C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C3080" w:rsidRPr="006A24C2" w:rsidRDefault="00EC3080" w:rsidP="00EC3080">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C3080" w:rsidRPr="00EC3080" w:rsidRDefault="00EC3080" w:rsidP="00EC3080">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rsidR="00EC3080" w:rsidRPr="00EC3080" w:rsidRDefault="00EC3080" w:rsidP="00464729">
            <w:pPr>
              <w:spacing w:after="0" w:line="240" w:lineRule="auto"/>
              <w:ind w:firstLine="391"/>
              <w:jc w:val="both"/>
              <w:rPr>
                <w:rFonts w:ascii="Times New Roman" w:hAnsi="Times New Roman" w:cs="Times New Roman"/>
                <w:sz w:val="24"/>
                <w:szCs w:val="24"/>
              </w:rPr>
            </w:pPr>
            <w:r w:rsidRPr="00EC3080">
              <w:rPr>
                <w:rFonts w:ascii="Times New Roman" w:hAnsi="Times New Roman" w:cs="Times New Roman"/>
                <w:sz w:val="24"/>
                <w:szCs w:val="24"/>
              </w:rPr>
              <w:t xml:space="preserve">Noteikumu projekts ir sagatavots, pamatojoties uz Transportlīdzekļa ekspluatācijas nodokļa un </w:t>
            </w:r>
            <w:hyperlink r:id="rId7" w:tgtFrame="_blank" w:history="1">
              <w:r w:rsidRPr="00EC3080">
                <w:rPr>
                  <w:rFonts w:ascii="Times New Roman" w:hAnsi="Times New Roman" w:cs="Times New Roman"/>
                  <w:sz w:val="24"/>
                  <w:szCs w:val="24"/>
                </w:rPr>
                <w:t>uzņēmumu vieglo transportlīdzekļu nodokļa likuma</w:t>
              </w:r>
            </w:hyperlink>
            <w:r w:rsidRPr="00EC3080">
              <w:rPr>
                <w:rFonts w:ascii="Times New Roman" w:hAnsi="Times New Roman" w:cs="Times New Roman"/>
                <w:sz w:val="24"/>
                <w:szCs w:val="24"/>
              </w:rPr>
              <w:t xml:space="preserve"> (turpmāk – likums) 5.panta devītā daļa, 6.panta otrā daļa,7.panta sestā daļa, 9.</w:t>
            </w:r>
            <w:r w:rsidRPr="00EC3080">
              <w:rPr>
                <w:rFonts w:ascii="Times New Roman" w:hAnsi="Times New Roman" w:cs="Times New Roman"/>
                <w:sz w:val="24"/>
                <w:szCs w:val="24"/>
                <w:vertAlign w:val="superscript"/>
              </w:rPr>
              <w:t>1</w:t>
            </w:r>
            <w:r w:rsidRPr="00EC3080">
              <w:rPr>
                <w:rFonts w:ascii="Times New Roman" w:hAnsi="Times New Roman" w:cs="Times New Roman"/>
                <w:sz w:val="24"/>
                <w:szCs w:val="24"/>
              </w:rPr>
              <w:t xml:space="preserve"> panta piektā daļa un 16.panta trešā daļa.</w:t>
            </w:r>
          </w:p>
        </w:tc>
      </w:tr>
      <w:tr w:rsidR="00EC3080" w:rsidRPr="006A24C2" w:rsidTr="00FB1C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C3080" w:rsidRPr="006A24C2" w:rsidRDefault="00EC3080" w:rsidP="00EC3080">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C3080" w:rsidRPr="006A24C2" w:rsidRDefault="00EC3080" w:rsidP="00EC3080">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tcPr>
          <w:p w:rsidR="00EC3080" w:rsidRPr="00EC3080" w:rsidRDefault="00EC3080" w:rsidP="00EC3080">
            <w:pPr>
              <w:tabs>
                <w:tab w:val="left" w:pos="142"/>
                <w:tab w:val="left" w:pos="677"/>
              </w:tabs>
              <w:spacing w:after="0" w:line="240" w:lineRule="auto"/>
              <w:ind w:firstLine="394"/>
              <w:jc w:val="both"/>
              <w:rPr>
                <w:rFonts w:ascii="Times New Roman" w:hAnsi="Times New Roman" w:cs="Times New Roman"/>
                <w:sz w:val="24"/>
                <w:szCs w:val="24"/>
              </w:rPr>
            </w:pPr>
            <w:r w:rsidRPr="00EC3080">
              <w:rPr>
                <w:rFonts w:ascii="Times New Roman" w:hAnsi="Times New Roman" w:cs="Times New Roman"/>
                <w:sz w:val="24"/>
                <w:szCs w:val="24"/>
              </w:rPr>
              <w:t>Noteikumu projekta mērķis ir nodrošināt, vienlīdzīgu pieeju pret visiem lauksaimniekiem, dodot iespēju arī atbilstīgām lauksaimniecības pakalpojumu kooperatīvajām sabiedrībām par to īpašumā, turējumā vai valdījumā esošiem seglu vilcējiem saņemt transportlīdzekļa ekspluatācijas nodokļa atvieglojumu 75% apmērā no kopējā transportlīdzekļa ekspluatācijas nodokļa apmēra.</w:t>
            </w:r>
          </w:p>
          <w:p w:rsidR="00EC3080" w:rsidRPr="00EC3080" w:rsidRDefault="00EC3080" w:rsidP="00EC3080">
            <w:pPr>
              <w:tabs>
                <w:tab w:val="left" w:pos="142"/>
                <w:tab w:val="left" w:pos="677"/>
              </w:tabs>
              <w:spacing w:after="0" w:line="240" w:lineRule="auto"/>
              <w:ind w:firstLine="402"/>
              <w:jc w:val="both"/>
              <w:rPr>
                <w:rFonts w:ascii="Times New Roman" w:eastAsia="Times New Roman" w:hAnsi="Times New Roman" w:cs="Times New Roman"/>
                <w:sz w:val="24"/>
                <w:szCs w:val="24"/>
                <w:lang w:eastAsia="lv-LV"/>
              </w:rPr>
            </w:pPr>
            <w:r w:rsidRPr="00EC3080">
              <w:rPr>
                <w:rFonts w:ascii="Times New Roman" w:eastAsia="Times New Roman" w:hAnsi="Times New Roman" w:cs="Times New Roman"/>
                <w:sz w:val="24"/>
                <w:szCs w:val="24"/>
                <w:lang w:eastAsia="lv-LV"/>
              </w:rPr>
              <w:t>Šobrīd saskaņā ar Ministru kabineta 2012.gada 11.decembra noteikumiem Nr.858 “Transportlīdzekļu ekspluatācijas nodokļa un uzņēmumu vieglo transportlīdzekļu nodokļa maksāšanas kārtība”  (turpmāk – noteikumi Nr.858) 45.</w:t>
            </w:r>
            <w:r w:rsidRPr="00EC3080">
              <w:rPr>
                <w:rFonts w:ascii="Times New Roman" w:eastAsia="Times New Roman" w:hAnsi="Times New Roman" w:cs="Times New Roman"/>
                <w:sz w:val="24"/>
                <w:szCs w:val="24"/>
                <w:vertAlign w:val="superscript"/>
                <w:lang w:eastAsia="lv-LV"/>
              </w:rPr>
              <w:t>1</w:t>
            </w:r>
            <w:r w:rsidRPr="00EC3080">
              <w:rPr>
                <w:rFonts w:ascii="Times New Roman" w:eastAsia="Times New Roman" w:hAnsi="Times New Roman" w:cs="Times New Roman"/>
                <w:sz w:val="24"/>
                <w:szCs w:val="24"/>
                <w:lang w:eastAsia="lv-LV"/>
              </w:rPr>
              <w:t xml:space="preserve"> punktu transportlīdzekļa ekspluatācijas nodokļa atvieglojumu piemēro vieglajam un kravas transportlīdzeklim tai </w:t>
            </w:r>
            <w:r w:rsidRPr="00EC3080">
              <w:rPr>
                <w:rFonts w:ascii="Times New Roman" w:eastAsia="Times New Roman" w:hAnsi="Times New Roman" w:cs="Times New Roman"/>
                <w:sz w:val="24"/>
                <w:szCs w:val="24"/>
                <w:lang w:eastAsia="lv-LV"/>
              </w:rPr>
              <w:lastRenderedPageBreak/>
              <w:t>skaitā seglu vilcējam, ja fiziskā vai juridiskā persona ir izpildījusi Transportlīdzekļu ekspluatācijas nodokļa un uzņēmumu vieglo transportlīdzekļu ekspluatācijas nodokļa likuma (turpmāk -  likums) 7.panta 4.</w:t>
            </w:r>
            <w:r w:rsidRPr="00EC3080">
              <w:rPr>
                <w:rFonts w:ascii="Times New Roman" w:eastAsia="Times New Roman" w:hAnsi="Times New Roman" w:cs="Times New Roman"/>
                <w:sz w:val="24"/>
                <w:szCs w:val="24"/>
                <w:vertAlign w:val="superscript"/>
                <w:lang w:eastAsia="lv-LV"/>
              </w:rPr>
              <w:t>1</w:t>
            </w:r>
            <w:r w:rsidRPr="00EC3080">
              <w:rPr>
                <w:rFonts w:ascii="Times New Roman" w:eastAsia="Times New Roman" w:hAnsi="Times New Roman" w:cs="Times New Roman"/>
                <w:sz w:val="24"/>
                <w:szCs w:val="24"/>
                <w:lang w:eastAsia="lv-LV"/>
              </w:rPr>
              <w:t xml:space="preserve"> daļā noteiktos minimālos ieņēmumus no lauksaimniecības produkcijas ražošanas.</w:t>
            </w:r>
          </w:p>
          <w:p w:rsidR="00EC3080" w:rsidRPr="00EC3080" w:rsidRDefault="00EC3080" w:rsidP="00EC3080">
            <w:pPr>
              <w:tabs>
                <w:tab w:val="left" w:pos="142"/>
                <w:tab w:val="left" w:pos="677"/>
              </w:tabs>
              <w:spacing w:after="0" w:line="240" w:lineRule="auto"/>
              <w:ind w:firstLine="402"/>
              <w:jc w:val="both"/>
              <w:rPr>
                <w:rFonts w:ascii="Times New Roman" w:hAnsi="Times New Roman" w:cs="Times New Roman"/>
                <w:sz w:val="24"/>
                <w:szCs w:val="24"/>
              </w:rPr>
            </w:pPr>
            <w:r w:rsidRPr="00EC3080">
              <w:rPr>
                <w:rFonts w:ascii="Times New Roman" w:eastAsia="Times New Roman" w:hAnsi="Times New Roman" w:cs="Times New Roman"/>
                <w:sz w:val="24"/>
                <w:szCs w:val="24"/>
                <w:lang w:eastAsia="lv-LV"/>
              </w:rPr>
              <w:t>Tomēr atbilstīgās lauksaimniecības pakalpojumu kooperatīvās sabiedrības nevar saņemt šo atbrīvojumu, jo tām nav ieņēmumi no lauksaimnieciskās ražošanas, bet ir neto apgrozījums, kas ir izskaidrojams ar to, ka atbilstīgās lauksaimniecības pakalpojumu kooperatīvās sabiedrības nenodarbojas ar lauksaimniecības produkcijas ražošanu, bet gan ar biedru saražotās</w:t>
            </w:r>
            <w:r w:rsidRPr="00EC3080">
              <w:rPr>
                <w:rFonts w:ascii="Times New Roman" w:hAnsi="Times New Roman" w:cs="Times New Roman"/>
                <w:sz w:val="24"/>
                <w:szCs w:val="24"/>
              </w:rPr>
              <w:t xml:space="preserve"> lauksaimniecības produkcijas pārdošanu un pārstrādi. </w:t>
            </w:r>
          </w:p>
          <w:p w:rsidR="00EC3080" w:rsidRPr="00EC3080" w:rsidRDefault="00EC3080" w:rsidP="00EC3080">
            <w:pPr>
              <w:tabs>
                <w:tab w:val="left" w:pos="142"/>
                <w:tab w:val="left" w:pos="677"/>
              </w:tabs>
              <w:spacing w:after="0" w:line="240" w:lineRule="auto"/>
              <w:ind w:firstLine="413"/>
              <w:jc w:val="both"/>
              <w:rPr>
                <w:rFonts w:ascii="Times New Roman" w:eastAsia="Times New Roman" w:hAnsi="Times New Roman" w:cs="Times New Roman"/>
                <w:sz w:val="24"/>
                <w:szCs w:val="24"/>
                <w:lang w:eastAsia="lv-LV"/>
              </w:rPr>
            </w:pPr>
            <w:r w:rsidRPr="00EC3080">
              <w:rPr>
                <w:rFonts w:ascii="Times New Roman" w:eastAsia="Times New Roman" w:hAnsi="Times New Roman" w:cs="Times New Roman"/>
                <w:sz w:val="24"/>
                <w:szCs w:val="24"/>
                <w:lang w:eastAsia="lv-LV"/>
              </w:rPr>
              <w:t>Atbilstīgas lauksaimniecības pakalpojumu kooperatīvās sabiedrības var saņemt transportlīdzekļu ekspluatācijas nodokļa atvieglojumu saskaņā ar likuma 7.panta ceturtajā daļā noteiktajiem minimālajiem neto apgrozījuma kritērijiem. Tomēr noteikumu Nr.858 50.punktā ir noteikti konkrēti transportlīdzekļu veidi, par kuriem var saņemt likuma 7.panta ceturtajā daļā noteikto atvieglojumu un šobrīd šajā uzskaitījumā nav minēti seglu vilcēji.</w:t>
            </w:r>
          </w:p>
          <w:p w:rsidR="00EC3080" w:rsidRPr="00C54BE8" w:rsidRDefault="00EC3080" w:rsidP="00C54BE8">
            <w:pPr>
              <w:tabs>
                <w:tab w:val="left" w:pos="142"/>
                <w:tab w:val="left" w:pos="677"/>
              </w:tabs>
              <w:spacing w:after="0" w:line="240" w:lineRule="auto"/>
              <w:ind w:firstLine="402"/>
              <w:jc w:val="both"/>
              <w:rPr>
                <w:rFonts w:ascii="Times New Roman" w:eastAsia="Times New Roman" w:hAnsi="Times New Roman" w:cs="Times New Roman"/>
                <w:sz w:val="24"/>
                <w:szCs w:val="24"/>
                <w:lang w:eastAsia="lv-LV"/>
              </w:rPr>
            </w:pPr>
            <w:r w:rsidRPr="00EC3080">
              <w:rPr>
                <w:rFonts w:ascii="Times New Roman" w:eastAsia="Times New Roman" w:hAnsi="Times New Roman" w:cs="Times New Roman"/>
                <w:sz w:val="24"/>
                <w:szCs w:val="24"/>
                <w:lang w:eastAsia="lv-LV"/>
              </w:rPr>
              <w:t>Noteikumu projekts paredz noteikumu 50.punktā noteikto transportlīdzekļu uzskaitījumu papildināt ar seglu vilcējiem.</w:t>
            </w:r>
          </w:p>
        </w:tc>
      </w:tr>
      <w:tr w:rsidR="00EC3080" w:rsidRPr="006A24C2" w:rsidTr="00FB1C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C3080" w:rsidRPr="006A24C2" w:rsidRDefault="00EC3080" w:rsidP="00EC3080">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EC3080" w:rsidRPr="006A24C2" w:rsidRDefault="00EC3080" w:rsidP="00EC3080">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Projekta izstrādē iesaistītās institūcijas un publiskas personas kapitālsabiedrības</w:t>
            </w:r>
          </w:p>
          <w:p w:rsidR="00EC3080" w:rsidRPr="006A24C2" w:rsidRDefault="00EC3080" w:rsidP="00EC3080">
            <w:pPr>
              <w:spacing w:after="0" w:line="240" w:lineRule="auto"/>
              <w:rPr>
                <w:rFonts w:ascii="Times New Roman" w:eastAsia="Times New Roman" w:hAnsi="Times New Roman" w:cs="Times New Roman"/>
                <w:iCs/>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rsidR="00EC3080" w:rsidRPr="00EC3080" w:rsidRDefault="00EC3080" w:rsidP="00EC3080">
            <w:pPr>
              <w:spacing w:before="100" w:beforeAutospacing="1" w:after="100" w:afterAutospacing="1" w:line="240" w:lineRule="auto"/>
              <w:ind w:right="111"/>
              <w:jc w:val="both"/>
              <w:rPr>
                <w:rFonts w:ascii="Times New Roman" w:eastAsia="Times New Roman" w:hAnsi="Times New Roman" w:cs="Times New Roman"/>
                <w:sz w:val="24"/>
                <w:szCs w:val="24"/>
                <w:lang w:eastAsia="lv-LV"/>
              </w:rPr>
            </w:pPr>
            <w:r w:rsidRPr="00EC3080">
              <w:rPr>
                <w:rFonts w:ascii="Times New Roman" w:eastAsia="Times New Roman" w:hAnsi="Times New Roman" w:cs="Times New Roman"/>
                <w:sz w:val="24"/>
                <w:szCs w:val="24"/>
                <w:lang w:eastAsia="lv-LV"/>
              </w:rPr>
              <w:t>Zemkopības ministrija</w:t>
            </w:r>
          </w:p>
        </w:tc>
      </w:tr>
      <w:tr w:rsidR="00EC3080" w:rsidRPr="006A24C2" w:rsidTr="00FB1C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C3080" w:rsidRPr="006A24C2" w:rsidRDefault="00EC3080" w:rsidP="00EC3080">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C3080" w:rsidRPr="006A24C2" w:rsidRDefault="00EC3080" w:rsidP="00EC3080">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Cita informācija</w:t>
            </w:r>
          </w:p>
          <w:p w:rsidR="00EC3080" w:rsidRPr="006A24C2" w:rsidRDefault="00EC3080" w:rsidP="00EC3080">
            <w:pPr>
              <w:spacing w:after="0" w:line="240" w:lineRule="auto"/>
              <w:rPr>
                <w:rFonts w:ascii="Times New Roman" w:eastAsia="Times New Roman" w:hAnsi="Times New Roman" w:cs="Times New Roman"/>
                <w:iCs/>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rsidR="00EC3080" w:rsidRPr="006A24C2" w:rsidRDefault="00EC3080" w:rsidP="00EC3080">
            <w:pPr>
              <w:spacing w:after="0" w:line="240" w:lineRule="auto"/>
              <w:ind w:right="113"/>
              <w:jc w:val="both"/>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Nav</w:t>
            </w:r>
          </w:p>
        </w:tc>
      </w:tr>
    </w:tbl>
    <w:p w:rsidR="00E5323B" w:rsidRPr="006A24C2" w:rsidRDefault="00E5323B" w:rsidP="00E5323B">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A24C2" w:rsidRPr="006A24C2"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A24C2" w:rsidRDefault="00E5323B" w:rsidP="00E5323B">
            <w:pPr>
              <w:spacing w:after="0" w:line="240" w:lineRule="auto"/>
              <w:rPr>
                <w:rFonts w:ascii="Times New Roman" w:eastAsia="Times New Roman" w:hAnsi="Times New Roman" w:cs="Times New Roman"/>
                <w:b/>
                <w:bCs/>
                <w:iCs/>
                <w:sz w:val="24"/>
                <w:szCs w:val="24"/>
                <w:lang w:eastAsia="lv-LV"/>
              </w:rPr>
            </w:pPr>
            <w:r w:rsidRPr="006A24C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A24C2" w:rsidRPr="006A24C2" w:rsidTr="00FB1C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B1CDA" w:rsidRPr="006A24C2" w:rsidRDefault="00FB1CDA" w:rsidP="00FB1CDA">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FB1CDA" w:rsidRPr="006A24C2" w:rsidRDefault="00FB1CDA" w:rsidP="00FB1CDA">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rsidR="00FB1CDA" w:rsidRPr="00EC3080" w:rsidRDefault="00EC3080" w:rsidP="00FB1CDA">
            <w:pPr>
              <w:spacing w:after="0" w:line="240" w:lineRule="auto"/>
              <w:ind w:right="113" w:firstLine="375"/>
              <w:jc w:val="both"/>
              <w:rPr>
                <w:rFonts w:ascii="Times New Roman" w:eastAsia="Times New Roman" w:hAnsi="Times New Roman" w:cs="Times New Roman"/>
                <w:sz w:val="24"/>
                <w:szCs w:val="24"/>
                <w:highlight w:val="yellow"/>
                <w:lang w:eastAsia="lv-LV"/>
              </w:rPr>
            </w:pPr>
            <w:r w:rsidRPr="00EC3080">
              <w:rPr>
                <w:rFonts w:ascii="Times New Roman" w:eastAsia="Times New Roman" w:hAnsi="Times New Roman" w:cs="Times New Roman"/>
                <w:sz w:val="24"/>
                <w:szCs w:val="24"/>
                <w:lang w:eastAsia="lv-LV"/>
              </w:rPr>
              <w:t>Saskaņā ar C</w:t>
            </w:r>
            <w:r w:rsidR="00F7564A">
              <w:rPr>
                <w:rFonts w:ascii="Times New Roman" w:eastAsia="Times New Roman" w:hAnsi="Times New Roman" w:cs="Times New Roman"/>
                <w:sz w:val="24"/>
                <w:szCs w:val="24"/>
                <w:lang w:eastAsia="lv-LV"/>
              </w:rPr>
              <w:t>eļu satiksmes drošības direkcijas</w:t>
            </w:r>
            <w:r w:rsidRPr="00EC3080">
              <w:rPr>
                <w:rFonts w:ascii="Times New Roman" w:eastAsia="Times New Roman" w:hAnsi="Times New Roman" w:cs="Times New Roman"/>
                <w:sz w:val="24"/>
                <w:szCs w:val="24"/>
                <w:lang w:eastAsia="lv-LV"/>
              </w:rPr>
              <w:t xml:space="preserve"> informāciju noteikumu projekta tiesiskais regulējums skar 4 atbilstīgās lauksaimniecības pakalpojumu kooperatīvās sabiedrības, kurām kopumā ir 11 seglu vilcēji.</w:t>
            </w:r>
          </w:p>
        </w:tc>
      </w:tr>
      <w:tr w:rsidR="006A24C2" w:rsidRPr="006A24C2" w:rsidTr="00FB1C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B1CDA" w:rsidRPr="006A24C2" w:rsidRDefault="00FB1CDA" w:rsidP="00FB1CDA">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FB1CDA" w:rsidRPr="006A24C2" w:rsidRDefault="00FB1CDA" w:rsidP="00FB1CDA">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rsidR="00FB1CDA" w:rsidRPr="006A24C2" w:rsidRDefault="00FB1CDA" w:rsidP="00FB1CDA">
            <w:pPr>
              <w:spacing w:after="0" w:line="240" w:lineRule="auto"/>
              <w:jc w:val="both"/>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Projekts šo jomu neskar.</w:t>
            </w:r>
          </w:p>
          <w:p w:rsidR="00FB1CDA" w:rsidRPr="006A24C2" w:rsidRDefault="00FB1CDA" w:rsidP="00FB1CDA">
            <w:pPr>
              <w:tabs>
                <w:tab w:val="left" w:pos="240"/>
              </w:tabs>
              <w:spacing w:after="0" w:line="240" w:lineRule="auto"/>
              <w:ind w:right="111"/>
              <w:jc w:val="both"/>
              <w:rPr>
                <w:rFonts w:ascii="Times New Roman" w:eastAsia="Times New Roman" w:hAnsi="Times New Roman" w:cs="Times New Roman"/>
                <w:sz w:val="24"/>
                <w:szCs w:val="24"/>
                <w:highlight w:val="yellow"/>
                <w:lang w:eastAsia="lv-LV"/>
              </w:rPr>
            </w:pPr>
          </w:p>
        </w:tc>
      </w:tr>
      <w:tr w:rsidR="006A24C2" w:rsidRPr="006A24C2" w:rsidTr="00FB1C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B1CDA" w:rsidRPr="006A24C2" w:rsidRDefault="00FB1CDA" w:rsidP="00FB1CDA">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FB1CDA" w:rsidRPr="006A24C2" w:rsidRDefault="00FB1CDA" w:rsidP="00FB1CDA">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FB1CDA" w:rsidRPr="006A24C2" w:rsidRDefault="00FB1CDA" w:rsidP="00FB1CDA">
            <w:pPr>
              <w:spacing w:after="0" w:line="240" w:lineRule="auto"/>
              <w:jc w:val="both"/>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Projekts šo jomu neskar.</w:t>
            </w:r>
          </w:p>
          <w:p w:rsidR="00FB1CDA" w:rsidRPr="006A24C2" w:rsidRDefault="00FB1CDA" w:rsidP="00FB1CDA">
            <w:pPr>
              <w:spacing w:after="0" w:line="240" w:lineRule="auto"/>
              <w:jc w:val="both"/>
              <w:rPr>
                <w:rFonts w:ascii="Times New Roman" w:eastAsia="Times New Roman" w:hAnsi="Times New Roman" w:cs="Times New Roman"/>
                <w:sz w:val="24"/>
                <w:szCs w:val="24"/>
                <w:lang w:eastAsia="lv-LV"/>
              </w:rPr>
            </w:pPr>
          </w:p>
        </w:tc>
      </w:tr>
      <w:tr w:rsidR="006A24C2" w:rsidRPr="006A24C2" w:rsidTr="00FB1C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B1CDA" w:rsidRPr="006A24C2" w:rsidRDefault="00FB1CDA" w:rsidP="00FB1CDA">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FB1CDA" w:rsidRPr="006A24C2" w:rsidRDefault="00FB1CDA" w:rsidP="00FB1CDA">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FB1CDA" w:rsidRPr="006A24C2" w:rsidRDefault="00FB1CDA" w:rsidP="00FB1CDA">
            <w:pPr>
              <w:spacing w:after="0" w:line="240" w:lineRule="auto"/>
              <w:jc w:val="both"/>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Nav</w:t>
            </w:r>
          </w:p>
        </w:tc>
      </w:tr>
      <w:tr w:rsidR="006A24C2" w:rsidRPr="006A24C2" w:rsidTr="00FB1C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B1CDA" w:rsidRPr="006A24C2" w:rsidRDefault="00FB1CDA" w:rsidP="00FB1CDA">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lastRenderedPageBreak/>
              <w:t>5.</w:t>
            </w:r>
          </w:p>
        </w:tc>
        <w:tc>
          <w:tcPr>
            <w:tcW w:w="1678" w:type="pct"/>
            <w:tcBorders>
              <w:top w:val="outset" w:sz="6" w:space="0" w:color="auto"/>
              <w:left w:val="outset" w:sz="6" w:space="0" w:color="auto"/>
              <w:bottom w:val="outset" w:sz="6" w:space="0" w:color="auto"/>
              <w:right w:val="outset" w:sz="6" w:space="0" w:color="auto"/>
            </w:tcBorders>
            <w:hideMark/>
          </w:tcPr>
          <w:p w:rsidR="00FB1CDA" w:rsidRPr="006A24C2" w:rsidRDefault="00FB1CDA" w:rsidP="00FB1CDA">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FB1CDA" w:rsidRPr="006A24C2" w:rsidRDefault="00EB767A" w:rsidP="00EB767A">
            <w:pPr>
              <w:spacing w:after="0" w:line="240" w:lineRule="auto"/>
              <w:ind w:right="113"/>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Nav</w:t>
            </w:r>
          </w:p>
        </w:tc>
      </w:tr>
    </w:tbl>
    <w:p w:rsidR="00A41B16" w:rsidRPr="006A24C2" w:rsidRDefault="00A41B16" w:rsidP="00A41B16">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07"/>
        <w:gridCol w:w="984"/>
        <w:gridCol w:w="1067"/>
        <w:gridCol w:w="935"/>
        <w:gridCol w:w="1067"/>
        <w:gridCol w:w="936"/>
        <w:gridCol w:w="1067"/>
        <w:gridCol w:w="1192"/>
      </w:tblGrid>
      <w:tr w:rsidR="006A24C2" w:rsidRPr="006A24C2" w:rsidTr="00FB1CDA">
        <w:trPr>
          <w:tblCellSpacing w:w="15" w:type="dxa"/>
        </w:trPr>
        <w:tc>
          <w:tcPr>
            <w:tcW w:w="8995" w:type="dxa"/>
            <w:gridSpan w:val="8"/>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rPr>
                <w:rFonts w:ascii="Times New Roman" w:eastAsia="Times New Roman" w:hAnsi="Times New Roman" w:cs="Times New Roman"/>
                <w:b/>
                <w:bCs/>
                <w:iCs/>
                <w:sz w:val="24"/>
                <w:szCs w:val="24"/>
                <w:lang w:eastAsia="lv-LV"/>
              </w:rPr>
            </w:pPr>
            <w:r w:rsidRPr="006A24C2">
              <w:rPr>
                <w:rFonts w:ascii="Times New Roman" w:eastAsia="Times New Roman" w:hAnsi="Times New Roman" w:cs="Times New Roman"/>
                <w:b/>
                <w:bCs/>
                <w:iCs/>
                <w:sz w:val="24"/>
                <w:szCs w:val="24"/>
                <w:lang w:eastAsia="lv-LV"/>
              </w:rPr>
              <w:t>III. Tiesību akta projekta ietekme uz valsts budžetu un pašvaldību budžetiem</w:t>
            </w:r>
          </w:p>
        </w:tc>
      </w:tr>
      <w:tr w:rsidR="006A24C2" w:rsidRPr="006A24C2" w:rsidTr="00FB1CDA">
        <w:trPr>
          <w:tblCellSpacing w:w="15" w:type="dxa"/>
        </w:trPr>
        <w:tc>
          <w:tcPr>
            <w:tcW w:w="1762" w:type="dxa"/>
            <w:vMerge w:val="restart"/>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Rādītāji</w:t>
            </w:r>
          </w:p>
        </w:tc>
        <w:tc>
          <w:tcPr>
            <w:tcW w:w="202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2019</w:t>
            </w:r>
          </w:p>
        </w:tc>
        <w:tc>
          <w:tcPr>
            <w:tcW w:w="5152" w:type="dxa"/>
            <w:gridSpan w:val="5"/>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Turpmākie trīs gadi (</w:t>
            </w:r>
            <w:proofErr w:type="spellStart"/>
            <w:r w:rsidRPr="006A24C2">
              <w:rPr>
                <w:rFonts w:ascii="Times New Roman" w:eastAsia="Times New Roman" w:hAnsi="Times New Roman" w:cs="Times New Roman"/>
                <w:i/>
                <w:iCs/>
                <w:sz w:val="24"/>
                <w:szCs w:val="24"/>
                <w:lang w:eastAsia="lv-LV"/>
              </w:rPr>
              <w:t>euro</w:t>
            </w:r>
            <w:proofErr w:type="spellEnd"/>
            <w:r w:rsidRPr="006A24C2">
              <w:rPr>
                <w:rFonts w:ascii="Times New Roman" w:eastAsia="Times New Roman" w:hAnsi="Times New Roman" w:cs="Times New Roman"/>
                <w:iCs/>
                <w:sz w:val="24"/>
                <w:szCs w:val="24"/>
                <w:lang w:eastAsia="lv-LV"/>
              </w:rPr>
              <w:t>)</w:t>
            </w:r>
          </w:p>
        </w:tc>
      </w:tr>
      <w:tr w:rsidR="006A24C2" w:rsidRPr="006A24C2" w:rsidTr="00FB1CDA">
        <w:trPr>
          <w:tblCellSpacing w:w="15" w:type="dxa"/>
        </w:trPr>
        <w:tc>
          <w:tcPr>
            <w:tcW w:w="1762" w:type="dxa"/>
            <w:vMerge/>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rPr>
                <w:rFonts w:ascii="Times New Roman" w:eastAsia="Times New Roman" w:hAnsi="Times New Roman" w:cs="Times New Roman"/>
                <w:iCs/>
                <w:sz w:val="24"/>
                <w:szCs w:val="24"/>
                <w:lang w:eastAsia="lv-LV"/>
              </w:rPr>
            </w:pPr>
          </w:p>
        </w:tc>
        <w:tc>
          <w:tcPr>
            <w:tcW w:w="2021" w:type="dxa"/>
            <w:gridSpan w:val="2"/>
            <w:vMerge/>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rPr>
                <w:rFonts w:ascii="Times New Roman" w:eastAsia="Times New Roman" w:hAnsi="Times New Roman" w:cs="Times New Roman"/>
                <w:iCs/>
                <w:sz w:val="24"/>
                <w:szCs w:val="24"/>
                <w:lang w:eastAsia="lv-LV"/>
              </w:rPr>
            </w:pPr>
          </w:p>
        </w:tc>
        <w:tc>
          <w:tcPr>
            <w:tcW w:w="1972" w:type="dxa"/>
            <w:gridSpan w:val="2"/>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2020</w:t>
            </w:r>
          </w:p>
        </w:tc>
        <w:tc>
          <w:tcPr>
            <w:tcW w:w="1973" w:type="dxa"/>
            <w:gridSpan w:val="2"/>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2021</w:t>
            </w:r>
          </w:p>
        </w:tc>
        <w:tc>
          <w:tcPr>
            <w:tcW w:w="114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2022</w:t>
            </w:r>
          </w:p>
        </w:tc>
      </w:tr>
      <w:tr w:rsidR="006A24C2" w:rsidRPr="006A24C2" w:rsidTr="00FB1CDA">
        <w:trPr>
          <w:tblCellSpacing w:w="15" w:type="dxa"/>
        </w:trPr>
        <w:tc>
          <w:tcPr>
            <w:tcW w:w="1762" w:type="dxa"/>
            <w:vMerge/>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rPr>
                <w:rFonts w:ascii="Times New Roman" w:eastAsia="Times New Roman" w:hAnsi="Times New Roman" w:cs="Times New Roman"/>
                <w:iCs/>
                <w:sz w:val="24"/>
                <w:szCs w:val="24"/>
                <w:lang w:eastAsia="lv-LV"/>
              </w:rPr>
            </w:pPr>
          </w:p>
        </w:tc>
        <w:tc>
          <w:tcPr>
            <w:tcW w:w="954"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saskaņā ar valsts budžetu kārtējam gadam</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izmaiņas kārtējā gadā, salīdzinot ar valsts budžetu kārtējam gadam</w:t>
            </w:r>
          </w:p>
        </w:tc>
        <w:tc>
          <w:tcPr>
            <w:tcW w:w="905"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saskaņā ar vidēja termiņa budžeta ietvaru</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izmaiņas, salīdzinot ar vidēja termiņa budžeta ietvaru 2020. gadam</w:t>
            </w:r>
          </w:p>
        </w:tc>
        <w:tc>
          <w:tcPr>
            <w:tcW w:w="906"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saskaņā ar vidēja termiņa budžeta ietvaru</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izmaiņas, salīdzinot ar vidēja termiņa budžeta ietvaru 2021. gadam</w:t>
            </w:r>
          </w:p>
        </w:tc>
        <w:tc>
          <w:tcPr>
            <w:tcW w:w="114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izmaiņas, salīdzinot ar vidēja termiņa budžeta ietvaru 2021. gadam</w:t>
            </w:r>
          </w:p>
        </w:tc>
      </w:tr>
      <w:tr w:rsidR="006A24C2" w:rsidRPr="006A24C2" w:rsidTr="00FB1CDA">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1</w:t>
            </w:r>
          </w:p>
        </w:tc>
        <w:tc>
          <w:tcPr>
            <w:tcW w:w="954"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2</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3</w:t>
            </w:r>
          </w:p>
        </w:tc>
        <w:tc>
          <w:tcPr>
            <w:tcW w:w="905"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4</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5</w:t>
            </w:r>
          </w:p>
        </w:tc>
        <w:tc>
          <w:tcPr>
            <w:tcW w:w="906"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6</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7</w:t>
            </w:r>
          </w:p>
        </w:tc>
        <w:tc>
          <w:tcPr>
            <w:tcW w:w="114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8</w:t>
            </w:r>
          </w:p>
        </w:tc>
      </w:tr>
      <w:tr w:rsidR="006A24C2" w:rsidRPr="006A24C2" w:rsidTr="00FB1CDA">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1. Budžeta ieņēmumi</w:t>
            </w:r>
          </w:p>
        </w:tc>
        <w:tc>
          <w:tcPr>
            <w:tcW w:w="954"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8"/>
                <w:lang w:eastAsia="lv-LV"/>
              </w:rPr>
            </w:pPr>
            <w:r w:rsidRPr="006A24C2">
              <w:rPr>
                <w:rFonts w:ascii="Times New Roman" w:eastAsia="Times New Roman" w:hAnsi="Times New Roman" w:cs="Times New Roman"/>
                <w:sz w:val="24"/>
                <w:szCs w:val="28"/>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8"/>
                <w:lang w:eastAsia="lv-LV"/>
              </w:rPr>
            </w:pPr>
            <w:r w:rsidRPr="006A24C2">
              <w:rPr>
                <w:rFonts w:ascii="Times New Roman" w:eastAsia="Times New Roman" w:hAnsi="Times New Roman" w:cs="Times New Roman"/>
                <w:sz w:val="24"/>
                <w:szCs w:val="28"/>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8"/>
                <w:lang w:eastAsia="lv-LV"/>
              </w:rPr>
            </w:pPr>
            <w:r w:rsidRPr="006A24C2">
              <w:rPr>
                <w:rFonts w:ascii="Times New Roman" w:eastAsia="Times New Roman" w:hAnsi="Times New Roman" w:cs="Times New Roman"/>
                <w:sz w:val="24"/>
                <w:szCs w:val="28"/>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8"/>
                <w:lang w:eastAsia="lv-LV"/>
              </w:rPr>
            </w:pPr>
            <w:r w:rsidRPr="006A24C2">
              <w:rPr>
                <w:rFonts w:ascii="Times New Roman" w:eastAsia="Times New Roman" w:hAnsi="Times New Roman" w:cs="Times New Roman"/>
                <w:sz w:val="24"/>
                <w:szCs w:val="28"/>
                <w:lang w:eastAsia="lv-LV"/>
              </w:rPr>
              <w:t>0</w:t>
            </w:r>
          </w:p>
        </w:tc>
        <w:tc>
          <w:tcPr>
            <w:tcW w:w="906"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8"/>
                <w:lang w:eastAsia="lv-LV"/>
              </w:rPr>
            </w:pPr>
            <w:r w:rsidRPr="006A24C2">
              <w:rPr>
                <w:rFonts w:ascii="Times New Roman" w:eastAsia="Times New Roman" w:hAnsi="Times New Roman" w:cs="Times New Roman"/>
                <w:sz w:val="24"/>
                <w:szCs w:val="28"/>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8"/>
                <w:lang w:eastAsia="lv-LV"/>
              </w:rPr>
            </w:pPr>
            <w:r w:rsidRPr="006A24C2">
              <w:rPr>
                <w:rFonts w:ascii="Times New Roman" w:eastAsia="Times New Roman" w:hAnsi="Times New Roman" w:cs="Times New Roman"/>
                <w:sz w:val="24"/>
                <w:szCs w:val="28"/>
                <w:lang w:eastAsia="lv-LV"/>
              </w:rPr>
              <w:t>0</w:t>
            </w:r>
          </w:p>
        </w:tc>
        <w:tc>
          <w:tcPr>
            <w:tcW w:w="114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8"/>
                <w:lang w:eastAsia="lv-LV"/>
              </w:rPr>
            </w:pPr>
            <w:r w:rsidRPr="006A24C2">
              <w:rPr>
                <w:rFonts w:ascii="Times New Roman" w:eastAsia="Times New Roman" w:hAnsi="Times New Roman" w:cs="Times New Roman"/>
                <w:sz w:val="24"/>
                <w:szCs w:val="28"/>
                <w:lang w:eastAsia="lv-LV"/>
              </w:rPr>
              <w:t>0</w:t>
            </w:r>
          </w:p>
        </w:tc>
      </w:tr>
      <w:tr w:rsidR="006A24C2" w:rsidRPr="006A24C2" w:rsidTr="00FB1CDA">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954"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8"/>
                <w:lang w:eastAsia="lv-LV"/>
              </w:rPr>
            </w:pPr>
            <w:r w:rsidRPr="006A24C2">
              <w:rPr>
                <w:rFonts w:ascii="Times New Roman" w:eastAsia="Times New Roman" w:hAnsi="Times New Roman" w:cs="Times New Roman"/>
                <w:sz w:val="24"/>
                <w:szCs w:val="28"/>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8"/>
                <w:lang w:eastAsia="lv-LV"/>
              </w:rPr>
            </w:pPr>
            <w:r w:rsidRPr="006A24C2">
              <w:rPr>
                <w:rFonts w:ascii="Times New Roman" w:eastAsia="Times New Roman" w:hAnsi="Times New Roman" w:cs="Times New Roman"/>
                <w:sz w:val="24"/>
                <w:szCs w:val="28"/>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8"/>
                <w:lang w:eastAsia="lv-LV"/>
              </w:rPr>
            </w:pPr>
            <w:r w:rsidRPr="006A24C2">
              <w:rPr>
                <w:rFonts w:ascii="Times New Roman" w:eastAsia="Times New Roman" w:hAnsi="Times New Roman" w:cs="Times New Roman"/>
                <w:sz w:val="24"/>
                <w:szCs w:val="28"/>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8"/>
                <w:lang w:eastAsia="lv-LV"/>
              </w:rPr>
            </w:pPr>
            <w:r w:rsidRPr="006A24C2">
              <w:rPr>
                <w:rFonts w:ascii="Times New Roman" w:eastAsia="Times New Roman" w:hAnsi="Times New Roman" w:cs="Times New Roman"/>
                <w:sz w:val="24"/>
                <w:szCs w:val="28"/>
                <w:lang w:eastAsia="lv-LV"/>
              </w:rPr>
              <w:t>0</w:t>
            </w:r>
          </w:p>
        </w:tc>
        <w:tc>
          <w:tcPr>
            <w:tcW w:w="906"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8"/>
                <w:lang w:eastAsia="lv-LV"/>
              </w:rPr>
            </w:pPr>
            <w:r w:rsidRPr="006A24C2">
              <w:rPr>
                <w:rFonts w:ascii="Times New Roman" w:eastAsia="Times New Roman" w:hAnsi="Times New Roman" w:cs="Times New Roman"/>
                <w:sz w:val="24"/>
                <w:szCs w:val="28"/>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8"/>
                <w:lang w:eastAsia="lv-LV"/>
              </w:rPr>
            </w:pPr>
            <w:r w:rsidRPr="006A24C2">
              <w:rPr>
                <w:rFonts w:ascii="Times New Roman" w:eastAsia="Times New Roman" w:hAnsi="Times New Roman" w:cs="Times New Roman"/>
                <w:sz w:val="24"/>
                <w:szCs w:val="28"/>
                <w:lang w:eastAsia="lv-LV"/>
              </w:rPr>
              <w:t>0</w:t>
            </w:r>
          </w:p>
        </w:tc>
        <w:tc>
          <w:tcPr>
            <w:tcW w:w="114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8"/>
                <w:lang w:eastAsia="lv-LV"/>
              </w:rPr>
            </w:pPr>
            <w:r w:rsidRPr="006A24C2">
              <w:rPr>
                <w:rFonts w:ascii="Times New Roman" w:eastAsia="Times New Roman" w:hAnsi="Times New Roman" w:cs="Times New Roman"/>
                <w:sz w:val="24"/>
                <w:szCs w:val="28"/>
                <w:lang w:eastAsia="lv-LV"/>
              </w:rPr>
              <w:t>0</w:t>
            </w:r>
          </w:p>
        </w:tc>
      </w:tr>
      <w:tr w:rsidR="006A24C2" w:rsidRPr="006A24C2" w:rsidTr="00FB1CDA">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1.2. valsts speciālais budžets</w:t>
            </w:r>
          </w:p>
        </w:tc>
        <w:tc>
          <w:tcPr>
            <w:tcW w:w="954"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8"/>
                <w:lang w:eastAsia="lv-LV"/>
              </w:rPr>
            </w:pPr>
            <w:r w:rsidRPr="006A24C2">
              <w:rPr>
                <w:rFonts w:ascii="Times New Roman" w:eastAsia="Times New Roman" w:hAnsi="Times New Roman" w:cs="Times New Roman"/>
                <w:sz w:val="24"/>
                <w:szCs w:val="28"/>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8"/>
                <w:lang w:eastAsia="lv-LV"/>
              </w:rPr>
            </w:pPr>
            <w:r w:rsidRPr="006A24C2">
              <w:rPr>
                <w:rFonts w:ascii="Times New Roman" w:eastAsia="Times New Roman" w:hAnsi="Times New Roman" w:cs="Times New Roman"/>
                <w:sz w:val="24"/>
                <w:szCs w:val="28"/>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8"/>
                <w:lang w:eastAsia="lv-LV"/>
              </w:rPr>
            </w:pPr>
            <w:r w:rsidRPr="006A24C2">
              <w:rPr>
                <w:rFonts w:ascii="Times New Roman" w:eastAsia="Times New Roman" w:hAnsi="Times New Roman" w:cs="Times New Roman"/>
                <w:sz w:val="24"/>
                <w:szCs w:val="28"/>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8"/>
                <w:lang w:eastAsia="lv-LV"/>
              </w:rPr>
            </w:pPr>
            <w:r w:rsidRPr="006A24C2">
              <w:rPr>
                <w:rFonts w:ascii="Times New Roman" w:eastAsia="Times New Roman" w:hAnsi="Times New Roman" w:cs="Times New Roman"/>
                <w:sz w:val="24"/>
                <w:szCs w:val="28"/>
                <w:lang w:eastAsia="lv-LV"/>
              </w:rPr>
              <w:t>0</w:t>
            </w:r>
          </w:p>
        </w:tc>
        <w:tc>
          <w:tcPr>
            <w:tcW w:w="906"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8"/>
                <w:lang w:eastAsia="lv-LV"/>
              </w:rPr>
            </w:pPr>
            <w:r w:rsidRPr="006A24C2">
              <w:rPr>
                <w:rFonts w:ascii="Times New Roman" w:eastAsia="Times New Roman" w:hAnsi="Times New Roman" w:cs="Times New Roman"/>
                <w:sz w:val="24"/>
                <w:szCs w:val="28"/>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8"/>
                <w:lang w:eastAsia="lv-LV"/>
              </w:rPr>
            </w:pPr>
            <w:r w:rsidRPr="006A24C2">
              <w:rPr>
                <w:rFonts w:ascii="Times New Roman" w:eastAsia="Times New Roman" w:hAnsi="Times New Roman" w:cs="Times New Roman"/>
                <w:sz w:val="24"/>
                <w:szCs w:val="28"/>
                <w:lang w:eastAsia="lv-LV"/>
              </w:rPr>
              <w:t>0</w:t>
            </w:r>
          </w:p>
        </w:tc>
        <w:tc>
          <w:tcPr>
            <w:tcW w:w="114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8"/>
                <w:lang w:eastAsia="lv-LV"/>
              </w:rPr>
            </w:pPr>
            <w:r w:rsidRPr="006A24C2">
              <w:rPr>
                <w:rFonts w:ascii="Times New Roman" w:eastAsia="Times New Roman" w:hAnsi="Times New Roman" w:cs="Times New Roman"/>
                <w:sz w:val="24"/>
                <w:szCs w:val="28"/>
                <w:lang w:eastAsia="lv-LV"/>
              </w:rPr>
              <w:t>0</w:t>
            </w:r>
          </w:p>
        </w:tc>
      </w:tr>
      <w:tr w:rsidR="006A24C2" w:rsidRPr="006A24C2" w:rsidTr="00FB1CDA">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1.3. pašvaldību budžets</w:t>
            </w:r>
          </w:p>
        </w:tc>
        <w:tc>
          <w:tcPr>
            <w:tcW w:w="954"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17763C" w:rsidRDefault="00FB1CDA" w:rsidP="00DC4EFC">
            <w:pPr>
              <w:spacing w:after="0" w:line="240" w:lineRule="auto"/>
              <w:jc w:val="center"/>
              <w:rPr>
                <w:rFonts w:ascii="Times New Roman" w:eastAsia="Times New Roman" w:hAnsi="Times New Roman" w:cs="Times New Roman"/>
                <w:sz w:val="24"/>
                <w:szCs w:val="24"/>
                <w:lang w:eastAsia="lv-LV"/>
              </w:rPr>
            </w:pPr>
            <w:r w:rsidRPr="0017763C">
              <w:rPr>
                <w:rFonts w:ascii="Times New Roman" w:eastAsia="Times New Roman" w:hAnsi="Times New Roman" w:cs="Times New Roman"/>
                <w:sz w:val="24"/>
                <w:szCs w:val="24"/>
                <w:lang w:eastAsia="lv-LV"/>
              </w:rPr>
              <w:t>0</w:t>
            </w:r>
          </w:p>
        </w:tc>
        <w:tc>
          <w:tcPr>
            <w:tcW w:w="906" w:type="dxa"/>
            <w:tcBorders>
              <w:top w:val="outset" w:sz="6" w:space="0" w:color="auto"/>
              <w:left w:val="outset" w:sz="6" w:space="0" w:color="auto"/>
              <w:bottom w:val="outset" w:sz="6" w:space="0" w:color="auto"/>
              <w:right w:val="outset" w:sz="6" w:space="0" w:color="auto"/>
            </w:tcBorders>
            <w:vAlign w:val="center"/>
            <w:hideMark/>
          </w:tcPr>
          <w:p w:rsidR="00FB1CDA" w:rsidRPr="0017763C" w:rsidRDefault="00FB1CDA" w:rsidP="00DC4EFC">
            <w:pPr>
              <w:spacing w:after="0" w:line="240" w:lineRule="auto"/>
              <w:jc w:val="center"/>
              <w:rPr>
                <w:rFonts w:ascii="Times New Roman" w:eastAsia="Times New Roman" w:hAnsi="Times New Roman" w:cs="Times New Roman"/>
                <w:sz w:val="24"/>
                <w:szCs w:val="24"/>
                <w:lang w:eastAsia="lv-LV"/>
              </w:rPr>
            </w:pPr>
            <w:r w:rsidRPr="0017763C">
              <w:rPr>
                <w:rFonts w:ascii="Times New Roman" w:eastAsia="Times New Roman" w:hAnsi="Times New Roman" w:cs="Times New Roman"/>
                <w:sz w:val="24"/>
                <w:szCs w:val="24"/>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c>
          <w:tcPr>
            <w:tcW w:w="114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r>
      <w:tr w:rsidR="006A24C2" w:rsidRPr="006A24C2" w:rsidTr="00FB1CDA">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2. Budžeta izdevumi</w:t>
            </w:r>
          </w:p>
        </w:tc>
        <w:tc>
          <w:tcPr>
            <w:tcW w:w="954"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p>
        </w:tc>
        <w:tc>
          <w:tcPr>
            <w:tcW w:w="905"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17763C" w:rsidRDefault="0017763C" w:rsidP="00DC4EFC">
            <w:pPr>
              <w:spacing w:after="0" w:line="240" w:lineRule="auto"/>
              <w:jc w:val="center"/>
              <w:rPr>
                <w:rFonts w:ascii="Times New Roman" w:eastAsia="Times New Roman" w:hAnsi="Times New Roman" w:cs="Times New Roman"/>
                <w:sz w:val="24"/>
                <w:szCs w:val="24"/>
                <w:lang w:eastAsia="lv-LV"/>
              </w:rPr>
            </w:pPr>
            <w:r w:rsidRPr="0017763C">
              <w:rPr>
                <w:rFonts w:ascii="Times New Roman" w:eastAsia="Times New Roman" w:hAnsi="Times New Roman" w:cs="Times New Roman"/>
                <w:sz w:val="24"/>
                <w:szCs w:val="24"/>
                <w:lang w:eastAsia="lv-LV"/>
              </w:rPr>
              <w:t>1 761</w:t>
            </w:r>
          </w:p>
        </w:tc>
        <w:tc>
          <w:tcPr>
            <w:tcW w:w="906" w:type="dxa"/>
            <w:tcBorders>
              <w:top w:val="outset" w:sz="6" w:space="0" w:color="auto"/>
              <w:left w:val="outset" w:sz="6" w:space="0" w:color="auto"/>
              <w:bottom w:val="outset" w:sz="6" w:space="0" w:color="auto"/>
              <w:right w:val="outset" w:sz="6" w:space="0" w:color="auto"/>
            </w:tcBorders>
            <w:vAlign w:val="center"/>
            <w:hideMark/>
          </w:tcPr>
          <w:p w:rsidR="00FB1CDA" w:rsidRPr="0017763C" w:rsidRDefault="00FB1CDA" w:rsidP="00DC4EFC">
            <w:pPr>
              <w:spacing w:after="0" w:line="240" w:lineRule="auto"/>
              <w:jc w:val="center"/>
              <w:rPr>
                <w:rFonts w:ascii="Times New Roman" w:eastAsia="Times New Roman" w:hAnsi="Times New Roman" w:cs="Times New Roman"/>
                <w:sz w:val="24"/>
                <w:szCs w:val="24"/>
                <w:lang w:eastAsia="lv-LV"/>
              </w:rPr>
            </w:pPr>
            <w:r w:rsidRPr="0017763C">
              <w:rPr>
                <w:rFonts w:ascii="Times New Roman" w:eastAsia="Times New Roman" w:hAnsi="Times New Roman" w:cs="Times New Roman"/>
                <w:sz w:val="24"/>
                <w:szCs w:val="24"/>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c>
          <w:tcPr>
            <w:tcW w:w="114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r>
      <w:tr w:rsidR="006A24C2" w:rsidRPr="006A24C2" w:rsidTr="00FB1CDA">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2.1. valsts pamatbudžets</w:t>
            </w:r>
          </w:p>
        </w:tc>
        <w:tc>
          <w:tcPr>
            <w:tcW w:w="954"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p>
        </w:tc>
        <w:tc>
          <w:tcPr>
            <w:tcW w:w="905"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17763C" w:rsidRDefault="0017763C" w:rsidP="00DC4EFC">
            <w:pPr>
              <w:spacing w:after="0" w:line="240" w:lineRule="auto"/>
              <w:jc w:val="center"/>
              <w:rPr>
                <w:rFonts w:ascii="Times New Roman" w:eastAsia="Times New Roman" w:hAnsi="Times New Roman" w:cs="Times New Roman"/>
                <w:sz w:val="24"/>
                <w:szCs w:val="24"/>
                <w:lang w:eastAsia="lv-LV"/>
              </w:rPr>
            </w:pPr>
            <w:r w:rsidRPr="0017763C">
              <w:rPr>
                <w:rFonts w:ascii="Times New Roman" w:eastAsia="Times New Roman" w:hAnsi="Times New Roman" w:cs="Times New Roman"/>
                <w:sz w:val="24"/>
                <w:szCs w:val="24"/>
                <w:lang w:eastAsia="lv-LV"/>
              </w:rPr>
              <w:t>1 761</w:t>
            </w:r>
          </w:p>
        </w:tc>
        <w:tc>
          <w:tcPr>
            <w:tcW w:w="906" w:type="dxa"/>
            <w:tcBorders>
              <w:top w:val="outset" w:sz="6" w:space="0" w:color="auto"/>
              <w:left w:val="outset" w:sz="6" w:space="0" w:color="auto"/>
              <w:bottom w:val="outset" w:sz="6" w:space="0" w:color="auto"/>
              <w:right w:val="outset" w:sz="6" w:space="0" w:color="auto"/>
            </w:tcBorders>
            <w:vAlign w:val="center"/>
            <w:hideMark/>
          </w:tcPr>
          <w:p w:rsidR="00FB1CDA" w:rsidRPr="0017763C" w:rsidRDefault="00FB1CDA" w:rsidP="00DC4EFC">
            <w:pPr>
              <w:spacing w:after="0" w:line="240" w:lineRule="auto"/>
              <w:jc w:val="center"/>
              <w:rPr>
                <w:rFonts w:ascii="Times New Roman" w:eastAsia="Times New Roman" w:hAnsi="Times New Roman" w:cs="Times New Roman"/>
                <w:sz w:val="24"/>
                <w:szCs w:val="24"/>
                <w:lang w:eastAsia="lv-LV"/>
              </w:rPr>
            </w:pPr>
            <w:r w:rsidRPr="0017763C">
              <w:rPr>
                <w:rFonts w:ascii="Times New Roman" w:eastAsia="Times New Roman" w:hAnsi="Times New Roman" w:cs="Times New Roman"/>
                <w:sz w:val="24"/>
                <w:szCs w:val="24"/>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c>
          <w:tcPr>
            <w:tcW w:w="114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r>
      <w:tr w:rsidR="006A24C2" w:rsidRPr="006A24C2" w:rsidTr="00FB1CDA">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2.2. valsts speciālais budžets</w:t>
            </w:r>
          </w:p>
        </w:tc>
        <w:tc>
          <w:tcPr>
            <w:tcW w:w="954"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17763C" w:rsidRDefault="00FB1CDA" w:rsidP="00DC4EFC">
            <w:pPr>
              <w:spacing w:after="0" w:line="240" w:lineRule="auto"/>
              <w:jc w:val="center"/>
              <w:rPr>
                <w:rFonts w:ascii="Times New Roman" w:eastAsia="Times New Roman" w:hAnsi="Times New Roman" w:cs="Times New Roman"/>
                <w:sz w:val="24"/>
                <w:szCs w:val="24"/>
                <w:lang w:eastAsia="lv-LV"/>
              </w:rPr>
            </w:pPr>
            <w:r w:rsidRPr="0017763C">
              <w:rPr>
                <w:rFonts w:ascii="Times New Roman" w:eastAsia="Times New Roman" w:hAnsi="Times New Roman" w:cs="Times New Roman"/>
                <w:sz w:val="24"/>
                <w:szCs w:val="24"/>
                <w:lang w:eastAsia="lv-LV"/>
              </w:rPr>
              <w:t>0</w:t>
            </w:r>
          </w:p>
        </w:tc>
        <w:tc>
          <w:tcPr>
            <w:tcW w:w="906" w:type="dxa"/>
            <w:tcBorders>
              <w:top w:val="outset" w:sz="6" w:space="0" w:color="auto"/>
              <w:left w:val="outset" w:sz="6" w:space="0" w:color="auto"/>
              <w:bottom w:val="outset" w:sz="6" w:space="0" w:color="auto"/>
              <w:right w:val="outset" w:sz="6" w:space="0" w:color="auto"/>
            </w:tcBorders>
            <w:vAlign w:val="center"/>
            <w:hideMark/>
          </w:tcPr>
          <w:p w:rsidR="00FB1CDA" w:rsidRPr="0017763C" w:rsidRDefault="00FB1CDA" w:rsidP="00DC4EFC">
            <w:pPr>
              <w:spacing w:after="0" w:line="240" w:lineRule="auto"/>
              <w:jc w:val="center"/>
              <w:rPr>
                <w:rFonts w:ascii="Times New Roman" w:eastAsia="Times New Roman" w:hAnsi="Times New Roman" w:cs="Times New Roman"/>
                <w:sz w:val="24"/>
                <w:szCs w:val="24"/>
                <w:lang w:eastAsia="lv-LV"/>
              </w:rPr>
            </w:pPr>
            <w:r w:rsidRPr="0017763C">
              <w:rPr>
                <w:rFonts w:ascii="Times New Roman" w:eastAsia="Times New Roman" w:hAnsi="Times New Roman" w:cs="Times New Roman"/>
                <w:sz w:val="24"/>
                <w:szCs w:val="24"/>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c>
          <w:tcPr>
            <w:tcW w:w="114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r>
      <w:tr w:rsidR="006A24C2" w:rsidRPr="006A24C2" w:rsidTr="00FB1CDA">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2.3. pašvaldību budžets</w:t>
            </w:r>
          </w:p>
        </w:tc>
        <w:tc>
          <w:tcPr>
            <w:tcW w:w="954"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17763C" w:rsidRDefault="00FB1CDA" w:rsidP="00DC4EFC">
            <w:pPr>
              <w:spacing w:after="0" w:line="240" w:lineRule="auto"/>
              <w:jc w:val="center"/>
              <w:rPr>
                <w:rFonts w:ascii="Times New Roman" w:eastAsia="Times New Roman" w:hAnsi="Times New Roman" w:cs="Times New Roman"/>
                <w:sz w:val="24"/>
                <w:szCs w:val="24"/>
                <w:lang w:eastAsia="lv-LV"/>
              </w:rPr>
            </w:pPr>
            <w:r w:rsidRPr="0017763C">
              <w:rPr>
                <w:rFonts w:ascii="Times New Roman" w:eastAsia="Times New Roman" w:hAnsi="Times New Roman" w:cs="Times New Roman"/>
                <w:sz w:val="24"/>
                <w:szCs w:val="24"/>
                <w:lang w:eastAsia="lv-LV"/>
              </w:rPr>
              <w:t>0</w:t>
            </w:r>
          </w:p>
        </w:tc>
        <w:tc>
          <w:tcPr>
            <w:tcW w:w="906" w:type="dxa"/>
            <w:tcBorders>
              <w:top w:val="outset" w:sz="6" w:space="0" w:color="auto"/>
              <w:left w:val="outset" w:sz="6" w:space="0" w:color="auto"/>
              <w:bottom w:val="outset" w:sz="6" w:space="0" w:color="auto"/>
              <w:right w:val="outset" w:sz="6" w:space="0" w:color="auto"/>
            </w:tcBorders>
            <w:vAlign w:val="center"/>
            <w:hideMark/>
          </w:tcPr>
          <w:p w:rsidR="00FB1CDA" w:rsidRPr="0017763C" w:rsidRDefault="00FB1CDA" w:rsidP="00DC4EFC">
            <w:pPr>
              <w:spacing w:after="0" w:line="240" w:lineRule="auto"/>
              <w:jc w:val="center"/>
              <w:rPr>
                <w:rFonts w:ascii="Times New Roman" w:eastAsia="Times New Roman" w:hAnsi="Times New Roman" w:cs="Times New Roman"/>
                <w:sz w:val="24"/>
                <w:szCs w:val="24"/>
                <w:lang w:eastAsia="lv-LV"/>
              </w:rPr>
            </w:pPr>
            <w:r w:rsidRPr="0017763C">
              <w:rPr>
                <w:rFonts w:ascii="Times New Roman" w:eastAsia="Times New Roman" w:hAnsi="Times New Roman" w:cs="Times New Roman"/>
                <w:sz w:val="24"/>
                <w:szCs w:val="24"/>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c>
          <w:tcPr>
            <w:tcW w:w="114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r>
      <w:tr w:rsidR="006A24C2" w:rsidRPr="006A24C2" w:rsidTr="00FB1CDA">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3. Finansiālā ietekme</w:t>
            </w:r>
          </w:p>
        </w:tc>
        <w:tc>
          <w:tcPr>
            <w:tcW w:w="954"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p>
        </w:tc>
        <w:tc>
          <w:tcPr>
            <w:tcW w:w="905"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17763C" w:rsidRDefault="00FB1CDA" w:rsidP="00DC4EFC">
            <w:pPr>
              <w:spacing w:after="0" w:line="240" w:lineRule="auto"/>
              <w:jc w:val="center"/>
              <w:rPr>
                <w:rFonts w:ascii="Times New Roman" w:eastAsia="Times New Roman" w:hAnsi="Times New Roman" w:cs="Times New Roman"/>
                <w:sz w:val="24"/>
                <w:szCs w:val="24"/>
                <w:lang w:eastAsia="lv-LV"/>
              </w:rPr>
            </w:pPr>
            <w:r w:rsidRPr="0017763C">
              <w:rPr>
                <w:rFonts w:ascii="Times New Roman" w:eastAsia="Times New Roman" w:hAnsi="Times New Roman" w:cs="Times New Roman"/>
                <w:sz w:val="24"/>
                <w:szCs w:val="24"/>
                <w:lang w:eastAsia="lv-LV"/>
              </w:rPr>
              <w:t>- </w:t>
            </w:r>
            <w:r w:rsidR="0017763C" w:rsidRPr="0017763C">
              <w:rPr>
                <w:rFonts w:ascii="Times New Roman" w:eastAsia="Times New Roman" w:hAnsi="Times New Roman" w:cs="Times New Roman"/>
                <w:sz w:val="24"/>
                <w:szCs w:val="24"/>
                <w:lang w:eastAsia="lv-LV"/>
              </w:rPr>
              <w:t>1 761</w:t>
            </w:r>
          </w:p>
        </w:tc>
        <w:tc>
          <w:tcPr>
            <w:tcW w:w="906" w:type="dxa"/>
            <w:tcBorders>
              <w:top w:val="outset" w:sz="6" w:space="0" w:color="auto"/>
              <w:left w:val="outset" w:sz="6" w:space="0" w:color="auto"/>
              <w:bottom w:val="outset" w:sz="6" w:space="0" w:color="auto"/>
              <w:right w:val="outset" w:sz="6" w:space="0" w:color="auto"/>
            </w:tcBorders>
            <w:vAlign w:val="center"/>
            <w:hideMark/>
          </w:tcPr>
          <w:p w:rsidR="00FB1CDA" w:rsidRPr="0017763C" w:rsidRDefault="00FB1CDA" w:rsidP="00DC4EFC">
            <w:pPr>
              <w:spacing w:after="0" w:line="240" w:lineRule="auto"/>
              <w:jc w:val="center"/>
              <w:rPr>
                <w:rFonts w:ascii="Times New Roman" w:eastAsia="Times New Roman" w:hAnsi="Times New Roman" w:cs="Times New Roman"/>
                <w:sz w:val="24"/>
                <w:szCs w:val="24"/>
                <w:lang w:eastAsia="lv-LV"/>
              </w:rPr>
            </w:pPr>
            <w:r w:rsidRPr="0017763C">
              <w:rPr>
                <w:rFonts w:ascii="Times New Roman" w:eastAsia="Times New Roman" w:hAnsi="Times New Roman" w:cs="Times New Roman"/>
                <w:sz w:val="24"/>
                <w:szCs w:val="24"/>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c>
          <w:tcPr>
            <w:tcW w:w="114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r>
      <w:tr w:rsidR="006A24C2" w:rsidRPr="006A24C2" w:rsidTr="00FB1CDA">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3.1. valsts pamatbudžets</w:t>
            </w:r>
          </w:p>
        </w:tc>
        <w:tc>
          <w:tcPr>
            <w:tcW w:w="954"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p>
        </w:tc>
        <w:tc>
          <w:tcPr>
            <w:tcW w:w="905"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17763C" w:rsidRDefault="00FB1CDA" w:rsidP="00DC4EFC">
            <w:pPr>
              <w:spacing w:after="0" w:line="240" w:lineRule="auto"/>
              <w:jc w:val="center"/>
              <w:rPr>
                <w:rFonts w:ascii="Times New Roman" w:eastAsia="Times New Roman" w:hAnsi="Times New Roman" w:cs="Times New Roman"/>
                <w:sz w:val="24"/>
                <w:szCs w:val="24"/>
                <w:lang w:eastAsia="lv-LV"/>
              </w:rPr>
            </w:pPr>
            <w:r w:rsidRPr="0017763C">
              <w:rPr>
                <w:rFonts w:ascii="Times New Roman" w:eastAsia="Times New Roman" w:hAnsi="Times New Roman" w:cs="Times New Roman"/>
                <w:sz w:val="24"/>
                <w:szCs w:val="24"/>
                <w:lang w:eastAsia="lv-LV"/>
              </w:rPr>
              <w:t>- </w:t>
            </w:r>
            <w:r w:rsidR="0017763C" w:rsidRPr="0017763C">
              <w:rPr>
                <w:rFonts w:ascii="Times New Roman" w:eastAsia="Times New Roman" w:hAnsi="Times New Roman" w:cs="Times New Roman"/>
                <w:sz w:val="24"/>
                <w:szCs w:val="24"/>
                <w:lang w:eastAsia="lv-LV"/>
              </w:rPr>
              <w:t>1 761</w:t>
            </w:r>
          </w:p>
        </w:tc>
        <w:tc>
          <w:tcPr>
            <w:tcW w:w="906" w:type="dxa"/>
            <w:tcBorders>
              <w:top w:val="outset" w:sz="6" w:space="0" w:color="auto"/>
              <w:left w:val="outset" w:sz="6" w:space="0" w:color="auto"/>
              <w:bottom w:val="outset" w:sz="6" w:space="0" w:color="auto"/>
              <w:right w:val="outset" w:sz="6" w:space="0" w:color="auto"/>
            </w:tcBorders>
            <w:vAlign w:val="center"/>
            <w:hideMark/>
          </w:tcPr>
          <w:p w:rsidR="00FB1CDA" w:rsidRPr="0017763C" w:rsidRDefault="00FB1CDA" w:rsidP="00DC4EFC">
            <w:pPr>
              <w:spacing w:after="0" w:line="240" w:lineRule="auto"/>
              <w:jc w:val="center"/>
              <w:rPr>
                <w:rFonts w:ascii="Times New Roman" w:eastAsia="Times New Roman" w:hAnsi="Times New Roman" w:cs="Times New Roman"/>
                <w:sz w:val="24"/>
                <w:szCs w:val="24"/>
                <w:lang w:eastAsia="lv-LV"/>
              </w:rPr>
            </w:pPr>
            <w:r w:rsidRPr="0017763C">
              <w:rPr>
                <w:rFonts w:ascii="Times New Roman" w:eastAsia="Times New Roman" w:hAnsi="Times New Roman" w:cs="Times New Roman"/>
                <w:sz w:val="24"/>
                <w:szCs w:val="24"/>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c>
          <w:tcPr>
            <w:tcW w:w="114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r>
      <w:tr w:rsidR="006A24C2" w:rsidRPr="006A24C2" w:rsidTr="00FB1CDA">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3.2. speciālais budžets</w:t>
            </w:r>
          </w:p>
        </w:tc>
        <w:tc>
          <w:tcPr>
            <w:tcW w:w="954"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c>
          <w:tcPr>
            <w:tcW w:w="906"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c>
          <w:tcPr>
            <w:tcW w:w="114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r>
      <w:tr w:rsidR="006A24C2" w:rsidRPr="006A24C2" w:rsidTr="00FB1CDA">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lastRenderedPageBreak/>
              <w:t>3.3. pašvaldību budžets</w:t>
            </w:r>
          </w:p>
        </w:tc>
        <w:tc>
          <w:tcPr>
            <w:tcW w:w="954"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c>
          <w:tcPr>
            <w:tcW w:w="906"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c>
          <w:tcPr>
            <w:tcW w:w="114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r>
      <w:tr w:rsidR="006A24C2" w:rsidRPr="006A24C2" w:rsidTr="00FB1CDA">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954"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17763C" w:rsidP="00DC4EFC">
            <w:pPr>
              <w:spacing w:after="0" w:line="240" w:lineRule="auto"/>
              <w:jc w:val="center"/>
              <w:rPr>
                <w:rFonts w:ascii="Times New Roman" w:eastAsia="Times New Roman" w:hAnsi="Times New Roman" w:cs="Times New Roman"/>
                <w:sz w:val="24"/>
                <w:szCs w:val="24"/>
                <w:lang w:eastAsia="lv-LV"/>
              </w:rPr>
            </w:pPr>
            <w:r w:rsidRPr="0017763C">
              <w:rPr>
                <w:rFonts w:ascii="Times New Roman" w:eastAsia="Times New Roman" w:hAnsi="Times New Roman" w:cs="Times New Roman"/>
                <w:sz w:val="24"/>
                <w:szCs w:val="24"/>
                <w:lang w:eastAsia="lv-LV"/>
              </w:rPr>
              <w:t>1 761</w:t>
            </w:r>
          </w:p>
        </w:tc>
        <w:tc>
          <w:tcPr>
            <w:tcW w:w="906"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c>
          <w:tcPr>
            <w:tcW w:w="114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0</w:t>
            </w:r>
          </w:p>
        </w:tc>
      </w:tr>
      <w:tr w:rsidR="006A24C2" w:rsidRPr="006A24C2" w:rsidTr="00FB1CDA">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5. Precizēta finansiālā ietekme</w:t>
            </w:r>
          </w:p>
        </w:tc>
        <w:tc>
          <w:tcPr>
            <w:tcW w:w="954" w:type="dxa"/>
            <w:vMerge w:val="restart"/>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8"/>
                <w:lang w:eastAsia="lv-LV"/>
              </w:rPr>
            </w:pPr>
            <w:r w:rsidRPr="006A24C2">
              <w:rPr>
                <w:rFonts w:ascii="Times New Roman" w:eastAsia="Times New Roman" w:hAnsi="Times New Roman" w:cs="Times New Roman"/>
                <w:sz w:val="24"/>
                <w:szCs w:val="28"/>
                <w:lang w:eastAsia="lv-LV"/>
              </w:rPr>
              <w:t>X</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8"/>
                <w:lang w:eastAsia="lv-LV"/>
              </w:rPr>
            </w:pPr>
            <w:r w:rsidRPr="006A24C2">
              <w:rPr>
                <w:rFonts w:ascii="Times New Roman" w:eastAsia="Times New Roman" w:hAnsi="Times New Roman" w:cs="Times New Roman"/>
                <w:sz w:val="24"/>
                <w:szCs w:val="28"/>
                <w:lang w:eastAsia="lv-LV"/>
              </w:rPr>
              <w:t>0</w:t>
            </w:r>
          </w:p>
        </w:tc>
        <w:tc>
          <w:tcPr>
            <w:tcW w:w="905" w:type="dxa"/>
            <w:vMerge w:val="restart"/>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8"/>
                <w:lang w:eastAsia="lv-LV"/>
              </w:rPr>
            </w:pPr>
            <w:r w:rsidRPr="006A24C2">
              <w:rPr>
                <w:rFonts w:ascii="Times New Roman" w:eastAsia="Times New Roman" w:hAnsi="Times New Roman" w:cs="Times New Roman"/>
                <w:sz w:val="24"/>
                <w:szCs w:val="28"/>
                <w:lang w:eastAsia="lv-LV"/>
              </w:rPr>
              <w:t>X</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8"/>
                <w:lang w:eastAsia="lv-LV"/>
              </w:rPr>
            </w:pPr>
            <w:r w:rsidRPr="006A24C2">
              <w:rPr>
                <w:rFonts w:ascii="Times New Roman" w:eastAsia="Times New Roman" w:hAnsi="Times New Roman" w:cs="Times New Roman"/>
                <w:sz w:val="24"/>
                <w:szCs w:val="28"/>
                <w:lang w:eastAsia="lv-LV"/>
              </w:rPr>
              <w:t>0</w:t>
            </w:r>
          </w:p>
        </w:tc>
        <w:tc>
          <w:tcPr>
            <w:tcW w:w="906" w:type="dxa"/>
            <w:vMerge w:val="restart"/>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8"/>
                <w:lang w:eastAsia="lv-LV"/>
              </w:rPr>
            </w:pPr>
            <w:r w:rsidRPr="006A24C2">
              <w:rPr>
                <w:rFonts w:ascii="Times New Roman" w:eastAsia="Times New Roman" w:hAnsi="Times New Roman" w:cs="Times New Roman"/>
                <w:sz w:val="24"/>
                <w:szCs w:val="28"/>
                <w:lang w:eastAsia="lv-LV"/>
              </w:rPr>
              <w:t>X</w:t>
            </w: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8"/>
                <w:lang w:eastAsia="lv-LV"/>
              </w:rPr>
            </w:pPr>
            <w:r w:rsidRPr="006A24C2">
              <w:rPr>
                <w:rFonts w:ascii="Times New Roman" w:eastAsia="Times New Roman" w:hAnsi="Times New Roman" w:cs="Times New Roman"/>
                <w:sz w:val="24"/>
                <w:szCs w:val="28"/>
                <w:lang w:eastAsia="lv-LV"/>
              </w:rPr>
              <w:t>0</w:t>
            </w:r>
          </w:p>
        </w:tc>
        <w:tc>
          <w:tcPr>
            <w:tcW w:w="114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sz w:val="24"/>
                <w:szCs w:val="28"/>
                <w:lang w:eastAsia="lv-LV"/>
              </w:rPr>
            </w:pPr>
            <w:r w:rsidRPr="006A24C2">
              <w:rPr>
                <w:rFonts w:ascii="Times New Roman" w:eastAsia="Times New Roman" w:hAnsi="Times New Roman" w:cs="Times New Roman"/>
                <w:sz w:val="24"/>
                <w:szCs w:val="28"/>
                <w:lang w:eastAsia="lv-LV"/>
              </w:rPr>
              <w:t>0</w:t>
            </w:r>
          </w:p>
        </w:tc>
      </w:tr>
      <w:tr w:rsidR="006A24C2" w:rsidRPr="006A24C2" w:rsidTr="00FB1CDA">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5.1. valsts pamatbudžets</w:t>
            </w:r>
          </w:p>
        </w:tc>
        <w:tc>
          <w:tcPr>
            <w:tcW w:w="954" w:type="dxa"/>
            <w:vMerge/>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iCs/>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sz w:val="24"/>
                <w:szCs w:val="28"/>
                <w:lang w:eastAsia="lv-LV"/>
              </w:rPr>
              <w:t>0</w:t>
            </w:r>
          </w:p>
        </w:tc>
        <w:tc>
          <w:tcPr>
            <w:tcW w:w="905" w:type="dxa"/>
            <w:vMerge/>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iCs/>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sz w:val="24"/>
                <w:szCs w:val="28"/>
                <w:lang w:eastAsia="lv-LV"/>
              </w:rPr>
              <w:t>0</w:t>
            </w:r>
          </w:p>
        </w:tc>
        <w:tc>
          <w:tcPr>
            <w:tcW w:w="906" w:type="dxa"/>
            <w:vMerge/>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iCs/>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sz w:val="24"/>
                <w:szCs w:val="28"/>
                <w:lang w:eastAsia="lv-LV"/>
              </w:rPr>
              <w:t>0</w:t>
            </w:r>
          </w:p>
        </w:tc>
        <w:tc>
          <w:tcPr>
            <w:tcW w:w="114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sz w:val="24"/>
                <w:szCs w:val="28"/>
                <w:lang w:eastAsia="lv-LV"/>
              </w:rPr>
              <w:t>0</w:t>
            </w:r>
          </w:p>
        </w:tc>
      </w:tr>
      <w:tr w:rsidR="006A24C2" w:rsidRPr="006A24C2" w:rsidTr="00FB1CDA">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5.2. speciālais budžets</w:t>
            </w:r>
          </w:p>
        </w:tc>
        <w:tc>
          <w:tcPr>
            <w:tcW w:w="954" w:type="dxa"/>
            <w:vMerge/>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iCs/>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sz w:val="24"/>
                <w:szCs w:val="28"/>
                <w:lang w:eastAsia="lv-LV"/>
              </w:rPr>
              <w:t>0</w:t>
            </w:r>
          </w:p>
        </w:tc>
        <w:tc>
          <w:tcPr>
            <w:tcW w:w="905" w:type="dxa"/>
            <w:vMerge/>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iCs/>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sz w:val="24"/>
                <w:szCs w:val="28"/>
                <w:lang w:eastAsia="lv-LV"/>
              </w:rPr>
              <w:t>0</w:t>
            </w:r>
          </w:p>
        </w:tc>
        <w:tc>
          <w:tcPr>
            <w:tcW w:w="906" w:type="dxa"/>
            <w:vMerge/>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iCs/>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sz w:val="24"/>
                <w:szCs w:val="28"/>
                <w:lang w:eastAsia="lv-LV"/>
              </w:rPr>
              <w:t>0</w:t>
            </w:r>
          </w:p>
        </w:tc>
        <w:tc>
          <w:tcPr>
            <w:tcW w:w="114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sz w:val="24"/>
                <w:szCs w:val="28"/>
                <w:lang w:eastAsia="lv-LV"/>
              </w:rPr>
              <w:t>0</w:t>
            </w:r>
          </w:p>
        </w:tc>
      </w:tr>
      <w:tr w:rsidR="006A24C2" w:rsidRPr="006A24C2" w:rsidTr="00FB1CDA">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5.3. pašvaldību budžets</w:t>
            </w:r>
          </w:p>
        </w:tc>
        <w:tc>
          <w:tcPr>
            <w:tcW w:w="954" w:type="dxa"/>
            <w:vMerge/>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iCs/>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sz w:val="24"/>
                <w:szCs w:val="28"/>
                <w:lang w:eastAsia="lv-LV"/>
              </w:rPr>
              <w:t>0</w:t>
            </w:r>
          </w:p>
        </w:tc>
        <w:tc>
          <w:tcPr>
            <w:tcW w:w="905" w:type="dxa"/>
            <w:vMerge/>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iCs/>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sz w:val="24"/>
                <w:szCs w:val="28"/>
                <w:lang w:eastAsia="lv-LV"/>
              </w:rPr>
              <w:t>0</w:t>
            </w:r>
          </w:p>
        </w:tc>
        <w:tc>
          <w:tcPr>
            <w:tcW w:w="906" w:type="dxa"/>
            <w:vMerge/>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iCs/>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sz w:val="24"/>
                <w:szCs w:val="28"/>
                <w:lang w:eastAsia="lv-LV"/>
              </w:rPr>
              <w:t>0</w:t>
            </w:r>
          </w:p>
        </w:tc>
        <w:tc>
          <w:tcPr>
            <w:tcW w:w="1147"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jc w:val="center"/>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sz w:val="24"/>
                <w:szCs w:val="28"/>
                <w:lang w:eastAsia="lv-LV"/>
              </w:rPr>
              <w:t>0</w:t>
            </w:r>
          </w:p>
        </w:tc>
      </w:tr>
      <w:tr w:rsidR="006A24C2" w:rsidRPr="006A24C2" w:rsidTr="00FB1CDA">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203"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F7564A" w:rsidRDefault="00F7564A" w:rsidP="00DC4EF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8"/>
                <w:lang w:eastAsia="lv-LV"/>
              </w:rPr>
              <w:t xml:space="preserve">Saskaņā ar Ceļu satiksmes drošības direkcijas sniegto informāciju </w:t>
            </w:r>
            <w:r w:rsidRPr="00EC3080">
              <w:rPr>
                <w:rFonts w:ascii="Times New Roman" w:eastAsia="Times New Roman" w:hAnsi="Times New Roman" w:cs="Times New Roman"/>
                <w:sz w:val="24"/>
                <w:szCs w:val="24"/>
                <w:lang w:eastAsia="lv-LV"/>
              </w:rPr>
              <w:t>noteikumu projekta tiesiskais regulējums skar 4 atbilstīgās lauksaimniecības pakalpojumu kooperatīvās sabiedrības, kurām kopumā ir 11 seglu vilcēji.</w:t>
            </w:r>
          </w:p>
          <w:p w:rsidR="00F7564A" w:rsidRDefault="00F7564A" w:rsidP="00DC4EF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Fiskālās ietekmes aprēķins:</w:t>
            </w:r>
          </w:p>
          <w:p w:rsidR="00F7564A" w:rsidRDefault="00F7564A" w:rsidP="00DC4EF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11*(213,43 (vidējā likme par seglu vilcēju)*75%(TEN atvieglojums)</w:t>
            </w:r>
            <w:r w:rsidR="0017763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1 760,80 </w:t>
            </w:r>
            <w:proofErr w:type="spellStart"/>
            <w:r w:rsidRPr="00F7564A">
              <w:rPr>
                <w:rFonts w:ascii="Times New Roman" w:eastAsia="Times New Roman" w:hAnsi="Times New Roman" w:cs="Times New Roman"/>
                <w:i/>
                <w:sz w:val="24"/>
                <w:szCs w:val="24"/>
                <w:lang w:eastAsia="lv-LV"/>
              </w:rPr>
              <w:t>euro</w:t>
            </w:r>
            <w:proofErr w:type="spellEnd"/>
            <w:r w:rsidRPr="00F7564A">
              <w:rPr>
                <w:rFonts w:ascii="Times New Roman" w:eastAsia="Times New Roman" w:hAnsi="Times New Roman" w:cs="Times New Roman"/>
                <w:i/>
                <w:sz w:val="24"/>
                <w:szCs w:val="24"/>
                <w:lang w:eastAsia="lv-LV"/>
              </w:rPr>
              <w:t>.</w:t>
            </w:r>
          </w:p>
          <w:p w:rsidR="00F7564A" w:rsidRPr="0017763C" w:rsidRDefault="0017763C" w:rsidP="00DC4EFC">
            <w:pPr>
              <w:spacing w:after="0" w:line="240" w:lineRule="auto"/>
              <w:jc w:val="both"/>
              <w:rPr>
                <w:rFonts w:ascii="Times New Roman" w:eastAsia="Times New Roman" w:hAnsi="Times New Roman" w:cs="Times New Roman"/>
                <w:sz w:val="24"/>
                <w:szCs w:val="24"/>
                <w:lang w:eastAsia="lv-LV"/>
              </w:rPr>
            </w:pPr>
            <w:r w:rsidRPr="0017763C">
              <w:rPr>
                <w:rFonts w:ascii="Times New Roman" w:eastAsia="Times New Roman" w:hAnsi="Times New Roman" w:cs="Times New Roman"/>
                <w:sz w:val="24"/>
                <w:szCs w:val="24"/>
                <w:lang w:eastAsia="lv-LV"/>
              </w:rPr>
              <w:t>Līdz ar to ietekme uz valsts budžetu vērtējama kā nebūtiska</w:t>
            </w:r>
          </w:p>
        </w:tc>
      </w:tr>
      <w:tr w:rsidR="006A24C2" w:rsidRPr="006A24C2" w:rsidTr="00FB1CDA">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6.1. detalizēts ieņēmumu aprēķins</w:t>
            </w:r>
          </w:p>
        </w:tc>
        <w:tc>
          <w:tcPr>
            <w:tcW w:w="7203" w:type="dxa"/>
            <w:gridSpan w:val="7"/>
            <w:vMerge/>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rPr>
                <w:rFonts w:ascii="Times New Roman" w:eastAsia="Times New Roman" w:hAnsi="Times New Roman" w:cs="Times New Roman"/>
                <w:iCs/>
                <w:sz w:val="24"/>
                <w:szCs w:val="24"/>
                <w:lang w:eastAsia="lv-LV"/>
              </w:rPr>
            </w:pPr>
          </w:p>
        </w:tc>
      </w:tr>
      <w:tr w:rsidR="006A24C2" w:rsidRPr="006A24C2" w:rsidTr="00FB1CDA">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6.2. detalizēts izdevumu aprēķins</w:t>
            </w:r>
          </w:p>
        </w:tc>
        <w:tc>
          <w:tcPr>
            <w:tcW w:w="7203" w:type="dxa"/>
            <w:gridSpan w:val="7"/>
            <w:vMerge/>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rPr>
                <w:rFonts w:ascii="Times New Roman" w:eastAsia="Times New Roman" w:hAnsi="Times New Roman" w:cs="Times New Roman"/>
                <w:iCs/>
                <w:sz w:val="24"/>
                <w:szCs w:val="24"/>
                <w:lang w:eastAsia="lv-LV"/>
              </w:rPr>
            </w:pPr>
          </w:p>
        </w:tc>
      </w:tr>
      <w:tr w:rsidR="006A24C2" w:rsidRPr="006A24C2" w:rsidTr="00FB1CDA">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7. Amata vietu skaita izmaiņas</w:t>
            </w:r>
          </w:p>
        </w:tc>
        <w:tc>
          <w:tcPr>
            <w:tcW w:w="7203" w:type="dxa"/>
            <w:gridSpan w:val="7"/>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sz w:val="24"/>
                <w:szCs w:val="28"/>
                <w:lang w:eastAsia="lv-LV"/>
              </w:rPr>
              <w:t>Nav attiecināms.</w:t>
            </w:r>
          </w:p>
        </w:tc>
      </w:tr>
      <w:tr w:rsidR="006A24C2" w:rsidRPr="006A24C2" w:rsidTr="00FB1CDA">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FB1CDA" w:rsidRPr="006A24C2" w:rsidRDefault="00FB1CDA" w:rsidP="00DC4EFC">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8. Cita informācija</w:t>
            </w:r>
          </w:p>
        </w:tc>
        <w:tc>
          <w:tcPr>
            <w:tcW w:w="7203" w:type="dxa"/>
            <w:gridSpan w:val="7"/>
            <w:tcBorders>
              <w:top w:val="outset" w:sz="6" w:space="0" w:color="auto"/>
              <w:left w:val="outset" w:sz="6" w:space="0" w:color="auto"/>
              <w:bottom w:val="outset" w:sz="6" w:space="0" w:color="auto"/>
              <w:right w:val="outset" w:sz="6" w:space="0" w:color="auto"/>
            </w:tcBorders>
            <w:vAlign w:val="center"/>
            <w:hideMark/>
          </w:tcPr>
          <w:p w:rsidR="00FB1CDA" w:rsidRPr="006A24C2" w:rsidRDefault="0017763C" w:rsidP="00DC4EF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8"/>
                <w:lang w:eastAsia="lv-LV"/>
              </w:rPr>
              <w:t>Nav</w:t>
            </w:r>
          </w:p>
        </w:tc>
      </w:tr>
    </w:tbl>
    <w:p w:rsidR="00FB1CDA" w:rsidRPr="006A24C2" w:rsidRDefault="00FB1CDA" w:rsidP="00A41B16">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A24C2" w:rsidRPr="006A24C2"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A24C2" w:rsidRDefault="00E5323B" w:rsidP="00E5323B">
            <w:pPr>
              <w:spacing w:after="0" w:line="240" w:lineRule="auto"/>
              <w:rPr>
                <w:rFonts w:ascii="Times New Roman" w:eastAsia="Times New Roman" w:hAnsi="Times New Roman" w:cs="Times New Roman"/>
                <w:b/>
                <w:bCs/>
                <w:iCs/>
                <w:sz w:val="24"/>
                <w:szCs w:val="24"/>
                <w:lang w:eastAsia="lv-LV"/>
              </w:rPr>
            </w:pPr>
            <w:r w:rsidRPr="006A24C2">
              <w:rPr>
                <w:rFonts w:ascii="Times New Roman" w:eastAsia="Times New Roman" w:hAnsi="Times New Roman" w:cs="Times New Roman"/>
                <w:b/>
                <w:bCs/>
                <w:iCs/>
                <w:sz w:val="24"/>
                <w:szCs w:val="24"/>
                <w:lang w:eastAsia="lv-LV"/>
              </w:rPr>
              <w:t>IV. Tiesību akta projekta ietekme uz spēkā esošo tiesību normu sistēmu</w:t>
            </w:r>
          </w:p>
        </w:tc>
      </w:tr>
      <w:tr w:rsidR="006A24C2" w:rsidRPr="006A24C2" w:rsidTr="00721DCE">
        <w:trPr>
          <w:tblCellSpacing w:w="15" w:type="dxa"/>
        </w:trPr>
        <w:tc>
          <w:tcPr>
            <w:tcW w:w="4967" w:type="pct"/>
            <w:tcBorders>
              <w:top w:val="outset" w:sz="6" w:space="0" w:color="auto"/>
              <w:left w:val="outset" w:sz="6" w:space="0" w:color="auto"/>
              <w:bottom w:val="outset" w:sz="6" w:space="0" w:color="auto"/>
              <w:right w:val="outset" w:sz="6" w:space="0" w:color="auto"/>
            </w:tcBorders>
          </w:tcPr>
          <w:p w:rsidR="00721DCE" w:rsidRPr="006A24C2" w:rsidRDefault="00721DCE" w:rsidP="00262AC1">
            <w:pPr>
              <w:spacing w:after="0" w:line="240" w:lineRule="auto"/>
              <w:jc w:val="center"/>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sz w:val="24"/>
                <w:szCs w:val="24"/>
                <w:lang w:eastAsia="lv-LV"/>
              </w:rPr>
              <w:t>Projekts šo jomu neskar.</w:t>
            </w:r>
          </w:p>
        </w:tc>
      </w:tr>
    </w:tbl>
    <w:p w:rsidR="00E5323B" w:rsidRPr="006A24C2"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A24C2" w:rsidRPr="006A24C2" w:rsidTr="00667B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7B4D" w:rsidRPr="006A24C2" w:rsidRDefault="00667B4D">
            <w:pPr>
              <w:spacing w:after="0" w:line="240" w:lineRule="auto"/>
              <w:rPr>
                <w:rFonts w:ascii="Times New Roman" w:eastAsia="Times New Roman" w:hAnsi="Times New Roman" w:cs="Times New Roman"/>
                <w:b/>
                <w:bCs/>
                <w:iCs/>
                <w:sz w:val="24"/>
                <w:szCs w:val="24"/>
                <w:lang w:eastAsia="lv-LV"/>
              </w:rPr>
            </w:pPr>
            <w:r w:rsidRPr="006A24C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C3080" w:rsidRPr="006A24C2" w:rsidTr="00EC3080">
        <w:trPr>
          <w:tblCellSpacing w:w="15" w:type="dxa"/>
        </w:trPr>
        <w:tc>
          <w:tcPr>
            <w:tcW w:w="4967" w:type="pct"/>
            <w:tcBorders>
              <w:top w:val="outset" w:sz="6" w:space="0" w:color="auto"/>
              <w:left w:val="outset" w:sz="6" w:space="0" w:color="auto"/>
              <w:bottom w:val="outset" w:sz="6" w:space="0" w:color="auto"/>
              <w:right w:val="outset" w:sz="6" w:space="0" w:color="auto"/>
            </w:tcBorders>
          </w:tcPr>
          <w:p w:rsidR="00EC3080" w:rsidRPr="00EC3080" w:rsidRDefault="00EC3080" w:rsidP="00EC3080">
            <w:pPr>
              <w:spacing w:after="0" w:line="240" w:lineRule="auto"/>
              <w:jc w:val="center"/>
              <w:rPr>
                <w:rFonts w:ascii="Times New Roman" w:hAnsi="Times New Roman" w:cs="Times New Roman"/>
                <w:sz w:val="24"/>
                <w:szCs w:val="24"/>
                <w:highlight w:val="yellow"/>
              </w:rPr>
            </w:pPr>
            <w:r w:rsidRPr="006A24C2">
              <w:rPr>
                <w:rFonts w:ascii="Times New Roman" w:eastAsia="Times New Roman" w:hAnsi="Times New Roman" w:cs="Times New Roman"/>
                <w:sz w:val="24"/>
                <w:szCs w:val="24"/>
                <w:lang w:eastAsia="lv-LV"/>
              </w:rPr>
              <w:t>Projekts šo jomu neskar.</w:t>
            </w:r>
          </w:p>
        </w:tc>
      </w:tr>
    </w:tbl>
    <w:p w:rsidR="00E5323B" w:rsidRPr="006A24C2" w:rsidRDefault="00667B4D" w:rsidP="00E5323B">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val="en-US"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A24C2" w:rsidRPr="006A24C2"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A24C2" w:rsidRDefault="00E5323B" w:rsidP="00E5323B">
            <w:pPr>
              <w:spacing w:after="0" w:line="240" w:lineRule="auto"/>
              <w:rPr>
                <w:rFonts w:ascii="Times New Roman" w:eastAsia="Times New Roman" w:hAnsi="Times New Roman" w:cs="Times New Roman"/>
                <w:b/>
                <w:bCs/>
                <w:iCs/>
                <w:sz w:val="24"/>
                <w:szCs w:val="24"/>
                <w:lang w:eastAsia="lv-LV"/>
              </w:rPr>
            </w:pPr>
            <w:r w:rsidRPr="006A24C2">
              <w:rPr>
                <w:rFonts w:ascii="Times New Roman" w:eastAsia="Times New Roman" w:hAnsi="Times New Roman" w:cs="Times New Roman"/>
                <w:b/>
                <w:bCs/>
                <w:iCs/>
                <w:sz w:val="24"/>
                <w:szCs w:val="24"/>
                <w:lang w:eastAsia="lv-LV"/>
              </w:rPr>
              <w:t>VI. Sabiedrības līdzdalība un komunikācijas aktivitātes</w:t>
            </w:r>
          </w:p>
        </w:tc>
      </w:tr>
      <w:tr w:rsidR="006A24C2" w:rsidRPr="006A24C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A24C2" w:rsidRDefault="00E5323B" w:rsidP="00E5323B">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A24C2" w:rsidRDefault="00E5323B" w:rsidP="00E5323B">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Plānotās sabiedrības līdzdalības un komunikācijas aktivitātes saistībā ar projektu</w:t>
            </w:r>
          </w:p>
        </w:tc>
        <w:sdt>
          <w:sdtPr>
            <w:rPr>
              <w:rFonts w:ascii="Times New Roman" w:eastAsia="Times New Roman" w:hAnsi="Times New Roman" w:cs="Times New Roman"/>
              <w:sz w:val="24"/>
              <w:szCs w:val="24"/>
              <w:lang w:eastAsia="lv-LV"/>
            </w:rPr>
            <w:id w:val="1413748079"/>
            <w:placeholder>
              <w:docPart w:val="5884C4BC34114C948462D4A2D26688CB"/>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rsidR="00E5323B" w:rsidRPr="00F5420D" w:rsidRDefault="00EC3080" w:rsidP="006A24C2">
                <w:pPr>
                  <w:spacing w:after="0" w:line="240" w:lineRule="auto"/>
                  <w:jc w:val="both"/>
                  <w:rPr>
                    <w:rFonts w:ascii="Times New Roman" w:eastAsia="Times New Roman" w:hAnsi="Times New Roman" w:cs="Times New Roman"/>
                    <w:iCs/>
                    <w:sz w:val="24"/>
                    <w:szCs w:val="24"/>
                    <w:lang w:eastAsia="lv-LV"/>
                  </w:rPr>
                </w:pPr>
                <w:r w:rsidRPr="00F5420D">
                  <w:rPr>
                    <w:rFonts w:ascii="Times New Roman" w:eastAsia="Times New Roman" w:hAnsi="Times New Roman" w:cs="Times New Roman"/>
                    <w:sz w:val="24"/>
                    <w:szCs w:val="24"/>
                    <w:lang w:eastAsia="lv-LV"/>
                  </w:rPr>
                  <w:t xml:space="preserve">Sabiedrības līdzdalība nodrošināta, ievietojot noteikumu projektu publiskai apspriešanai Zemkopības ministrijas tīmekļvietnē </w:t>
                </w:r>
                <w:proofErr w:type="spellStart"/>
                <w:r w:rsidRPr="00F5420D">
                  <w:rPr>
                    <w:rFonts w:ascii="Times New Roman" w:eastAsia="Times New Roman" w:hAnsi="Times New Roman" w:cs="Times New Roman"/>
                    <w:sz w:val="24"/>
                    <w:szCs w:val="24"/>
                    <w:lang w:eastAsia="lv-LV"/>
                  </w:rPr>
                  <w:t>www.zm.gov.lv</w:t>
                </w:r>
                <w:proofErr w:type="spellEnd"/>
                <w:r w:rsidRPr="00F5420D">
                  <w:rPr>
                    <w:rFonts w:ascii="Times New Roman" w:eastAsia="Times New Roman" w:hAnsi="Times New Roman" w:cs="Times New Roman"/>
                    <w:sz w:val="24"/>
                    <w:szCs w:val="24"/>
                    <w:lang w:eastAsia="lv-LV"/>
                  </w:rPr>
                  <w:t xml:space="preserve"> sadaļā “Sabiedriskā apspriešana” un noteikumu projekts nosūtīts Valsts kancelejai ievietošanai Ministru kabineta tīmekļvietnē </w:t>
                </w:r>
                <w:proofErr w:type="spellStart"/>
                <w:r w:rsidRPr="00F5420D">
                  <w:rPr>
                    <w:rFonts w:ascii="Times New Roman" w:eastAsia="Times New Roman" w:hAnsi="Times New Roman" w:cs="Times New Roman"/>
                    <w:sz w:val="24"/>
                    <w:szCs w:val="24"/>
                    <w:lang w:eastAsia="lv-LV"/>
                  </w:rPr>
                  <w:t>www.mk.gov.lv</w:t>
                </w:r>
                <w:proofErr w:type="spellEnd"/>
                <w:r w:rsidRPr="00F5420D">
                  <w:rPr>
                    <w:rFonts w:ascii="Times New Roman" w:eastAsia="Times New Roman" w:hAnsi="Times New Roman" w:cs="Times New Roman"/>
                    <w:sz w:val="24"/>
                    <w:szCs w:val="24"/>
                    <w:lang w:eastAsia="lv-LV"/>
                  </w:rPr>
                  <w:t>.</w:t>
                </w:r>
                <w:r w:rsidR="00F5420D" w:rsidRPr="00F5420D">
                  <w:rPr>
                    <w:rFonts w:ascii="Times New Roman" w:eastAsia="Times New Roman" w:hAnsi="Times New Roman" w:cs="Times New Roman"/>
                    <w:sz w:val="24"/>
                    <w:szCs w:val="24"/>
                    <w:lang w:eastAsia="lv-LV"/>
                  </w:rPr>
                  <w:t xml:space="preserve"> Noteikumu projekts 2019.gada 15.oktobrī nosūtīts saskaņošanai lauksaimnieku nevalstiskajām organizācijām.</w:t>
                </w:r>
              </w:p>
            </w:tc>
          </w:sdtContent>
        </w:sdt>
      </w:tr>
      <w:tr w:rsidR="006A24C2" w:rsidRPr="006A24C2" w:rsidTr="006A24C2">
        <w:trPr>
          <w:trHeight w:val="1145"/>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A24C2" w:rsidRDefault="00E5323B" w:rsidP="00E5323B">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5908B1" w:rsidRPr="006A24C2" w:rsidRDefault="00E5323B" w:rsidP="00E5323B">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Sabiedrības līdzdalība projekta izstrādē</w:t>
            </w:r>
          </w:p>
        </w:tc>
        <w:sdt>
          <w:sdtPr>
            <w:rPr>
              <w:rFonts w:ascii="Times New Roman" w:eastAsia="Times New Roman" w:hAnsi="Times New Roman" w:cs="Times New Roman"/>
              <w:sz w:val="24"/>
              <w:szCs w:val="24"/>
              <w:lang w:eastAsia="lv-LV"/>
            </w:rPr>
            <w:id w:val="-1622227555"/>
            <w:placeholder>
              <w:docPart w:val="A5DA969C4DEC4F18B9202493B35EA4E3"/>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rsidR="00E5323B" w:rsidRPr="006A24C2" w:rsidRDefault="00F5420D" w:rsidP="00710622">
                <w:pPr>
                  <w:spacing w:after="0" w:line="240" w:lineRule="auto"/>
                  <w:jc w:val="both"/>
                  <w:rPr>
                    <w:rFonts w:ascii="Times New Roman" w:eastAsia="Times New Roman" w:hAnsi="Times New Roman" w:cs="Times New Roman"/>
                    <w:iCs/>
                    <w:sz w:val="24"/>
                    <w:szCs w:val="24"/>
                    <w:lang w:eastAsia="lv-LV"/>
                  </w:rPr>
                </w:pPr>
                <w:r w:rsidRPr="00F5420D">
                  <w:rPr>
                    <w:rFonts w:ascii="Times New Roman" w:eastAsia="Times New Roman" w:hAnsi="Times New Roman" w:cs="Times New Roman"/>
                    <w:sz w:val="24"/>
                    <w:szCs w:val="24"/>
                    <w:lang w:eastAsia="lv-LV"/>
                  </w:rPr>
                  <w:t xml:space="preserve">Noteikumu projekts publiskai apspriešanai Zemkopības ministrijas tīmekļvietnē </w:t>
                </w:r>
                <w:proofErr w:type="spellStart"/>
                <w:r w:rsidRPr="00F5420D">
                  <w:rPr>
                    <w:rFonts w:ascii="Times New Roman" w:eastAsia="Times New Roman" w:hAnsi="Times New Roman" w:cs="Times New Roman"/>
                    <w:sz w:val="24"/>
                    <w:szCs w:val="24"/>
                    <w:lang w:eastAsia="lv-LV"/>
                  </w:rPr>
                  <w:t>www.zm.gov.lv</w:t>
                </w:r>
                <w:proofErr w:type="spellEnd"/>
                <w:r w:rsidRPr="00F5420D">
                  <w:rPr>
                    <w:rFonts w:ascii="Times New Roman" w:eastAsia="Times New Roman" w:hAnsi="Times New Roman" w:cs="Times New Roman"/>
                    <w:sz w:val="24"/>
                    <w:szCs w:val="24"/>
                    <w:lang w:eastAsia="lv-LV"/>
                  </w:rPr>
                  <w:t xml:space="preserve"> sadaļā “Sabiedriskā apspriešana” tika ievietots 2019.gada 1.oktobrī un Valsts kancelejas tīmekļvietnē </w:t>
                </w:r>
                <w:proofErr w:type="spellStart"/>
                <w:r w:rsidRPr="00F5420D">
                  <w:rPr>
                    <w:rFonts w:ascii="Times New Roman" w:eastAsia="Times New Roman" w:hAnsi="Times New Roman" w:cs="Times New Roman"/>
                    <w:sz w:val="24"/>
                    <w:szCs w:val="24"/>
                    <w:lang w:eastAsia="lv-LV"/>
                  </w:rPr>
                  <w:t>www.mk.gov.lv</w:t>
                </w:r>
                <w:proofErr w:type="spellEnd"/>
                <w:r>
                  <w:rPr>
                    <w:rFonts w:ascii="Times New Roman" w:eastAsia="Times New Roman" w:hAnsi="Times New Roman" w:cs="Times New Roman"/>
                    <w:sz w:val="24"/>
                    <w:szCs w:val="24"/>
                    <w:lang w:eastAsia="lv-LV"/>
                  </w:rPr>
                  <w:t xml:space="preserve"> 2019.gada 2.oktobrī.</w:t>
                </w:r>
              </w:p>
            </w:tc>
          </w:sdtContent>
        </w:sdt>
      </w:tr>
      <w:tr w:rsidR="006A24C2" w:rsidRPr="006A24C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A24C2" w:rsidRDefault="00E5323B" w:rsidP="00E5323B">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5908B1" w:rsidRPr="006A24C2" w:rsidRDefault="00E5323B" w:rsidP="00E5323B">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Sabiedrības līdzdalības rezultāti</w:t>
            </w:r>
          </w:p>
        </w:tc>
        <w:sdt>
          <w:sdtPr>
            <w:rPr>
              <w:rFonts w:ascii="Times New Roman" w:hAnsi="Times New Roman" w:cs="Times New Roman"/>
              <w:bCs/>
              <w:sz w:val="24"/>
              <w:szCs w:val="24"/>
            </w:rPr>
            <w:id w:val="-658998965"/>
            <w:placeholder>
              <w:docPart w:val="D946632800674B16B0D2EDC7F22EB742"/>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rsidR="00E5323B" w:rsidRPr="006A24C2" w:rsidRDefault="0013005A" w:rsidP="00710622">
                <w:pPr>
                  <w:spacing w:after="0" w:line="240" w:lineRule="auto"/>
                  <w:jc w:val="both"/>
                  <w:rPr>
                    <w:rFonts w:ascii="Times New Roman" w:eastAsia="Times New Roman" w:hAnsi="Times New Roman" w:cs="Times New Roman"/>
                    <w:iCs/>
                    <w:sz w:val="24"/>
                    <w:szCs w:val="24"/>
                    <w:lang w:eastAsia="lv-LV"/>
                  </w:rPr>
                </w:pPr>
                <w:r w:rsidRPr="0013005A">
                  <w:rPr>
                    <w:rFonts w:ascii="Times New Roman" w:hAnsi="Times New Roman" w:cs="Times New Roman"/>
                    <w:bCs/>
                    <w:sz w:val="24"/>
                    <w:szCs w:val="24"/>
                  </w:rPr>
                  <w:t>Priekšlikumi un iebildumi nav saņemti. Biedrība “Latvijas Lauksaimniecības kooperatīvu asociācija” un biedrība “Latvijas lauksaimniecības, mežsaimniecības un zivsaimniecības kamera” noteikumu projektu saskaņoja bez iebildumiem un priekšlikumiem.</w:t>
                </w:r>
              </w:p>
            </w:tc>
          </w:sdtContent>
        </w:sdt>
      </w:tr>
      <w:tr w:rsidR="006A24C2" w:rsidRPr="006A24C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A24C2" w:rsidRDefault="00E5323B" w:rsidP="00E5323B">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6A24C2" w:rsidRDefault="00E5323B" w:rsidP="00E5323B">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Cita informācija</w:t>
            </w:r>
          </w:p>
          <w:p w:rsidR="00CF1DE1" w:rsidRPr="006A24C2" w:rsidRDefault="00CF1DE1" w:rsidP="00E5323B">
            <w:pPr>
              <w:spacing w:after="0" w:line="240" w:lineRule="auto"/>
              <w:rPr>
                <w:rFonts w:ascii="Times New Roman" w:eastAsia="Times New Roman" w:hAnsi="Times New Roman" w:cs="Times New Roman"/>
                <w:iCs/>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E5323B" w:rsidRPr="006A24C2" w:rsidRDefault="0008413D" w:rsidP="00027C56">
            <w:pPr>
              <w:spacing w:after="0" w:line="240" w:lineRule="auto"/>
              <w:rPr>
                <w:rFonts w:ascii="Times New Roman" w:eastAsia="Times New Roman" w:hAnsi="Times New Roman" w:cs="Times New Roman"/>
                <w:iCs/>
                <w:sz w:val="24"/>
                <w:szCs w:val="24"/>
                <w:lang w:eastAsia="lv-LV"/>
              </w:rPr>
            </w:pPr>
            <w:sdt>
              <w:sdtPr>
                <w:rPr>
                  <w:rFonts w:ascii="Times New Roman" w:eastAsia="Times New Roman" w:hAnsi="Times New Roman" w:cs="Times New Roman"/>
                  <w:sz w:val="24"/>
                  <w:szCs w:val="24"/>
                  <w:lang w:eastAsia="lv-LV"/>
                </w:rPr>
                <w:id w:val="1768039668"/>
                <w:placeholder>
                  <w:docPart w:val="6A79BD50FBC54F5990DA85BF4A37A5E0"/>
                </w:placeholder>
                <w:text/>
              </w:sdtPr>
              <w:sdtEndPr/>
              <w:sdtContent>
                <w:r w:rsidR="00027C56" w:rsidRPr="006A24C2">
                  <w:rPr>
                    <w:rFonts w:ascii="Times New Roman" w:eastAsia="Times New Roman" w:hAnsi="Times New Roman" w:cs="Times New Roman"/>
                    <w:sz w:val="24"/>
                    <w:szCs w:val="24"/>
                    <w:lang w:eastAsia="lv-LV"/>
                  </w:rPr>
                  <w:t>Nav.</w:t>
                </w:r>
              </w:sdtContent>
            </w:sdt>
          </w:p>
        </w:tc>
      </w:tr>
    </w:tbl>
    <w:p w:rsidR="00E5323B" w:rsidRPr="006A24C2"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A24C2" w:rsidRPr="006A24C2"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A24C2" w:rsidRDefault="00E5323B" w:rsidP="00E5323B">
            <w:pPr>
              <w:spacing w:after="0" w:line="240" w:lineRule="auto"/>
              <w:rPr>
                <w:rFonts w:ascii="Times New Roman" w:eastAsia="Times New Roman" w:hAnsi="Times New Roman" w:cs="Times New Roman"/>
                <w:b/>
                <w:bCs/>
                <w:iCs/>
                <w:sz w:val="24"/>
                <w:szCs w:val="24"/>
                <w:lang w:eastAsia="lv-LV"/>
              </w:rPr>
            </w:pPr>
            <w:r w:rsidRPr="006A24C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C3080" w:rsidRPr="006A24C2" w:rsidTr="00EC30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C3080" w:rsidRPr="006A24C2" w:rsidRDefault="00EC3080" w:rsidP="00EC3080">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C3080" w:rsidRPr="006A24C2" w:rsidRDefault="00EC3080" w:rsidP="00EC3080">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Projekta izpildē iesaistītās institūcijas</w:t>
            </w:r>
          </w:p>
          <w:p w:rsidR="00EC3080" w:rsidRPr="006A24C2" w:rsidRDefault="00EC3080" w:rsidP="00EC3080">
            <w:pPr>
              <w:spacing w:after="0" w:line="240" w:lineRule="auto"/>
              <w:rPr>
                <w:rFonts w:ascii="Times New Roman" w:eastAsia="Times New Roman" w:hAnsi="Times New Roman" w:cs="Times New Roman"/>
                <w:iCs/>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rsidR="00EC3080" w:rsidRPr="00EC3080" w:rsidRDefault="00EC3080" w:rsidP="00EC3080">
            <w:pPr>
              <w:spacing w:before="100" w:beforeAutospacing="1" w:after="100" w:afterAutospacing="1" w:line="240" w:lineRule="auto"/>
              <w:ind w:firstLine="384"/>
              <w:jc w:val="both"/>
              <w:rPr>
                <w:rFonts w:ascii="Times New Roman" w:eastAsia="Times New Roman" w:hAnsi="Times New Roman" w:cs="Times New Roman"/>
                <w:sz w:val="24"/>
                <w:szCs w:val="24"/>
                <w:lang w:eastAsia="lv-LV"/>
              </w:rPr>
            </w:pPr>
            <w:r w:rsidRPr="00EC3080">
              <w:rPr>
                <w:rFonts w:ascii="Times New Roman" w:eastAsia="Times New Roman" w:hAnsi="Times New Roman" w:cs="Times New Roman"/>
                <w:sz w:val="24"/>
                <w:szCs w:val="24"/>
                <w:lang w:eastAsia="lv-LV"/>
              </w:rPr>
              <w:t>Lauku atbalsta dienests un Ceļu satiksmes drošības direkcija.</w:t>
            </w:r>
          </w:p>
        </w:tc>
      </w:tr>
      <w:tr w:rsidR="00EC3080" w:rsidRPr="006A24C2" w:rsidTr="00EC30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C3080" w:rsidRPr="006A24C2" w:rsidRDefault="00EC3080" w:rsidP="00EC3080">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C3080" w:rsidRPr="006A24C2" w:rsidRDefault="00EC3080" w:rsidP="00EC3080">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Projekta izpildes ietekme uz pārvaldes funkcijām un institucionālo struktūru.</w:t>
            </w:r>
            <w:r w:rsidRPr="006A24C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p w:rsidR="00EC3080" w:rsidRPr="006A24C2" w:rsidRDefault="00EC3080" w:rsidP="00EC3080">
            <w:pPr>
              <w:spacing w:after="0" w:line="240" w:lineRule="auto"/>
              <w:rPr>
                <w:rFonts w:ascii="Times New Roman" w:eastAsia="Times New Roman" w:hAnsi="Times New Roman" w:cs="Times New Roman"/>
                <w:iCs/>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rsidR="00EC3080" w:rsidRPr="006A24C2" w:rsidRDefault="00EC3080" w:rsidP="00EC3080">
            <w:pPr>
              <w:spacing w:after="0" w:line="240" w:lineRule="auto"/>
              <w:ind w:right="111" w:firstLine="384"/>
              <w:jc w:val="both"/>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Projekta izpilde paredzēta esošo funkciju un cilvēkresursu ietvaros.</w:t>
            </w:r>
          </w:p>
          <w:p w:rsidR="00EC3080" w:rsidRPr="006A24C2" w:rsidRDefault="00EC3080" w:rsidP="00EC3080">
            <w:pPr>
              <w:spacing w:after="0" w:line="240" w:lineRule="auto"/>
              <w:ind w:right="111" w:firstLine="384"/>
              <w:jc w:val="both"/>
              <w:rPr>
                <w:rFonts w:ascii="Times New Roman" w:eastAsia="Times New Roman" w:hAnsi="Times New Roman" w:cs="Times New Roman"/>
                <w:sz w:val="24"/>
                <w:szCs w:val="24"/>
                <w:lang w:eastAsia="lv-LV"/>
              </w:rPr>
            </w:pPr>
            <w:r w:rsidRPr="006A24C2">
              <w:rPr>
                <w:rFonts w:ascii="Times New Roman" w:eastAsia="Times New Roman" w:hAnsi="Times New Roman" w:cs="Times New Roman"/>
                <w:sz w:val="24"/>
                <w:szCs w:val="24"/>
                <w:lang w:eastAsia="lv-LV"/>
              </w:rPr>
              <w:t>Jaunas institūcijas netiek veidotas, kā arī netiek paredzēta esošo institūciju likvidācija vai reorganizācija.</w:t>
            </w:r>
          </w:p>
          <w:p w:rsidR="00EC3080" w:rsidRPr="006A24C2" w:rsidRDefault="00EC3080" w:rsidP="00EC3080">
            <w:pPr>
              <w:spacing w:after="0" w:line="240" w:lineRule="auto"/>
              <w:rPr>
                <w:rFonts w:ascii="Times New Roman" w:eastAsia="Times New Roman" w:hAnsi="Times New Roman" w:cs="Times New Roman"/>
                <w:iCs/>
                <w:sz w:val="24"/>
                <w:szCs w:val="24"/>
                <w:lang w:eastAsia="lv-LV"/>
              </w:rPr>
            </w:pPr>
          </w:p>
        </w:tc>
      </w:tr>
      <w:tr w:rsidR="00EC3080" w:rsidRPr="006A24C2" w:rsidTr="00EC30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C3080" w:rsidRPr="006A24C2" w:rsidRDefault="00EC3080" w:rsidP="00EC3080">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C3080" w:rsidRPr="006A24C2" w:rsidRDefault="00EC3080" w:rsidP="00EC3080">
            <w:pPr>
              <w:spacing w:after="0" w:line="240" w:lineRule="auto"/>
              <w:rPr>
                <w:rFonts w:ascii="Times New Roman" w:eastAsia="Times New Roman" w:hAnsi="Times New Roman" w:cs="Times New Roman"/>
                <w:iCs/>
                <w:sz w:val="24"/>
                <w:szCs w:val="24"/>
                <w:lang w:eastAsia="lv-LV"/>
              </w:rPr>
            </w:pPr>
            <w:r w:rsidRPr="006A24C2">
              <w:rPr>
                <w:rFonts w:ascii="Times New Roman" w:eastAsia="Times New Roman" w:hAnsi="Times New Roman" w:cs="Times New Roman"/>
                <w:iCs/>
                <w:sz w:val="24"/>
                <w:szCs w:val="24"/>
                <w:lang w:eastAsia="lv-LV"/>
              </w:rPr>
              <w:t>Cita informācija</w:t>
            </w:r>
          </w:p>
          <w:p w:rsidR="00EC3080" w:rsidRPr="006A24C2" w:rsidRDefault="00EC3080" w:rsidP="00EC3080">
            <w:pPr>
              <w:spacing w:after="0" w:line="240" w:lineRule="auto"/>
              <w:rPr>
                <w:rFonts w:ascii="Times New Roman" w:eastAsia="Times New Roman" w:hAnsi="Times New Roman" w:cs="Times New Roman"/>
                <w:iCs/>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rsidR="00EC3080" w:rsidRPr="006A24C2" w:rsidRDefault="0008413D" w:rsidP="00EC3080">
            <w:pPr>
              <w:spacing w:after="0" w:line="240" w:lineRule="auto"/>
              <w:rPr>
                <w:rFonts w:ascii="Times New Roman" w:eastAsia="Times New Roman" w:hAnsi="Times New Roman" w:cs="Times New Roman"/>
                <w:iCs/>
                <w:sz w:val="24"/>
                <w:szCs w:val="24"/>
                <w:lang w:eastAsia="lv-LV"/>
              </w:rPr>
            </w:pPr>
            <w:sdt>
              <w:sdtPr>
                <w:rPr>
                  <w:rFonts w:ascii="Times New Roman" w:eastAsia="Times New Roman" w:hAnsi="Times New Roman" w:cs="Times New Roman"/>
                  <w:sz w:val="24"/>
                  <w:szCs w:val="24"/>
                  <w:lang w:eastAsia="lv-LV"/>
                </w:rPr>
                <w:id w:val="-2017605526"/>
                <w:placeholder>
                  <w:docPart w:val="71F8036E535D438CB558267DB3E71B61"/>
                </w:placeholder>
                <w:text/>
              </w:sdtPr>
              <w:sdtEndPr/>
              <w:sdtContent>
                <w:r w:rsidR="00EC3080" w:rsidRPr="006A24C2">
                  <w:rPr>
                    <w:rFonts w:ascii="Times New Roman" w:eastAsia="Times New Roman" w:hAnsi="Times New Roman" w:cs="Times New Roman"/>
                    <w:sz w:val="24"/>
                    <w:szCs w:val="24"/>
                    <w:lang w:eastAsia="lv-LV"/>
                  </w:rPr>
                  <w:t>Nav.</w:t>
                </w:r>
              </w:sdtContent>
            </w:sdt>
          </w:p>
        </w:tc>
      </w:tr>
    </w:tbl>
    <w:p w:rsidR="00C25B49" w:rsidRDefault="00C25B49" w:rsidP="00894C55">
      <w:pPr>
        <w:spacing w:after="0" w:line="240" w:lineRule="auto"/>
        <w:rPr>
          <w:rFonts w:ascii="Times New Roman" w:hAnsi="Times New Roman" w:cs="Times New Roman"/>
          <w:sz w:val="28"/>
          <w:szCs w:val="28"/>
          <w:highlight w:val="yellow"/>
        </w:rPr>
      </w:pPr>
    </w:p>
    <w:p w:rsidR="0008413D" w:rsidRDefault="0008413D" w:rsidP="00894C55">
      <w:pPr>
        <w:spacing w:after="0" w:line="240" w:lineRule="auto"/>
        <w:rPr>
          <w:rFonts w:ascii="Times New Roman" w:hAnsi="Times New Roman" w:cs="Times New Roman"/>
          <w:sz w:val="28"/>
          <w:szCs w:val="28"/>
          <w:highlight w:val="yellow"/>
        </w:rPr>
      </w:pPr>
    </w:p>
    <w:p w:rsidR="0008413D" w:rsidRPr="006A24C2" w:rsidRDefault="0008413D" w:rsidP="00894C55">
      <w:pPr>
        <w:spacing w:after="0" w:line="240" w:lineRule="auto"/>
        <w:rPr>
          <w:rFonts w:ascii="Times New Roman" w:hAnsi="Times New Roman" w:cs="Times New Roman"/>
          <w:sz w:val="28"/>
          <w:szCs w:val="28"/>
          <w:highlight w:val="yellow"/>
        </w:rPr>
      </w:pPr>
    </w:p>
    <w:p w:rsidR="00FB1CDA" w:rsidRPr="006A24C2" w:rsidRDefault="00FB1CDA" w:rsidP="00FB1CDA">
      <w:pPr>
        <w:spacing w:after="0" w:line="240" w:lineRule="auto"/>
        <w:rPr>
          <w:rFonts w:ascii="Times New Roman" w:eastAsia="Times New Roman" w:hAnsi="Times New Roman" w:cs="Times New Roman"/>
          <w:bCs/>
          <w:iCs/>
          <w:kern w:val="1"/>
          <w:sz w:val="28"/>
          <w:szCs w:val="28"/>
          <w:lang w:eastAsia="ar-SA"/>
        </w:rPr>
      </w:pPr>
      <w:r w:rsidRPr="006A24C2">
        <w:rPr>
          <w:rFonts w:ascii="Times New Roman" w:eastAsia="Times New Roman" w:hAnsi="Times New Roman" w:cs="Times New Roman"/>
          <w:bCs/>
          <w:iCs/>
          <w:kern w:val="1"/>
          <w:sz w:val="28"/>
          <w:szCs w:val="28"/>
          <w:lang w:eastAsia="ar-SA"/>
        </w:rPr>
        <w:tab/>
        <w:t>Zemkopības ministrs</w:t>
      </w:r>
      <w:r w:rsidRPr="006A24C2">
        <w:rPr>
          <w:rFonts w:ascii="Times New Roman" w:eastAsia="Times New Roman" w:hAnsi="Times New Roman" w:cs="Times New Roman"/>
          <w:bCs/>
          <w:iCs/>
          <w:kern w:val="1"/>
          <w:sz w:val="28"/>
          <w:szCs w:val="28"/>
          <w:lang w:eastAsia="ar-SA"/>
        </w:rPr>
        <w:tab/>
      </w:r>
      <w:r w:rsidRPr="006A24C2">
        <w:rPr>
          <w:rFonts w:ascii="Times New Roman" w:eastAsia="Times New Roman" w:hAnsi="Times New Roman" w:cs="Times New Roman"/>
          <w:bCs/>
          <w:iCs/>
          <w:kern w:val="1"/>
          <w:sz w:val="28"/>
          <w:szCs w:val="28"/>
          <w:lang w:eastAsia="ar-SA"/>
        </w:rPr>
        <w:tab/>
      </w:r>
      <w:r w:rsidRPr="006A24C2">
        <w:rPr>
          <w:rFonts w:ascii="Times New Roman" w:eastAsia="Times New Roman" w:hAnsi="Times New Roman" w:cs="Times New Roman"/>
          <w:bCs/>
          <w:iCs/>
          <w:kern w:val="1"/>
          <w:sz w:val="28"/>
          <w:szCs w:val="28"/>
          <w:lang w:eastAsia="ar-SA"/>
        </w:rPr>
        <w:tab/>
      </w:r>
      <w:r w:rsidRPr="006A24C2">
        <w:rPr>
          <w:rFonts w:ascii="Times New Roman" w:eastAsia="Times New Roman" w:hAnsi="Times New Roman" w:cs="Times New Roman"/>
          <w:bCs/>
          <w:iCs/>
          <w:kern w:val="1"/>
          <w:sz w:val="28"/>
          <w:szCs w:val="28"/>
          <w:lang w:eastAsia="ar-SA"/>
        </w:rPr>
        <w:tab/>
      </w:r>
      <w:r w:rsidRPr="006A24C2">
        <w:rPr>
          <w:rFonts w:ascii="Times New Roman" w:eastAsia="Times New Roman" w:hAnsi="Times New Roman" w:cs="Times New Roman"/>
          <w:bCs/>
          <w:iCs/>
          <w:kern w:val="1"/>
          <w:sz w:val="28"/>
          <w:szCs w:val="28"/>
          <w:lang w:eastAsia="ar-SA"/>
        </w:rPr>
        <w:tab/>
      </w:r>
      <w:r w:rsidRPr="006A24C2">
        <w:rPr>
          <w:rFonts w:ascii="Times New Roman" w:eastAsia="Times New Roman" w:hAnsi="Times New Roman" w:cs="Times New Roman"/>
          <w:bCs/>
          <w:iCs/>
          <w:kern w:val="1"/>
          <w:sz w:val="28"/>
          <w:szCs w:val="28"/>
          <w:lang w:eastAsia="ar-SA"/>
        </w:rPr>
        <w:tab/>
        <w:t>K.Gerhards</w:t>
      </w:r>
    </w:p>
    <w:p w:rsidR="00FB1CDA" w:rsidRPr="006A24C2" w:rsidRDefault="00FB1CDA" w:rsidP="00FB1CDA">
      <w:pPr>
        <w:spacing w:after="0" w:line="240" w:lineRule="auto"/>
        <w:rPr>
          <w:rFonts w:ascii="Times New Roman" w:eastAsia="Times New Roman" w:hAnsi="Times New Roman" w:cs="Times New Roman"/>
          <w:bCs/>
          <w:iCs/>
          <w:kern w:val="1"/>
          <w:sz w:val="20"/>
          <w:szCs w:val="20"/>
          <w:lang w:eastAsia="ar-SA"/>
        </w:rPr>
      </w:pPr>
    </w:p>
    <w:p w:rsidR="00FB1CDA" w:rsidRPr="006A24C2" w:rsidRDefault="00FB1CDA" w:rsidP="00FB1CDA">
      <w:pPr>
        <w:spacing w:after="0" w:line="240" w:lineRule="auto"/>
        <w:rPr>
          <w:rFonts w:ascii="Times New Roman" w:eastAsia="Times New Roman" w:hAnsi="Times New Roman" w:cs="Times New Roman"/>
          <w:bCs/>
          <w:iCs/>
          <w:kern w:val="1"/>
          <w:sz w:val="20"/>
          <w:szCs w:val="20"/>
          <w:lang w:eastAsia="ar-SA"/>
        </w:rPr>
      </w:pPr>
    </w:p>
    <w:p w:rsidR="0008413D" w:rsidRDefault="0008413D" w:rsidP="00FB1CDA">
      <w:pPr>
        <w:spacing w:after="0" w:line="240" w:lineRule="auto"/>
        <w:rPr>
          <w:rFonts w:ascii="Times New Roman" w:eastAsia="Times New Roman" w:hAnsi="Times New Roman" w:cs="Times New Roman"/>
          <w:bCs/>
          <w:iCs/>
          <w:kern w:val="1"/>
          <w:szCs w:val="24"/>
          <w:lang w:eastAsia="ar-SA"/>
        </w:rPr>
      </w:pPr>
    </w:p>
    <w:p w:rsidR="0008413D" w:rsidRDefault="0008413D" w:rsidP="00FB1CDA">
      <w:pPr>
        <w:spacing w:after="0" w:line="240" w:lineRule="auto"/>
        <w:rPr>
          <w:rFonts w:ascii="Times New Roman" w:eastAsia="Times New Roman" w:hAnsi="Times New Roman" w:cs="Times New Roman"/>
          <w:bCs/>
          <w:iCs/>
          <w:kern w:val="1"/>
          <w:szCs w:val="24"/>
          <w:lang w:eastAsia="ar-SA"/>
        </w:rPr>
      </w:pPr>
      <w:bookmarkStart w:id="0" w:name="_GoBack"/>
      <w:bookmarkEnd w:id="0"/>
    </w:p>
    <w:p w:rsidR="00FB1CDA" w:rsidRPr="0008413D" w:rsidRDefault="00FB1CDA" w:rsidP="00FB1CDA">
      <w:pPr>
        <w:spacing w:after="0" w:line="240" w:lineRule="auto"/>
        <w:rPr>
          <w:rFonts w:ascii="Times New Roman" w:eastAsia="Times New Roman" w:hAnsi="Times New Roman" w:cs="Times New Roman"/>
          <w:bCs/>
          <w:iCs/>
          <w:kern w:val="1"/>
          <w:sz w:val="24"/>
          <w:szCs w:val="24"/>
          <w:lang w:eastAsia="ar-SA"/>
        </w:rPr>
      </w:pPr>
      <w:r w:rsidRPr="0008413D">
        <w:rPr>
          <w:rFonts w:ascii="Times New Roman" w:eastAsia="Times New Roman" w:hAnsi="Times New Roman" w:cs="Times New Roman"/>
          <w:bCs/>
          <w:iCs/>
          <w:kern w:val="1"/>
          <w:sz w:val="24"/>
          <w:szCs w:val="24"/>
          <w:lang w:eastAsia="ar-SA"/>
        </w:rPr>
        <w:t>Karlapa 67027216</w:t>
      </w:r>
    </w:p>
    <w:p w:rsidR="00894C55" w:rsidRPr="0008413D" w:rsidRDefault="00FB1CDA" w:rsidP="00FB1CDA">
      <w:pPr>
        <w:spacing w:after="0" w:line="240" w:lineRule="auto"/>
        <w:rPr>
          <w:rFonts w:ascii="Times New Roman" w:eastAsia="Times New Roman" w:hAnsi="Times New Roman" w:cs="Times New Roman"/>
          <w:bCs/>
          <w:iCs/>
          <w:kern w:val="1"/>
          <w:sz w:val="24"/>
          <w:szCs w:val="24"/>
          <w:lang w:eastAsia="ar-SA"/>
        </w:rPr>
      </w:pPr>
      <w:r w:rsidRPr="0008413D">
        <w:rPr>
          <w:rStyle w:val="Hipersaite"/>
          <w:rFonts w:ascii="Times New Roman" w:eastAsia="Times New Roman" w:hAnsi="Times New Roman" w:cs="Times New Roman"/>
          <w:bCs/>
          <w:iCs/>
          <w:color w:val="auto"/>
          <w:kern w:val="1"/>
          <w:sz w:val="24"/>
          <w:szCs w:val="24"/>
          <w:u w:val="none"/>
          <w:lang w:eastAsia="ar-SA"/>
        </w:rPr>
        <w:t>Agrita.Karlapa@zm.gov.lv</w:t>
      </w:r>
      <w:r w:rsidRPr="0008413D">
        <w:rPr>
          <w:rFonts w:ascii="Times New Roman" w:eastAsia="Times New Roman" w:hAnsi="Times New Roman" w:cs="Times New Roman"/>
          <w:bCs/>
          <w:iCs/>
          <w:kern w:val="1"/>
          <w:sz w:val="24"/>
          <w:szCs w:val="24"/>
          <w:lang w:eastAsia="ar-SA"/>
        </w:rPr>
        <w:t xml:space="preserve"> </w:t>
      </w:r>
    </w:p>
    <w:sectPr w:rsidR="00894C55" w:rsidRPr="0008413D" w:rsidSect="0008413D">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F6F" w:rsidRDefault="007D5F6F" w:rsidP="00894C55">
      <w:pPr>
        <w:spacing w:after="0" w:line="240" w:lineRule="auto"/>
      </w:pPr>
      <w:r>
        <w:separator/>
      </w:r>
    </w:p>
  </w:endnote>
  <w:endnote w:type="continuationSeparator" w:id="0">
    <w:p w:rsidR="007D5F6F" w:rsidRDefault="007D5F6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55" w:rsidRPr="0008413D" w:rsidRDefault="0008413D" w:rsidP="0008413D">
    <w:pPr>
      <w:pStyle w:val="Kjene"/>
    </w:pPr>
    <w:r w:rsidRPr="0008413D">
      <w:rPr>
        <w:rFonts w:ascii="Times New Roman" w:hAnsi="Times New Roman" w:cs="Times New Roman"/>
        <w:sz w:val="20"/>
        <w:szCs w:val="20"/>
      </w:rPr>
      <w:t>ZMAnot_221019_TEN_seglu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54" w:rsidRPr="0008413D" w:rsidRDefault="0008413D" w:rsidP="0008413D">
    <w:pPr>
      <w:pStyle w:val="Kjene"/>
    </w:pPr>
    <w:r w:rsidRPr="0008413D">
      <w:rPr>
        <w:rFonts w:ascii="Times New Roman" w:hAnsi="Times New Roman" w:cs="Times New Roman"/>
        <w:sz w:val="20"/>
        <w:szCs w:val="20"/>
      </w:rPr>
      <w:t>ZMAnot_221019_TEN_seglu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F6F" w:rsidRDefault="007D5F6F" w:rsidP="00894C55">
      <w:pPr>
        <w:spacing w:after="0" w:line="240" w:lineRule="auto"/>
      </w:pPr>
      <w:r>
        <w:separator/>
      </w:r>
    </w:p>
  </w:footnote>
  <w:footnote w:type="continuationSeparator" w:id="0">
    <w:p w:rsidR="007D5F6F" w:rsidRDefault="007D5F6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60DE7">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87B81"/>
    <w:multiLevelType w:val="hybridMultilevel"/>
    <w:tmpl w:val="B3B4A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31C7B71"/>
    <w:multiLevelType w:val="hybridMultilevel"/>
    <w:tmpl w:val="BC602DF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9CD3ABD"/>
    <w:multiLevelType w:val="hybridMultilevel"/>
    <w:tmpl w:val="F0D851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D506286"/>
    <w:multiLevelType w:val="hybridMultilevel"/>
    <w:tmpl w:val="3A147C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2591A8E"/>
    <w:multiLevelType w:val="hybridMultilevel"/>
    <w:tmpl w:val="A72E0368"/>
    <w:lvl w:ilvl="0" w:tplc="ECF8739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7C56"/>
    <w:rsid w:val="0008413D"/>
    <w:rsid w:val="000A3FB7"/>
    <w:rsid w:val="0013005A"/>
    <w:rsid w:val="00146ED3"/>
    <w:rsid w:val="0017763C"/>
    <w:rsid w:val="00243426"/>
    <w:rsid w:val="00260DE7"/>
    <w:rsid w:val="00262AC1"/>
    <w:rsid w:val="00265751"/>
    <w:rsid w:val="002C223A"/>
    <w:rsid w:val="002E1C05"/>
    <w:rsid w:val="00302839"/>
    <w:rsid w:val="003239C5"/>
    <w:rsid w:val="00345658"/>
    <w:rsid w:val="003645F7"/>
    <w:rsid w:val="003B0BF9"/>
    <w:rsid w:val="003E0791"/>
    <w:rsid w:val="003F28AC"/>
    <w:rsid w:val="004454FE"/>
    <w:rsid w:val="00456E40"/>
    <w:rsid w:val="00464729"/>
    <w:rsid w:val="00471F27"/>
    <w:rsid w:val="0049086C"/>
    <w:rsid w:val="004E7F5B"/>
    <w:rsid w:val="0050178F"/>
    <w:rsid w:val="00514718"/>
    <w:rsid w:val="005162C8"/>
    <w:rsid w:val="00532511"/>
    <w:rsid w:val="005407E5"/>
    <w:rsid w:val="005908B1"/>
    <w:rsid w:val="005A0DDD"/>
    <w:rsid w:val="005B74D7"/>
    <w:rsid w:val="005E262A"/>
    <w:rsid w:val="005F17EC"/>
    <w:rsid w:val="005F46E7"/>
    <w:rsid w:val="00643221"/>
    <w:rsid w:val="00655F2C"/>
    <w:rsid w:val="00667B4D"/>
    <w:rsid w:val="006A24C2"/>
    <w:rsid w:val="006D5A09"/>
    <w:rsid w:val="006E1081"/>
    <w:rsid w:val="00710622"/>
    <w:rsid w:val="00720585"/>
    <w:rsid w:val="00721DCE"/>
    <w:rsid w:val="007546C1"/>
    <w:rsid w:val="00773AF6"/>
    <w:rsid w:val="00795F71"/>
    <w:rsid w:val="007B5744"/>
    <w:rsid w:val="007D5F6F"/>
    <w:rsid w:val="007E5F7A"/>
    <w:rsid w:val="007E73AB"/>
    <w:rsid w:val="00812C4E"/>
    <w:rsid w:val="00816C11"/>
    <w:rsid w:val="00865A32"/>
    <w:rsid w:val="00894C55"/>
    <w:rsid w:val="008D10EE"/>
    <w:rsid w:val="0094208F"/>
    <w:rsid w:val="009710E2"/>
    <w:rsid w:val="009A2654"/>
    <w:rsid w:val="009A5315"/>
    <w:rsid w:val="009C2522"/>
    <w:rsid w:val="00A10FC3"/>
    <w:rsid w:val="00A23433"/>
    <w:rsid w:val="00A37B0A"/>
    <w:rsid w:val="00A41B16"/>
    <w:rsid w:val="00A6073E"/>
    <w:rsid w:val="00A766FE"/>
    <w:rsid w:val="00A90E3F"/>
    <w:rsid w:val="00A92133"/>
    <w:rsid w:val="00A97762"/>
    <w:rsid w:val="00AE5567"/>
    <w:rsid w:val="00AF1239"/>
    <w:rsid w:val="00AF5C9B"/>
    <w:rsid w:val="00B16480"/>
    <w:rsid w:val="00B2165C"/>
    <w:rsid w:val="00B42495"/>
    <w:rsid w:val="00B514C4"/>
    <w:rsid w:val="00B53AE5"/>
    <w:rsid w:val="00BA20AA"/>
    <w:rsid w:val="00BB4531"/>
    <w:rsid w:val="00BB53E9"/>
    <w:rsid w:val="00BD4425"/>
    <w:rsid w:val="00BD4EFD"/>
    <w:rsid w:val="00C25B49"/>
    <w:rsid w:val="00C44489"/>
    <w:rsid w:val="00C54BE8"/>
    <w:rsid w:val="00C56AE4"/>
    <w:rsid w:val="00C60A19"/>
    <w:rsid w:val="00C71405"/>
    <w:rsid w:val="00CC0D2D"/>
    <w:rsid w:val="00CE5657"/>
    <w:rsid w:val="00CF1DE1"/>
    <w:rsid w:val="00D133F8"/>
    <w:rsid w:val="00D14A3E"/>
    <w:rsid w:val="00D511CE"/>
    <w:rsid w:val="00DA1BAE"/>
    <w:rsid w:val="00E2245A"/>
    <w:rsid w:val="00E3716B"/>
    <w:rsid w:val="00E5323B"/>
    <w:rsid w:val="00E63689"/>
    <w:rsid w:val="00E67347"/>
    <w:rsid w:val="00E8749E"/>
    <w:rsid w:val="00E90C01"/>
    <w:rsid w:val="00EA486E"/>
    <w:rsid w:val="00EB767A"/>
    <w:rsid w:val="00EC3080"/>
    <w:rsid w:val="00F478BA"/>
    <w:rsid w:val="00F5420D"/>
    <w:rsid w:val="00F57B0C"/>
    <w:rsid w:val="00F7564A"/>
    <w:rsid w:val="00F854AE"/>
    <w:rsid w:val="00FB1CDA"/>
    <w:rsid w:val="00FB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853A3D"/>
  <w15:docId w15:val="{4CD22F53-367D-48DD-AF05-7E71B398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265751"/>
    <w:pPr>
      <w:ind w:left="720"/>
      <w:contextualSpacing/>
    </w:pPr>
  </w:style>
  <w:style w:type="paragraph" w:customStyle="1" w:styleId="naisc">
    <w:name w:val="naisc"/>
    <w:basedOn w:val="Parasts"/>
    <w:rsid w:val="00FB1CDA"/>
    <w:pPr>
      <w:spacing w:before="75" w:after="75" w:line="240" w:lineRule="auto"/>
      <w:jc w:val="center"/>
    </w:pPr>
    <w:rPr>
      <w:rFonts w:ascii="Times New Roman" w:eastAsia="Times New Roman" w:hAnsi="Times New Roman" w:cs="Times New Roman"/>
      <w:sz w:val="24"/>
      <w:szCs w:val="24"/>
      <w:lang w:eastAsia="lv-LV"/>
    </w:rPr>
  </w:style>
  <w:style w:type="paragraph" w:customStyle="1" w:styleId="tv2132">
    <w:name w:val="tv2132"/>
    <w:basedOn w:val="Parasts"/>
    <w:rsid w:val="00F7564A"/>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82052104">
      <w:bodyDiv w:val="1"/>
      <w:marLeft w:val="0"/>
      <w:marRight w:val="0"/>
      <w:marTop w:val="0"/>
      <w:marBottom w:val="0"/>
      <w:divBdr>
        <w:top w:val="none" w:sz="0" w:space="0" w:color="auto"/>
        <w:left w:val="none" w:sz="0" w:space="0" w:color="auto"/>
        <w:bottom w:val="none" w:sz="0" w:space="0" w:color="auto"/>
        <w:right w:val="none" w:sz="0" w:space="0" w:color="auto"/>
      </w:divBdr>
      <w:divsChild>
        <w:div w:id="1704332003">
          <w:marLeft w:val="0"/>
          <w:marRight w:val="0"/>
          <w:marTop w:val="0"/>
          <w:marBottom w:val="0"/>
          <w:divBdr>
            <w:top w:val="none" w:sz="0" w:space="0" w:color="auto"/>
            <w:left w:val="none" w:sz="0" w:space="0" w:color="auto"/>
            <w:bottom w:val="none" w:sz="0" w:space="0" w:color="auto"/>
            <w:right w:val="none" w:sz="0" w:space="0" w:color="auto"/>
          </w:divBdr>
          <w:divsChild>
            <w:div w:id="1799102999">
              <w:marLeft w:val="0"/>
              <w:marRight w:val="0"/>
              <w:marTop w:val="0"/>
              <w:marBottom w:val="0"/>
              <w:divBdr>
                <w:top w:val="none" w:sz="0" w:space="0" w:color="auto"/>
                <w:left w:val="none" w:sz="0" w:space="0" w:color="auto"/>
                <w:bottom w:val="none" w:sz="0" w:space="0" w:color="auto"/>
                <w:right w:val="none" w:sz="0" w:space="0" w:color="auto"/>
              </w:divBdr>
              <w:divsChild>
                <w:div w:id="790242863">
                  <w:marLeft w:val="0"/>
                  <w:marRight w:val="0"/>
                  <w:marTop w:val="0"/>
                  <w:marBottom w:val="0"/>
                  <w:divBdr>
                    <w:top w:val="none" w:sz="0" w:space="0" w:color="auto"/>
                    <w:left w:val="none" w:sz="0" w:space="0" w:color="auto"/>
                    <w:bottom w:val="none" w:sz="0" w:space="0" w:color="auto"/>
                    <w:right w:val="none" w:sz="0" w:space="0" w:color="auto"/>
                  </w:divBdr>
                  <w:divsChild>
                    <w:div w:id="1565137599">
                      <w:marLeft w:val="0"/>
                      <w:marRight w:val="0"/>
                      <w:marTop w:val="0"/>
                      <w:marBottom w:val="0"/>
                      <w:divBdr>
                        <w:top w:val="none" w:sz="0" w:space="0" w:color="auto"/>
                        <w:left w:val="none" w:sz="0" w:space="0" w:color="auto"/>
                        <w:bottom w:val="none" w:sz="0" w:space="0" w:color="auto"/>
                        <w:right w:val="none" w:sz="0" w:space="0" w:color="auto"/>
                      </w:divBdr>
                      <w:divsChild>
                        <w:div w:id="975526471">
                          <w:marLeft w:val="0"/>
                          <w:marRight w:val="0"/>
                          <w:marTop w:val="0"/>
                          <w:marBottom w:val="0"/>
                          <w:divBdr>
                            <w:top w:val="none" w:sz="0" w:space="0" w:color="auto"/>
                            <w:left w:val="none" w:sz="0" w:space="0" w:color="auto"/>
                            <w:bottom w:val="none" w:sz="0" w:space="0" w:color="auto"/>
                            <w:right w:val="none" w:sz="0" w:space="0" w:color="auto"/>
                          </w:divBdr>
                          <w:divsChild>
                            <w:div w:id="15778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538904">
      <w:bodyDiv w:val="1"/>
      <w:marLeft w:val="0"/>
      <w:marRight w:val="0"/>
      <w:marTop w:val="0"/>
      <w:marBottom w:val="0"/>
      <w:divBdr>
        <w:top w:val="none" w:sz="0" w:space="0" w:color="auto"/>
        <w:left w:val="none" w:sz="0" w:space="0" w:color="auto"/>
        <w:bottom w:val="none" w:sz="0" w:space="0" w:color="auto"/>
        <w:right w:val="none" w:sz="0" w:space="0" w:color="auto"/>
      </w:divBdr>
      <w:divsChild>
        <w:div w:id="1257790706">
          <w:marLeft w:val="0"/>
          <w:marRight w:val="0"/>
          <w:marTop w:val="0"/>
          <w:marBottom w:val="0"/>
          <w:divBdr>
            <w:top w:val="none" w:sz="0" w:space="0" w:color="auto"/>
            <w:left w:val="none" w:sz="0" w:space="0" w:color="auto"/>
            <w:bottom w:val="none" w:sz="0" w:space="0" w:color="auto"/>
            <w:right w:val="none" w:sz="0" w:space="0" w:color="auto"/>
          </w:divBdr>
          <w:divsChild>
            <w:div w:id="1298338529">
              <w:marLeft w:val="0"/>
              <w:marRight w:val="0"/>
              <w:marTop w:val="0"/>
              <w:marBottom w:val="0"/>
              <w:divBdr>
                <w:top w:val="none" w:sz="0" w:space="0" w:color="auto"/>
                <w:left w:val="none" w:sz="0" w:space="0" w:color="auto"/>
                <w:bottom w:val="none" w:sz="0" w:space="0" w:color="auto"/>
                <w:right w:val="none" w:sz="0" w:space="0" w:color="auto"/>
              </w:divBdr>
              <w:divsChild>
                <w:div w:id="1893804057">
                  <w:marLeft w:val="0"/>
                  <w:marRight w:val="0"/>
                  <w:marTop w:val="0"/>
                  <w:marBottom w:val="0"/>
                  <w:divBdr>
                    <w:top w:val="none" w:sz="0" w:space="0" w:color="auto"/>
                    <w:left w:val="none" w:sz="0" w:space="0" w:color="auto"/>
                    <w:bottom w:val="none" w:sz="0" w:space="0" w:color="auto"/>
                    <w:right w:val="none" w:sz="0" w:space="0" w:color="auto"/>
                  </w:divBdr>
                  <w:divsChild>
                    <w:div w:id="1604219561">
                      <w:marLeft w:val="0"/>
                      <w:marRight w:val="0"/>
                      <w:marTop w:val="0"/>
                      <w:marBottom w:val="0"/>
                      <w:divBdr>
                        <w:top w:val="none" w:sz="0" w:space="0" w:color="auto"/>
                        <w:left w:val="none" w:sz="0" w:space="0" w:color="auto"/>
                        <w:bottom w:val="none" w:sz="0" w:space="0" w:color="auto"/>
                        <w:right w:val="none" w:sz="0" w:space="0" w:color="auto"/>
                      </w:divBdr>
                      <w:divsChild>
                        <w:div w:id="300623685">
                          <w:marLeft w:val="0"/>
                          <w:marRight w:val="0"/>
                          <w:marTop w:val="0"/>
                          <w:marBottom w:val="0"/>
                          <w:divBdr>
                            <w:top w:val="none" w:sz="0" w:space="0" w:color="auto"/>
                            <w:left w:val="none" w:sz="0" w:space="0" w:color="auto"/>
                            <w:bottom w:val="none" w:sz="0" w:space="0" w:color="auto"/>
                            <w:right w:val="none" w:sz="0" w:space="0" w:color="auto"/>
                          </w:divBdr>
                          <w:divsChild>
                            <w:div w:id="99942409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86389115">
      <w:bodyDiv w:val="1"/>
      <w:marLeft w:val="0"/>
      <w:marRight w:val="0"/>
      <w:marTop w:val="0"/>
      <w:marBottom w:val="0"/>
      <w:divBdr>
        <w:top w:val="none" w:sz="0" w:space="0" w:color="auto"/>
        <w:left w:val="none" w:sz="0" w:space="0" w:color="auto"/>
        <w:bottom w:val="none" w:sz="0" w:space="0" w:color="auto"/>
        <w:right w:val="none" w:sz="0" w:space="0" w:color="auto"/>
      </w:divBdr>
    </w:div>
    <w:div w:id="167151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223536-transportlidzekla-ekspluatacijas-nodokla-un-uznemumu-vieglo-transportlidzeklu-nodokla-likum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84C4BC34114C948462D4A2D26688CB"/>
        <w:category>
          <w:name w:val="Vispārīgi"/>
          <w:gallery w:val="placeholder"/>
        </w:category>
        <w:types>
          <w:type w:val="bbPlcHdr"/>
        </w:types>
        <w:behaviors>
          <w:behavior w:val="content"/>
        </w:behaviors>
        <w:guid w:val="{97A77947-ABE4-4A1A-82BA-C6054DAA3C53}"/>
      </w:docPartPr>
      <w:docPartBody>
        <w:p w:rsidR="00DA0AAC" w:rsidRDefault="002041C9" w:rsidP="002041C9">
          <w:pPr>
            <w:pStyle w:val="5884C4BC34114C948462D4A2D26688CB"/>
          </w:pPr>
          <w:r w:rsidRPr="00894C55">
            <w:rPr>
              <w:rFonts w:ascii="Times New Roman" w:eastAsia="Times New Roman" w:hAnsi="Times New Roman" w:cs="Times New Roman"/>
              <w:color w:val="A6A6A6" w:themeColor="background1" w:themeShade="A6"/>
              <w:sz w:val="24"/>
              <w:szCs w:val="24"/>
            </w:rPr>
            <w:t>Iekļauj informāciju atbilstoši instrukcijas</w:t>
          </w:r>
          <w:r w:rsidRPr="00816C11">
            <w:rPr>
              <w:rFonts w:ascii="Times New Roman" w:eastAsia="Times New Roman" w:hAnsi="Times New Roman" w:cs="Times New Roman"/>
              <w:color w:val="A6A6A6" w:themeColor="background1" w:themeShade="A6"/>
              <w:sz w:val="24"/>
              <w:szCs w:val="24"/>
            </w:rPr>
            <w:t xml:space="preserve"> 60. punktā </w:t>
          </w:r>
          <w:r w:rsidRPr="00894C55">
            <w:rPr>
              <w:rFonts w:ascii="Times New Roman" w:eastAsia="Times New Roman" w:hAnsi="Times New Roman" w:cs="Times New Roman"/>
              <w:color w:val="A6A6A6" w:themeColor="background1" w:themeShade="A6"/>
              <w:sz w:val="24"/>
              <w:szCs w:val="24"/>
            </w:rPr>
            <w:t>noteiktajam</w:t>
          </w:r>
        </w:p>
      </w:docPartBody>
    </w:docPart>
    <w:docPart>
      <w:docPartPr>
        <w:name w:val="A5DA969C4DEC4F18B9202493B35EA4E3"/>
        <w:category>
          <w:name w:val="Vispārīgi"/>
          <w:gallery w:val="placeholder"/>
        </w:category>
        <w:types>
          <w:type w:val="bbPlcHdr"/>
        </w:types>
        <w:behaviors>
          <w:behavior w:val="content"/>
        </w:behaviors>
        <w:guid w:val="{DC906DB3-ADAE-4AB3-BF02-6357456F162F}"/>
      </w:docPartPr>
      <w:docPartBody>
        <w:p w:rsidR="00DA0AAC" w:rsidRDefault="002041C9" w:rsidP="002041C9">
          <w:pPr>
            <w:pStyle w:val="A5DA969C4DEC4F18B9202493B35EA4E3"/>
          </w:pPr>
          <w:r w:rsidRPr="00894C55">
            <w:rPr>
              <w:rFonts w:ascii="Times New Roman" w:eastAsia="Times New Roman" w:hAnsi="Times New Roman" w:cs="Times New Roman"/>
              <w:color w:val="A6A6A6" w:themeColor="background1" w:themeShade="A6"/>
              <w:sz w:val="24"/>
              <w:szCs w:val="24"/>
            </w:rPr>
            <w:t>Iekļauj informāciju atbilstoši instrukcijas 61.</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6A79BD50FBC54F5990DA85BF4A37A5E0"/>
        <w:category>
          <w:name w:val="Vispārīgi"/>
          <w:gallery w:val="placeholder"/>
        </w:category>
        <w:types>
          <w:type w:val="bbPlcHdr"/>
        </w:types>
        <w:behaviors>
          <w:behavior w:val="content"/>
        </w:behaviors>
        <w:guid w:val="{93E44205-D578-4442-B45D-9CB91F0558D7}"/>
      </w:docPartPr>
      <w:docPartBody>
        <w:p w:rsidR="002041C9" w:rsidRPr="00894C55" w:rsidRDefault="002041C9" w:rsidP="00496F7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DA0AAC" w:rsidRDefault="002041C9" w:rsidP="002041C9">
          <w:pPr>
            <w:pStyle w:val="6A79BD50FBC54F5990DA85BF4A37A5E0"/>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D946632800674B16B0D2EDC7F22EB742"/>
        <w:category>
          <w:name w:val="Vispārīgi"/>
          <w:gallery w:val="placeholder"/>
        </w:category>
        <w:types>
          <w:type w:val="bbPlcHdr"/>
        </w:types>
        <w:behaviors>
          <w:behavior w:val="content"/>
        </w:behaviors>
        <w:guid w:val="{D56D2ED3-04EB-4862-A639-D7BE7083E2BC}"/>
      </w:docPartPr>
      <w:docPartBody>
        <w:p w:rsidR="001169C8" w:rsidRDefault="00122BBA" w:rsidP="00122BBA">
          <w:pPr>
            <w:pStyle w:val="D946632800674B16B0D2EDC7F22EB742"/>
          </w:pPr>
          <w:r w:rsidRPr="00894C55">
            <w:rPr>
              <w:rFonts w:ascii="Times New Roman" w:eastAsia="Times New Roman" w:hAnsi="Times New Roman" w:cs="Times New Roman"/>
              <w:color w:val="A6A6A6" w:themeColor="background1" w:themeShade="A6"/>
              <w:sz w:val="24"/>
              <w:szCs w:val="24"/>
            </w:rPr>
            <w:t>Iekļauj informāciju atbilstoši instrukcijas 62.</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71F8036E535D438CB558267DB3E71B61"/>
        <w:category>
          <w:name w:val="General"/>
          <w:gallery w:val="placeholder"/>
        </w:category>
        <w:types>
          <w:type w:val="bbPlcHdr"/>
        </w:types>
        <w:behaviors>
          <w:behavior w:val="content"/>
        </w:behaviors>
        <w:guid w:val="{1C353424-E966-433C-8E04-56D2B791167B}"/>
      </w:docPartPr>
      <w:docPartBody>
        <w:p w:rsidR="004903AB" w:rsidRPr="00894C55" w:rsidRDefault="004903AB" w:rsidP="00496F7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F340AE" w:rsidRDefault="004903AB" w:rsidP="004903AB">
          <w:pPr>
            <w:pStyle w:val="71F8036E535D438CB558267DB3E71B61"/>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169C8"/>
    <w:rsid w:val="00122BBA"/>
    <w:rsid w:val="002041C9"/>
    <w:rsid w:val="00271576"/>
    <w:rsid w:val="0034162A"/>
    <w:rsid w:val="00344186"/>
    <w:rsid w:val="00472F39"/>
    <w:rsid w:val="004903AB"/>
    <w:rsid w:val="00523A63"/>
    <w:rsid w:val="0086082D"/>
    <w:rsid w:val="008B623B"/>
    <w:rsid w:val="008D39C9"/>
    <w:rsid w:val="009A7BF5"/>
    <w:rsid w:val="009C1B4C"/>
    <w:rsid w:val="00AD4A2F"/>
    <w:rsid w:val="00B3767C"/>
    <w:rsid w:val="00B740A1"/>
    <w:rsid w:val="00C00671"/>
    <w:rsid w:val="00D124AF"/>
    <w:rsid w:val="00DA0AAC"/>
    <w:rsid w:val="00F340AE"/>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2BA3DBCFC9F1423E8F9F300B8E9EB736">
    <w:name w:val="2BA3DBCFC9F1423E8F9F300B8E9EB736"/>
    <w:rsid w:val="002041C9"/>
  </w:style>
  <w:style w:type="paragraph" w:customStyle="1" w:styleId="C8C8D4F2526E40EAACDBB0D0B33683B1">
    <w:name w:val="C8C8D4F2526E40EAACDBB0D0B33683B1"/>
    <w:rsid w:val="002041C9"/>
  </w:style>
  <w:style w:type="paragraph" w:customStyle="1" w:styleId="DE8C02F6EBD541EB9364CEB9E598D6D7">
    <w:name w:val="DE8C02F6EBD541EB9364CEB9E598D6D7"/>
    <w:rsid w:val="002041C9"/>
  </w:style>
  <w:style w:type="paragraph" w:customStyle="1" w:styleId="3418E9A556B44042BF94F54E1E90E93A">
    <w:name w:val="3418E9A556B44042BF94F54E1E90E93A"/>
    <w:rsid w:val="002041C9"/>
  </w:style>
  <w:style w:type="paragraph" w:customStyle="1" w:styleId="44DCE916648E42C2881203A50050E3AE">
    <w:name w:val="44DCE916648E42C2881203A50050E3AE"/>
    <w:rsid w:val="002041C9"/>
  </w:style>
  <w:style w:type="paragraph" w:customStyle="1" w:styleId="3B4E739D69B94AFA87541EFC80177B90">
    <w:name w:val="3B4E739D69B94AFA87541EFC80177B90"/>
    <w:rsid w:val="002041C9"/>
  </w:style>
  <w:style w:type="paragraph" w:customStyle="1" w:styleId="216F12B2EBDC4D779CE0E2F335D64503">
    <w:name w:val="216F12B2EBDC4D779CE0E2F335D64503"/>
    <w:rsid w:val="002041C9"/>
  </w:style>
  <w:style w:type="paragraph" w:customStyle="1" w:styleId="5884C4BC34114C948462D4A2D26688CB">
    <w:name w:val="5884C4BC34114C948462D4A2D26688CB"/>
    <w:rsid w:val="002041C9"/>
  </w:style>
  <w:style w:type="paragraph" w:customStyle="1" w:styleId="A5DA969C4DEC4F18B9202493B35EA4E3">
    <w:name w:val="A5DA969C4DEC4F18B9202493B35EA4E3"/>
    <w:rsid w:val="002041C9"/>
  </w:style>
  <w:style w:type="paragraph" w:customStyle="1" w:styleId="424C0594884C4314A04BDF41A6EF5409">
    <w:name w:val="424C0594884C4314A04BDF41A6EF5409"/>
    <w:rsid w:val="002041C9"/>
  </w:style>
  <w:style w:type="paragraph" w:customStyle="1" w:styleId="6A79BD50FBC54F5990DA85BF4A37A5E0">
    <w:name w:val="6A79BD50FBC54F5990DA85BF4A37A5E0"/>
    <w:rsid w:val="002041C9"/>
  </w:style>
  <w:style w:type="paragraph" w:customStyle="1" w:styleId="35BD7B34861F403096E8E2C23E91A74B">
    <w:name w:val="35BD7B34861F403096E8E2C23E91A74B"/>
    <w:rsid w:val="002041C9"/>
  </w:style>
  <w:style w:type="paragraph" w:customStyle="1" w:styleId="C894E126A98F43F6A108D34581ECD9CD">
    <w:name w:val="C894E126A98F43F6A108D34581ECD9CD"/>
    <w:rsid w:val="002041C9"/>
  </w:style>
  <w:style w:type="paragraph" w:customStyle="1" w:styleId="D946632800674B16B0D2EDC7F22EB742">
    <w:name w:val="D946632800674B16B0D2EDC7F22EB742"/>
    <w:rsid w:val="00122BBA"/>
  </w:style>
  <w:style w:type="paragraph" w:customStyle="1" w:styleId="71F8036E535D438CB558267DB3E71B61">
    <w:name w:val="71F8036E535D438CB558267DB3E71B61"/>
    <w:rsid w:val="004903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4432</TotalTime>
  <Pages>5</Pages>
  <Words>5498</Words>
  <Characters>3135</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 „Grozījumi Ministru kabineta 2015.gada 14.aprīļa noteikumos Nr.194 “Kārtība, kādā piemēro samazināto akcīzes nodokļa likmi iezīmētai (marķētai) dīzeļdegvielai (gāzeļļai), ko izmanto lauksaimniecības produkcijas raž</vt:lpstr>
      <vt:lpstr>Tiesību akta nosaukums</vt:lpstr>
    </vt:vector>
  </TitlesOfParts>
  <Company>Zemkopības ministrija</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2012.gada 11.decembra noteikumos Nr.858 “Transportlīdzekļa ekspluatācijas nodokļa un uzņēmumu vieglo transportlīdzekļu nodokļa maksāšanas kārtība””</dc:title>
  <dc:subject>Anotācija</dc:subject>
  <dc:creator>Agrita Karlapa</dc:creator>
  <dc:description>Karlapa 67027216_x000d_
Agrita.Karlapa@zm.gov.lv</dc:description>
  <cp:lastModifiedBy>Kristiāna Sebre</cp:lastModifiedBy>
  <cp:revision>32</cp:revision>
  <cp:lastPrinted>2019-09-03T12:18:00Z</cp:lastPrinted>
  <dcterms:created xsi:type="dcterms:W3CDTF">2019-09-03T12:51:00Z</dcterms:created>
  <dcterms:modified xsi:type="dcterms:W3CDTF">2019-10-22T06:40:00Z</dcterms:modified>
</cp:coreProperties>
</file>