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FE17B" w14:textId="42DB8BF5" w:rsidR="00120D10" w:rsidRPr="00517951" w:rsidRDefault="00577DEF" w:rsidP="00C413A5">
      <w:pPr>
        <w:pStyle w:val="Bezatstarpm"/>
        <w:ind w:firstLine="720"/>
        <w:jc w:val="center"/>
        <w:rPr>
          <w:rFonts w:ascii="Times New Roman" w:hAnsi="Times New Roman"/>
          <w:b/>
          <w:sz w:val="28"/>
          <w:szCs w:val="28"/>
          <w:lang w:eastAsia="lv-LV"/>
        </w:rPr>
      </w:pPr>
      <w:r w:rsidRPr="00517951">
        <w:rPr>
          <w:rFonts w:ascii="Times New Roman" w:hAnsi="Times New Roman"/>
          <w:b/>
          <w:sz w:val="28"/>
          <w:szCs w:val="28"/>
          <w:lang w:eastAsia="lv-LV"/>
        </w:rPr>
        <w:t>Mini</w:t>
      </w:r>
      <w:r w:rsidR="00DA0DED" w:rsidRPr="00517951">
        <w:rPr>
          <w:rFonts w:ascii="Times New Roman" w:hAnsi="Times New Roman"/>
          <w:b/>
          <w:sz w:val="28"/>
          <w:szCs w:val="28"/>
          <w:lang w:eastAsia="lv-LV"/>
        </w:rPr>
        <w:t>stru kabineta noteikumu projekta</w:t>
      </w:r>
      <w:r w:rsidRPr="00517951">
        <w:rPr>
          <w:rFonts w:ascii="Times New Roman" w:hAnsi="Times New Roman"/>
          <w:b/>
          <w:sz w:val="28"/>
          <w:szCs w:val="28"/>
          <w:lang w:eastAsia="lv-LV"/>
        </w:rPr>
        <w:t xml:space="preserve"> „</w:t>
      </w:r>
      <w:r w:rsidR="00A111CA" w:rsidRPr="00517951">
        <w:rPr>
          <w:rFonts w:ascii="Times New Roman" w:hAnsi="Times New Roman"/>
          <w:b/>
          <w:sz w:val="28"/>
          <w:szCs w:val="28"/>
          <w:lang w:eastAsia="lv-LV"/>
        </w:rPr>
        <w:t>Grozījumi Ministru kabineta 2015.</w:t>
      </w:r>
      <w:r w:rsidR="00F45832" w:rsidRPr="00517951">
        <w:rPr>
          <w:rFonts w:ascii="Times New Roman" w:hAnsi="Times New Roman"/>
          <w:b/>
          <w:sz w:val="28"/>
          <w:szCs w:val="28"/>
          <w:lang w:eastAsia="lv-LV"/>
        </w:rPr>
        <w:t xml:space="preserve"> </w:t>
      </w:r>
      <w:r w:rsidR="00A111CA" w:rsidRPr="00517951">
        <w:rPr>
          <w:rFonts w:ascii="Times New Roman" w:hAnsi="Times New Roman"/>
          <w:b/>
          <w:sz w:val="28"/>
          <w:szCs w:val="28"/>
          <w:lang w:eastAsia="lv-LV"/>
        </w:rPr>
        <w:t>gada 1</w:t>
      </w:r>
      <w:r w:rsidRPr="00517951">
        <w:rPr>
          <w:rFonts w:ascii="Times New Roman" w:hAnsi="Times New Roman"/>
          <w:b/>
          <w:sz w:val="28"/>
          <w:szCs w:val="28"/>
          <w:lang w:eastAsia="lv-LV"/>
        </w:rPr>
        <w:t xml:space="preserve">. </w:t>
      </w:r>
      <w:r w:rsidR="00A111CA" w:rsidRPr="00517951">
        <w:rPr>
          <w:rFonts w:ascii="Times New Roman" w:hAnsi="Times New Roman"/>
          <w:b/>
          <w:sz w:val="28"/>
          <w:szCs w:val="28"/>
          <w:lang w:eastAsia="lv-LV"/>
        </w:rPr>
        <w:t>septembra noteikumos Nr. 506</w:t>
      </w:r>
      <w:r w:rsidRPr="00517951">
        <w:rPr>
          <w:rFonts w:ascii="Times New Roman" w:hAnsi="Times New Roman"/>
          <w:b/>
          <w:sz w:val="28"/>
          <w:szCs w:val="28"/>
          <w:lang w:eastAsia="lv-LV"/>
        </w:rPr>
        <w:t xml:space="preserve"> </w:t>
      </w:r>
      <w:r w:rsidR="00514746" w:rsidRPr="00517951">
        <w:rPr>
          <w:rFonts w:ascii="Times New Roman" w:hAnsi="Times New Roman"/>
          <w:b/>
          <w:sz w:val="28"/>
          <w:szCs w:val="28"/>
          <w:lang w:eastAsia="lv-LV"/>
        </w:rPr>
        <w:t>“</w:t>
      </w:r>
      <w:r w:rsidR="00A111CA" w:rsidRPr="00517951">
        <w:rPr>
          <w:rFonts w:ascii="Times New Roman" w:hAnsi="Times New Roman"/>
          <w:b/>
          <w:sz w:val="28"/>
          <w:szCs w:val="28"/>
          <w:lang w:eastAsia="lv-LV"/>
        </w:rPr>
        <w:t>Mēslošanas līdzekļu un substrātu identifikācijas, kvalitātes atbils</w:t>
      </w:r>
      <w:bookmarkStart w:id="0" w:name="_GoBack"/>
      <w:bookmarkEnd w:id="0"/>
      <w:r w:rsidR="00A111CA" w:rsidRPr="00517951">
        <w:rPr>
          <w:rFonts w:ascii="Times New Roman" w:hAnsi="Times New Roman"/>
          <w:b/>
          <w:sz w:val="28"/>
          <w:szCs w:val="28"/>
          <w:lang w:eastAsia="lv-LV"/>
        </w:rPr>
        <w:t xml:space="preserve">tības novērtēšanas un tirdzniecības noteikumi”” </w:t>
      </w:r>
      <w:r w:rsidR="00120D10" w:rsidRPr="00517951">
        <w:rPr>
          <w:rFonts w:ascii="Times New Roman" w:hAnsi="Times New Roman"/>
          <w:b/>
          <w:sz w:val="28"/>
          <w:szCs w:val="28"/>
          <w:lang w:eastAsia="lv-LV"/>
        </w:rPr>
        <w:t>sākotnējās ietekmes novērtējuma ziņojums (anotācija)</w:t>
      </w:r>
    </w:p>
    <w:p w14:paraId="5609F496" w14:textId="6388AE33" w:rsidR="00120D10" w:rsidRPr="00F46D0B" w:rsidRDefault="00120D10" w:rsidP="00596C61">
      <w:pPr>
        <w:pStyle w:val="Bezatstarpm"/>
        <w:jc w:val="center"/>
        <w:rPr>
          <w:rFonts w:ascii="Times New Roman" w:hAnsi="Times New Roman"/>
          <w:b/>
          <w:sz w:val="24"/>
          <w:szCs w:val="24"/>
          <w:lang w:eastAsia="lv-LV"/>
        </w:rPr>
      </w:pPr>
    </w:p>
    <w:tbl>
      <w:tblPr>
        <w:tblW w:w="5118"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10"/>
        <w:gridCol w:w="6129"/>
      </w:tblGrid>
      <w:tr w:rsidR="00F45A56" w:rsidRPr="00F46D0B" w14:paraId="1A01A577" w14:textId="77777777" w:rsidTr="002F1BC6">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77E4A7AE" w14:textId="77777777" w:rsidR="00F45A56" w:rsidRPr="00F46D0B" w:rsidRDefault="00F45A56" w:rsidP="00F45A56">
            <w:pPr>
              <w:spacing w:before="100" w:beforeAutospacing="1" w:after="100" w:afterAutospacing="1" w:line="360" w:lineRule="auto"/>
              <w:ind w:firstLine="300"/>
              <w:jc w:val="center"/>
              <w:rPr>
                <w:rFonts w:ascii="Times New Roman" w:eastAsia="Times New Roman" w:hAnsi="Times New Roman"/>
                <w:b/>
                <w:bCs/>
                <w:color w:val="000000" w:themeColor="text1"/>
                <w:sz w:val="24"/>
                <w:szCs w:val="24"/>
                <w:lang w:eastAsia="lv-LV"/>
              </w:rPr>
            </w:pPr>
            <w:r w:rsidRPr="00F46D0B">
              <w:rPr>
                <w:rFonts w:ascii="Times New Roman" w:eastAsia="Times New Roman" w:hAnsi="Times New Roman"/>
                <w:b/>
                <w:bCs/>
                <w:color w:val="000000" w:themeColor="text1"/>
                <w:sz w:val="24"/>
                <w:szCs w:val="24"/>
                <w:lang w:eastAsia="lv-LV"/>
              </w:rPr>
              <w:t>Tiesību akta projekta anotācijas kopsavilkums</w:t>
            </w:r>
          </w:p>
        </w:tc>
      </w:tr>
      <w:tr w:rsidR="00DF6B7D" w:rsidRPr="00F46D0B" w14:paraId="309F43EF" w14:textId="77777777" w:rsidTr="002F1BC6">
        <w:trPr>
          <w:tblCellSpacing w:w="15" w:type="dxa"/>
        </w:trPr>
        <w:tc>
          <w:tcPr>
            <w:tcW w:w="1735" w:type="pct"/>
            <w:tcBorders>
              <w:top w:val="outset" w:sz="6" w:space="0" w:color="auto"/>
              <w:left w:val="outset" w:sz="6" w:space="0" w:color="auto"/>
              <w:bottom w:val="outset" w:sz="6" w:space="0" w:color="auto"/>
              <w:right w:val="outset" w:sz="6" w:space="0" w:color="auto"/>
            </w:tcBorders>
            <w:hideMark/>
          </w:tcPr>
          <w:p w14:paraId="4C358565" w14:textId="77777777" w:rsidR="00F45A56" w:rsidRPr="00F46D0B" w:rsidRDefault="00F45A56" w:rsidP="00F45A56">
            <w:pPr>
              <w:spacing w:after="0" w:line="240" w:lineRule="auto"/>
              <w:rPr>
                <w:rFonts w:ascii="Times New Roman" w:eastAsia="Times New Roman" w:hAnsi="Times New Roman"/>
                <w:color w:val="000000" w:themeColor="text1"/>
                <w:sz w:val="24"/>
                <w:szCs w:val="24"/>
                <w:lang w:eastAsia="lv-LV"/>
              </w:rPr>
            </w:pPr>
            <w:r w:rsidRPr="00F46D0B">
              <w:rPr>
                <w:rFonts w:ascii="Times New Roman" w:eastAsia="Times New Roman" w:hAnsi="Times New Roman"/>
                <w:color w:val="000000" w:themeColor="text1"/>
                <w:sz w:val="24"/>
                <w:szCs w:val="24"/>
                <w:lang w:eastAsia="lv-LV"/>
              </w:rPr>
              <w:t>Mērķis, risinājums un projekta spēkā stāšanās laiks (500 zīmes bez atstarpēm)</w:t>
            </w:r>
          </w:p>
        </w:tc>
        <w:tc>
          <w:tcPr>
            <w:tcW w:w="3218" w:type="pct"/>
            <w:tcBorders>
              <w:top w:val="outset" w:sz="6" w:space="0" w:color="auto"/>
              <w:left w:val="outset" w:sz="6" w:space="0" w:color="auto"/>
              <w:bottom w:val="outset" w:sz="6" w:space="0" w:color="auto"/>
              <w:right w:val="outset" w:sz="6" w:space="0" w:color="auto"/>
            </w:tcBorders>
            <w:hideMark/>
          </w:tcPr>
          <w:p w14:paraId="799A34C8" w14:textId="77777777" w:rsidR="00111F16" w:rsidRDefault="00111F16" w:rsidP="00111F16">
            <w:pPr>
              <w:spacing w:after="0" w:line="240" w:lineRule="auto"/>
              <w:jc w:val="both"/>
              <w:rPr>
                <w:rFonts w:ascii="Times New Roman" w:hAnsi="Times New Roman"/>
                <w:sz w:val="24"/>
                <w:szCs w:val="24"/>
              </w:rPr>
            </w:pPr>
            <w:r>
              <w:rPr>
                <w:rFonts w:ascii="Times New Roman" w:hAnsi="Times New Roman"/>
                <w:sz w:val="24"/>
                <w:szCs w:val="24"/>
              </w:rPr>
              <w:t>Ministru kabineta noteikumu projekts „Grozījumi Ministru kabineta 2015. gada 1. septembra noteikumos Nr. 506 „</w:t>
            </w:r>
            <w:r w:rsidRPr="00F46D0B">
              <w:rPr>
                <w:rFonts w:ascii="Times New Roman" w:hAnsi="Times New Roman"/>
                <w:sz w:val="24"/>
                <w:szCs w:val="24"/>
              </w:rPr>
              <w:t>Mēslošanas līdzekļu un substrātu identifikācijas, kvalitātes atbilstības novērtēšanas un tirdzniecības noteikumi</w:t>
            </w:r>
            <w:r>
              <w:rPr>
                <w:rFonts w:ascii="Times New Roman" w:hAnsi="Times New Roman"/>
                <w:sz w:val="24"/>
                <w:szCs w:val="24"/>
              </w:rPr>
              <w:t>”” (turpmāk – noteikumu projekts) paredz noteikt norādes „Atļauts lietot bioloģiskajā lauksaimniecībā” novērtēšanas un lietošanas kārtību.</w:t>
            </w:r>
          </w:p>
          <w:p w14:paraId="2BE7D4C5" w14:textId="77777777" w:rsidR="00111F16" w:rsidRDefault="00111F16" w:rsidP="00111F16">
            <w:pPr>
              <w:spacing w:after="0" w:line="240" w:lineRule="auto"/>
              <w:jc w:val="both"/>
              <w:rPr>
                <w:rFonts w:ascii="Times New Roman" w:hAnsi="Times New Roman"/>
                <w:sz w:val="24"/>
                <w:szCs w:val="24"/>
              </w:rPr>
            </w:pPr>
            <w:r>
              <w:rPr>
                <w:rFonts w:ascii="Times New Roman" w:hAnsi="Times New Roman"/>
                <w:sz w:val="24"/>
                <w:szCs w:val="24"/>
              </w:rPr>
              <w:t>Šie grozījumi ir nepieciešami, lai bioloģiskajiem lauksaimniekiem būtu pieejama informācija, kādus mēslošanas līdzekļus un substrātus drīkst lietot bioloģiskajā lauksaimniecībā.</w:t>
            </w:r>
          </w:p>
          <w:p w14:paraId="6ED1A33C" w14:textId="77777777" w:rsidR="00111F16" w:rsidRDefault="00111F16" w:rsidP="00111F16">
            <w:pPr>
              <w:jc w:val="both"/>
              <w:rPr>
                <w:rFonts w:ascii="Times New Roman" w:hAnsi="Times New Roman"/>
                <w:sz w:val="24"/>
                <w:szCs w:val="24"/>
              </w:rPr>
            </w:pPr>
            <w:r>
              <w:rPr>
                <w:rFonts w:ascii="Times New Roman" w:hAnsi="Times New Roman"/>
                <w:sz w:val="24"/>
                <w:szCs w:val="24"/>
              </w:rPr>
              <w:t>Tāpat noteikumu projektā</w:t>
            </w:r>
            <w:r>
              <w:rPr>
                <w:rFonts w:ascii="Times New Roman" w:hAnsi="Times New Roman"/>
                <w:color w:val="000000" w:themeColor="text1"/>
                <w:sz w:val="24"/>
                <w:szCs w:val="24"/>
              </w:rPr>
              <w:t xml:space="preserve"> precizētas normas, kas attiecas uz mēslošanas līdzekļu un substrātu apriti, kvalitātes novērtēšanu un testēšanu.  </w:t>
            </w:r>
          </w:p>
          <w:p w14:paraId="3C4B5240" w14:textId="45A20E83" w:rsidR="00111F16" w:rsidRPr="00F46D0B" w:rsidRDefault="00111F16" w:rsidP="00111F16">
            <w:pPr>
              <w:jc w:val="both"/>
              <w:rPr>
                <w:rFonts w:ascii="Times New Roman" w:eastAsia="Times New Roman" w:hAnsi="Times New Roman"/>
                <w:color w:val="414142"/>
                <w:sz w:val="24"/>
                <w:szCs w:val="24"/>
                <w:lang w:eastAsia="lv-LV"/>
              </w:rPr>
            </w:pPr>
            <w:r>
              <w:rPr>
                <w:rFonts w:ascii="Times New Roman" w:hAnsi="Times New Roman"/>
                <w:sz w:val="24"/>
                <w:szCs w:val="24"/>
              </w:rPr>
              <w:t>Noteikumu projektam jāstājas spēkā 2020. gada 1. janvārī.</w:t>
            </w:r>
          </w:p>
        </w:tc>
      </w:tr>
    </w:tbl>
    <w:p w14:paraId="3DFAF969" w14:textId="77777777" w:rsidR="00F45A56" w:rsidRPr="00F46D0B" w:rsidRDefault="00F45A56" w:rsidP="00A46775">
      <w:pPr>
        <w:pStyle w:val="Bezatstarpm"/>
        <w:rPr>
          <w:rFonts w:ascii="Times New Roman" w:hAnsi="Times New Roman"/>
          <w:b/>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A0" w:firstRow="1" w:lastRow="0" w:firstColumn="1" w:lastColumn="0" w:noHBand="0" w:noVBand="0"/>
      </w:tblPr>
      <w:tblGrid>
        <w:gridCol w:w="462"/>
        <w:gridCol w:w="1521"/>
        <w:gridCol w:w="7373"/>
      </w:tblGrid>
      <w:tr w:rsidR="00120D10" w:rsidRPr="00F46D0B" w14:paraId="2C9755CC" w14:textId="77777777" w:rsidTr="002F1BC6">
        <w:trPr>
          <w:trHeight w:val="405"/>
        </w:trPr>
        <w:tc>
          <w:tcPr>
            <w:tcW w:w="5000" w:type="pct"/>
            <w:gridSpan w:val="3"/>
            <w:tcBorders>
              <w:top w:val="outset" w:sz="6" w:space="0" w:color="414142"/>
              <w:bottom w:val="outset" w:sz="6" w:space="0" w:color="414142"/>
            </w:tcBorders>
            <w:vAlign w:val="center"/>
          </w:tcPr>
          <w:p w14:paraId="56F91494" w14:textId="77777777" w:rsidR="00120D10" w:rsidRPr="00F46D0B" w:rsidRDefault="00120D10" w:rsidP="00747642">
            <w:pPr>
              <w:spacing w:after="0" w:line="312" w:lineRule="auto"/>
              <w:ind w:firstLine="300"/>
              <w:jc w:val="center"/>
              <w:rPr>
                <w:rFonts w:ascii="Times New Roman" w:hAnsi="Times New Roman"/>
                <w:b/>
                <w:bCs/>
                <w:sz w:val="24"/>
                <w:szCs w:val="24"/>
                <w:lang w:eastAsia="lv-LV"/>
              </w:rPr>
            </w:pPr>
            <w:r w:rsidRPr="00F46D0B">
              <w:rPr>
                <w:rFonts w:ascii="Times New Roman" w:hAnsi="Times New Roman"/>
                <w:b/>
                <w:bCs/>
                <w:sz w:val="24"/>
                <w:szCs w:val="24"/>
                <w:lang w:eastAsia="lv-LV"/>
              </w:rPr>
              <w:t>I. Tiesību akta projekta izstrādes nepieciešamība</w:t>
            </w:r>
          </w:p>
        </w:tc>
      </w:tr>
      <w:tr w:rsidR="00120D10" w:rsidRPr="00F46D0B" w14:paraId="3596CF6D" w14:textId="77777777" w:rsidTr="002F1BC6">
        <w:trPr>
          <w:trHeight w:val="405"/>
        </w:trPr>
        <w:tc>
          <w:tcPr>
            <w:tcW w:w="247" w:type="pct"/>
            <w:tcBorders>
              <w:top w:val="outset" w:sz="6" w:space="0" w:color="414142"/>
              <w:bottom w:val="outset" w:sz="6" w:space="0" w:color="414142"/>
              <w:right w:val="outset" w:sz="6" w:space="0" w:color="414142"/>
            </w:tcBorders>
          </w:tcPr>
          <w:p w14:paraId="44C33964" w14:textId="77777777" w:rsidR="00120D10" w:rsidRPr="00F46D0B" w:rsidRDefault="00120D10" w:rsidP="00C76B18">
            <w:pPr>
              <w:spacing w:after="0" w:line="312" w:lineRule="auto"/>
              <w:ind w:firstLine="142"/>
              <w:rPr>
                <w:rFonts w:ascii="Times New Roman" w:hAnsi="Times New Roman"/>
                <w:sz w:val="24"/>
                <w:szCs w:val="24"/>
                <w:lang w:eastAsia="lv-LV"/>
              </w:rPr>
            </w:pPr>
            <w:r w:rsidRPr="00F46D0B">
              <w:rPr>
                <w:rFonts w:ascii="Times New Roman" w:hAnsi="Times New Roman"/>
                <w:sz w:val="24"/>
                <w:szCs w:val="24"/>
                <w:lang w:eastAsia="lv-LV"/>
              </w:rPr>
              <w:t>1.</w:t>
            </w:r>
          </w:p>
        </w:tc>
        <w:tc>
          <w:tcPr>
            <w:tcW w:w="813" w:type="pct"/>
            <w:tcBorders>
              <w:top w:val="outset" w:sz="6" w:space="0" w:color="414142"/>
              <w:left w:val="outset" w:sz="6" w:space="0" w:color="414142"/>
              <w:bottom w:val="outset" w:sz="6" w:space="0" w:color="414142"/>
              <w:right w:val="outset" w:sz="6" w:space="0" w:color="414142"/>
            </w:tcBorders>
          </w:tcPr>
          <w:p w14:paraId="107D99B5" w14:textId="77777777" w:rsidR="00120D10" w:rsidRPr="00F46D0B" w:rsidRDefault="00120D10" w:rsidP="00945988">
            <w:pPr>
              <w:spacing w:after="0" w:line="240" w:lineRule="auto"/>
              <w:rPr>
                <w:rFonts w:ascii="Times New Roman" w:hAnsi="Times New Roman"/>
                <w:sz w:val="24"/>
                <w:szCs w:val="24"/>
                <w:lang w:eastAsia="lv-LV"/>
              </w:rPr>
            </w:pPr>
            <w:r w:rsidRPr="00F46D0B">
              <w:rPr>
                <w:rFonts w:ascii="Times New Roman" w:hAnsi="Times New Roman"/>
                <w:sz w:val="24"/>
                <w:szCs w:val="24"/>
                <w:lang w:eastAsia="lv-LV"/>
              </w:rPr>
              <w:t>Pamatojums</w:t>
            </w:r>
          </w:p>
        </w:tc>
        <w:tc>
          <w:tcPr>
            <w:tcW w:w="3940" w:type="pct"/>
            <w:tcBorders>
              <w:top w:val="outset" w:sz="6" w:space="0" w:color="414142"/>
              <w:left w:val="outset" w:sz="6" w:space="0" w:color="414142"/>
              <w:bottom w:val="outset" w:sz="6" w:space="0" w:color="414142"/>
            </w:tcBorders>
          </w:tcPr>
          <w:p w14:paraId="3D7E6934" w14:textId="20A342FB" w:rsidR="007464F9" w:rsidRPr="00F46D0B" w:rsidRDefault="00403553" w:rsidP="00A111CA">
            <w:pPr>
              <w:spacing w:after="0" w:line="240" w:lineRule="auto"/>
              <w:jc w:val="both"/>
              <w:rPr>
                <w:rFonts w:ascii="Times New Roman" w:hAnsi="Times New Roman"/>
                <w:sz w:val="24"/>
                <w:szCs w:val="24"/>
              </w:rPr>
            </w:pPr>
            <w:r w:rsidRPr="00F46D0B">
              <w:rPr>
                <w:rFonts w:ascii="Times New Roman" w:hAnsi="Times New Roman"/>
                <w:sz w:val="24"/>
                <w:szCs w:val="24"/>
              </w:rPr>
              <w:t>Mēslošanas līdzekļu aprites likuma 4.</w:t>
            </w:r>
            <w:r w:rsidR="00F45832" w:rsidRPr="00F46D0B">
              <w:rPr>
                <w:rFonts w:ascii="Times New Roman" w:hAnsi="Times New Roman"/>
                <w:sz w:val="24"/>
                <w:szCs w:val="24"/>
              </w:rPr>
              <w:t xml:space="preserve"> </w:t>
            </w:r>
            <w:r w:rsidRPr="00F46D0B">
              <w:rPr>
                <w:rFonts w:ascii="Times New Roman" w:hAnsi="Times New Roman"/>
                <w:sz w:val="24"/>
                <w:szCs w:val="24"/>
              </w:rPr>
              <w:t>panta pirmās daļas 1.</w:t>
            </w:r>
            <w:r w:rsidR="00DE3587" w:rsidRPr="00F46D0B">
              <w:rPr>
                <w:rFonts w:ascii="Times New Roman" w:hAnsi="Times New Roman"/>
                <w:sz w:val="24"/>
                <w:szCs w:val="24"/>
              </w:rPr>
              <w:t xml:space="preserve"> </w:t>
            </w:r>
            <w:r w:rsidRPr="00F46D0B">
              <w:rPr>
                <w:rFonts w:ascii="Times New Roman" w:hAnsi="Times New Roman"/>
                <w:sz w:val="24"/>
                <w:szCs w:val="24"/>
              </w:rPr>
              <w:t>punkts</w:t>
            </w:r>
          </w:p>
        </w:tc>
      </w:tr>
      <w:tr w:rsidR="00120D10" w:rsidRPr="00F46D0B" w14:paraId="16C8FE12" w14:textId="77777777" w:rsidTr="002F1BC6">
        <w:trPr>
          <w:trHeight w:val="465"/>
        </w:trPr>
        <w:tc>
          <w:tcPr>
            <w:tcW w:w="247" w:type="pct"/>
            <w:tcBorders>
              <w:top w:val="outset" w:sz="6" w:space="0" w:color="414142"/>
              <w:bottom w:val="outset" w:sz="6" w:space="0" w:color="414142"/>
              <w:right w:val="outset" w:sz="6" w:space="0" w:color="414142"/>
            </w:tcBorders>
          </w:tcPr>
          <w:p w14:paraId="75A052C6" w14:textId="77777777" w:rsidR="00120D10" w:rsidRPr="00F46D0B" w:rsidRDefault="00120D10" w:rsidP="003F2176">
            <w:pPr>
              <w:spacing w:after="0" w:line="312" w:lineRule="auto"/>
              <w:ind w:firstLine="142"/>
              <w:jc w:val="center"/>
              <w:rPr>
                <w:rFonts w:ascii="Times New Roman" w:hAnsi="Times New Roman"/>
                <w:sz w:val="24"/>
                <w:szCs w:val="24"/>
                <w:lang w:eastAsia="lv-LV"/>
              </w:rPr>
            </w:pPr>
            <w:r w:rsidRPr="00F46D0B">
              <w:rPr>
                <w:rFonts w:ascii="Times New Roman" w:hAnsi="Times New Roman"/>
                <w:sz w:val="24"/>
                <w:szCs w:val="24"/>
                <w:lang w:eastAsia="lv-LV"/>
              </w:rPr>
              <w:t>2.</w:t>
            </w:r>
          </w:p>
        </w:tc>
        <w:tc>
          <w:tcPr>
            <w:tcW w:w="813" w:type="pct"/>
            <w:tcBorders>
              <w:top w:val="outset" w:sz="6" w:space="0" w:color="414142"/>
              <w:left w:val="outset" w:sz="6" w:space="0" w:color="414142"/>
              <w:bottom w:val="outset" w:sz="6" w:space="0" w:color="414142"/>
              <w:right w:val="outset" w:sz="6" w:space="0" w:color="414142"/>
            </w:tcBorders>
          </w:tcPr>
          <w:p w14:paraId="22946F64" w14:textId="77777777" w:rsidR="00120D10" w:rsidRPr="00F46D0B" w:rsidRDefault="00120D10" w:rsidP="00945988">
            <w:pPr>
              <w:spacing w:after="0" w:line="240" w:lineRule="auto"/>
              <w:rPr>
                <w:rFonts w:ascii="Times New Roman" w:hAnsi="Times New Roman"/>
                <w:sz w:val="24"/>
                <w:szCs w:val="24"/>
                <w:lang w:eastAsia="lv-LV"/>
              </w:rPr>
            </w:pPr>
            <w:r w:rsidRPr="00F46D0B">
              <w:rPr>
                <w:rFonts w:ascii="Times New Roman" w:hAnsi="Times New Roman"/>
                <w:sz w:val="24"/>
                <w:szCs w:val="24"/>
                <w:lang w:eastAsia="lv-LV"/>
              </w:rPr>
              <w:t>Pašreizējā situācija un problēmas, kuru risināšanai tiesību akta projekts izstrādāts, tiesiskā regulējuma mērķis un būtība</w:t>
            </w:r>
          </w:p>
        </w:tc>
        <w:tc>
          <w:tcPr>
            <w:tcW w:w="3940" w:type="pct"/>
            <w:tcBorders>
              <w:top w:val="outset" w:sz="6" w:space="0" w:color="414142"/>
              <w:left w:val="outset" w:sz="6" w:space="0" w:color="414142"/>
              <w:bottom w:val="outset" w:sz="6" w:space="0" w:color="414142"/>
            </w:tcBorders>
          </w:tcPr>
          <w:p w14:paraId="338213BD" w14:textId="5DE6DBA2" w:rsidR="00295059" w:rsidRPr="00F46D0B" w:rsidRDefault="00577DEF" w:rsidP="00577DEF">
            <w:pPr>
              <w:spacing w:after="0" w:line="240" w:lineRule="auto"/>
              <w:ind w:right="43"/>
              <w:jc w:val="both"/>
              <w:rPr>
                <w:rFonts w:ascii="Times New Roman" w:hAnsi="Times New Roman"/>
                <w:sz w:val="24"/>
                <w:szCs w:val="24"/>
              </w:rPr>
            </w:pPr>
            <w:r w:rsidRPr="00F46D0B">
              <w:rPr>
                <w:rFonts w:ascii="Times New Roman" w:hAnsi="Times New Roman"/>
                <w:sz w:val="24"/>
                <w:szCs w:val="24"/>
              </w:rPr>
              <w:t>Ministru kabineta 2015.</w:t>
            </w:r>
            <w:r w:rsidR="007E69EF" w:rsidRPr="00F46D0B">
              <w:rPr>
                <w:rFonts w:ascii="Times New Roman" w:hAnsi="Times New Roman"/>
                <w:sz w:val="24"/>
                <w:szCs w:val="24"/>
              </w:rPr>
              <w:t xml:space="preserve"> </w:t>
            </w:r>
            <w:r w:rsidRPr="00F46D0B">
              <w:rPr>
                <w:rFonts w:ascii="Times New Roman" w:hAnsi="Times New Roman"/>
                <w:sz w:val="24"/>
                <w:szCs w:val="24"/>
              </w:rPr>
              <w:t>gada 1.</w:t>
            </w:r>
            <w:r w:rsidR="007E69EF" w:rsidRPr="00F46D0B">
              <w:rPr>
                <w:rFonts w:ascii="Times New Roman" w:hAnsi="Times New Roman"/>
                <w:sz w:val="24"/>
                <w:szCs w:val="24"/>
              </w:rPr>
              <w:t xml:space="preserve"> </w:t>
            </w:r>
            <w:r w:rsidRPr="00F46D0B">
              <w:rPr>
                <w:rFonts w:ascii="Times New Roman" w:hAnsi="Times New Roman"/>
                <w:sz w:val="24"/>
                <w:szCs w:val="24"/>
              </w:rPr>
              <w:t>sept</w:t>
            </w:r>
            <w:r w:rsidR="00DA0DED" w:rsidRPr="00F46D0B">
              <w:rPr>
                <w:rFonts w:ascii="Times New Roman" w:hAnsi="Times New Roman"/>
                <w:sz w:val="24"/>
                <w:szCs w:val="24"/>
              </w:rPr>
              <w:t>em</w:t>
            </w:r>
            <w:r w:rsidRPr="00F46D0B">
              <w:rPr>
                <w:rFonts w:ascii="Times New Roman" w:hAnsi="Times New Roman"/>
                <w:sz w:val="24"/>
                <w:szCs w:val="24"/>
              </w:rPr>
              <w:t>bra noteikumos Nr.</w:t>
            </w:r>
            <w:r w:rsidR="00102D0D" w:rsidRPr="00F46D0B">
              <w:rPr>
                <w:rFonts w:ascii="Times New Roman" w:hAnsi="Times New Roman"/>
                <w:sz w:val="24"/>
                <w:szCs w:val="24"/>
              </w:rPr>
              <w:t xml:space="preserve"> </w:t>
            </w:r>
            <w:r w:rsidRPr="00F46D0B">
              <w:rPr>
                <w:rFonts w:ascii="Times New Roman" w:hAnsi="Times New Roman"/>
                <w:sz w:val="24"/>
                <w:szCs w:val="24"/>
              </w:rPr>
              <w:t xml:space="preserve">506 “Mēslošanas līdzekļu un substrātu identifikācijas, kvalitātes atbilstības novērtēšanas un </w:t>
            </w:r>
            <w:r w:rsidR="002E76F1" w:rsidRPr="00F46D0B">
              <w:rPr>
                <w:rFonts w:ascii="Times New Roman" w:hAnsi="Times New Roman"/>
                <w:sz w:val="24"/>
                <w:szCs w:val="24"/>
              </w:rPr>
              <w:t>tirdzniecības noteikumi” (turpmāk – noteikumi Nr.</w:t>
            </w:r>
            <w:r w:rsidR="00514746">
              <w:rPr>
                <w:rFonts w:ascii="Times New Roman" w:hAnsi="Times New Roman"/>
                <w:sz w:val="24"/>
                <w:szCs w:val="24"/>
              </w:rPr>
              <w:t xml:space="preserve"> </w:t>
            </w:r>
            <w:r w:rsidR="002E76F1" w:rsidRPr="00F46D0B">
              <w:rPr>
                <w:rFonts w:ascii="Times New Roman" w:hAnsi="Times New Roman"/>
                <w:sz w:val="24"/>
                <w:szCs w:val="24"/>
              </w:rPr>
              <w:t xml:space="preserve">506) </w:t>
            </w:r>
            <w:r w:rsidR="00DA0DED" w:rsidRPr="00F46D0B">
              <w:rPr>
                <w:rFonts w:ascii="Times New Roman" w:hAnsi="Times New Roman"/>
                <w:sz w:val="24"/>
                <w:szCs w:val="24"/>
              </w:rPr>
              <w:t xml:space="preserve">ir </w:t>
            </w:r>
            <w:r w:rsidR="00295059" w:rsidRPr="00F46D0B">
              <w:rPr>
                <w:rFonts w:ascii="Times New Roman" w:hAnsi="Times New Roman"/>
                <w:sz w:val="24"/>
                <w:szCs w:val="24"/>
              </w:rPr>
              <w:t>noteikta norādes “Bioloģiskā lauksaimniecība”” lietošana</w:t>
            </w:r>
            <w:r w:rsidR="006A01C9" w:rsidRPr="00F46D0B">
              <w:rPr>
                <w:rFonts w:ascii="Times New Roman" w:hAnsi="Times New Roman"/>
                <w:sz w:val="24"/>
                <w:szCs w:val="24"/>
              </w:rPr>
              <w:t>s kārtība</w:t>
            </w:r>
            <w:r w:rsidR="00204584" w:rsidRPr="00F46D0B">
              <w:rPr>
                <w:rFonts w:ascii="Times New Roman" w:hAnsi="Times New Roman"/>
                <w:sz w:val="24"/>
                <w:szCs w:val="24"/>
              </w:rPr>
              <w:t xml:space="preserve"> reģistrētiem mēslošanas līdzekļiem un šīs informācijas iekļaušana Kultūraugu uzraudzības valsts informācijas sistēmas Mēslošanas līdzekļu un substrātu valsts reģistrā.</w:t>
            </w:r>
          </w:p>
          <w:p w14:paraId="565A7FCA" w14:textId="307B4ABD" w:rsidR="00635762" w:rsidRPr="00F46D0B" w:rsidRDefault="0038236A" w:rsidP="00EB330A">
            <w:pPr>
              <w:spacing w:after="0" w:line="240" w:lineRule="auto"/>
              <w:jc w:val="both"/>
              <w:rPr>
                <w:rFonts w:ascii="Times New Roman" w:hAnsi="Times New Roman"/>
                <w:color w:val="000000" w:themeColor="text1"/>
                <w:sz w:val="24"/>
                <w:szCs w:val="24"/>
              </w:rPr>
            </w:pPr>
            <w:r w:rsidRPr="00F46D0B">
              <w:rPr>
                <w:rFonts w:ascii="Times New Roman" w:hAnsi="Times New Roman"/>
                <w:sz w:val="24"/>
                <w:szCs w:val="24"/>
              </w:rPr>
              <w:t>Noteikumos Nr.</w:t>
            </w:r>
            <w:r w:rsidR="00514746">
              <w:rPr>
                <w:rFonts w:ascii="Times New Roman" w:hAnsi="Times New Roman"/>
                <w:sz w:val="24"/>
                <w:szCs w:val="24"/>
              </w:rPr>
              <w:t xml:space="preserve"> </w:t>
            </w:r>
            <w:r w:rsidRPr="00F46D0B">
              <w:rPr>
                <w:rFonts w:ascii="Times New Roman" w:hAnsi="Times New Roman"/>
                <w:sz w:val="24"/>
                <w:szCs w:val="24"/>
              </w:rPr>
              <w:t>506 šobrīd nav noteikta</w:t>
            </w:r>
            <w:r w:rsidR="00320E0C" w:rsidRPr="00F46D0B">
              <w:rPr>
                <w:rFonts w:ascii="Times New Roman" w:hAnsi="Times New Roman"/>
                <w:sz w:val="24"/>
                <w:szCs w:val="24"/>
              </w:rPr>
              <w:t xml:space="preserve"> </w:t>
            </w:r>
            <w:r w:rsidRPr="00F46D0B">
              <w:rPr>
                <w:rFonts w:ascii="Times New Roman" w:eastAsia="Times New Roman" w:hAnsi="Times New Roman"/>
                <w:bCs/>
                <w:color w:val="000000" w:themeColor="text1"/>
                <w:sz w:val="24"/>
                <w:szCs w:val="24"/>
                <w:lang w:eastAsia="lv-LV"/>
              </w:rPr>
              <w:t>norādes “Atļauts lietot bioloģiskajā lauksaimniecībā” lietošanas kārtība.</w:t>
            </w:r>
            <w:r w:rsidRPr="00F46D0B">
              <w:rPr>
                <w:rFonts w:ascii="Times New Roman" w:hAnsi="Times New Roman"/>
                <w:sz w:val="24"/>
                <w:szCs w:val="24"/>
              </w:rPr>
              <w:t xml:space="preserve"> </w:t>
            </w:r>
            <w:r w:rsidR="005E515D" w:rsidRPr="00F46D0B">
              <w:rPr>
                <w:rFonts w:ascii="Times New Roman" w:eastAsia="Times New Roman" w:hAnsi="Times New Roman"/>
                <w:bCs/>
                <w:color w:val="000000" w:themeColor="text1"/>
                <w:sz w:val="24"/>
                <w:szCs w:val="24"/>
                <w:lang w:eastAsia="lv-LV"/>
              </w:rPr>
              <w:t xml:space="preserve">Noteikumu projekts paredz </w:t>
            </w:r>
            <w:r w:rsidRPr="00F46D0B">
              <w:rPr>
                <w:rFonts w:ascii="Times New Roman" w:eastAsia="Times New Roman" w:hAnsi="Times New Roman"/>
                <w:bCs/>
                <w:color w:val="000000" w:themeColor="text1"/>
                <w:sz w:val="24"/>
                <w:szCs w:val="24"/>
                <w:lang w:eastAsia="lv-LV"/>
              </w:rPr>
              <w:t xml:space="preserve">noteikt </w:t>
            </w:r>
            <w:r w:rsidR="00F345DC" w:rsidRPr="00F46D0B">
              <w:rPr>
                <w:rFonts w:ascii="Times New Roman" w:eastAsia="Times New Roman" w:hAnsi="Times New Roman"/>
                <w:bCs/>
                <w:color w:val="000000" w:themeColor="text1"/>
                <w:sz w:val="24"/>
                <w:szCs w:val="24"/>
                <w:lang w:eastAsia="lv-LV"/>
              </w:rPr>
              <w:t xml:space="preserve">šīs </w:t>
            </w:r>
            <w:r w:rsidR="005E515D" w:rsidRPr="00F46D0B">
              <w:rPr>
                <w:rFonts w:ascii="Times New Roman" w:eastAsia="Times New Roman" w:hAnsi="Times New Roman"/>
                <w:bCs/>
                <w:color w:val="000000" w:themeColor="text1"/>
                <w:sz w:val="24"/>
                <w:szCs w:val="24"/>
                <w:lang w:eastAsia="lv-LV"/>
              </w:rPr>
              <w:t>norādes</w:t>
            </w:r>
            <w:r w:rsidR="00F345DC" w:rsidRPr="00F46D0B">
              <w:rPr>
                <w:rFonts w:ascii="Times New Roman" w:eastAsia="Times New Roman" w:hAnsi="Times New Roman"/>
                <w:bCs/>
                <w:color w:val="000000" w:themeColor="text1"/>
                <w:sz w:val="24"/>
                <w:szCs w:val="24"/>
                <w:lang w:eastAsia="lv-LV"/>
              </w:rPr>
              <w:t xml:space="preserve"> </w:t>
            </w:r>
            <w:r w:rsidR="00635762" w:rsidRPr="00F46D0B">
              <w:rPr>
                <w:rFonts w:ascii="Times New Roman" w:eastAsia="Times New Roman" w:hAnsi="Times New Roman"/>
                <w:bCs/>
                <w:color w:val="000000" w:themeColor="text1"/>
                <w:sz w:val="24"/>
                <w:szCs w:val="24"/>
                <w:lang w:eastAsia="lv-LV"/>
              </w:rPr>
              <w:t xml:space="preserve">novērtēšanas kārtību un attiecīgās norādes ievietošanu Valsts augu aizsardzības dienesta (turpmāk – dienests) tīmekļvietnē. </w:t>
            </w:r>
            <w:r w:rsidR="006A01C9" w:rsidRPr="00F46D0B">
              <w:rPr>
                <w:rFonts w:ascii="Times New Roman" w:hAnsi="Times New Roman"/>
                <w:sz w:val="24"/>
                <w:szCs w:val="24"/>
              </w:rPr>
              <w:t>Minētie</w:t>
            </w:r>
            <w:r w:rsidR="0025471D" w:rsidRPr="00F46D0B">
              <w:rPr>
                <w:rFonts w:ascii="Times New Roman" w:hAnsi="Times New Roman"/>
                <w:sz w:val="24"/>
                <w:szCs w:val="24"/>
              </w:rPr>
              <w:t xml:space="preserve"> </w:t>
            </w:r>
            <w:r w:rsidR="00A236F0" w:rsidRPr="00F46D0B">
              <w:rPr>
                <w:rFonts w:ascii="Times New Roman" w:hAnsi="Times New Roman"/>
                <w:sz w:val="24"/>
                <w:szCs w:val="24"/>
              </w:rPr>
              <w:t>grozījumi</w:t>
            </w:r>
            <w:r w:rsidR="0025471D" w:rsidRPr="00F46D0B">
              <w:rPr>
                <w:rFonts w:ascii="Times New Roman" w:hAnsi="Times New Roman"/>
                <w:sz w:val="24"/>
                <w:szCs w:val="24"/>
              </w:rPr>
              <w:t xml:space="preserve"> ir nepieciešami, </w:t>
            </w:r>
            <w:r w:rsidR="003E3089" w:rsidRPr="00F46D0B">
              <w:rPr>
                <w:rFonts w:ascii="Times New Roman" w:hAnsi="Times New Roman"/>
                <w:sz w:val="24"/>
                <w:szCs w:val="24"/>
              </w:rPr>
              <w:t>lai</w:t>
            </w:r>
            <w:r w:rsidR="0025471D" w:rsidRPr="00F46D0B">
              <w:rPr>
                <w:rFonts w:ascii="Times New Roman" w:hAnsi="Times New Roman"/>
                <w:sz w:val="24"/>
                <w:szCs w:val="24"/>
              </w:rPr>
              <w:t xml:space="preserve"> </w:t>
            </w:r>
            <w:r w:rsidR="005E515D" w:rsidRPr="00F46D0B">
              <w:rPr>
                <w:rFonts w:ascii="Times New Roman" w:hAnsi="Times New Roman"/>
                <w:sz w:val="24"/>
                <w:szCs w:val="24"/>
              </w:rPr>
              <w:t>biolo</w:t>
            </w:r>
            <w:r w:rsidR="003E3089" w:rsidRPr="00F46D0B">
              <w:rPr>
                <w:rFonts w:ascii="Times New Roman" w:hAnsi="Times New Roman"/>
                <w:sz w:val="24"/>
                <w:szCs w:val="24"/>
              </w:rPr>
              <w:t>ģisk</w:t>
            </w:r>
            <w:r w:rsidR="00ED55CD" w:rsidRPr="00F46D0B">
              <w:rPr>
                <w:rFonts w:ascii="Times New Roman" w:hAnsi="Times New Roman"/>
                <w:sz w:val="24"/>
                <w:szCs w:val="24"/>
              </w:rPr>
              <w:t>ajiem</w:t>
            </w:r>
            <w:r w:rsidR="005E515D" w:rsidRPr="00F46D0B">
              <w:rPr>
                <w:rFonts w:ascii="Times New Roman" w:hAnsi="Times New Roman"/>
                <w:sz w:val="24"/>
                <w:szCs w:val="24"/>
              </w:rPr>
              <w:t xml:space="preserve"> </w:t>
            </w:r>
            <w:r w:rsidR="003E3089" w:rsidRPr="00F46D0B">
              <w:rPr>
                <w:rFonts w:ascii="Times New Roman" w:hAnsi="Times New Roman"/>
                <w:sz w:val="24"/>
                <w:szCs w:val="24"/>
              </w:rPr>
              <w:t>lauksaimniek</w:t>
            </w:r>
            <w:r w:rsidR="00ED55CD" w:rsidRPr="00F46D0B">
              <w:rPr>
                <w:rFonts w:ascii="Times New Roman" w:hAnsi="Times New Roman"/>
                <w:sz w:val="24"/>
                <w:szCs w:val="24"/>
              </w:rPr>
              <w:t xml:space="preserve">iem būtu </w:t>
            </w:r>
            <w:r w:rsidR="002C0F82" w:rsidRPr="00F46D0B">
              <w:rPr>
                <w:rFonts w:ascii="Times New Roman" w:hAnsi="Times New Roman"/>
                <w:sz w:val="24"/>
                <w:szCs w:val="24"/>
              </w:rPr>
              <w:t>pieejama informācija</w:t>
            </w:r>
            <w:r w:rsidR="00514746">
              <w:rPr>
                <w:rFonts w:ascii="Times New Roman" w:hAnsi="Times New Roman"/>
                <w:sz w:val="24"/>
                <w:szCs w:val="24"/>
              </w:rPr>
              <w:t xml:space="preserve"> par to</w:t>
            </w:r>
            <w:r w:rsidR="002C0F82" w:rsidRPr="00F46D0B">
              <w:rPr>
                <w:rFonts w:ascii="Times New Roman" w:hAnsi="Times New Roman"/>
                <w:sz w:val="24"/>
                <w:szCs w:val="24"/>
              </w:rPr>
              <w:t xml:space="preserve">, </w:t>
            </w:r>
            <w:r w:rsidR="003E3089" w:rsidRPr="00F46D0B">
              <w:rPr>
                <w:rFonts w:ascii="Times New Roman" w:hAnsi="Times New Roman"/>
                <w:sz w:val="24"/>
                <w:szCs w:val="24"/>
              </w:rPr>
              <w:t>k</w:t>
            </w:r>
            <w:r w:rsidR="00514746">
              <w:rPr>
                <w:rFonts w:ascii="Times New Roman" w:hAnsi="Times New Roman"/>
                <w:sz w:val="24"/>
                <w:szCs w:val="24"/>
              </w:rPr>
              <w:t>ur</w:t>
            </w:r>
            <w:r w:rsidR="00ED55CD" w:rsidRPr="00F46D0B">
              <w:rPr>
                <w:rFonts w:ascii="Times New Roman" w:hAnsi="Times New Roman"/>
                <w:sz w:val="24"/>
                <w:szCs w:val="24"/>
              </w:rPr>
              <w:t>us</w:t>
            </w:r>
            <w:r w:rsidR="003E3089" w:rsidRPr="00F46D0B">
              <w:rPr>
                <w:rFonts w:ascii="Times New Roman" w:hAnsi="Times New Roman"/>
                <w:sz w:val="24"/>
                <w:szCs w:val="24"/>
              </w:rPr>
              <w:t xml:space="preserve"> mēslošanas līdzekļu</w:t>
            </w:r>
            <w:r w:rsidRPr="00F46D0B">
              <w:rPr>
                <w:rFonts w:ascii="Times New Roman" w:hAnsi="Times New Roman"/>
                <w:sz w:val="24"/>
                <w:szCs w:val="24"/>
              </w:rPr>
              <w:t>s</w:t>
            </w:r>
            <w:r w:rsidR="003E3089" w:rsidRPr="00F46D0B">
              <w:rPr>
                <w:rFonts w:ascii="Times New Roman" w:hAnsi="Times New Roman"/>
                <w:sz w:val="24"/>
                <w:szCs w:val="24"/>
              </w:rPr>
              <w:t xml:space="preserve"> un substrāt</w:t>
            </w:r>
            <w:r w:rsidR="00ED55CD" w:rsidRPr="00F46D0B">
              <w:rPr>
                <w:rFonts w:ascii="Times New Roman" w:hAnsi="Times New Roman"/>
                <w:sz w:val="24"/>
                <w:szCs w:val="24"/>
              </w:rPr>
              <w:t>us</w:t>
            </w:r>
            <w:r w:rsidR="003E3089" w:rsidRPr="00F46D0B">
              <w:rPr>
                <w:rFonts w:ascii="Times New Roman" w:hAnsi="Times New Roman"/>
                <w:sz w:val="24"/>
                <w:szCs w:val="24"/>
              </w:rPr>
              <w:t xml:space="preserve"> </w:t>
            </w:r>
            <w:r w:rsidR="00635762" w:rsidRPr="00F46D0B">
              <w:rPr>
                <w:rFonts w:ascii="Times New Roman" w:hAnsi="Times New Roman"/>
                <w:sz w:val="24"/>
                <w:szCs w:val="24"/>
              </w:rPr>
              <w:t xml:space="preserve">drīkst lietot </w:t>
            </w:r>
            <w:r w:rsidR="003E3089" w:rsidRPr="00F46D0B">
              <w:rPr>
                <w:rFonts w:ascii="Times New Roman" w:hAnsi="Times New Roman"/>
                <w:sz w:val="24"/>
                <w:szCs w:val="24"/>
              </w:rPr>
              <w:t>bioloģiskajā lauksaimniecībā.</w:t>
            </w:r>
            <w:r w:rsidR="002C0F82" w:rsidRPr="00F46D0B">
              <w:rPr>
                <w:rFonts w:ascii="Times New Roman" w:hAnsi="Times New Roman"/>
                <w:sz w:val="24"/>
                <w:szCs w:val="24"/>
              </w:rPr>
              <w:t xml:space="preserve"> </w:t>
            </w:r>
            <w:r w:rsidR="003E3089" w:rsidRPr="00F46D0B">
              <w:rPr>
                <w:rFonts w:ascii="Times New Roman" w:hAnsi="Times New Roman"/>
                <w:color w:val="000000" w:themeColor="text1"/>
                <w:sz w:val="24"/>
                <w:szCs w:val="24"/>
              </w:rPr>
              <w:t>Komisijas 2008.</w:t>
            </w:r>
            <w:r w:rsidR="00514746">
              <w:rPr>
                <w:rFonts w:ascii="Times New Roman" w:hAnsi="Times New Roman"/>
                <w:color w:val="000000" w:themeColor="text1"/>
                <w:sz w:val="24"/>
                <w:szCs w:val="24"/>
              </w:rPr>
              <w:t> </w:t>
            </w:r>
            <w:r w:rsidR="003E3089" w:rsidRPr="00F46D0B">
              <w:rPr>
                <w:rFonts w:ascii="Times New Roman" w:hAnsi="Times New Roman"/>
                <w:color w:val="000000" w:themeColor="text1"/>
                <w:sz w:val="24"/>
                <w:szCs w:val="24"/>
              </w:rPr>
              <w:t>gada 5.</w:t>
            </w:r>
            <w:r w:rsidR="00514746">
              <w:rPr>
                <w:rFonts w:ascii="Times New Roman" w:hAnsi="Times New Roman"/>
                <w:color w:val="000000" w:themeColor="text1"/>
                <w:sz w:val="24"/>
                <w:szCs w:val="24"/>
              </w:rPr>
              <w:t xml:space="preserve"> </w:t>
            </w:r>
            <w:r w:rsidR="003E3089" w:rsidRPr="00F46D0B">
              <w:rPr>
                <w:rFonts w:ascii="Times New Roman" w:hAnsi="Times New Roman"/>
                <w:color w:val="000000" w:themeColor="text1"/>
                <w:sz w:val="24"/>
                <w:szCs w:val="24"/>
              </w:rPr>
              <w:t xml:space="preserve">septembra Regulas (EK) Nr. </w:t>
            </w:r>
            <w:hyperlink r:id="rId8" w:tgtFrame="_blank" w:history="1">
              <w:r w:rsidR="003E3089" w:rsidRPr="00F46D0B">
                <w:rPr>
                  <w:rFonts w:ascii="Times New Roman" w:hAnsi="Times New Roman"/>
                  <w:color w:val="000000" w:themeColor="text1"/>
                  <w:sz w:val="24"/>
                  <w:szCs w:val="24"/>
                </w:rPr>
                <w:t>889/2008</w:t>
              </w:r>
            </w:hyperlink>
            <w:r w:rsidR="003E3089" w:rsidRPr="00F46D0B">
              <w:rPr>
                <w:rFonts w:ascii="Times New Roman" w:hAnsi="Times New Roman"/>
                <w:color w:val="000000" w:themeColor="text1"/>
                <w:sz w:val="24"/>
                <w:szCs w:val="24"/>
              </w:rPr>
              <w:t xml:space="preserve">, ar ko paredz sīki izstrādātus bioloģiskās ražošanas, marķēšanas un kontroles noteikumus, lai īstenotu Padomes Regulas (EK) Nr. </w:t>
            </w:r>
            <w:hyperlink r:id="rId9" w:tgtFrame="_blank" w:history="1">
              <w:r w:rsidR="003E3089" w:rsidRPr="00F46D0B">
                <w:rPr>
                  <w:rFonts w:ascii="Times New Roman" w:hAnsi="Times New Roman"/>
                  <w:color w:val="000000" w:themeColor="text1"/>
                  <w:sz w:val="24"/>
                  <w:szCs w:val="24"/>
                </w:rPr>
                <w:t>834/2007</w:t>
              </w:r>
            </w:hyperlink>
            <w:r w:rsidR="003E3089" w:rsidRPr="00F46D0B">
              <w:rPr>
                <w:rFonts w:ascii="Times New Roman" w:hAnsi="Times New Roman"/>
                <w:color w:val="000000" w:themeColor="text1"/>
                <w:sz w:val="24"/>
                <w:szCs w:val="24"/>
              </w:rPr>
              <w:t xml:space="preserve"> par bioloģisko ražošanu un bioloģisko produktu marķēšanu (turpmāk – regula Nr. </w:t>
            </w:r>
            <w:hyperlink r:id="rId10" w:tgtFrame="_blank" w:history="1">
              <w:r w:rsidR="003E3089" w:rsidRPr="00F46D0B">
                <w:rPr>
                  <w:rFonts w:ascii="Times New Roman" w:hAnsi="Times New Roman"/>
                  <w:color w:val="000000" w:themeColor="text1"/>
                  <w:sz w:val="24"/>
                  <w:szCs w:val="24"/>
                </w:rPr>
                <w:t>889/2008</w:t>
              </w:r>
            </w:hyperlink>
            <w:r w:rsidR="003E3089" w:rsidRPr="00F46D0B">
              <w:rPr>
                <w:rFonts w:ascii="Times New Roman" w:hAnsi="Times New Roman"/>
                <w:color w:val="000000" w:themeColor="text1"/>
                <w:sz w:val="24"/>
                <w:szCs w:val="24"/>
              </w:rPr>
              <w:t>)</w:t>
            </w:r>
            <w:r w:rsidR="00514746">
              <w:rPr>
                <w:rFonts w:ascii="Times New Roman" w:hAnsi="Times New Roman"/>
                <w:color w:val="000000" w:themeColor="text1"/>
                <w:sz w:val="24"/>
                <w:szCs w:val="24"/>
              </w:rPr>
              <w:t>,</w:t>
            </w:r>
            <w:r w:rsidR="003E3089" w:rsidRPr="00F46D0B">
              <w:rPr>
                <w:rFonts w:ascii="Times New Roman" w:hAnsi="Times New Roman"/>
                <w:color w:val="000000" w:themeColor="text1"/>
                <w:sz w:val="24"/>
                <w:szCs w:val="24"/>
              </w:rPr>
              <w:t xml:space="preserve"> </w:t>
            </w:r>
            <w:r w:rsidR="00A824C3">
              <w:rPr>
                <w:rFonts w:ascii="Times New Roman" w:hAnsi="Times New Roman"/>
                <w:color w:val="000000" w:themeColor="text1"/>
                <w:sz w:val="24"/>
                <w:szCs w:val="24"/>
              </w:rPr>
              <w:t>I</w:t>
            </w:r>
            <w:r w:rsidR="00514746">
              <w:rPr>
                <w:rFonts w:ascii="Times New Roman" w:hAnsi="Times New Roman"/>
                <w:color w:val="000000" w:themeColor="text1"/>
                <w:sz w:val="24"/>
                <w:szCs w:val="24"/>
              </w:rPr>
              <w:t> </w:t>
            </w:r>
            <w:r w:rsidR="003E3089" w:rsidRPr="00F46D0B">
              <w:rPr>
                <w:rFonts w:ascii="Times New Roman" w:hAnsi="Times New Roman"/>
                <w:color w:val="000000" w:themeColor="text1"/>
                <w:sz w:val="24"/>
                <w:szCs w:val="24"/>
              </w:rPr>
              <w:t>pielikum</w:t>
            </w:r>
            <w:r w:rsidR="00A236F0" w:rsidRPr="00F46D0B">
              <w:rPr>
                <w:rFonts w:ascii="Times New Roman" w:hAnsi="Times New Roman"/>
                <w:color w:val="000000" w:themeColor="text1"/>
                <w:sz w:val="24"/>
                <w:szCs w:val="24"/>
              </w:rPr>
              <w:t>ā</w:t>
            </w:r>
            <w:r w:rsidR="003E3089" w:rsidRPr="00F46D0B">
              <w:rPr>
                <w:rFonts w:ascii="Times New Roman" w:hAnsi="Times New Roman"/>
                <w:color w:val="000000" w:themeColor="text1"/>
                <w:sz w:val="24"/>
                <w:szCs w:val="24"/>
              </w:rPr>
              <w:t xml:space="preserve"> </w:t>
            </w:r>
            <w:r w:rsidR="009452FD" w:rsidRPr="00F46D0B">
              <w:rPr>
                <w:rFonts w:ascii="Times New Roman" w:hAnsi="Times New Roman"/>
                <w:color w:val="000000" w:themeColor="text1"/>
                <w:sz w:val="24"/>
                <w:szCs w:val="24"/>
              </w:rPr>
              <w:t xml:space="preserve">ir </w:t>
            </w:r>
            <w:r w:rsidR="00514746">
              <w:rPr>
                <w:rFonts w:ascii="Times New Roman" w:hAnsi="Times New Roman"/>
                <w:color w:val="000000" w:themeColor="text1"/>
                <w:sz w:val="24"/>
                <w:szCs w:val="24"/>
              </w:rPr>
              <w:t>dots saraksts ar</w:t>
            </w:r>
            <w:r w:rsidR="009452FD" w:rsidRPr="00F46D0B">
              <w:rPr>
                <w:rFonts w:ascii="Times New Roman" w:hAnsi="Times New Roman"/>
                <w:color w:val="000000" w:themeColor="text1"/>
                <w:sz w:val="24"/>
                <w:szCs w:val="24"/>
              </w:rPr>
              <w:t xml:space="preserve"> mēslošanas līdzekļi</w:t>
            </w:r>
            <w:r w:rsidR="00514746">
              <w:rPr>
                <w:rFonts w:ascii="Times New Roman" w:hAnsi="Times New Roman"/>
                <w:color w:val="000000" w:themeColor="text1"/>
                <w:sz w:val="24"/>
                <w:szCs w:val="24"/>
              </w:rPr>
              <w:t>em</w:t>
            </w:r>
            <w:r w:rsidR="009452FD" w:rsidRPr="00F46D0B">
              <w:rPr>
                <w:rFonts w:ascii="Times New Roman" w:hAnsi="Times New Roman"/>
                <w:color w:val="000000" w:themeColor="text1"/>
                <w:sz w:val="24"/>
                <w:szCs w:val="24"/>
              </w:rPr>
              <w:t xml:space="preserve"> </w:t>
            </w:r>
            <w:r w:rsidR="00A236F0" w:rsidRPr="00F46D0B">
              <w:rPr>
                <w:rFonts w:ascii="Times New Roman" w:hAnsi="Times New Roman"/>
                <w:color w:val="000000" w:themeColor="text1"/>
                <w:sz w:val="24"/>
                <w:szCs w:val="24"/>
              </w:rPr>
              <w:t>vai</w:t>
            </w:r>
            <w:r w:rsidR="009452FD" w:rsidRPr="00F46D0B">
              <w:rPr>
                <w:rFonts w:ascii="Times New Roman" w:hAnsi="Times New Roman"/>
                <w:color w:val="000000" w:themeColor="text1"/>
                <w:sz w:val="24"/>
                <w:szCs w:val="24"/>
              </w:rPr>
              <w:t xml:space="preserve"> to sastāvdaļ</w:t>
            </w:r>
            <w:r w:rsidR="00514746">
              <w:rPr>
                <w:rFonts w:ascii="Times New Roman" w:hAnsi="Times New Roman"/>
                <w:color w:val="000000" w:themeColor="text1"/>
                <w:sz w:val="24"/>
                <w:szCs w:val="24"/>
              </w:rPr>
              <w:t>ām</w:t>
            </w:r>
            <w:r w:rsidR="005B25D0" w:rsidRPr="00F46D0B">
              <w:rPr>
                <w:rFonts w:ascii="Times New Roman" w:hAnsi="Times New Roman"/>
                <w:color w:val="000000" w:themeColor="text1"/>
                <w:sz w:val="24"/>
                <w:szCs w:val="24"/>
              </w:rPr>
              <w:t>, k</w:t>
            </w:r>
            <w:r w:rsidR="002C0F82" w:rsidRPr="00F46D0B">
              <w:rPr>
                <w:rFonts w:ascii="Times New Roman" w:hAnsi="Times New Roman"/>
                <w:color w:val="000000" w:themeColor="text1"/>
                <w:sz w:val="24"/>
                <w:szCs w:val="24"/>
              </w:rPr>
              <w:t xml:space="preserve">o </w:t>
            </w:r>
            <w:r w:rsidR="00514746">
              <w:rPr>
                <w:rFonts w:ascii="Times New Roman" w:hAnsi="Times New Roman"/>
                <w:color w:val="000000" w:themeColor="text1"/>
                <w:sz w:val="24"/>
                <w:szCs w:val="24"/>
              </w:rPr>
              <w:t>drīkst</w:t>
            </w:r>
            <w:r w:rsidR="005B25D0" w:rsidRPr="00F46D0B">
              <w:rPr>
                <w:rFonts w:ascii="Times New Roman" w:hAnsi="Times New Roman"/>
                <w:color w:val="000000" w:themeColor="text1"/>
                <w:sz w:val="24"/>
                <w:szCs w:val="24"/>
              </w:rPr>
              <w:t xml:space="preserve"> izmanto</w:t>
            </w:r>
            <w:r w:rsidR="002C0F82" w:rsidRPr="00F46D0B">
              <w:rPr>
                <w:rFonts w:ascii="Times New Roman" w:hAnsi="Times New Roman"/>
                <w:color w:val="000000" w:themeColor="text1"/>
                <w:sz w:val="24"/>
                <w:szCs w:val="24"/>
              </w:rPr>
              <w:t>t</w:t>
            </w:r>
            <w:r w:rsidR="005B25D0" w:rsidRPr="00F46D0B">
              <w:rPr>
                <w:rFonts w:ascii="Times New Roman" w:hAnsi="Times New Roman"/>
                <w:color w:val="000000" w:themeColor="text1"/>
                <w:sz w:val="24"/>
                <w:szCs w:val="24"/>
              </w:rPr>
              <w:t xml:space="preserve"> bioloģiskajā lauksaimniecībā</w:t>
            </w:r>
            <w:r w:rsidR="002C0F82" w:rsidRPr="00F46D0B">
              <w:rPr>
                <w:rFonts w:ascii="Times New Roman" w:hAnsi="Times New Roman"/>
                <w:color w:val="000000" w:themeColor="text1"/>
                <w:sz w:val="24"/>
                <w:szCs w:val="24"/>
              </w:rPr>
              <w:t xml:space="preserve">. </w:t>
            </w:r>
            <w:r w:rsidR="00514746">
              <w:rPr>
                <w:rFonts w:ascii="Times New Roman" w:hAnsi="Times New Roman"/>
                <w:color w:val="000000" w:themeColor="text1"/>
                <w:sz w:val="24"/>
                <w:szCs w:val="24"/>
              </w:rPr>
              <w:t>Tā kā b</w:t>
            </w:r>
            <w:r w:rsidR="003E3089" w:rsidRPr="00F46D0B">
              <w:rPr>
                <w:rFonts w:ascii="Times New Roman" w:hAnsi="Times New Roman"/>
                <w:color w:val="000000" w:themeColor="text1"/>
                <w:sz w:val="24"/>
                <w:szCs w:val="24"/>
              </w:rPr>
              <w:t>ioloģiska</w:t>
            </w:r>
            <w:r w:rsidR="00A236F0" w:rsidRPr="00F46D0B">
              <w:rPr>
                <w:rFonts w:ascii="Times New Roman" w:hAnsi="Times New Roman"/>
                <w:color w:val="000000" w:themeColor="text1"/>
                <w:sz w:val="24"/>
                <w:szCs w:val="24"/>
              </w:rPr>
              <w:t xml:space="preserve">jiem </w:t>
            </w:r>
            <w:r w:rsidR="003E3089" w:rsidRPr="00F46D0B">
              <w:rPr>
                <w:rFonts w:ascii="Times New Roman" w:hAnsi="Times New Roman"/>
                <w:color w:val="000000" w:themeColor="text1"/>
                <w:sz w:val="24"/>
                <w:szCs w:val="24"/>
              </w:rPr>
              <w:t xml:space="preserve"> </w:t>
            </w:r>
            <w:r w:rsidR="00A236F0" w:rsidRPr="00F46D0B">
              <w:rPr>
                <w:rFonts w:ascii="Times New Roman" w:hAnsi="Times New Roman"/>
                <w:color w:val="000000" w:themeColor="text1"/>
                <w:sz w:val="24"/>
                <w:szCs w:val="24"/>
              </w:rPr>
              <w:lastRenderedPageBreak/>
              <w:t>lauksaimniekiem</w:t>
            </w:r>
            <w:r w:rsidR="003E3089" w:rsidRPr="00F46D0B">
              <w:rPr>
                <w:rFonts w:ascii="Times New Roman" w:hAnsi="Times New Roman"/>
                <w:color w:val="000000" w:themeColor="text1"/>
                <w:sz w:val="24"/>
                <w:szCs w:val="24"/>
              </w:rPr>
              <w:t xml:space="preserve"> ir </w:t>
            </w:r>
            <w:r w:rsidR="005B25D0" w:rsidRPr="00F46D0B">
              <w:rPr>
                <w:rFonts w:ascii="Times New Roman" w:hAnsi="Times New Roman"/>
                <w:color w:val="000000" w:themeColor="text1"/>
                <w:sz w:val="24"/>
                <w:szCs w:val="24"/>
              </w:rPr>
              <w:t xml:space="preserve">grūti orientēties un </w:t>
            </w:r>
            <w:r w:rsidR="003E3089" w:rsidRPr="00F46D0B">
              <w:rPr>
                <w:rFonts w:ascii="Times New Roman" w:hAnsi="Times New Roman"/>
                <w:color w:val="000000" w:themeColor="text1"/>
                <w:sz w:val="24"/>
                <w:szCs w:val="24"/>
              </w:rPr>
              <w:t>izvērtēt, kuru</w:t>
            </w:r>
            <w:r w:rsidR="00C63CFC" w:rsidRPr="00F46D0B">
              <w:rPr>
                <w:rFonts w:ascii="Times New Roman" w:hAnsi="Times New Roman"/>
                <w:color w:val="000000" w:themeColor="text1"/>
                <w:sz w:val="24"/>
                <w:szCs w:val="24"/>
              </w:rPr>
              <w:t>s</w:t>
            </w:r>
            <w:r w:rsidR="003E3089" w:rsidRPr="00F46D0B">
              <w:rPr>
                <w:rFonts w:ascii="Times New Roman" w:hAnsi="Times New Roman"/>
                <w:color w:val="000000" w:themeColor="text1"/>
                <w:sz w:val="24"/>
                <w:szCs w:val="24"/>
              </w:rPr>
              <w:t xml:space="preserve"> mēslošanas līdzekļu</w:t>
            </w:r>
            <w:r w:rsidR="00C63CFC" w:rsidRPr="00F46D0B">
              <w:rPr>
                <w:rFonts w:ascii="Times New Roman" w:hAnsi="Times New Roman"/>
                <w:color w:val="000000" w:themeColor="text1"/>
                <w:sz w:val="24"/>
                <w:szCs w:val="24"/>
              </w:rPr>
              <w:t>s</w:t>
            </w:r>
            <w:r w:rsidR="003E3089" w:rsidRPr="00F46D0B">
              <w:rPr>
                <w:rFonts w:ascii="Times New Roman" w:hAnsi="Times New Roman"/>
                <w:color w:val="000000" w:themeColor="text1"/>
                <w:sz w:val="24"/>
                <w:szCs w:val="24"/>
              </w:rPr>
              <w:t xml:space="preserve"> un substrātus </w:t>
            </w:r>
            <w:r w:rsidR="002C0F82" w:rsidRPr="00F46D0B">
              <w:rPr>
                <w:rFonts w:ascii="Times New Roman" w:hAnsi="Times New Roman"/>
                <w:color w:val="000000" w:themeColor="text1"/>
                <w:sz w:val="24"/>
                <w:szCs w:val="24"/>
              </w:rPr>
              <w:t>drīkst</w:t>
            </w:r>
            <w:r w:rsidR="003E3089" w:rsidRPr="00F46D0B">
              <w:rPr>
                <w:rFonts w:ascii="Times New Roman" w:hAnsi="Times New Roman"/>
                <w:color w:val="000000" w:themeColor="text1"/>
                <w:sz w:val="24"/>
                <w:szCs w:val="24"/>
              </w:rPr>
              <w:t xml:space="preserve"> lietot bioloģiskajā lauksaimniecībā</w:t>
            </w:r>
            <w:r w:rsidR="00514746">
              <w:rPr>
                <w:rFonts w:ascii="Times New Roman" w:hAnsi="Times New Roman"/>
                <w:color w:val="000000" w:themeColor="text1"/>
                <w:sz w:val="24"/>
                <w:szCs w:val="24"/>
              </w:rPr>
              <w:t>,</w:t>
            </w:r>
            <w:r w:rsidR="003E3089" w:rsidRPr="00F46D0B">
              <w:rPr>
                <w:rFonts w:ascii="Times New Roman" w:hAnsi="Times New Roman"/>
                <w:color w:val="000000" w:themeColor="text1"/>
                <w:sz w:val="24"/>
                <w:szCs w:val="24"/>
              </w:rPr>
              <w:t xml:space="preserve"> </w:t>
            </w:r>
            <w:r w:rsidR="00ED55CD" w:rsidRPr="00F46D0B">
              <w:rPr>
                <w:rFonts w:ascii="Times New Roman" w:hAnsi="Times New Roman"/>
                <w:color w:val="000000" w:themeColor="text1"/>
                <w:sz w:val="24"/>
                <w:szCs w:val="24"/>
              </w:rPr>
              <w:t xml:space="preserve">lai </w:t>
            </w:r>
            <w:r w:rsidR="004B0F5F" w:rsidRPr="00F46D0B">
              <w:rPr>
                <w:rFonts w:ascii="Times New Roman" w:hAnsi="Times New Roman"/>
                <w:color w:val="000000" w:themeColor="text1"/>
                <w:sz w:val="24"/>
                <w:szCs w:val="24"/>
              </w:rPr>
              <w:t>atvieglotu  informācijas pieejamību par bioloģiskajā lauksaimniecībā izmantojamiem mēslošanas līdzekļiem</w:t>
            </w:r>
            <w:r w:rsidR="00C63CFC" w:rsidRPr="00F46D0B">
              <w:rPr>
                <w:rFonts w:ascii="Times New Roman" w:hAnsi="Times New Roman"/>
                <w:color w:val="000000" w:themeColor="text1"/>
                <w:sz w:val="24"/>
                <w:szCs w:val="24"/>
              </w:rPr>
              <w:t xml:space="preserve"> un substrātiem,</w:t>
            </w:r>
            <w:r w:rsidR="004B0F5F" w:rsidRPr="00F46D0B">
              <w:rPr>
                <w:rFonts w:ascii="Times New Roman" w:hAnsi="Times New Roman"/>
                <w:color w:val="000000" w:themeColor="text1"/>
                <w:sz w:val="24"/>
                <w:szCs w:val="24"/>
              </w:rPr>
              <w:t xml:space="preserve"> dienests</w:t>
            </w:r>
            <w:r w:rsidR="00A236F0" w:rsidRPr="00F46D0B">
              <w:rPr>
                <w:rFonts w:ascii="Times New Roman" w:hAnsi="Times New Roman"/>
                <w:color w:val="000000" w:themeColor="text1"/>
                <w:sz w:val="24"/>
                <w:szCs w:val="24"/>
              </w:rPr>
              <w:t xml:space="preserve"> </w:t>
            </w:r>
            <w:r w:rsidR="001D7815" w:rsidRPr="00F46D0B">
              <w:rPr>
                <w:rFonts w:ascii="Times New Roman" w:hAnsi="Times New Roman"/>
                <w:color w:val="000000" w:themeColor="text1"/>
                <w:sz w:val="24"/>
                <w:szCs w:val="24"/>
              </w:rPr>
              <w:t>izvērtēs iesniegtos dokumentus</w:t>
            </w:r>
            <w:r w:rsidR="00A236F0" w:rsidRPr="00F46D0B">
              <w:rPr>
                <w:rFonts w:ascii="Times New Roman" w:hAnsi="Times New Roman"/>
                <w:color w:val="000000" w:themeColor="text1"/>
                <w:sz w:val="24"/>
                <w:szCs w:val="24"/>
              </w:rPr>
              <w:t xml:space="preserve"> par</w:t>
            </w:r>
            <w:r w:rsidR="00514746">
              <w:rPr>
                <w:rFonts w:ascii="Times New Roman" w:hAnsi="Times New Roman"/>
                <w:color w:val="000000" w:themeColor="text1"/>
                <w:sz w:val="24"/>
                <w:szCs w:val="24"/>
              </w:rPr>
              <w:t xml:space="preserve"> tā</w:t>
            </w:r>
            <w:r w:rsidR="001D7815" w:rsidRPr="00F46D0B">
              <w:rPr>
                <w:rFonts w:ascii="Times New Roman" w:hAnsi="Times New Roman"/>
                <w:color w:val="000000" w:themeColor="text1"/>
                <w:sz w:val="24"/>
                <w:szCs w:val="24"/>
              </w:rPr>
              <w:t xml:space="preserve"> </w:t>
            </w:r>
            <w:r w:rsidR="00635762" w:rsidRPr="00F46D0B">
              <w:rPr>
                <w:rFonts w:ascii="Times New Roman" w:hAnsi="Times New Roman"/>
                <w:color w:val="000000" w:themeColor="text1"/>
                <w:sz w:val="24"/>
                <w:szCs w:val="24"/>
              </w:rPr>
              <w:t>mēslošanas līdzekļa un substrāta</w:t>
            </w:r>
            <w:r w:rsidR="00514746" w:rsidRPr="00F46D0B">
              <w:rPr>
                <w:rFonts w:ascii="Times New Roman" w:hAnsi="Times New Roman"/>
                <w:color w:val="000000" w:themeColor="text1"/>
                <w:sz w:val="24"/>
                <w:szCs w:val="24"/>
              </w:rPr>
              <w:t xml:space="preserve"> </w:t>
            </w:r>
            <w:r w:rsidR="00514746" w:rsidRPr="00514746">
              <w:rPr>
                <w:rFonts w:ascii="Times New Roman" w:hAnsi="Times New Roman"/>
                <w:color w:val="000000" w:themeColor="text1"/>
                <w:sz w:val="24"/>
                <w:szCs w:val="24"/>
              </w:rPr>
              <w:t xml:space="preserve">atbilstību regulas Nr. </w:t>
            </w:r>
            <w:hyperlink r:id="rId11" w:tgtFrame="_blank" w:history="1">
              <w:r w:rsidR="00514746" w:rsidRPr="00111F16">
                <w:rPr>
                  <w:rStyle w:val="Hipersaite"/>
                  <w:rFonts w:ascii="Times New Roman" w:hAnsi="Times New Roman"/>
                  <w:color w:val="000000" w:themeColor="text1"/>
                  <w:sz w:val="24"/>
                  <w:szCs w:val="24"/>
                  <w:u w:val="none"/>
                </w:rPr>
                <w:t>889/2008</w:t>
              </w:r>
            </w:hyperlink>
            <w:r w:rsidR="00514746" w:rsidRPr="00514746">
              <w:rPr>
                <w:rFonts w:ascii="Times New Roman" w:hAnsi="Times New Roman"/>
                <w:color w:val="000000" w:themeColor="text1"/>
                <w:sz w:val="24"/>
                <w:szCs w:val="24"/>
              </w:rPr>
              <w:t xml:space="preserve"> I pielikuma prasībām</w:t>
            </w:r>
            <w:r w:rsidR="00635762" w:rsidRPr="00F46D0B">
              <w:rPr>
                <w:rFonts w:ascii="Times New Roman" w:hAnsi="Times New Roman"/>
                <w:color w:val="000000" w:themeColor="text1"/>
                <w:sz w:val="24"/>
                <w:szCs w:val="24"/>
              </w:rPr>
              <w:t xml:space="preserve">, kuram paredzēts lietot norādi “Atļauts lietot bioloģiskajā lauksaimniecībā”. </w:t>
            </w:r>
          </w:p>
          <w:p w14:paraId="2A2A6D44" w14:textId="65908EC1" w:rsidR="00CB1462" w:rsidRPr="00F46D0B" w:rsidRDefault="001D7815" w:rsidP="005618D0">
            <w:pPr>
              <w:spacing w:after="0" w:line="240" w:lineRule="auto"/>
              <w:jc w:val="both"/>
              <w:rPr>
                <w:rFonts w:ascii="Times New Roman" w:hAnsi="Times New Roman"/>
                <w:color w:val="000000" w:themeColor="text1"/>
                <w:sz w:val="24"/>
                <w:szCs w:val="24"/>
              </w:rPr>
            </w:pPr>
            <w:r w:rsidRPr="00F46D0B">
              <w:rPr>
                <w:rFonts w:ascii="Times New Roman" w:hAnsi="Times New Roman"/>
                <w:color w:val="000000" w:themeColor="text1"/>
                <w:sz w:val="24"/>
                <w:szCs w:val="24"/>
              </w:rPr>
              <w:t>Ja mēslošanas līdzeklis un substrāts atbil</w:t>
            </w:r>
            <w:r w:rsidR="00A236F0" w:rsidRPr="00F46D0B">
              <w:rPr>
                <w:rFonts w:ascii="Times New Roman" w:hAnsi="Times New Roman"/>
                <w:color w:val="000000" w:themeColor="text1"/>
                <w:sz w:val="24"/>
                <w:szCs w:val="24"/>
              </w:rPr>
              <w:t>dīs</w:t>
            </w:r>
            <w:r w:rsidRPr="00F46D0B">
              <w:rPr>
                <w:rFonts w:ascii="Times New Roman" w:hAnsi="Times New Roman"/>
                <w:color w:val="000000" w:themeColor="text1"/>
                <w:sz w:val="24"/>
                <w:szCs w:val="24"/>
              </w:rPr>
              <w:t xml:space="preserve"> regulas Nr.889/</w:t>
            </w:r>
            <w:r w:rsidR="009452FD" w:rsidRPr="00F46D0B">
              <w:rPr>
                <w:rFonts w:ascii="Times New Roman" w:hAnsi="Times New Roman"/>
                <w:color w:val="000000" w:themeColor="text1"/>
                <w:sz w:val="24"/>
                <w:szCs w:val="24"/>
              </w:rPr>
              <w:t>2008</w:t>
            </w:r>
            <w:r w:rsidR="001C08D4" w:rsidRPr="00F46D0B">
              <w:rPr>
                <w:rFonts w:ascii="Times New Roman" w:hAnsi="Times New Roman"/>
                <w:color w:val="000000" w:themeColor="text1"/>
                <w:sz w:val="24"/>
                <w:szCs w:val="24"/>
              </w:rPr>
              <w:t xml:space="preserve"> </w:t>
            </w:r>
            <w:r w:rsidR="00341BC2">
              <w:rPr>
                <w:rFonts w:ascii="Times New Roman" w:hAnsi="Times New Roman"/>
                <w:color w:val="000000" w:themeColor="text1"/>
                <w:sz w:val="24"/>
                <w:szCs w:val="24"/>
              </w:rPr>
              <w:t>I</w:t>
            </w:r>
            <w:r w:rsidR="00514746">
              <w:rPr>
                <w:rFonts w:ascii="Times New Roman" w:hAnsi="Times New Roman"/>
                <w:color w:val="000000" w:themeColor="text1"/>
                <w:sz w:val="24"/>
                <w:szCs w:val="24"/>
              </w:rPr>
              <w:t> </w:t>
            </w:r>
            <w:r w:rsidR="001C08D4" w:rsidRPr="00F46D0B">
              <w:rPr>
                <w:rFonts w:ascii="Times New Roman" w:hAnsi="Times New Roman"/>
                <w:color w:val="000000" w:themeColor="text1"/>
                <w:sz w:val="24"/>
                <w:szCs w:val="24"/>
              </w:rPr>
              <w:t>pielikuma</w:t>
            </w:r>
            <w:r w:rsidR="009452FD" w:rsidRPr="00F46D0B">
              <w:rPr>
                <w:rFonts w:ascii="Times New Roman" w:hAnsi="Times New Roman"/>
                <w:color w:val="000000" w:themeColor="text1"/>
                <w:sz w:val="24"/>
                <w:szCs w:val="24"/>
              </w:rPr>
              <w:t xml:space="preserve"> pra</w:t>
            </w:r>
            <w:r w:rsidRPr="00F46D0B">
              <w:rPr>
                <w:rFonts w:ascii="Times New Roman" w:hAnsi="Times New Roman"/>
                <w:color w:val="000000" w:themeColor="text1"/>
                <w:sz w:val="24"/>
                <w:szCs w:val="24"/>
              </w:rPr>
              <w:t>sībām</w:t>
            </w:r>
            <w:r w:rsidR="00514746">
              <w:rPr>
                <w:rFonts w:ascii="Times New Roman" w:hAnsi="Times New Roman"/>
                <w:color w:val="000000" w:themeColor="text1"/>
                <w:sz w:val="24"/>
                <w:szCs w:val="24"/>
              </w:rPr>
              <w:t>,</w:t>
            </w:r>
            <w:r w:rsidR="009452FD" w:rsidRPr="00F46D0B">
              <w:rPr>
                <w:rFonts w:ascii="Times New Roman" w:hAnsi="Times New Roman"/>
                <w:color w:val="000000" w:themeColor="text1"/>
                <w:sz w:val="24"/>
                <w:szCs w:val="24"/>
              </w:rPr>
              <w:t xml:space="preserve"> dienests</w:t>
            </w:r>
            <w:r w:rsidR="00635762" w:rsidRPr="00F46D0B">
              <w:rPr>
                <w:rFonts w:ascii="Times New Roman" w:hAnsi="Times New Roman"/>
                <w:color w:val="000000" w:themeColor="text1"/>
                <w:sz w:val="24"/>
                <w:szCs w:val="24"/>
              </w:rPr>
              <w:t xml:space="preserve"> reģistrētiem mēslošanas līdzekļiem un substrātiem</w:t>
            </w:r>
            <w:r w:rsidR="009452FD" w:rsidRPr="00F46D0B">
              <w:rPr>
                <w:rFonts w:ascii="Times New Roman" w:hAnsi="Times New Roman"/>
                <w:color w:val="000000" w:themeColor="text1"/>
                <w:sz w:val="24"/>
                <w:szCs w:val="24"/>
              </w:rPr>
              <w:t xml:space="preserve"> atļaus</w:t>
            </w:r>
            <w:r w:rsidR="00635762" w:rsidRPr="00F46D0B">
              <w:rPr>
                <w:rFonts w:ascii="Times New Roman" w:hAnsi="Times New Roman"/>
                <w:color w:val="000000" w:themeColor="text1"/>
                <w:sz w:val="24"/>
                <w:szCs w:val="24"/>
              </w:rPr>
              <w:t xml:space="preserve"> marķējumā un uz etiķetes</w:t>
            </w:r>
            <w:r w:rsidR="009452FD" w:rsidRPr="00F46D0B">
              <w:rPr>
                <w:rFonts w:ascii="Times New Roman" w:hAnsi="Times New Roman"/>
                <w:color w:val="000000" w:themeColor="text1"/>
                <w:sz w:val="24"/>
                <w:szCs w:val="24"/>
              </w:rPr>
              <w:t xml:space="preserve"> lietot norādi “Atļauts lietot bioloģiskajā lauksaimniecībā”</w:t>
            </w:r>
            <w:r w:rsidR="00A236F0" w:rsidRPr="00F46D0B">
              <w:rPr>
                <w:rFonts w:ascii="Times New Roman" w:hAnsi="Times New Roman"/>
                <w:color w:val="000000" w:themeColor="text1"/>
                <w:sz w:val="24"/>
                <w:szCs w:val="24"/>
              </w:rPr>
              <w:t xml:space="preserve">. </w:t>
            </w:r>
            <w:r w:rsidR="00635762" w:rsidRPr="00F46D0B">
              <w:rPr>
                <w:rFonts w:ascii="Times New Roman" w:hAnsi="Times New Roman"/>
                <w:color w:val="000000" w:themeColor="text1"/>
                <w:sz w:val="24"/>
                <w:szCs w:val="24"/>
              </w:rPr>
              <w:t>Noteikumu projekts paredz, ka dienests izvērtēs arī paziņotu mēslošanas līdzekļu un substrātu un mēslošanas līdzekļu ar marķējumu</w:t>
            </w:r>
            <w:r w:rsidR="00C669BB" w:rsidRPr="00F46D0B">
              <w:rPr>
                <w:rFonts w:ascii="Times New Roman" w:hAnsi="Times New Roman"/>
                <w:color w:val="000000" w:themeColor="text1"/>
                <w:sz w:val="24"/>
                <w:szCs w:val="24"/>
              </w:rPr>
              <w:t xml:space="preserve"> </w:t>
            </w:r>
            <w:r w:rsidR="00635762" w:rsidRPr="00F46D0B">
              <w:rPr>
                <w:rFonts w:ascii="Times New Roman" w:hAnsi="Times New Roman"/>
                <w:color w:val="000000" w:themeColor="text1"/>
                <w:sz w:val="24"/>
                <w:szCs w:val="24"/>
              </w:rPr>
              <w:t>,,EK mēslošanas līdzeklis” atbilstību regulas Nr.</w:t>
            </w:r>
            <w:r w:rsidR="00514746">
              <w:rPr>
                <w:rFonts w:ascii="Times New Roman" w:hAnsi="Times New Roman"/>
                <w:color w:val="000000" w:themeColor="text1"/>
                <w:sz w:val="24"/>
                <w:szCs w:val="24"/>
              </w:rPr>
              <w:t> </w:t>
            </w:r>
            <w:hyperlink r:id="rId12" w:tgtFrame="_blank" w:history="1">
              <w:r w:rsidR="00635762" w:rsidRPr="00111F16">
                <w:rPr>
                  <w:rStyle w:val="Hipersaite"/>
                  <w:rFonts w:ascii="Times New Roman" w:hAnsi="Times New Roman"/>
                  <w:color w:val="000000" w:themeColor="text1"/>
                  <w:sz w:val="24"/>
                  <w:szCs w:val="24"/>
                  <w:u w:val="none"/>
                </w:rPr>
                <w:t>889/2008</w:t>
              </w:r>
            </w:hyperlink>
            <w:r w:rsidR="00635762" w:rsidRPr="00F46D0B">
              <w:rPr>
                <w:rFonts w:ascii="Times New Roman" w:hAnsi="Times New Roman"/>
                <w:color w:val="000000" w:themeColor="text1"/>
                <w:sz w:val="24"/>
                <w:szCs w:val="24"/>
              </w:rPr>
              <w:t xml:space="preserve"> </w:t>
            </w:r>
            <w:r w:rsidR="001C1E40">
              <w:rPr>
                <w:rFonts w:ascii="Times New Roman" w:hAnsi="Times New Roman"/>
                <w:color w:val="000000" w:themeColor="text1"/>
                <w:sz w:val="24"/>
                <w:szCs w:val="24"/>
              </w:rPr>
              <w:t xml:space="preserve">I </w:t>
            </w:r>
            <w:r w:rsidR="00635762" w:rsidRPr="00F46D0B">
              <w:rPr>
                <w:rFonts w:ascii="Times New Roman" w:hAnsi="Times New Roman"/>
                <w:color w:val="000000" w:themeColor="text1"/>
                <w:sz w:val="24"/>
                <w:szCs w:val="24"/>
              </w:rPr>
              <w:t>pielikuma prasībām. I</w:t>
            </w:r>
            <w:r w:rsidR="00A236F0" w:rsidRPr="00F46D0B">
              <w:rPr>
                <w:rFonts w:ascii="Times New Roman" w:hAnsi="Times New Roman"/>
                <w:color w:val="000000" w:themeColor="text1"/>
                <w:sz w:val="24"/>
                <w:szCs w:val="24"/>
              </w:rPr>
              <w:t>nformāciju par mēslošanas līdzekļiem</w:t>
            </w:r>
            <w:r w:rsidR="00635762" w:rsidRPr="00F46D0B">
              <w:rPr>
                <w:rFonts w:ascii="Times New Roman" w:hAnsi="Times New Roman"/>
                <w:color w:val="000000" w:themeColor="text1"/>
                <w:sz w:val="24"/>
                <w:szCs w:val="24"/>
              </w:rPr>
              <w:t xml:space="preserve"> un substrātiem, kuri atbilst regulas Nr.889/2008 </w:t>
            </w:r>
            <w:r w:rsidR="00341BC2">
              <w:rPr>
                <w:rFonts w:ascii="Times New Roman" w:hAnsi="Times New Roman"/>
                <w:color w:val="000000" w:themeColor="text1"/>
                <w:sz w:val="24"/>
                <w:szCs w:val="24"/>
              </w:rPr>
              <w:t xml:space="preserve">I </w:t>
            </w:r>
            <w:r w:rsidR="00635762" w:rsidRPr="00F46D0B">
              <w:rPr>
                <w:rFonts w:ascii="Times New Roman" w:hAnsi="Times New Roman"/>
                <w:color w:val="000000" w:themeColor="text1"/>
                <w:sz w:val="24"/>
                <w:szCs w:val="24"/>
              </w:rPr>
              <w:t>pielikuma prasībām un</w:t>
            </w:r>
            <w:r w:rsidR="00A236F0" w:rsidRPr="00F46D0B">
              <w:rPr>
                <w:rFonts w:ascii="Times New Roman" w:hAnsi="Times New Roman"/>
                <w:color w:val="000000" w:themeColor="text1"/>
                <w:sz w:val="24"/>
                <w:szCs w:val="24"/>
              </w:rPr>
              <w:t xml:space="preserve"> kurus varēs lietot bioloģiskajā lauksaimniecībā, </w:t>
            </w:r>
            <w:r w:rsidR="00635762" w:rsidRPr="00F46D0B">
              <w:rPr>
                <w:rFonts w:ascii="Times New Roman" w:hAnsi="Times New Roman"/>
                <w:color w:val="000000" w:themeColor="text1"/>
                <w:sz w:val="24"/>
                <w:szCs w:val="24"/>
              </w:rPr>
              <w:t xml:space="preserve">dienests </w:t>
            </w:r>
            <w:r w:rsidR="00A236F0" w:rsidRPr="00F46D0B">
              <w:rPr>
                <w:rFonts w:ascii="Times New Roman" w:hAnsi="Times New Roman"/>
                <w:color w:val="000000" w:themeColor="text1"/>
                <w:sz w:val="24"/>
                <w:szCs w:val="24"/>
              </w:rPr>
              <w:t xml:space="preserve">ievietos </w:t>
            </w:r>
            <w:r w:rsidR="00514746">
              <w:rPr>
                <w:rFonts w:ascii="Times New Roman" w:hAnsi="Times New Roman"/>
                <w:color w:val="000000" w:themeColor="text1"/>
                <w:sz w:val="24"/>
                <w:szCs w:val="24"/>
              </w:rPr>
              <w:t xml:space="preserve">savā </w:t>
            </w:r>
            <w:r w:rsidR="0023786D">
              <w:rPr>
                <w:rFonts w:ascii="Times New Roman" w:hAnsi="Times New Roman"/>
                <w:color w:val="000000" w:themeColor="text1"/>
                <w:sz w:val="24"/>
                <w:szCs w:val="24"/>
              </w:rPr>
              <w:t>tīmekļvietnē</w:t>
            </w:r>
            <w:r w:rsidR="00514746">
              <w:rPr>
                <w:rFonts w:ascii="Times New Roman" w:hAnsi="Times New Roman"/>
                <w:color w:val="000000" w:themeColor="text1"/>
                <w:sz w:val="24"/>
                <w:szCs w:val="24"/>
              </w:rPr>
              <w:t>,</w:t>
            </w:r>
            <w:r w:rsidR="00A236F0" w:rsidRPr="00F46D0B">
              <w:rPr>
                <w:rFonts w:ascii="Times New Roman" w:hAnsi="Times New Roman"/>
                <w:color w:val="000000" w:themeColor="text1"/>
                <w:sz w:val="24"/>
                <w:szCs w:val="24"/>
              </w:rPr>
              <w:t xml:space="preserve"> un tā būs pieejama mēslošanas līdzekļu lietotājiem.</w:t>
            </w:r>
            <w:r w:rsidRPr="00F46D0B">
              <w:rPr>
                <w:rFonts w:ascii="Times New Roman" w:hAnsi="Times New Roman"/>
                <w:color w:val="000000" w:themeColor="text1"/>
                <w:sz w:val="24"/>
                <w:szCs w:val="24"/>
              </w:rPr>
              <w:t xml:space="preserve"> </w:t>
            </w:r>
          </w:p>
          <w:p w14:paraId="22F26522" w14:textId="75139579" w:rsidR="00CB1462" w:rsidRPr="00F46D0B" w:rsidRDefault="009717A8" w:rsidP="00FC0D29">
            <w:pPr>
              <w:spacing w:after="0" w:line="240" w:lineRule="auto"/>
              <w:jc w:val="both"/>
              <w:rPr>
                <w:rFonts w:ascii="Times New Roman" w:hAnsi="Times New Roman"/>
                <w:sz w:val="24"/>
                <w:szCs w:val="24"/>
              </w:rPr>
            </w:pPr>
            <w:r w:rsidRPr="00F46D0B">
              <w:rPr>
                <w:rFonts w:ascii="Times New Roman" w:hAnsi="Times New Roman"/>
                <w:color w:val="000000" w:themeColor="text1"/>
                <w:sz w:val="24"/>
                <w:szCs w:val="24"/>
              </w:rPr>
              <w:t xml:space="preserve">Praksē </w:t>
            </w:r>
            <w:r w:rsidR="00514746">
              <w:rPr>
                <w:rFonts w:ascii="Times New Roman" w:hAnsi="Times New Roman"/>
                <w:color w:val="000000" w:themeColor="text1"/>
                <w:sz w:val="24"/>
                <w:szCs w:val="24"/>
              </w:rPr>
              <w:t xml:space="preserve"> mēdz būt situācijas</w:t>
            </w:r>
            <w:r w:rsidRPr="00F46D0B">
              <w:rPr>
                <w:rFonts w:ascii="Times New Roman" w:hAnsi="Times New Roman"/>
                <w:color w:val="000000" w:themeColor="text1"/>
                <w:sz w:val="24"/>
                <w:szCs w:val="24"/>
              </w:rPr>
              <w:t>, ka</w:t>
            </w:r>
            <w:r w:rsidR="00514746">
              <w:rPr>
                <w:rFonts w:ascii="Times New Roman" w:hAnsi="Times New Roman"/>
                <w:color w:val="000000" w:themeColor="text1"/>
                <w:sz w:val="24"/>
                <w:szCs w:val="24"/>
              </w:rPr>
              <w:t>d</w:t>
            </w:r>
            <w:r w:rsidR="00CB1462" w:rsidRPr="00F46D0B">
              <w:rPr>
                <w:rFonts w:ascii="Times New Roman" w:hAnsi="Times New Roman"/>
                <w:sz w:val="24"/>
                <w:szCs w:val="24"/>
              </w:rPr>
              <w:t xml:space="preserve"> mēslošanas līdzekļ</w:t>
            </w:r>
            <w:r w:rsidR="00095F76" w:rsidRPr="00F46D0B">
              <w:rPr>
                <w:rFonts w:ascii="Times New Roman" w:hAnsi="Times New Roman"/>
                <w:sz w:val="24"/>
                <w:szCs w:val="24"/>
              </w:rPr>
              <w:t>us</w:t>
            </w:r>
            <w:r w:rsidR="00CB1462" w:rsidRPr="00F46D0B">
              <w:rPr>
                <w:rFonts w:ascii="Times New Roman" w:hAnsi="Times New Roman"/>
                <w:sz w:val="24"/>
                <w:szCs w:val="24"/>
              </w:rPr>
              <w:t xml:space="preserve"> un substrāt</w:t>
            </w:r>
            <w:r w:rsidR="00095F76" w:rsidRPr="00F46D0B">
              <w:rPr>
                <w:rFonts w:ascii="Times New Roman" w:hAnsi="Times New Roman"/>
                <w:sz w:val="24"/>
                <w:szCs w:val="24"/>
              </w:rPr>
              <w:t>us</w:t>
            </w:r>
            <w:r w:rsidRPr="00F46D0B">
              <w:rPr>
                <w:rFonts w:ascii="Times New Roman" w:hAnsi="Times New Roman"/>
                <w:sz w:val="24"/>
                <w:szCs w:val="24"/>
              </w:rPr>
              <w:t>, k</w:t>
            </w:r>
            <w:r w:rsidR="00514746">
              <w:rPr>
                <w:rFonts w:ascii="Times New Roman" w:hAnsi="Times New Roman"/>
                <w:sz w:val="24"/>
                <w:szCs w:val="24"/>
              </w:rPr>
              <w:t>urus</w:t>
            </w:r>
            <w:r w:rsidRPr="00F46D0B">
              <w:rPr>
                <w:rFonts w:ascii="Times New Roman" w:hAnsi="Times New Roman"/>
                <w:sz w:val="24"/>
                <w:szCs w:val="24"/>
              </w:rPr>
              <w:t xml:space="preserve"> ir reģistrējis ievedējs vai ražotājs un par</w:t>
            </w:r>
            <w:r w:rsidR="00635762" w:rsidRPr="00F46D0B">
              <w:rPr>
                <w:rFonts w:ascii="Times New Roman" w:hAnsi="Times New Roman"/>
                <w:sz w:val="24"/>
                <w:szCs w:val="24"/>
              </w:rPr>
              <w:t xml:space="preserve"> </w:t>
            </w:r>
            <w:r w:rsidR="00514746">
              <w:rPr>
                <w:rFonts w:ascii="Times New Roman" w:hAnsi="Times New Roman"/>
                <w:sz w:val="24"/>
                <w:szCs w:val="24"/>
              </w:rPr>
              <w:t>kuru</w:t>
            </w:r>
            <w:r w:rsidRPr="00F46D0B">
              <w:rPr>
                <w:rFonts w:ascii="Times New Roman" w:hAnsi="Times New Roman"/>
                <w:sz w:val="24"/>
                <w:szCs w:val="24"/>
              </w:rPr>
              <w:t xml:space="preserve"> reģistrāciju</w:t>
            </w:r>
            <w:r w:rsidR="00635762" w:rsidRPr="00F46D0B">
              <w:rPr>
                <w:rFonts w:ascii="Times New Roman" w:hAnsi="Times New Roman"/>
                <w:sz w:val="24"/>
                <w:szCs w:val="24"/>
              </w:rPr>
              <w:t xml:space="preserve"> </w:t>
            </w:r>
            <w:r w:rsidR="00514746">
              <w:rPr>
                <w:rFonts w:ascii="Times New Roman" w:hAnsi="Times New Roman"/>
                <w:sz w:val="24"/>
                <w:szCs w:val="24"/>
              </w:rPr>
              <w:t xml:space="preserve">tas </w:t>
            </w:r>
            <w:r w:rsidR="00635762" w:rsidRPr="00F46D0B">
              <w:rPr>
                <w:rFonts w:ascii="Times New Roman" w:hAnsi="Times New Roman"/>
                <w:sz w:val="24"/>
                <w:szCs w:val="24"/>
              </w:rPr>
              <w:t xml:space="preserve">ir </w:t>
            </w:r>
            <w:r w:rsidRPr="00F46D0B">
              <w:rPr>
                <w:rFonts w:ascii="Times New Roman" w:hAnsi="Times New Roman"/>
                <w:sz w:val="24"/>
                <w:szCs w:val="24"/>
              </w:rPr>
              <w:t xml:space="preserve"> samaksājis valsts nodevu, </w:t>
            </w:r>
            <w:r w:rsidR="00635762" w:rsidRPr="00F46D0B">
              <w:rPr>
                <w:rFonts w:ascii="Times New Roman" w:hAnsi="Times New Roman"/>
                <w:sz w:val="24"/>
                <w:szCs w:val="24"/>
              </w:rPr>
              <w:t xml:space="preserve">cits uzņēmums </w:t>
            </w:r>
            <w:r w:rsidR="00095F76" w:rsidRPr="00F46D0B">
              <w:rPr>
                <w:rFonts w:ascii="Times New Roman" w:hAnsi="Times New Roman"/>
                <w:sz w:val="24"/>
                <w:szCs w:val="24"/>
              </w:rPr>
              <w:t>pārpako</w:t>
            </w:r>
            <w:r w:rsidRPr="00F46D0B">
              <w:rPr>
                <w:rFonts w:ascii="Times New Roman" w:hAnsi="Times New Roman"/>
                <w:sz w:val="24"/>
                <w:szCs w:val="24"/>
              </w:rPr>
              <w:t xml:space="preserve">, </w:t>
            </w:r>
            <w:r w:rsidR="00095F76" w:rsidRPr="00F46D0B">
              <w:rPr>
                <w:rFonts w:ascii="Times New Roman" w:hAnsi="Times New Roman"/>
                <w:sz w:val="24"/>
                <w:szCs w:val="24"/>
              </w:rPr>
              <w:t xml:space="preserve">maina </w:t>
            </w:r>
            <w:r w:rsidRPr="00F46D0B">
              <w:rPr>
                <w:rFonts w:ascii="Times New Roman" w:hAnsi="Times New Roman"/>
                <w:sz w:val="24"/>
                <w:szCs w:val="24"/>
              </w:rPr>
              <w:t xml:space="preserve">tiem </w:t>
            </w:r>
            <w:r w:rsidR="00095F76" w:rsidRPr="00F46D0B">
              <w:rPr>
                <w:rFonts w:ascii="Times New Roman" w:hAnsi="Times New Roman"/>
                <w:sz w:val="24"/>
                <w:szCs w:val="24"/>
              </w:rPr>
              <w:t>nosaukumu</w:t>
            </w:r>
            <w:r w:rsidRPr="00F46D0B">
              <w:rPr>
                <w:rFonts w:ascii="Times New Roman" w:hAnsi="Times New Roman"/>
                <w:sz w:val="24"/>
                <w:szCs w:val="24"/>
              </w:rPr>
              <w:t xml:space="preserve"> un piedāvā tirdzniecībā</w:t>
            </w:r>
            <w:r w:rsidR="00095F76" w:rsidRPr="00F46D0B">
              <w:rPr>
                <w:rFonts w:ascii="Times New Roman" w:hAnsi="Times New Roman"/>
                <w:sz w:val="24"/>
                <w:szCs w:val="24"/>
              </w:rPr>
              <w:t>.</w:t>
            </w:r>
            <w:r w:rsidR="00635762" w:rsidRPr="00F46D0B">
              <w:rPr>
                <w:rFonts w:ascii="Times New Roman" w:hAnsi="Times New Roman"/>
                <w:sz w:val="24"/>
                <w:szCs w:val="24"/>
              </w:rPr>
              <w:t xml:space="preserve"> Saskaņā ar Ministru kabineta 2007.</w:t>
            </w:r>
            <w:r w:rsidR="001C4F6D">
              <w:rPr>
                <w:rFonts w:ascii="Times New Roman" w:hAnsi="Times New Roman"/>
                <w:sz w:val="24"/>
                <w:szCs w:val="24"/>
              </w:rPr>
              <w:t xml:space="preserve"> </w:t>
            </w:r>
            <w:r w:rsidR="00635762" w:rsidRPr="00F46D0B">
              <w:rPr>
                <w:rFonts w:ascii="Times New Roman" w:hAnsi="Times New Roman"/>
                <w:sz w:val="24"/>
                <w:szCs w:val="24"/>
              </w:rPr>
              <w:t>gada 30.</w:t>
            </w:r>
            <w:r w:rsidR="00514746">
              <w:rPr>
                <w:rFonts w:ascii="Times New Roman" w:hAnsi="Times New Roman"/>
                <w:sz w:val="24"/>
                <w:szCs w:val="24"/>
              </w:rPr>
              <w:t> </w:t>
            </w:r>
            <w:r w:rsidR="00635762" w:rsidRPr="00F46D0B">
              <w:rPr>
                <w:rFonts w:ascii="Times New Roman" w:hAnsi="Times New Roman"/>
                <w:sz w:val="24"/>
                <w:szCs w:val="24"/>
              </w:rPr>
              <w:t xml:space="preserve">janvāra noteikumiem Nr.83 ,,Noteikumi par valsts nodevu par mēslošanas līdzekļa un substrāta reģistrāciju vai atļaujas saņemšanu mēslošanas līdzekļa un substrāta ievešanai vai tirdzniecībai, kā arī tās maksāšanas kārtību” valsts nodevu maksā ražotājs vai ievedējs. </w:t>
            </w:r>
            <w:r w:rsidR="00514746">
              <w:rPr>
                <w:rFonts w:ascii="Times New Roman" w:hAnsi="Times New Roman"/>
                <w:sz w:val="24"/>
                <w:szCs w:val="24"/>
              </w:rPr>
              <w:t>T</w:t>
            </w:r>
            <w:r w:rsidR="00514746" w:rsidRPr="00F46D0B">
              <w:rPr>
                <w:rFonts w:ascii="Times New Roman" w:hAnsi="Times New Roman"/>
                <w:sz w:val="24"/>
                <w:szCs w:val="24"/>
              </w:rPr>
              <w:t xml:space="preserve">urpmāk valsts nodeva būtu maksājama </w:t>
            </w:r>
            <w:r w:rsidR="00514746">
              <w:rPr>
                <w:rFonts w:ascii="Times New Roman" w:hAnsi="Times New Roman"/>
                <w:sz w:val="24"/>
                <w:szCs w:val="24"/>
              </w:rPr>
              <w:t>arī</w:t>
            </w:r>
            <w:r w:rsidRPr="00F46D0B">
              <w:rPr>
                <w:rFonts w:ascii="Times New Roman" w:hAnsi="Times New Roman"/>
                <w:sz w:val="24"/>
                <w:szCs w:val="24"/>
              </w:rPr>
              <w:t xml:space="preserve"> </w:t>
            </w:r>
            <w:r w:rsidR="00514746">
              <w:rPr>
                <w:rFonts w:ascii="Times New Roman" w:hAnsi="Times New Roman"/>
                <w:sz w:val="24"/>
                <w:szCs w:val="24"/>
              </w:rPr>
              <w:t xml:space="preserve">par </w:t>
            </w:r>
            <w:r w:rsidR="00514746" w:rsidRPr="00F46D0B">
              <w:rPr>
                <w:rFonts w:ascii="Times New Roman" w:hAnsi="Times New Roman"/>
                <w:sz w:val="24"/>
                <w:szCs w:val="24"/>
              </w:rPr>
              <w:t>pārpakot</w:t>
            </w:r>
            <w:r w:rsidR="00514746">
              <w:rPr>
                <w:rFonts w:ascii="Times New Roman" w:hAnsi="Times New Roman"/>
                <w:sz w:val="24"/>
                <w:szCs w:val="24"/>
              </w:rPr>
              <w:t>a</w:t>
            </w:r>
            <w:r w:rsidR="00514746" w:rsidRPr="00F46D0B">
              <w:rPr>
                <w:rFonts w:ascii="Times New Roman" w:hAnsi="Times New Roman"/>
                <w:sz w:val="24"/>
                <w:szCs w:val="24"/>
              </w:rPr>
              <w:t xml:space="preserve"> </w:t>
            </w:r>
            <w:r w:rsidRPr="00F46D0B">
              <w:rPr>
                <w:rFonts w:ascii="Times New Roman" w:hAnsi="Times New Roman"/>
                <w:sz w:val="24"/>
                <w:szCs w:val="24"/>
              </w:rPr>
              <w:t>mēslošanas līdzekļ</w:t>
            </w:r>
            <w:r w:rsidR="00514746">
              <w:rPr>
                <w:rFonts w:ascii="Times New Roman" w:hAnsi="Times New Roman"/>
                <w:sz w:val="24"/>
                <w:szCs w:val="24"/>
              </w:rPr>
              <w:t>a</w:t>
            </w:r>
            <w:r w:rsidRPr="00F46D0B">
              <w:rPr>
                <w:rFonts w:ascii="Times New Roman" w:hAnsi="Times New Roman"/>
                <w:sz w:val="24"/>
                <w:szCs w:val="24"/>
              </w:rPr>
              <w:t xml:space="preserve"> vai substrāt</w:t>
            </w:r>
            <w:r w:rsidR="00514746">
              <w:rPr>
                <w:rFonts w:ascii="Times New Roman" w:hAnsi="Times New Roman"/>
                <w:sz w:val="24"/>
                <w:szCs w:val="24"/>
              </w:rPr>
              <w:t>a</w:t>
            </w:r>
            <w:r w:rsidRPr="00F46D0B">
              <w:rPr>
                <w:rFonts w:ascii="Times New Roman" w:hAnsi="Times New Roman"/>
                <w:sz w:val="24"/>
                <w:szCs w:val="24"/>
              </w:rPr>
              <w:t xml:space="preserve"> </w:t>
            </w:r>
            <w:r w:rsidR="00514746" w:rsidRPr="00F46D0B">
              <w:rPr>
                <w:rFonts w:ascii="Times New Roman" w:hAnsi="Times New Roman"/>
                <w:sz w:val="24"/>
                <w:szCs w:val="24"/>
              </w:rPr>
              <w:t>reģistr</w:t>
            </w:r>
            <w:r w:rsidR="00514746">
              <w:rPr>
                <w:rFonts w:ascii="Times New Roman" w:hAnsi="Times New Roman"/>
                <w:sz w:val="24"/>
                <w:szCs w:val="24"/>
              </w:rPr>
              <w:t>āciju</w:t>
            </w:r>
            <w:r w:rsidR="00707745" w:rsidRPr="00F46D0B">
              <w:rPr>
                <w:rFonts w:ascii="Times New Roman" w:hAnsi="Times New Roman"/>
                <w:sz w:val="24"/>
                <w:szCs w:val="24"/>
              </w:rPr>
              <w:t xml:space="preserve">, mainot </w:t>
            </w:r>
            <w:r w:rsidR="002F4561">
              <w:rPr>
                <w:rFonts w:ascii="Times New Roman" w:hAnsi="Times New Roman"/>
                <w:sz w:val="24"/>
                <w:szCs w:val="24"/>
              </w:rPr>
              <w:t xml:space="preserve">mēslošanas līdzekļa vai substrāta </w:t>
            </w:r>
            <w:r w:rsidRPr="00F46D0B">
              <w:rPr>
                <w:rFonts w:ascii="Times New Roman" w:hAnsi="Times New Roman"/>
                <w:sz w:val="24"/>
                <w:szCs w:val="24"/>
              </w:rPr>
              <w:t>nosaukum</w:t>
            </w:r>
            <w:r w:rsidR="00707745" w:rsidRPr="00F46D0B">
              <w:rPr>
                <w:rFonts w:ascii="Times New Roman" w:hAnsi="Times New Roman"/>
                <w:sz w:val="24"/>
                <w:szCs w:val="24"/>
              </w:rPr>
              <w:t>u</w:t>
            </w:r>
            <w:r w:rsidR="00ED1335" w:rsidRPr="00F46D0B">
              <w:rPr>
                <w:rFonts w:ascii="Times New Roman" w:hAnsi="Times New Roman"/>
                <w:sz w:val="24"/>
                <w:szCs w:val="24"/>
              </w:rPr>
              <w:t xml:space="preserve">. </w:t>
            </w:r>
            <w:r w:rsidR="0004491A" w:rsidRPr="00F46D0B">
              <w:rPr>
                <w:rFonts w:ascii="Times New Roman" w:hAnsi="Times New Roman"/>
                <w:sz w:val="24"/>
                <w:szCs w:val="24"/>
              </w:rPr>
              <w:t xml:space="preserve">Arī testēšanas izdevumi </w:t>
            </w:r>
            <w:r w:rsidR="00514746">
              <w:rPr>
                <w:rFonts w:ascii="Times New Roman" w:hAnsi="Times New Roman"/>
                <w:sz w:val="24"/>
                <w:szCs w:val="24"/>
              </w:rPr>
              <w:t>tad</w:t>
            </w:r>
            <w:r w:rsidR="0004491A" w:rsidRPr="00F46D0B">
              <w:rPr>
                <w:rFonts w:ascii="Times New Roman" w:hAnsi="Times New Roman"/>
                <w:sz w:val="24"/>
                <w:szCs w:val="24"/>
              </w:rPr>
              <w:t xml:space="preserve"> būtu jāmaksā iepakotājam. </w:t>
            </w:r>
          </w:p>
          <w:p w14:paraId="4D5ECD61" w14:textId="197C539B" w:rsidR="0004491A" w:rsidRPr="00F46D0B" w:rsidRDefault="002744A9" w:rsidP="00FC0D29">
            <w:pPr>
              <w:spacing w:after="0" w:line="240" w:lineRule="auto"/>
              <w:jc w:val="both"/>
              <w:rPr>
                <w:rFonts w:ascii="Times New Roman" w:hAnsi="Times New Roman"/>
                <w:sz w:val="24"/>
                <w:szCs w:val="24"/>
              </w:rPr>
            </w:pPr>
            <w:r w:rsidRPr="00F46D0B">
              <w:rPr>
                <w:rFonts w:ascii="Times New Roman" w:hAnsi="Times New Roman"/>
                <w:sz w:val="24"/>
                <w:szCs w:val="24"/>
              </w:rPr>
              <w:t xml:space="preserve">Noteikumi Nr. 506 jāpapildina ar normu, ka akreditēta laboratorija substrātus var testēt arī saskaņā ar Zemkopības ministrijas ieteiktajiem standartiem, </w:t>
            </w:r>
            <w:r w:rsidR="00514746">
              <w:rPr>
                <w:rFonts w:ascii="Times New Roman" w:hAnsi="Times New Roman"/>
                <w:sz w:val="24"/>
                <w:szCs w:val="24"/>
              </w:rPr>
              <w:t>kas</w:t>
            </w:r>
            <w:r w:rsidRPr="00F46D0B">
              <w:rPr>
                <w:rFonts w:ascii="Times New Roman" w:hAnsi="Times New Roman"/>
                <w:sz w:val="24"/>
                <w:szCs w:val="24"/>
              </w:rPr>
              <w:t xml:space="preserve"> ir publicēti standartizācijas institūcijas </w:t>
            </w:r>
            <w:r w:rsidR="0023786D">
              <w:rPr>
                <w:rFonts w:ascii="Times New Roman" w:hAnsi="Times New Roman"/>
                <w:sz w:val="24"/>
                <w:szCs w:val="24"/>
              </w:rPr>
              <w:t>tīmekļvietnē.</w:t>
            </w:r>
            <w:r w:rsidRPr="00F46D0B">
              <w:rPr>
                <w:rFonts w:ascii="Times New Roman" w:hAnsi="Times New Roman"/>
                <w:sz w:val="24"/>
                <w:szCs w:val="24"/>
              </w:rPr>
              <w:t xml:space="preserve"> </w:t>
            </w:r>
          </w:p>
          <w:p w14:paraId="3ACB1482" w14:textId="1317209A" w:rsidR="00514746" w:rsidRPr="00F46D0B" w:rsidRDefault="002744A9" w:rsidP="00FC0D29">
            <w:pPr>
              <w:spacing w:after="0" w:line="240" w:lineRule="auto"/>
              <w:jc w:val="both"/>
              <w:rPr>
                <w:rFonts w:ascii="Times New Roman" w:hAnsi="Times New Roman"/>
                <w:sz w:val="24"/>
                <w:szCs w:val="24"/>
              </w:rPr>
            </w:pPr>
            <w:r w:rsidRPr="00F46D0B">
              <w:rPr>
                <w:rFonts w:ascii="Times New Roman" w:hAnsi="Times New Roman"/>
                <w:sz w:val="24"/>
                <w:szCs w:val="24"/>
              </w:rPr>
              <w:t xml:space="preserve">Ir nepieciešams svītrot </w:t>
            </w:r>
            <w:r w:rsidR="00514746">
              <w:rPr>
                <w:rFonts w:ascii="Times New Roman" w:hAnsi="Times New Roman"/>
                <w:sz w:val="24"/>
                <w:szCs w:val="24"/>
              </w:rPr>
              <w:t>patlaban</w:t>
            </w:r>
            <w:r w:rsidRPr="00F46D0B">
              <w:rPr>
                <w:rFonts w:ascii="Times New Roman" w:hAnsi="Times New Roman"/>
                <w:sz w:val="24"/>
                <w:szCs w:val="24"/>
              </w:rPr>
              <w:t xml:space="preserve"> noteikto periodu, k</w:t>
            </w:r>
            <w:r w:rsidR="00514746">
              <w:rPr>
                <w:rFonts w:ascii="Times New Roman" w:hAnsi="Times New Roman"/>
                <w:sz w:val="24"/>
                <w:szCs w:val="24"/>
              </w:rPr>
              <w:t>ur</w:t>
            </w:r>
            <w:r w:rsidRPr="00F46D0B">
              <w:rPr>
                <w:rFonts w:ascii="Times New Roman" w:hAnsi="Times New Roman"/>
                <w:sz w:val="24"/>
                <w:szCs w:val="24"/>
              </w:rPr>
              <w:t xml:space="preserve">ā dienests anulē mēslošanas līdzekļu vai substrātu reģistrāciju, jo bieži vien ir nepieciešams ilgāks laiks informācijas noskaidrošanai un pārbaudēm. </w:t>
            </w:r>
          </w:p>
          <w:p w14:paraId="4492B43E" w14:textId="6D35ACFE" w:rsidR="00514746" w:rsidRPr="00F46D0B" w:rsidRDefault="00FC0D29" w:rsidP="00111F16">
            <w:pPr>
              <w:spacing w:after="0" w:line="240" w:lineRule="auto"/>
              <w:jc w:val="both"/>
              <w:rPr>
                <w:rFonts w:ascii="Times New Roman" w:hAnsi="Times New Roman"/>
                <w:sz w:val="24"/>
                <w:szCs w:val="24"/>
              </w:rPr>
            </w:pPr>
            <w:r w:rsidRPr="00F46D0B">
              <w:rPr>
                <w:rFonts w:ascii="Times New Roman" w:hAnsi="Times New Roman"/>
                <w:sz w:val="24"/>
                <w:szCs w:val="24"/>
              </w:rPr>
              <w:t>Tāpat tiek pagarināts</w:t>
            </w:r>
            <w:r w:rsidR="00707745" w:rsidRPr="00F46D0B">
              <w:rPr>
                <w:rFonts w:ascii="Times New Roman" w:hAnsi="Times New Roman"/>
                <w:sz w:val="24"/>
                <w:szCs w:val="24"/>
              </w:rPr>
              <w:t xml:space="preserve"> izvērtēšanas termiņš</w:t>
            </w:r>
            <w:r w:rsidRPr="00F46D0B">
              <w:rPr>
                <w:rFonts w:ascii="Times New Roman" w:hAnsi="Times New Roman"/>
                <w:sz w:val="24"/>
                <w:szCs w:val="24"/>
              </w:rPr>
              <w:t xml:space="preserve"> mēslošanas līdzekļu un substrātu </w:t>
            </w:r>
            <w:r w:rsidR="00707745" w:rsidRPr="00F46D0B">
              <w:rPr>
                <w:rFonts w:ascii="Times New Roman" w:hAnsi="Times New Roman"/>
                <w:sz w:val="24"/>
                <w:szCs w:val="24"/>
              </w:rPr>
              <w:t>iekļaušanai paziņoto mēslošanas līdzekļu un substrātu sarakstā</w:t>
            </w:r>
            <w:r w:rsidRPr="00F46D0B">
              <w:rPr>
                <w:rFonts w:ascii="Times New Roman" w:hAnsi="Times New Roman"/>
                <w:sz w:val="24"/>
                <w:szCs w:val="24"/>
              </w:rPr>
              <w:t xml:space="preserve">, līdzšinējās piecas darbdienas aizstājot ar 20 darbdienām. </w:t>
            </w:r>
            <w:r w:rsidR="00514746">
              <w:rPr>
                <w:rFonts w:ascii="Times New Roman" w:hAnsi="Times New Roman"/>
                <w:sz w:val="24"/>
                <w:szCs w:val="24"/>
              </w:rPr>
              <w:t>D</w:t>
            </w:r>
            <w:r w:rsidRPr="00F46D0B">
              <w:rPr>
                <w:rFonts w:ascii="Times New Roman" w:hAnsi="Times New Roman"/>
                <w:sz w:val="24"/>
                <w:szCs w:val="24"/>
              </w:rPr>
              <w:t xml:space="preserve">ienestā </w:t>
            </w:r>
            <w:r w:rsidR="00B62752" w:rsidRPr="00F46D0B">
              <w:rPr>
                <w:rFonts w:ascii="Times New Roman" w:hAnsi="Times New Roman"/>
                <w:sz w:val="24"/>
                <w:szCs w:val="24"/>
              </w:rPr>
              <w:t xml:space="preserve">iesniegtos dokumentus </w:t>
            </w:r>
            <w:r w:rsidR="00514746">
              <w:rPr>
                <w:rFonts w:ascii="Times New Roman" w:hAnsi="Times New Roman"/>
                <w:sz w:val="24"/>
                <w:szCs w:val="24"/>
              </w:rPr>
              <w:t xml:space="preserve">lielākoties </w:t>
            </w:r>
            <w:r w:rsidR="00B62752" w:rsidRPr="00F46D0B">
              <w:rPr>
                <w:rFonts w:ascii="Times New Roman" w:hAnsi="Times New Roman"/>
                <w:sz w:val="24"/>
                <w:szCs w:val="24"/>
              </w:rPr>
              <w:t>ir nepieciešams precizēt</w:t>
            </w:r>
            <w:r w:rsidRPr="00F46D0B">
              <w:rPr>
                <w:rFonts w:ascii="Times New Roman" w:hAnsi="Times New Roman"/>
                <w:sz w:val="24"/>
                <w:szCs w:val="24"/>
              </w:rPr>
              <w:t>, tāpēc dienestam ir jāsazinās ar attiecīgās valsts kompetento institūciju vai ražotāju, kā arī jādod laiks personai novērst kļūdas un nepilnības etiķetes vai marķējuma tekstā latviešu valodā.</w:t>
            </w:r>
          </w:p>
          <w:p w14:paraId="71654180" w14:textId="059324F4" w:rsidR="00514746" w:rsidRPr="00F46D0B" w:rsidRDefault="005F2431" w:rsidP="00111F16">
            <w:pPr>
              <w:spacing w:after="0" w:line="240" w:lineRule="auto"/>
              <w:jc w:val="both"/>
              <w:rPr>
                <w:rFonts w:ascii="Times New Roman" w:hAnsi="Times New Roman"/>
                <w:sz w:val="24"/>
                <w:szCs w:val="24"/>
              </w:rPr>
            </w:pPr>
            <w:r w:rsidRPr="00F46D0B">
              <w:rPr>
                <w:rFonts w:ascii="Times New Roman" w:hAnsi="Times New Roman"/>
                <w:sz w:val="24"/>
                <w:szCs w:val="24"/>
              </w:rPr>
              <w:t xml:space="preserve">Lai norma būtu pilnīgi skaidra, </w:t>
            </w:r>
            <w:r w:rsidR="00514746">
              <w:rPr>
                <w:rFonts w:ascii="Times New Roman" w:hAnsi="Times New Roman"/>
                <w:sz w:val="24"/>
                <w:szCs w:val="24"/>
              </w:rPr>
              <w:t>jā</w:t>
            </w:r>
            <w:r w:rsidRPr="00F46D0B">
              <w:rPr>
                <w:rFonts w:ascii="Times New Roman" w:hAnsi="Times New Roman"/>
                <w:sz w:val="24"/>
                <w:szCs w:val="24"/>
              </w:rPr>
              <w:t>precizē, ka</w:t>
            </w:r>
            <w:r w:rsidR="00514746">
              <w:rPr>
                <w:rFonts w:ascii="Times New Roman" w:hAnsi="Times New Roman"/>
                <w:sz w:val="24"/>
                <w:szCs w:val="24"/>
              </w:rPr>
              <w:t xml:space="preserve"> situācijās</w:t>
            </w:r>
            <w:r w:rsidRPr="00F46D0B">
              <w:rPr>
                <w:rFonts w:ascii="Times New Roman" w:hAnsi="Times New Roman"/>
                <w:sz w:val="24"/>
                <w:szCs w:val="24"/>
              </w:rPr>
              <w:t xml:space="preserve">, </w:t>
            </w:r>
            <w:r w:rsidR="00514746">
              <w:rPr>
                <w:rFonts w:ascii="Times New Roman" w:hAnsi="Times New Roman"/>
                <w:sz w:val="24"/>
                <w:szCs w:val="24"/>
              </w:rPr>
              <w:t>kad</w:t>
            </w:r>
            <w:r w:rsidRPr="00F46D0B">
              <w:rPr>
                <w:rFonts w:ascii="Times New Roman" w:hAnsi="Times New Roman"/>
                <w:sz w:val="24"/>
                <w:szCs w:val="24"/>
              </w:rPr>
              <w:t xml:space="preserve"> saņem</w:t>
            </w:r>
            <w:r w:rsidR="00514746">
              <w:rPr>
                <w:rFonts w:ascii="Times New Roman" w:hAnsi="Times New Roman"/>
                <w:sz w:val="24"/>
                <w:szCs w:val="24"/>
              </w:rPr>
              <w:t>ama</w:t>
            </w:r>
            <w:r w:rsidRPr="00F46D0B">
              <w:rPr>
                <w:rFonts w:ascii="Times New Roman" w:hAnsi="Times New Roman"/>
                <w:sz w:val="24"/>
                <w:szCs w:val="24"/>
              </w:rPr>
              <w:t xml:space="preserve"> atļauj</w:t>
            </w:r>
            <w:r w:rsidR="00514746">
              <w:rPr>
                <w:rFonts w:ascii="Times New Roman" w:hAnsi="Times New Roman"/>
                <w:sz w:val="24"/>
                <w:szCs w:val="24"/>
              </w:rPr>
              <w:t>a</w:t>
            </w:r>
            <w:r w:rsidRPr="00F46D0B">
              <w:rPr>
                <w:rFonts w:ascii="Times New Roman" w:hAnsi="Times New Roman"/>
                <w:sz w:val="24"/>
                <w:szCs w:val="24"/>
              </w:rPr>
              <w:t xml:space="preserve"> nereģistrēta mēslošanas līdzekļa </w:t>
            </w:r>
            <w:r w:rsidR="00F345DC" w:rsidRPr="00F46D0B">
              <w:rPr>
                <w:rFonts w:ascii="Times New Roman" w:hAnsi="Times New Roman"/>
                <w:sz w:val="24"/>
                <w:szCs w:val="24"/>
              </w:rPr>
              <w:t xml:space="preserve">vai </w:t>
            </w:r>
            <w:r w:rsidRPr="00F46D0B">
              <w:rPr>
                <w:rFonts w:ascii="Times New Roman" w:hAnsi="Times New Roman"/>
                <w:sz w:val="24"/>
                <w:szCs w:val="24"/>
              </w:rPr>
              <w:t>tāda mēslošanas līdzekļa vai substrāta ievešanai vai tirdzniecībai, kas nav minēts šo noteikumu 1.</w:t>
            </w:r>
            <w:r w:rsidR="00514746">
              <w:rPr>
                <w:rFonts w:ascii="Times New Roman" w:hAnsi="Times New Roman"/>
                <w:sz w:val="24"/>
                <w:szCs w:val="24"/>
              </w:rPr>
              <w:t> </w:t>
            </w:r>
            <w:r w:rsidRPr="00F46D0B">
              <w:rPr>
                <w:rFonts w:ascii="Times New Roman" w:hAnsi="Times New Roman"/>
                <w:sz w:val="24"/>
                <w:szCs w:val="24"/>
              </w:rPr>
              <w:t xml:space="preserve">pielikumā, personai dienestā ir jāiesniedz testēšanas pārskats, kurā norādīts deklarējamo rādītāju saturs. </w:t>
            </w:r>
          </w:p>
          <w:p w14:paraId="2D67B820" w14:textId="5A3F27D1" w:rsidR="00514746" w:rsidRPr="00F46D0B" w:rsidRDefault="00514746" w:rsidP="00111F16">
            <w:pPr>
              <w:spacing w:after="0" w:line="240" w:lineRule="auto"/>
              <w:jc w:val="both"/>
              <w:rPr>
                <w:rFonts w:ascii="Times New Roman" w:hAnsi="Times New Roman"/>
                <w:sz w:val="24"/>
                <w:szCs w:val="24"/>
              </w:rPr>
            </w:pPr>
            <w:r>
              <w:rPr>
                <w:rFonts w:ascii="Times New Roman" w:hAnsi="Times New Roman"/>
                <w:sz w:val="24"/>
                <w:szCs w:val="24"/>
              </w:rPr>
              <w:t>Pašlaik</w:t>
            </w:r>
            <w:r w:rsidR="00FC0D29" w:rsidRPr="00F46D0B">
              <w:rPr>
                <w:rFonts w:ascii="Times New Roman" w:hAnsi="Times New Roman"/>
                <w:sz w:val="24"/>
                <w:szCs w:val="24"/>
              </w:rPr>
              <w:t xml:space="preserve"> reģistrācijai dažkārt</w:t>
            </w:r>
            <w:r w:rsidR="00B62752" w:rsidRPr="00F46D0B">
              <w:rPr>
                <w:rFonts w:ascii="Times New Roman" w:hAnsi="Times New Roman"/>
                <w:sz w:val="24"/>
                <w:szCs w:val="24"/>
              </w:rPr>
              <w:t xml:space="preserve"> tiek </w:t>
            </w:r>
            <w:r w:rsidR="00FC0D29" w:rsidRPr="00F46D0B">
              <w:rPr>
                <w:rFonts w:ascii="Times New Roman" w:hAnsi="Times New Roman"/>
                <w:sz w:val="24"/>
                <w:szCs w:val="24"/>
              </w:rPr>
              <w:t>pie</w:t>
            </w:r>
            <w:r w:rsidR="00B62752" w:rsidRPr="00F46D0B">
              <w:rPr>
                <w:rFonts w:ascii="Times New Roman" w:hAnsi="Times New Roman"/>
                <w:sz w:val="24"/>
                <w:szCs w:val="24"/>
              </w:rPr>
              <w:t>teikti</w:t>
            </w:r>
            <w:r w:rsidR="00FC0D29" w:rsidRPr="00F46D0B">
              <w:rPr>
                <w:rFonts w:ascii="Times New Roman" w:hAnsi="Times New Roman"/>
                <w:sz w:val="24"/>
                <w:szCs w:val="24"/>
              </w:rPr>
              <w:t xml:space="preserve"> organiskie mēslošanas līdzekļi, kas atbilst noteikumu </w:t>
            </w:r>
            <w:r w:rsidR="0014266F" w:rsidRPr="00F46D0B">
              <w:rPr>
                <w:rFonts w:ascii="Times New Roman" w:hAnsi="Times New Roman"/>
                <w:sz w:val="24"/>
                <w:szCs w:val="24"/>
              </w:rPr>
              <w:t>Nr.</w:t>
            </w:r>
            <w:r>
              <w:rPr>
                <w:rFonts w:ascii="Times New Roman" w:hAnsi="Times New Roman"/>
                <w:sz w:val="24"/>
                <w:szCs w:val="24"/>
              </w:rPr>
              <w:t xml:space="preserve"> </w:t>
            </w:r>
            <w:r w:rsidR="0014266F" w:rsidRPr="00F46D0B">
              <w:rPr>
                <w:rFonts w:ascii="Times New Roman" w:hAnsi="Times New Roman"/>
                <w:sz w:val="24"/>
                <w:szCs w:val="24"/>
              </w:rPr>
              <w:t xml:space="preserve">506 </w:t>
            </w:r>
            <w:r w:rsidR="00FC0D29" w:rsidRPr="00F46D0B">
              <w:rPr>
                <w:rFonts w:ascii="Times New Roman" w:hAnsi="Times New Roman"/>
                <w:sz w:val="24"/>
                <w:szCs w:val="24"/>
              </w:rPr>
              <w:t>1.</w:t>
            </w:r>
            <w:r w:rsidR="009D3423">
              <w:rPr>
                <w:rFonts w:ascii="Times New Roman" w:hAnsi="Times New Roman"/>
                <w:sz w:val="24"/>
                <w:szCs w:val="24"/>
              </w:rPr>
              <w:t xml:space="preserve"> </w:t>
            </w:r>
            <w:r w:rsidR="00FC0D29" w:rsidRPr="00F46D0B">
              <w:rPr>
                <w:rFonts w:ascii="Times New Roman" w:hAnsi="Times New Roman"/>
                <w:sz w:val="24"/>
                <w:szCs w:val="24"/>
              </w:rPr>
              <w:t>pielikuma G grupas prasībām, bet to lietošanas normas ir tik zemas, ka tie nenodrošina aug</w:t>
            </w:r>
            <w:r w:rsidR="00B62752" w:rsidRPr="00F46D0B">
              <w:rPr>
                <w:rFonts w:ascii="Times New Roman" w:hAnsi="Times New Roman"/>
                <w:sz w:val="24"/>
                <w:szCs w:val="24"/>
              </w:rPr>
              <w:t xml:space="preserve">u apgādi ar barības elementiem. </w:t>
            </w:r>
            <w:r w:rsidR="00FC0D29" w:rsidRPr="00F46D0B">
              <w:rPr>
                <w:rFonts w:ascii="Times New Roman" w:hAnsi="Times New Roman"/>
                <w:sz w:val="24"/>
                <w:szCs w:val="24"/>
              </w:rPr>
              <w:t xml:space="preserve">Tāpēc svarīgi ir noteikt minimālo </w:t>
            </w:r>
            <w:r w:rsidR="00B62752" w:rsidRPr="00F46D0B">
              <w:rPr>
                <w:rFonts w:ascii="Times New Roman" w:hAnsi="Times New Roman"/>
                <w:sz w:val="24"/>
                <w:szCs w:val="24"/>
              </w:rPr>
              <w:t xml:space="preserve">slāpekļa, fosfora un kālija </w:t>
            </w:r>
            <w:r w:rsidR="00FC0D29" w:rsidRPr="00F46D0B">
              <w:rPr>
                <w:rFonts w:ascii="Times New Roman" w:hAnsi="Times New Roman"/>
                <w:sz w:val="24"/>
                <w:szCs w:val="24"/>
              </w:rPr>
              <w:t>daudzumu organiskajos mēslošanas līdzek</w:t>
            </w:r>
            <w:r w:rsidR="00FF25E2" w:rsidRPr="00F46D0B">
              <w:rPr>
                <w:rFonts w:ascii="Times New Roman" w:hAnsi="Times New Roman"/>
                <w:sz w:val="24"/>
                <w:szCs w:val="24"/>
              </w:rPr>
              <w:t>ļos.</w:t>
            </w:r>
            <w:r w:rsidR="00FC0D29" w:rsidRPr="00F46D0B">
              <w:rPr>
                <w:rFonts w:ascii="Times New Roman" w:hAnsi="Times New Roman"/>
                <w:sz w:val="24"/>
                <w:szCs w:val="24"/>
              </w:rPr>
              <w:t xml:space="preserve"> </w:t>
            </w:r>
          </w:p>
          <w:p w14:paraId="1AA1E6B3" w14:textId="668401F2" w:rsidR="00514746" w:rsidRDefault="00FF25E2" w:rsidP="00111F16">
            <w:pPr>
              <w:spacing w:after="0" w:line="240" w:lineRule="auto"/>
              <w:jc w:val="both"/>
              <w:rPr>
                <w:rFonts w:ascii="Times New Roman" w:hAnsi="Times New Roman"/>
                <w:sz w:val="24"/>
                <w:szCs w:val="24"/>
              </w:rPr>
            </w:pPr>
            <w:r w:rsidRPr="00F46D0B">
              <w:rPr>
                <w:rFonts w:ascii="Times New Roman" w:hAnsi="Times New Roman"/>
                <w:sz w:val="24"/>
                <w:szCs w:val="24"/>
              </w:rPr>
              <w:lastRenderedPageBreak/>
              <w:t xml:space="preserve">Ir nepieciešams </w:t>
            </w:r>
            <w:r w:rsidR="00707745" w:rsidRPr="00F46D0B">
              <w:rPr>
                <w:rFonts w:ascii="Times New Roman" w:hAnsi="Times New Roman"/>
                <w:sz w:val="24"/>
                <w:szCs w:val="24"/>
              </w:rPr>
              <w:t xml:space="preserve">precizēt </w:t>
            </w:r>
            <w:r w:rsidRPr="00F46D0B">
              <w:rPr>
                <w:rFonts w:ascii="Times New Roman" w:hAnsi="Times New Roman"/>
                <w:sz w:val="24"/>
                <w:szCs w:val="24"/>
              </w:rPr>
              <w:t xml:space="preserve">substrātiem pieļaujamās </w:t>
            </w:r>
            <w:r w:rsidR="00A80082" w:rsidRPr="00F46D0B">
              <w:rPr>
                <w:rFonts w:ascii="Times New Roman" w:hAnsi="Times New Roman"/>
                <w:sz w:val="24"/>
                <w:szCs w:val="24"/>
              </w:rPr>
              <w:t xml:space="preserve">elektrovadītspējas, reakcijas skaitļa un mitruma novirzes. Konkrētajiem rādītājiem ir jāparedz gan pozitīvās, gan negatīvās novirzes. </w:t>
            </w:r>
            <w:r w:rsidR="0014266F" w:rsidRPr="00F46D0B">
              <w:rPr>
                <w:rFonts w:ascii="Times New Roman" w:hAnsi="Times New Roman"/>
                <w:sz w:val="24"/>
                <w:szCs w:val="24"/>
              </w:rPr>
              <w:t>Lie</w:t>
            </w:r>
            <w:r w:rsidR="00A80082" w:rsidRPr="00F46D0B">
              <w:rPr>
                <w:rFonts w:ascii="Times New Roman" w:hAnsi="Times New Roman"/>
                <w:sz w:val="24"/>
                <w:szCs w:val="24"/>
              </w:rPr>
              <w:t xml:space="preserve">tojot substrātus, kuru reakcijas skaitlis vai elektrovadītspēja ir </w:t>
            </w:r>
            <w:r w:rsidR="00514746">
              <w:rPr>
                <w:rFonts w:ascii="Times New Roman" w:hAnsi="Times New Roman"/>
                <w:sz w:val="24"/>
                <w:szCs w:val="24"/>
              </w:rPr>
              <w:t xml:space="preserve">lielāki, </w:t>
            </w:r>
            <w:r w:rsidR="00A80082" w:rsidRPr="00F46D0B">
              <w:rPr>
                <w:rFonts w:ascii="Times New Roman" w:hAnsi="Times New Roman"/>
                <w:sz w:val="24"/>
                <w:szCs w:val="24"/>
              </w:rPr>
              <w:t>nekā norādīts marķējumā</w:t>
            </w:r>
            <w:r w:rsidR="00514746">
              <w:rPr>
                <w:rFonts w:ascii="Times New Roman" w:hAnsi="Times New Roman"/>
                <w:sz w:val="24"/>
                <w:szCs w:val="24"/>
              </w:rPr>
              <w:t>,</w:t>
            </w:r>
            <w:r w:rsidR="00A80082" w:rsidRPr="00F46D0B">
              <w:rPr>
                <w:rFonts w:ascii="Times New Roman" w:hAnsi="Times New Roman"/>
                <w:sz w:val="24"/>
                <w:szCs w:val="24"/>
              </w:rPr>
              <w:t xml:space="preserve"> var radīt būtisku kaitējumu kultūraugiem. Savukārt mitruma skaitlim ir jānosaka arī ma</w:t>
            </w:r>
            <w:r w:rsidR="00FD5BD1" w:rsidRPr="00F46D0B">
              <w:rPr>
                <w:rFonts w:ascii="Times New Roman" w:hAnsi="Times New Roman"/>
                <w:sz w:val="24"/>
                <w:szCs w:val="24"/>
              </w:rPr>
              <w:t xml:space="preserve">ksimālā </w:t>
            </w:r>
            <w:r w:rsidR="00A80082" w:rsidRPr="00F46D0B">
              <w:rPr>
                <w:rFonts w:ascii="Times New Roman" w:hAnsi="Times New Roman"/>
                <w:sz w:val="24"/>
                <w:szCs w:val="24"/>
              </w:rPr>
              <w:t>pozitīvā novirze, lai novērstu pārāk mitru substrātu tirdzniecību</w:t>
            </w:r>
            <w:r w:rsidR="0018643E" w:rsidRPr="00F46D0B">
              <w:rPr>
                <w:rFonts w:ascii="Times New Roman" w:hAnsi="Times New Roman"/>
                <w:sz w:val="24"/>
                <w:szCs w:val="24"/>
              </w:rPr>
              <w:t>.</w:t>
            </w:r>
          </w:p>
          <w:p w14:paraId="4F8E07AB" w14:textId="1BDB9552" w:rsidR="00490338" w:rsidRPr="00F46D0B" w:rsidRDefault="00490338" w:rsidP="00111F16">
            <w:pPr>
              <w:spacing w:after="0" w:line="240" w:lineRule="auto"/>
              <w:jc w:val="both"/>
              <w:rPr>
                <w:rFonts w:ascii="Times New Roman" w:eastAsia="Times New Roman" w:hAnsi="Times New Roman"/>
                <w:color w:val="000000"/>
                <w:sz w:val="24"/>
                <w:szCs w:val="24"/>
                <w:lang w:eastAsia="lv-LV"/>
              </w:rPr>
            </w:pPr>
            <w:r>
              <w:rPr>
                <w:rFonts w:ascii="Times New Roman" w:hAnsi="Times New Roman"/>
                <w:sz w:val="24"/>
                <w:szCs w:val="24"/>
              </w:rPr>
              <w:t>Noteikum</w:t>
            </w:r>
            <w:r w:rsidR="00514746">
              <w:rPr>
                <w:rFonts w:ascii="Times New Roman" w:hAnsi="Times New Roman"/>
                <w:sz w:val="24"/>
                <w:szCs w:val="24"/>
              </w:rPr>
              <w:t>u</w:t>
            </w:r>
            <w:r>
              <w:rPr>
                <w:rFonts w:ascii="Times New Roman" w:hAnsi="Times New Roman"/>
                <w:sz w:val="24"/>
                <w:szCs w:val="24"/>
              </w:rPr>
              <w:t xml:space="preserve"> Nr.</w:t>
            </w:r>
            <w:r w:rsidR="00084631">
              <w:rPr>
                <w:rFonts w:ascii="Times New Roman" w:hAnsi="Times New Roman"/>
                <w:sz w:val="24"/>
                <w:szCs w:val="24"/>
              </w:rPr>
              <w:t xml:space="preserve"> </w:t>
            </w:r>
            <w:r>
              <w:rPr>
                <w:rFonts w:ascii="Times New Roman" w:hAnsi="Times New Roman"/>
                <w:sz w:val="24"/>
                <w:szCs w:val="24"/>
              </w:rPr>
              <w:t xml:space="preserve">506 </w:t>
            </w:r>
            <w:r w:rsidR="00514746">
              <w:rPr>
                <w:rFonts w:ascii="Times New Roman" w:hAnsi="Times New Roman"/>
                <w:sz w:val="24"/>
                <w:szCs w:val="24"/>
              </w:rPr>
              <w:t xml:space="preserve">spēkā esošā redakcija </w:t>
            </w:r>
            <w:r>
              <w:rPr>
                <w:rFonts w:ascii="Times New Roman" w:hAnsi="Times New Roman"/>
                <w:sz w:val="24"/>
                <w:szCs w:val="24"/>
              </w:rPr>
              <w:t>paredz norādes „Atļauts lietot bioloģiskajā lauksaimniecībā” lietošanu tikai līdz  2020.</w:t>
            </w:r>
            <w:r w:rsidR="00084631">
              <w:rPr>
                <w:rFonts w:ascii="Times New Roman" w:hAnsi="Times New Roman"/>
                <w:sz w:val="24"/>
                <w:szCs w:val="24"/>
              </w:rPr>
              <w:t xml:space="preserve"> </w:t>
            </w:r>
            <w:r>
              <w:rPr>
                <w:rFonts w:ascii="Times New Roman" w:hAnsi="Times New Roman"/>
                <w:sz w:val="24"/>
                <w:szCs w:val="24"/>
              </w:rPr>
              <w:t>gada 1.</w:t>
            </w:r>
            <w:r w:rsidR="00084631">
              <w:rPr>
                <w:rFonts w:ascii="Times New Roman" w:hAnsi="Times New Roman"/>
                <w:sz w:val="24"/>
                <w:szCs w:val="24"/>
              </w:rPr>
              <w:t xml:space="preserve"> </w:t>
            </w:r>
            <w:r>
              <w:rPr>
                <w:rFonts w:ascii="Times New Roman" w:hAnsi="Times New Roman"/>
                <w:sz w:val="24"/>
                <w:szCs w:val="24"/>
              </w:rPr>
              <w:t>janvārim. Lai dienests mēslošanas līdzekļus un substrātus varētu izvērtēt un  mēslošanas līdzekļiem un substrātiem turpmāk varētu lietot norādi „Atļauts lietot bioloģiskajā lauksaimniecībā”</w:t>
            </w:r>
            <w:r w:rsidR="00514746">
              <w:rPr>
                <w:rFonts w:ascii="Times New Roman" w:hAnsi="Times New Roman"/>
                <w:sz w:val="24"/>
                <w:szCs w:val="24"/>
              </w:rPr>
              <w:t xml:space="preserve">, </w:t>
            </w:r>
            <w:r>
              <w:rPr>
                <w:rFonts w:ascii="Times New Roman" w:hAnsi="Times New Roman"/>
                <w:sz w:val="24"/>
                <w:szCs w:val="24"/>
              </w:rPr>
              <w:t>grozījumiem noteikumos</w:t>
            </w:r>
            <w:r w:rsidR="00084631">
              <w:rPr>
                <w:rFonts w:ascii="Times New Roman" w:hAnsi="Times New Roman"/>
                <w:sz w:val="24"/>
                <w:szCs w:val="24"/>
              </w:rPr>
              <w:t xml:space="preserve"> Nr.</w:t>
            </w:r>
            <w:r w:rsidR="00514746">
              <w:rPr>
                <w:rFonts w:ascii="Times New Roman" w:hAnsi="Times New Roman"/>
                <w:sz w:val="24"/>
                <w:szCs w:val="24"/>
              </w:rPr>
              <w:t> </w:t>
            </w:r>
            <w:r w:rsidR="00084631">
              <w:rPr>
                <w:rFonts w:ascii="Times New Roman" w:hAnsi="Times New Roman"/>
                <w:sz w:val="24"/>
                <w:szCs w:val="24"/>
              </w:rPr>
              <w:t>506</w:t>
            </w:r>
            <w:r>
              <w:rPr>
                <w:rFonts w:ascii="Times New Roman" w:hAnsi="Times New Roman"/>
                <w:sz w:val="24"/>
                <w:szCs w:val="24"/>
              </w:rPr>
              <w:t xml:space="preserve"> jāstājas spēkā 2020.</w:t>
            </w:r>
            <w:r w:rsidR="00084631">
              <w:rPr>
                <w:rFonts w:ascii="Times New Roman" w:hAnsi="Times New Roman"/>
                <w:sz w:val="24"/>
                <w:szCs w:val="24"/>
              </w:rPr>
              <w:t xml:space="preserve"> </w:t>
            </w:r>
            <w:r>
              <w:rPr>
                <w:rFonts w:ascii="Times New Roman" w:hAnsi="Times New Roman"/>
                <w:sz w:val="24"/>
                <w:szCs w:val="24"/>
              </w:rPr>
              <w:t>gada 1.</w:t>
            </w:r>
            <w:r w:rsidR="00084631">
              <w:rPr>
                <w:rFonts w:ascii="Times New Roman" w:hAnsi="Times New Roman"/>
                <w:sz w:val="24"/>
                <w:szCs w:val="24"/>
              </w:rPr>
              <w:t xml:space="preserve"> </w:t>
            </w:r>
            <w:r>
              <w:rPr>
                <w:rFonts w:ascii="Times New Roman" w:hAnsi="Times New Roman"/>
                <w:sz w:val="24"/>
                <w:szCs w:val="24"/>
              </w:rPr>
              <w:t xml:space="preserve">janvārī. </w:t>
            </w:r>
          </w:p>
        </w:tc>
      </w:tr>
      <w:tr w:rsidR="00120D10" w:rsidRPr="00F46D0B" w14:paraId="6362EF96" w14:textId="77777777" w:rsidTr="002F1BC6">
        <w:trPr>
          <w:trHeight w:val="465"/>
        </w:trPr>
        <w:tc>
          <w:tcPr>
            <w:tcW w:w="247" w:type="pct"/>
            <w:tcBorders>
              <w:top w:val="outset" w:sz="6" w:space="0" w:color="414142"/>
              <w:bottom w:val="outset" w:sz="6" w:space="0" w:color="414142"/>
              <w:right w:val="outset" w:sz="6" w:space="0" w:color="414142"/>
            </w:tcBorders>
          </w:tcPr>
          <w:p w14:paraId="37C7AEF0" w14:textId="77777777" w:rsidR="00120D10" w:rsidRPr="00F46D0B" w:rsidRDefault="00120D10" w:rsidP="003F2176">
            <w:pPr>
              <w:spacing w:after="0" w:line="312" w:lineRule="auto"/>
              <w:ind w:firstLine="142"/>
              <w:jc w:val="center"/>
              <w:rPr>
                <w:rFonts w:ascii="Times New Roman" w:hAnsi="Times New Roman"/>
                <w:sz w:val="24"/>
                <w:szCs w:val="24"/>
                <w:lang w:eastAsia="lv-LV"/>
              </w:rPr>
            </w:pPr>
            <w:r w:rsidRPr="00F46D0B">
              <w:rPr>
                <w:rFonts w:ascii="Times New Roman" w:hAnsi="Times New Roman"/>
                <w:sz w:val="24"/>
                <w:szCs w:val="24"/>
                <w:lang w:eastAsia="lv-LV"/>
              </w:rPr>
              <w:lastRenderedPageBreak/>
              <w:t>3.</w:t>
            </w:r>
          </w:p>
        </w:tc>
        <w:tc>
          <w:tcPr>
            <w:tcW w:w="813" w:type="pct"/>
            <w:tcBorders>
              <w:top w:val="outset" w:sz="6" w:space="0" w:color="414142"/>
              <w:left w:val="outset" w:sz="6" w:space="0" w:color="414142"/>
              <w:bottom w:val="outset" w:sz="6" w:space="0" w:color="414142"/>
              <w:right w:val="outset" w:sz="6" w:space="0" w:color="414142"/>
            </w:tcBorders>
          </w:tcPr>
          <w:p w14:paraId="028F0216" w14:textId="027917CF" w:rsidR="00120D10" w:rsidRPr="00F46D0B" w:rsidRDefault="00120D10" w:rsidP="00747642">
            <w:pPr>
              <w:spacing w:after="0" w:line="240" w:lineRule="auto"/>
              <w:rPr>
                <w:rFonts w:ascii="Times New Roman" w:hAnsi="Times New Roman"/>
                <w:sz w:val="24"/>
                <w:szCs w:val="24"/>
                <w:lang w:eastAsia="lv-LV"/>
              </w:rPr>
            </w:pPr>
            <w:r w:rsidRPr="00F46D0B">
              <w:rPr>
                <w:rFonts w:ascii="Times New Roman" w:hAnsi="Times New Roman"/>
                <w:sz w:val="24"/>
                <w:szCs w:val="24"/>
                <w:lang w:eastAsia="lv-LV"/>
              </w:rPr>
              <w:t>Projekta izstrādē iesaistītās institūcijas</w:t>
            </w:r>
            <w:r w:rsidR="00B03116" w:rsidRPr="00F46D0B">
              <w:rPr>
                <w:rFonts w:ascii="Times New Roman" w:hAnsi="Times New Roman"/>
                <w:sz w:val="24"/>
                <w:szCs w:val="24"/>
                <w:lang w:eastAsia="lv-LV"/>
              </w:rPr>
              <w:t xml:space="preserve"> un publiskas personas kapitālsabiedrības</w:t>
            </w:r>
          </w:p>
        </w:tc>
        <w:tc>
          <w:tcPr>
            <w:tcW w:w="3940" w:type="pct"/>
            <w:tcBorders>
              <w:top w:val="outset" w:sz="6" w:space="0" w:color="414142"/>
              <w:left w:val="outset" w:sz="6" w:space="0" w:color="414142"/>
              <w:bottom w:val="outset" w:sz="6" w:space="0" w:color="414142"/>
            </w:tcBorders>
          </w:tcPr>
          <w:p w14:paraId="434FB1C0" w14:textId="51FC3B7C" w:rsidR="006B1EFF" w:rsidRPr="00F46D0B" w:rsidRDefault="00577DEF" w:rsidP="00507FD6">
            <w:pPr>
              <w:spacing w:after="0" w:line="240" w:lineRule="auto"/>
              <w:jc w:val="both"/>
              <w:rPr>
                <w:rFonts w:ascii="Times New Roman" w:hAnsi="Times New Roman"/>
                <w:sz w:val="24"/>
                <w:szCs w:val="24"/>
                <w:lang w:eastAsia="lv-LV"/>
              </w:rPr>
            </w:pPr>
            <w:r w:rsidRPr="00F46D0B">
              <w:rPr>
                <w:rFonts w:ascii="Times New Roman" w:eastAsia="Times New Roman" w:hAnsi="Times New Roman"/>
                <w:color w:val="000000"/>
                <w:sz w:val="24"/>
                <w:szCs w:val="24"/>
                <w:lang w:eastAsia="lv-LV"/>
              </w:rPr>
              <w:t>Valsts augu aizsardzības dienests</w:t>
            </w:r>
          </w:p>
        </w:tc>
      </w:tr>
      <w:tr w:rsidR="00120D10" w:rsidRPr="00F46D0B" w14:paraId="154E0BFD" w14:textId="77777777" w:rsidTr="002F1BC6">
        <w:tc>
          <w:tcPr>
            <w:tcW w:w="247" w:type="pct"/>
            <w:tcBorders>
              <w:top w:val="outset" w:sz="6" w:space="0" w:color="414142"/>
              <w:bottom w:val="outset" w:sz="6" w:space="0" w:color="414142"/>
              <w:right w:val="outset" w:sz="6" w:space="0" w:color="414142"/>
            </w:tcBorders>
          </w:tcPr>
          <w:p w14:paraId="658E405B" w14:textId="77777777" w:rsidR="00120D10" w:rsidRPr="00F46D0B" w:rsidRDefault="00120D10" w:rsidP="003F2176">
            <w:pPr>
              <w:spacing w:after="0" w:line="312" w:lineRule="auto"/>
              <w:ind w:firstLine="142"/>
              <w:jc w:val="center"/>
              <w:rPr>
                <w:rFonts w:ascii="Times New Roman" w:hAnsi="Times New Roman"/>
                <w:sz w:val="24"/>
                <w:szCs w:val="24"/>
                <w:lang w:eastAsia="lv-LV"/>
              </w:rPr>
            </w:pPr>
            <w:r w:rsidRPr="00F46D0B">
              <w:rPr>
                <w:rFonts w:ascii="Times New Roman" w:hAnsi="Times New Roman"/>
                <w:sz w:val="24"/>
                <w:szCs w:val="24"/>
                <w:lang w:eastAsia="lv-LV"/>
              </w:rPr>
              <w:t>4.</w:t>
            </w:r>
          </w:p>
        </w:tc>
        <w:tc>
          <w:tcPr>
            <w:tcW w:w="813" w:type="pct"/>
            <w:tcBorders>
              <w:top w:val="outset" w:sz="6" w:space="0" w:color="414142"/>
              <w:left w:val="outset" w:sz="6" w:space="0" w:color="414142"/>
              <w:bottom w:val="outset" w:sz="6" w:space="0" w:color="414142"/>
              <w:right w:val="outset" w:sz="6" w:space="0" w:color="414142"/>
            </w:tcBorders>
          </w:tcPr>
          <w:p w14:paraId="1D47CE5C" w14:textId="77777777" w:rsidR="00120D10" w:rsidRPr="00F46D0B" w:rsidRDefault="00120D10" w:rsidP="00747642">
            <w:pPr>
              <w:spacing w:after="0" w:line="240" w:lineRule="auto"/>
              <w:rPr>
                <w:rFonts w:ascii="Times New Roman" w:hAnsi="Times New Roman"/>
                <w:sz w:val="24"/>
                <w:szCs w:val="24"/>
                <w:lang w:eastAsia="lv-LV"/>
              </w:rPr>
            </w:pPr>
            <w:r w:rsidRPr="00F46D0B">
              <w:rPr>
                <w:rFonts w:ascii="Times New Roman" w:hAnsi="Times New Roman"/>
                <w:sz w:val="24"/>
                <w:szCs w:val="24"/>
                <w:lang w:eastAsia="lv-LV"/>
              </w:rPr>
              <w:t>Cita informācija</w:t>
            </w:r>
          </w:p>
        </w:tc>
        <w:tc>
          <w:tcPr>
            <w:tcW w:w="3940" w:type="pct"/>
            <w:tcBorders>
              <w:top w:val="outset" w:sz="6" w:space="0" w:color="414142"/>
              <w:left w:val="outset" w:sz="6" w:space="0" w:color="414142"/>
              <w:bottom w:val="outset" w:sz="6" w:space="0" w:color="414142"/>
            </w:tcBorders>
          </w:tcPr>
          <w:p w14:paraId="66C45717" w14:textId="26736FE7" w:rsidR="00120D10" w:rsidRPr="00F46D0B" w:rsidRDefault="00120D10" w:rsidP="007C69EB">
            <w:pPr>
              <w:spacing w:after="0" w:line="312" w:lineRule="auto"/>
              <w:rPr>
                <w:rFonts w:ascii="Times New Roman" w:hAnsi="Times New Roman"/>
                <w:sz w:val="24"/>
                <w:szCs w:val="24"/>
                <w:lang w:eastAsia="lv-LV"/>
              </w:rPr>
            </w:pPr>
            <w:r w:rsidRPr="00F46D0B">
              <w:rPr>
                <w:rFonts w:ascii="Times New Roman" w:hAnsi="Times New Roman"/>
                <w:sz w:val="24"/>
                <w:szCs w:val="24"/>
                <w:lang w:eastAsia="lv-LV"/>
              </w:rPr>
              <w:t>Nav</w:t>
            </w:r>
            <w:r w:rsidR="006A01C9" w:rsidRPr="00F46D0B">
              <w:rPr>
                <w:rFonts w:ascii="Times New Roman" w:hAnsi="Times New Roman"/>
                <w:sz w:val="24"/>
                <w:szCs w:val="24"/>
                <w:lang w:eastAsia="lv-LV"/>
              </w:rPr>
              <w:t>.</w:t>
            </w:r>
          </w:p>
        </w:tc>
      </w:tr>
    </w:tbl>
    <w:p w14:paraId="6E2E9B56" w14:textId="77777777" w:rsidR="00120D10" w:rsidRPr="00F46D0B" w:rsidRDefault="00120D10" w:rsidP="00747642">
      <w:pPr>
        <w:spacing w:after="0" w:line="240" w:lineRule="auto"/>
        <w:rPr>
          <w:rFonts w:ascii="Times New Roman" w:hAnsi="Times New Roman"/>
          <w:vanish/>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A0" w:firstRow="1" w:lastRow="0" w:firstColumn="1" w:lastColumn="0" w:noHBand="0" w:noVBand="0"/>
      </w:tblPr>
      <w:tblGrid>
        <w:gridCol w:w="347"/>
        <w:gridCol w:w="924"/>
        <w:gridCol w:w="995"/>
        <w:gridCol w:w="217"/>
        <w:gridCol w:w="773"/>
        <w:gridCol w:w="1136"/>
        <w:gridCol w:w="1280"/>
        <w:gridCol w:w="1136"/>
        <w:gridCol w:w="1276"/>
        <w:gridCol w:w="1272"/>
      </w:tblGrid>
      <w:tr w:rsidR="00120D10" w:rsidRPr="00F46D0B" w14:paraId="42B03EB2" w14:textId="77777777" w:rsidTr="002F1BC6">
        <w:trPr>
          <w:trHeight w:val="555"/>
        </w:trPr>
        <w:tc>
          <w:tcPr>
            <w:tcW w:w="5000" w:type="pct"/>
            <w:gridSpan w:val="10"/>
            <w:tcBorders>
              <w:top w:val="outset" w:sz="6" w:space="0" w:color="414142"/>
              <w:bottom w:val="outset" w:sz="6" w:space="0" w:color="414142"/>
            </w:tcBorders>
            <w:vAlign w:val="center"/>
          </w:tcPr>
          <w:p w14:paraId="0D0A1573" w14:textId="77777777" w:rsidR="00120D10" w:rsidRPr="00F46D0B" w:rsidRDefault="00120D10" w:rsidP="00E00DBA">
            <w:pPr>
              <w:pStyle w:val="Bezatstarpm"/>
              <w:jc w:val="center"/>
              <w:rPr>
                <w:rFonts w:ascii="Times New Roman" w:hAnsi="Times New Roman"/>
                <w:b/>
                <w:sz w:val="24"/>
                <w:szCs w:val="24"/>
                <w:lang w:eastAsia="lv-LV"/>
              </w:rPr>
            </w:pPr>
            <w:r w:rsidRPr="00F46D0B">
              <w:rPr>
                <w:rFonts w:ascii="Times New Roman" w:hAnsi="Times New Roman"/>
                <w:b/>
                <w:sz w:val="24"/>
                <w:szCs w:val="24"/>
                <w:lang w:eastAsia="lv-LV"/>
              </w:rPr>
              <w:t>II. Tiesību akta projekta ietekme uz sabiedrību, tautsaimniecības attīstību un</w:t>
            </w:r>
          </w:p>
          <w:p w14:paraId="56E5A322" w14:textId="77777777" w:rsidR="00120D10" w:rsidRPr="00F46D0B" w:rsidRDefault="00120D10" w:rsidP="00E00DBA">
            <w:pPr>
              <w:pStyle w:val="Bezatstarpm"/>
              <w:jc w:val="center"/>
              <w:rPr>
                <w:rFonts w:ascii="Times New Roman" w:hAnsi="Times New Roman"/>
                <w:sz w:val="24"/>
                <w:szCs w:val="24"/>
                <w:lang w:eastAsia="lv-LV"/>
              </w:rPr>
            </w:pPr>
            <w:r w:rsidRPr="00F46D0B">
              <w:rPr>
                <w:rFonts w:ascii="Times New Roman" w:hAnsi="Times New Roman"/>
                <w:b/>
                <w:sz w:val="24"/>
                <w:szCs w:val="24"/>
                <w:lang w:eastAsia="lv-LV"/>
              </w:rPr>
              <w:t>administratīvo slogu</w:t>
            </w:r>
          </w:p>
        </w:tc>
      </w:tr>
      <w:tr w:rsidR="00765C48" w:rsidRPr="00F46D0B" w14:paraId="13A51585" w14:textId="77777777" w:rsidTr="00765C48">
        <w:trPr>
          <w:trHeight w:val="465"/>
        </w:trPr>
        <w:tc>
          <w:tcPr>
            <w:tcW w:w="185" w:type="pct"/>
            <w:tcBorders>
              <w:top w:val="outset" w:sz="6" w:space="0" w:color="414142"/>
              <w:bottom w:val="outset" w:sz="6" w:space="0" w:color="414142"/>
              <w:right w:val="outset" w:sz="6" w:space="0" w:color="414142"/>
            </w:tcBorders>
          </w:tcPr>
          <w:p w14:paraId="7E62095A" w14:textId="77777777" w:rsidR="00120D10" w:rsidRPr="00F46D0B" w:rsidRDefault="00120D10" w:rsidP="00747642">
            <w:pPr>
              <w:spacing w:after="0" w:line="240" w:lineRule="auto"/>
              <w:rPr>
                <w:rFonts w:ascii="Times New Roman" w:hAnsi="Times New Roman"/>
                <w:sz w:val="24"/>
                <w:szCs w:val="24"/>
                <w:lang w:eastAsia="lv-LV"/>
              </w:rPr>
            </w:pPr>
            <w:r w:rsidRPr="00F46D0B">
              <w:rPr>
                <w:rFonts w:ascii="Times New Roman" w:hAnsi="Times New Roman"/>
                <w:sz w:val="24"/>
                <w:szCs w:val="24"/>
                <w:lang w:eastAsia="lv-LV"/>
              </w:rPr>
              <w:t>1.</w:t>
            </w:r>
          </w:p>
        </w:tc>
        <w:tc>
          <w:tcPr>
            <w:tcW w:w="1142" w:type="pct"/>
            <w:gridSpan w:val="3"/>
            <w:tcBorders>
              <w:top w:val="outset" w:sz="6" w:space="0" w:color="414142"/>
              <w:left w:val="outset" w:sz="6" w:space="0" w:color="414142"/>
              <w:bottom w:val="outset" w:sz="6" w:space="0" w:color="414142"/>
              <w:right w:val="outset" w:sz="6" w:space="0" w:color="414142"/>
            </w:tcBorders>
          </w:tcPr>
          <w:p w14:paraId="120DC7F8" w14:textId="77777777" w:rsidR="00120D10" w:rsidRPr="00F46D0B" w:rsidRDefault="00120D10" w:rsidP="00747642">
            <w:pPr>
              <w:spacing w:after="0" w:line="240" w:lineRule="auto"/>
              <w:rPr>
                <w:rFonts w:ascii="Times New Roman" w:hAnsi="Times New Roman"/>
                <w:sz w:val="24"/>
                <w:szCs w:val="24"/>
                <w:lang w:eastAsia="lv-LV"/>
              </w:rPr>
            </w:pPr>
            <w:r w:rsidRPr="00F46D0B">
              <w:rPr>
                <w:rFonts w:ascii="Times New Roman" w:hAnsi="Times New Roman"/>
                <w:sz w:val="24"/>
                <w:szCs w:val="24"/>
                <w:lang w:eastAsia="lv-LV"/>
              </w:rPr>
              <w:t>Sabiedrības mērķgrupas, kuras tiesiskais regulējums ietekmē vai varētu ietekmēt</w:t>
            </w:r>
          </w:p>
        </w:tc>
        <w:tc>
          <w:tcPr>
            <w:tcW w:w="3673" w:type="pct"/>
            <w:gridSpan w:val="6"/>
            <w:tcBorders>
              <w:top w:val="outset" w:sz="6" w:space="0" w:color="414142"/>
              <w:left w:val="outset" w:sz="6" w:space="0" w:color="414142"/>
              <w:bottom w:val="outset" w:sz="6" w:space="0" w:color="414142"/>
            </w:tcBorders>
          </w:tcPr>
          <w:p w14:paraId="6E6FF6A7" w14:textId="5482F5F0" w:rsidR="006F5CED" w:rsidRPr="00F46D0B" w:rsidRDefault="00514746" w:rsidP="00AB6A0E">
            <w:pPr>
              <w:spacing w:after="0" w:line="240" w:lineRule="auto"/>
              <w:jc w:val="both"/>
              <w:rPr>
                <w:rFonts w:ascii="Times New Roman" w:hAnsi="Times New Roman"/>
                <w:sz w:val="24"/>
                <w:szCs w:val="24"/>
              </w:rPr>
            </w:pPr>
            <w:r>
              <w:rPr>
                <w:rFonts w:ascii="Times New Roman" w:hAnsi="Times New Roman"/>
                <w:sz w:val="24"/>
                <w:szCs w:val="24"/>
              </w:rPr>
              <w:t>Grozījumi</w:t>
            </w:r>
            <w:r w:rsidR="006F5CED" w:rsidRPr="00F46D0B">
              <w:rPr>
                <w:rFonts w:ascii="Times New Roman" w:hAnsi="Times New Roman"/>
                <w:sz w:val="24"/>
                <w:szCs w:val="24"/>
              </w:rPr>
              <w:t xml:space="preserve"> attieksies uz mēslošanas līdzekļu apritē iesaistītajām  personām.</w:t>
            </w:r>
          </w:p>
          <w:p w14:paraId="37AA199B" w14:textId="6FF5D101" w:rsidR="007464F9" w:rsidRPr="00F46D0B" w:rsidRDefault="00C23CCF" w:rsidP="00AB6A0E">
            <w:pPr>
              <w:spacing w:after="0" w:line="240" w:lineRule="auto"/>
              <w:jc w:val="both"/>
              <w:rPr>
                <w:rFonts w:ascii="Times New Roman" w:hAnsi="Times New Roman"/>
                <w:sz w:val="24"/>
                <w:szCs w:val="24"/>
              </w:rPr>
            </w:pPr>
            <w:r w:rsidRPr="00F46D0B">
              <w:rPr>
                <w:rFonts w:ascii="Times New Roman" w:hAnsi="Times New Roman"/>
                <w:sz w:val="24"/>
                <w:szCs w:val="24"/>
              </w:rPr>
              <w:t xml:space="preserve">Iesaistīto </w:t>
            </w:r>
            <w:r w:rsidR="00514746">
              <w:rPr>
                <w:rFonts w:ascii="Times New Roman" w:hAnsi="Times New Roman"/>
                <w:sz w:val="24"/>
                <w:szCs w:val="24"/>
              </w:rPr>
              <w:t xml:space="preserve">to </w:t>
            </w:r>
            <w:r w:rsidRPr="00F46D0B">
              <w:rPr>
                <w:rFonts w:ascii="Times New Roman" w:hAnsi="Times New Roman"/>
                <w:sz w:val="24"/>
                <w:szCs w:val="24"/>
              </w:rPr>
              <w:t>darbību veicēju skaits</w:t>
            </w:r>
            <w:r w:rsidR="002C0F82" w:rsidRPr="00F46D0B">
              <w:rPr>
                <w:rFonts w:ascii="Times New Roman" w:hAnsi="Times New Roman"/>
                <w:sz w:val="24"/>
                <w:szCs w:val="24"/>
              </w:rPr>
              <w:t>,</w:t>
            </w:r>
            <w:r w:rsidRPr="00F46D0B">
              <w:rPr>
                <w:rFonts w:ascii="Times New Roman" w:hAnsi="Times New Roman"/>
                <w:sz w:val="24"/>
                <w:szCs w:val="24"/>
              </w:rPr>
              <w:t xml:space="preserve"> </w:t>
            </w:r>
            <w:r w:rsidR="00AB6A0E" w:rsidRPr="00090185">
              <w:rPr>
                <w:rFonts w:ascii="Times New Roman" w:hAnsi="Times New Roman"/>
                <w:sz w:val="24"/>
                <w:szCs w:val="24"/>
              </w:rPr>
              <w:t>kuri varētu lietot norādi “Atļauts lietot bioloģiskajā lauksaimniecībā”</w:t>
            </w:r>
            <w:r w:rsidR="00514746">
              <w:rPr>
                <w:rFonts w:ascii="Times New Roman" w:hAnsi="Times New Roman"/>
                <w:sz w:val="24"/>
                <w:szCs w:val="24"/>
              </w:rPr>
              <w:t>,</w:t>
            </w:r>
            <w:r w:rsidR="00AB6A0E" w:rsidRPr="00090185">
              <w:rPr>
                <w:rFonts w:ascii="Times New Roman" w:hAnsi="Times New Roman"/>
                <w:sz w:val="24"/>
                <w:szCs w:val="24"/>
              </w:rPr>
              <w:t xml:space="preserve"> </w:t>
            </w:r>
            <w:r w:rsidR="002C0F82" w:rsidRPr="00F46D0B">
              <w:rPr>
                <w:rFonts w:ascii="Times New Roman" w:hAnsi="Times New Roman"/>
                <w:sz w:val="24"/>
                <w:szCs w:val="24"/>
              </w:rPr>
              <w:t xml:space="preserve">varētu būt </w:t>
            </w:r>
            <w:r w:rsidR="006F5CED" w:rsidRPr="00F46D0B">
              <w:rPr>
                <w:rFonts w:ascii="Times New Roman" w:hAnsi="Times New Roman"/>
                <w:sz w:val="24"/>
                <w:szCs w:val="24"/>
              </w:rPr>
              <w:t xml:space="preserve">ap </w:t>
            </w:r>
            <w:r w:rsidRPr="00F46D0B">
              <w:rPr>
                <w:rFonts w:ascii="Times New Roman" w:hAnsi="Times New Roman"/>
                <w:sz w:val="24"/>
                <w:szCs w:val="24"/>
              </w:rPr>
              <w:t>2</w:t>
            </w:r>
            <w:r w:rsidR="002C0F82" w:rsidRPr="00F46D0B">
              <w:rPr>
                <w:rFonts w:ascii="Times New Roman" w:hAnsi="Times New Roman"/>
                <w:sz w:val="24"/>
                <w:szCs w:val="24"/>
              </w:rPr>
              <w:t>0</w:t>
            </w:r>
            <w:r w:rsidR="00AB6A0E" w:rsidRPr="00F46D0B">
              <w:rPr>
                <w:rFonts w:ascii="Times New Roman" w:hAnsi="Times New Roman"/>
                <w:sz w:val="24"/>
                <w:szCs w:val="24"/>
              </w:rPr>
              <w:t>.</w:t>
            </w:r>
          </w:p>
        </w:tc>
      </w:tr>
      <w:tr w:rsidR="00765C48" w:rsidRPr="00F46D0B" w14:paraId="5CA67BB2" w14:textId="77777777" w:rsidTr="00765C48">
        <w:trPr>
          <w:trHeight w:val="510"/>
        </w:trPr>
        <w:tc>
          <w:tcPr>
            <w:tcW w:w="185" w:type="pct"/>
            <w:tcBorders>
              <w:top w:val="outset" w:sz="6" w:space="0" w:color="414142"/>
              <w:bottom w:val="outset" w:sz="6" w:space="0" w:color="414142"/>
              <w:right w:val="outset" w:sz="6" w:space="0" w:color="414142"/>
            </w:tcBorders>
          </w:tcPr>
          <w:p w14:paraId="3F374A5C" w14:textId="77777777" w:rsidR="00120D10" w:rsidRPr="00F46D0B" w:rsidRDefault="00120D10" w:rsidP="00747642">
            <w:pPr>
              <w:spacing w:after="0" w:line="240" w:lineRule="auto"/>
              <w:rPr>
                <w:rFonts w:ascii="Times New Roman" w:hAnsi="Times New Roman"/>
                <w:sz w:val="24"/>
                <w:szCs w:val="24"/>
                <w:lang w:eastAsia="lv-LV"/>
              </w:rPr>
            </w:pPr>
            <w:r w:rsidRPr="00F46D0B">
              <w:rPr>
                <w:rFonts w:ascii="Times New Roman" w:hAnsi="Times New Roman"/>
                <w:sz w:val="24"/>
                <w:szCs w:val="24"/>
                <w:lang w:eastAsia="lv-LV"/>
              </w:rPr>
              <w:t>2.</w:t>
            </w:r>
          </w:p>
        </w:tc>
        <w:tc>
          <w:tcPr>
            <w:tcW w:w="1142" w:type="pct"/>
            <w:gridSpan w:val="3"/>
            <w:tcBorders>
              <w:top w:val="outset" w:sz="6" w:space="0" w:color="414142"/>
              <w:left w:val="outset" w:sz="6" w:space="0" w:color="414142"/>
              <w:bottom w:val="outset" w:sz="6" w:space="0" w:color="414142"/>
              <w:right w:val="outset" w:sz="6" w:space="0" w:color="414142"/>
            </w:tcBorders>
          </w:tcPr>
          <w:p w14:paraId="472C8A5B" w14:textId="77777777" w:rsidR="00120D10" w:rsidRPr="00F46D0B" w:rsidRDefault="00120D10" w:rsidP="008E106F">
            <w:pPr>
              <w:spacing w:after="0" w:line="240" w:lineRule="auto"/>
              <w:ind w:right="33"/>
              <w:rPr>
                <w:rFonts w:ascii="Times New Roman" w:hAnsi="Times New Roman"/>
                <w:sz w:val="24"/>
                <w:szCs w:val="24"/>
                <w:lang w:eastAsia="lv-LV"/>
              </w:rPr>
            </w:pPr>
            <w:r w:rsidRPr="00F46D0B">
              <w:rPr>
                <w:rFonts w:ascii="Times New Roman" w:hAnsi="Times New Roman"/>
                <w:sz w:val="24"/>
                <w:szCs w:val="24"/>
                <w:lang w:eastAsia="lv-LV"/>
              </w:rPr>
              <w:t>Tiesiskā regulējuma ietekme uz tautsaimniecību un administratīvo slogu</w:t>
            </w:r>
          </w:p>
        </w:tc>
        <w:tc>
          <w:tcPr>
            <w:tcW w:w="3673" w:type="pct"/>
            <w:gridSpan w:val="6"/>
            <w:tcBorders>
              <w:top w:val="outset" w:sz="6" w:space="0" w:color="414142"/>
              <w:left w:val="outset" w:sz="6" w:space="0" w:color="414142"/>
              <w:bottom w:val="outset" w:sz="6" w:space="0" w:color="414142"/>
            </w:tcBorders>
          </w:tcPr>
          <w:p w14:paraId="1CDCC60C" w14:textId="0B5A4AA8" w:rsidR="00111F16" w:rsidRPr="00F46D0B" w:rsidRDefault="00111F16" w:rsidP="00707745">
            <w:pPr>
              <w:spacing w:after="0" w:line="240" w:lineRule="auto"/>
              <w:ind w:left="45"/>
              <w:jc w:val="both"/>
              <w:rPr>
                <w:rFonts w:ascii="Times New Roman" w:hAnsi="Times New Roman"/>
                <w:sz w:val="24"/>
                <w:szCs w:val="24"/>
              </w:rPr>
            </w:pPr>
            <w:r>
              <w:rPr>
                <w:rFonts w:ascii="Times New Roman" w:hAnsi="Times New Roman"/>
                <w:sz w:val="24"/>
                <w:szCs w:val="24"/>
              </w:rPr>
              <w:t xml:space="preserve"> </w:t>
            </w:r>
            <w:r w:rsidRPr="00F46D0B">
              <w:rPr>
                <w:rFonts w:ascii="Times New Roman" w:hAnsi="Times New Roman"/>
                <w:sz w:val="24"/>
                <w:szCs w:val="24"/>
              </w:rPr>
              <w:t>Ar normatīvā akta grozījumiem tiek dota iespēja ražotājiem un ievedējiem, reģistrējot, iekļaujot paziņoto mēslošanas līdzekļu un substrātu sarakstā vai piesakot uzskaitei mēslošanas līdzekli ar marķējumu</w:t>
            </w:r>
            <w:r>
              <w:rPr>
                <w:rFonts w:ascii="Times New Roman" w:hAnsi="Times New Roman"/>
                <w:sz w:val="24"/>
                <w:szCs w:val="24"/>
              </w:rPr>
              <w:t xml:space="preserve"> </w:t>
            </w:r>
            <w:r w:rsidRPr="00F46D0B">
              <w:rPr>
                <w:rFonts w:ascii="Times New Roman" w:hAnsi="Times New Roman"/>
                <w:sz w:val="24"/>
                <w:szCs w:val="24"/>
              </w:rPr>
              <w:t xml:space="preserve">,,EK mēslošanas līdzeklis” lūgt dienestam izvērtēt mēslošanas līdzekļa un substrāta atbilstību regulas Nr.889/2008 </w:t>
            </w:r>
            <w:r>
              <w:rPr>
                <w:rFonts w:ascii="Times New Roman" w:hAnsi="Times New Roman"/>
                <w:sz w:val="24"/>
                <w:szCs w:val="24"/>
              </w:rPr>
              <w:t xml:space="preserve">I </w:t>
            </w:r>
            <w:r w:rsidRPr="00F46D0B">
              <w:rPr>
                <w:rFonts w:ascii="Times New Roman" w:hAnsi="Times New Roman"/>
                <w:sz w:val="24"/>
                <w:szCs w:val="24"/>
              </w:rPr>
              <w:t xml:space="preserve">pielikuma prasībām un norādes “Atļauts lietot bioloģiskajā lauksaimniecībā” lietošanai.  </w:t>
            </w:r>
            <w:r w:rsidRPr="00090185">
              <w:rPr>
                <w:rFonts w:ascii="Times New Roman" w:hAnsi="Times New Roman"/>
                <w:sz w:val="24"/>
                <w:szCs w:val="24"/>
              </w:rPr>
              <w:t xml:space="preserve"> Par šo pakalpojumu darbību veicējiem būs jāsedz  izdevumi saskaņā ar normatīvajiem aktiem par dienesta sniegto maksas pakalpojumu cenrādi.</w:t>
            </w:r>
          </w:p>
        </w:tc>
      </w:tr>
      <w:tr w:rsidR="00765C48" w:rsidRPr="00F46D0B" w14:paraId="3A66776A" w14:textId="77777777" w:rsidTr="00765C48">
        <w:trPr>
          <w:trHeight w:val="510"/>
        </w:trPr>
        <w:tc>
          <w:tcPr>
            <w:tcW w:w="185" w:type="pct"/>
            <w:tcBorders>
              <w:top w:val="outset" w:sz="6" w:space="0" w:color="414142"/>
              <w:bottom w:val="outset" w:sz="6" w:space="0" w:color="414142"/>
              <w:right w:val="outset" w:sz="6" w:space="0" w:color="414142"/>
            </w:tcBorders>
          </w:tcPr>
          <w:p w14:paraId="79E4447C" w14:textId="77777777" w:rsidR="00120D10" w:rsidRPr="00F46D0B" w:rsidRDefault="00120D10" w:rsidP="00747642">
            <w:pPr>
              <w:spacing w:after="0" w:line="240" w:lineRule="auto"/>
              <w:rPr>
                <w:rFonts w:ascii="Times New Roman" w:hAnsi="Times New Roman"/>
                <w:sz w:val="24"/>
                <w:szCs w:val="24"/>
                <w:lang w:eastAsia="lv-LV"/>
              </w:rPr>
            </w:pPr>
            <w:r w:rsidRPr="00F46D0B">
              <w:rPr>
                <w:rFonts w:ascii="Times New Roman" w:hAnsi="Times New Roman"/>
                <w:sz w:val="24"/>
                <w:szCs w:val="24"/>
                <w:lang w:eastAsia="lv-LV"/>
              </w:rPr>
              <w:t>3.</w:t>
            </w:r>
          </w:p>
        </w:tc>
        <w:tc>
          <w:tcPr>
            <w:tcW w:w="1142" w:type="pct"/>
            <w:gridSpan w:val="3"/>
            <w:tcBorders>
              <w:top w:val="outset" w:sz="6" w:space="0" w:color="414142"/>
              <w:left w:val="outset" w:sz="6" w:space="0" w:color="414142"/>
              <w:bottom w:val="outset" w:sz="6" w:space="0" w:color="414142"/>
              <w:right w:val="outset" w:sz="6" w:space="0" w:color="414142"/>
            </w:tcBorders>
          </w:tcPr>
          <w:p w14:paraId="45244DAC" w14:textId="77777777" w:rsidR="00120D10" w:rsidRPr="00F46D0B" w:rsidRDefault="00120D10" w:rsidP="00747642">
            <w:pPr>
              <w:spacing w:after="0" w:line="240" w:lineRule="auto"/>
              <w:rPr>
                <w:rFonts w:ascii="Times New Roman" w:hAnsi="Times New Roman"/>
                <w:sz w:val="24"/>
                <w:szCs w:val="24"/>
                <w:lang w:eastAsia="lv-LV"/>
              </w:rPr>
            </w:pPr>
            <w:r w:rsidRPr="00F46D0B">
              <w:rPr>
                <w:rFonts w:ascii="Times New Roman" w:hAnsi="Times New Roman"/>
                <w:sz w:val="24"/>
                <w:szCs w:val="24"/>
                <w:lang w:eastAsia="lv-LV"/>
              </w:rPr>
              <w:t>Administratīvo izmaksu monetārs novērtējums</w:t>
            </w:r>
          </w:p>
        </w:tc>
        <w:tc>
          <w:tcPr>
            <w:tcW w:w="3673" w:type="pct"/>
            <w:gridSpan w:val="6"/>
            <w:tcBorders>
              <w:top w:val="outset" w:sz="6" w:space="0" w:color="414142"/>
              <w:left w:val="outset" w:sz="6" w:space="0" w:color="414142"/>
              <w:bottom w:val="outset" w:sz="6" w:space="0" w:color="414142"/>
            </w:tcBorders>
          </w:tcPr>
          <w:p w14:paraId="1CC48672" w14:textId="1A5FD920" w:rsidR="00120D10" w:rsidRPr="00F46D0B" w:rsidRDefault="00514746" w:rsidP="009E3467">
            <w:pPr>
              <w:spacing w:after="0" w:line="240" w:lineRule="auto"/>
              <w:ind w:left="48"/>
              <w:jc w:val="both"/>
              <w:rPr>
                <w:rFonts w:ascii="Times New Roman" w:hAnsi="Times New Roman"/>
                <w:sz w:val="24"/>
                <w:szCs w:val="24"/>
                <w:lang w:eastAsia="lv-LV"/>
              </w:rPr>
            </w:pPr>
            <w:r>
              <w:rPr>
                <w:rFonts w:ascii="Times New Roman" w:hAnsi="Times New Roman"/>
                <w:sz w:val="24"/>
                <w:szCs w:val="24"/>
              </w:rPr>
              <w:t>Tā kā</w:t>
            </w:r>
            <w:r w:rsidR="00707745" w:rsidRPr="00F46D0B">
              <w:rPr>
                <w:rFonts w:ascii="Times New Roman" w:hAnsi="Times New Roman"/>
                <w:sz w:val="24"/>
                <w:szCs w:val="24"/>
              </w:rPr>
              <w:t xml:space="preserve"> norādes „Atļauts lietot bioloģiskajā lauksaimniecībā” lieto</w:t>
            </w:r>
            <w:r w:rsidR="00D410DC" w:rsidRPr="00090185">
              <w:rPr>
                <w:rFonts w:ascii="Times New Roman" w:hAnsi="Times New Roman"/>
                <w:sz w:val="24"/>
                <w:szCs w:val="24"/>
              </w:rPr>
              <w:t xml:space="preserve">šana </w:t>
            </w:r>
            <w:r w:rsidR="00707745" w:rsidRPr="00090185">
              <w:rPr>
                <w:rFonts w:ascii="Times New Roman" w:hAnsi="Times New Roman"/>
                <w:sz w:val="24"/>
                <w:szCs w:val="24"/>
              </w:rPr>
              <w:t>ir izvēles iespēja mēslošanas līdzekļu ražotājiem un ievedējiem, šo normu nevar uzskatīt par administratīvo slogu, jo tā neuzliek obligātu prasību</w:t>
            </w:r>
            <w:r w:rsidR="00D410DC" w:rsidRPr="00090185">
              <w:rPr>
                <w:rFonts w:ascii="Times New Roman" w:hAnsi="Times New Roman"/>
                <w:sz w:val="24"/>
                <w:szCs w:val="24"/>
              </w:rPr>
              <w:t xml:space="preserve"> ražotājiem un ievedējiem. </w:t>
            </w:r>
          </w:p>
        </w:tc>
      </w:tr>
      <w:tr w:rsidR="00765C48" w:rsidRPr="00F46D0B" w14:paraId="3BDC823D" w14:textId="77777777" w:rsidTr="00765C48">
        <w:trPr>
          <w:trHeight w:val="510"/>
        </w:trPr>
        <w:tc>
          <w:tcPr>
            <w:tcW w:w="185" w:type="pct"/>
            <w:tcBorders>
              <w:top w:val="outset" w:sz="6" w:space="0" w:color="414142"/>
              <w:bottom w:val="outset" w:sz="6" w:space="0" w:color="414142"/>
              <w:right w:val="outset" w:sz="6" w:space="0" w:color="414142"/>
            </w:tcBorders>
          </w:tcPr>
          <w:p w14:paraId="6C7F5FF8" w14:textId="02C91B94" w:rsidR="00B03116" w:rsidRPr="00F46D0B" w:rsidRDefault="00B03116" w:rsidP="00B03116">
            <w:pPr>
              <w:spacing w:after="0" w:line="240" w:lineRule="auto"/>
              <w:rPr>
                <w:rFonts w:ascii="Times New Roman" w:hAnsi="Times New Roman"/>
                <w:sz w:val="24"/>
                <w:szCs w:val="24"/>
                <w:lang w:eastAsia="lv-LV"/>
              </w:rPr>
            </w:pPr>
            <w:r w:rsidRPr="00F46D0B">
              <w:rPr>
                <w:rFonts w:ascii="Times New Roman" w:hAnsi="Times New Roman"/>
                <w:sz w:val="24"/>
                <w:szCs w:val="24"/>
                <w:lang w:eastAsia="lv-LV"/>
              </w:rPr>
              <w:t>4.</w:t>
            </w:r>
          </w:p>
        </w:tc>
        <w:tc>
          <w:tcPr>
            <w:tcW w:w="1142" w:type="pct"/>
            <w:gridSpan w:val="3"/>
            <w:tcBorders>
              <w:top w:val="outset" w:sz="6" w:space="0" w:color="auto"/>
              <w:left w:val="outset" w:sz="6" w:space="0" w:color="auto"/>
              <w:bottom w:val="outset" w:sz="6" w:space="0" w:color="auto"/>
              <w:right w:val="outset" w:sz="6" w:space="0" w:color="auto"/>
            </w:tcBorders>
          </w:tcPr>
          <w:p w14:paraId="6D91A74D" w14:textId="074792A8" w:rsidR="00B03116" w:rsidRPr="00F46D0B" w:rsidRDefault="00B03116" w:rsidP="00B03116">
            <w:pPr>
              <w:spacing w:after="0" w:line="240" w:lineRule="auto"/>
              <w:rPr>
                <w:rFonts w:ascii="Times New Roman" w:hAnsi="Times New Roman"/>
                <w:sz w:val="24"/>
                <w:szCs w:val="24"/>
                <w:lang w:eastAsia="lv-LV"/>
              </w:rPr>
            </w:pPr>
            <w:r w:rsidRPr="00F46D0B">
              <w:rPr>
                <w:rFonts w:ascii="Times New Roman" w:hAnsi="Times New Roman"/>
                <w:sz w:val="24"/>
                <w:szCs w:val="24"/>
              </w:rPr>
              <w:t>Atbilstības izmaksu monetārs novērtējums</w:t>
            </w:r>
          </w:p>
        </w:tc>
        <w:tc>
          <w:tcPr>
            <w:tcW w:w="3673" w:type="pct"/>
            <w:gridSpan w:val="6"/>
            <w:tcBorders>
              <w:top w:val="outset" w:sz="6" w:space="0" w:color="auto"/>
              <w:left w:val="outset" w:sz="6" w:space="0" w:color="auto"/>
              <w:bottom w:val="outset" w:sz="6" w:space="0" w:color="auto"/>
              <w:right w:val="outset" w:sz="6" w:space="0" w:color="auto"/>
            </w:tcBorders>
          </w:tcPr>
          <w:p w14:paraId="07CC18B5" w14:textId="4D81AB1C" w:rsidR="00B03116" w:rsidRPr="00F46D0B" w:rsidRDefault="00A07AE2" w:rsidP="00B03116">
            <w:pPr>
              <w:spacing w:after="0" w:line="240" w:lineRule="auto"/>
              <w:ind w:left="48"/>
              <w:rPr>
                <w:rFonts w:ascii="Times New Roman" w:hAnsi="Times New Roman"/>
                <w:strike/>
                <w:sz w:val="24"/>
                <w:szCs w:val="24"/>
                <w:lang w:eastAsia="lv-LV"/>
              </w:rPr>
            </w:pPr>
            <w:r w:rsidRPr="00F46D0B">
              <w:rPr>
                <w:rFonts w:ascii="Times New Roman" w:hAnsi="Times New Roman"/>
                <w:bCs/>
                <w:sz w:val="24"/>
                <w:szCs w:val="24"/>
                <w:lang w:eastAsia="lv-LV"/>
              </w:rPr>
              <w:t>Projekts šo jomu neskar.</w:t>
            </w:r>
          </w:p>
        </w:tc>
      </w:tr>
      <w:tr w:rsidR="00765C48" w:rsidRPr="00F46D0B" w14:paraId="64B6FE6C" w14:textId="77777777" w:rsidTr="00765C48">
        <w:trPr>
          <w:trHeight w:val="345"/>
        </w:trPr>
        <w:tc>
          <w:tcPr>
            <w:tcW w:w="185" w:type="pct"/>
            <w:tcBorders>
              <w:top w:val="outset" w:sz="6" w:space="0" w:color="414142"/>
              <w:bottom w:val="outset" w:sz="6" w:space="0" w:color="414142"/>
              <w:right w:val="outset" w:sz="6" w:space="0" w:color="414142"/>
            </w:tcBorders>
          </w:tcPr>
          <w:p w14:paraId="07FFF999" w14:textId="3EA597BB" w:rsidR="00B03116" w:rsidRPr="00F46D0B" w:rsidRDefault="00B03116" w:rsidP="00B03116">
            <w:pPr>
              <w:spacing w:after="0" w:line="240" w:lineRule="auto"/>
              <w:rPr>
                <w:rFonts w:ascii="Times New Roman" w:hAnsi="Times New Roman"/>
                <w:sz w:val="24"/>
                <w:szCs w:val="24"/>
                <w:lang w:eastAsia="lv-LV"/>
              </w:rPr>
            </w:pPr>
            <w:r w:rsidRPr="00F46D0B">
              <w:rPr>
                <w:rFonts w:ascii="Times New Roman" w:hAnsi="Times New Roman"/>
                <w:sz w:val="24"/>
                <w:szCs w:val="24"/>
                <w:lang w:eastAsia="lv-LV"/>
              </w:rPr>
              <w:t>5.</w:t>
            </w:r>
          </w:p>
        </w:tc>
        <w:tc>
          <w:tcPr>
            <w:tcW w:w="1142" w:type="pct"/>
            <w:gridSpan w:val="3"/>
            <w:tcBorders>
              <w:top w:val="outset" w:sz="6" w:space="0" w:color="414142"/>
              <w:left w:val="outset" w:sz="6" w:space="0" w:color="414142"/>
              <w:bottom w:val="outset" w:sz="6" w:space="0" w:color="414142"/>
              <w:right w:val="outset" w:sz="6" w:space="0" w:color="414142"/>
            </w:tcBorders>
          </w:tcPr>
          <w:p w14:paraId="02171F21" w14:textId="77777777" w:rsidR="00B03116" w:rsidRPr="00F46D0B" w:rsidRDefault="00B03116" w:rsidP="00B03116">
            <w:pPr>
              <w:spacing w:after="0" w:line="240" w:lineRule="auto"/>
              <w:rPr>
                <w:rFonts w:ascii="Times New Roman" w:hAnsi="Times New Roman"/>
                <w:sz w:val="24"/>
                <w:szCs w:val="24"/>
                <w:lang w:eastAsia="lv-LV"/>
              </w:rPr>
            </w:pPr>
            <w:r w:rsidRPr="00F46D0B">
              <w:rPr>
                <w:rFonts w:ascii="Times New Roman" w:hAnsi="Times New Roman"/>
                <w:sz w:val="24"/>
                <w:szCs w:val="24"/>
                <w:lang w:eastAsia="lv-LV"/>
              </w:rPr>
              <w:t>Cita informācija</w:t>
            </w:r>
          </w:p>
        </w:tc>
        <w:tc>
          <w:tcPr>
            <w:tcW w:w="3673" w:type="pct"/>
            <w:gridSpan w:val="6"/>
            <w:tcBorders>
              <w:top w:val="outset" w:sz="6" w:space="0" w:color="414142"/>
              <w:left w:val="outset" w:sz="6" w:space="0" w:color="414142"/>
              <w:bottom w:val="outset" w:sz="6" w:space="0" w:color="414142"/>
            </w:tcBorders>
          </w:tcPr>
          <w:p w14:paraId="4C11DF79" w14:textId="4E133F44" w:rsidR="00B03116" w:rsidRPr="00F46D0B" w:rsidRDefault="00B03116" w:rsidP="00B03116">
            <w:pPr>
              <w:spacing w:after="0" w:line="312" w:lineRule="auto"/>
              <w:rPr>
                <w:rFonts w:ascii="Times New Roman" w:hAnsi="Times New Roman"/>
                <w:sz w:val="24"/>
                <w:szCs w:val="24"/>
                <w:lang w:eastAsia="lv-LV"/>
              </w:rPr>
            </w:pPr>
            <w:r w:rsidRPr="00F46D0B">
              <w:rPr>
                <w:rFonts w:ascii="Times New Roman" w:hAnsi="Times New Roman"/>
                <w:sz w:val="24"/>
                <w:szCs w:val="24"/>
                <w:lang w:eastAsia="lv-LV"/>
              </w:rPr>
              <w:t>Nav</w:t>
            </w:r>
            <w:r w:rsidR="006A01C9" w:rsidRPr="00F46D0B">
              <w:rPr>
                <w:rFonts w:ascii="Times New Roman" w:hAnsi="Times New Roman"/>
                <w:sz w:val="24"/>
                <w:szCs w:val="24"/>
                <w:lang w:eastAsia="lv-LV"/>
              </w:rPr>
              <w:t>.</w:t>
            </w:r>
          </w:p>
        </w:tc>
      </w:tr>
      <w:tr w:rsidR="0018643E" w:rsidRPr="0018643E" w14:paraId="69F7FCFF" w14:textId="77777777" w:rsidTr="002F1BC6">
        <w:tblPrEx>
          <w:shd w:val="clear" w:color="auto" w:fill="FFFFFF"/>
          <w:tblLook w:val="04A0" w:firstRow="1" w:lastRow="0" w:firstColumn="1" w:lastColumn="0" w:noHBand="0" w:noVBand="1"/>
        </w:tblPrEx>
        <w:tc>
          <w:tcPr>
            <w:tcW w:w="5000" w:type="pct"/>
            <w:gridSpan w:val="10"/>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8AB96A" w14:textId="77777777" w:rsidR="0018643E" w:rsidRPr="0018643E" w:rsidRDefault="0018643E" w:rsidP="0018643E">
            <w:pPr>
              <w:spacing w:before="100" w:beforeAutospacing="1" w:after="100" w:afterAutospacing="1" w:line="293" w:lineRule="atLeast"/>
              <w:jc w:val="center"/>
              <w:rPr>
                <w:rFonts w:ascii="Times New Roman" w:eastAsia="Times New Roman" w:hAnsi="Times New Roman"/>
                <w:b/>
                <w:bCs/>
                <w:color w:val="414142"/>
                <w:lang w:eastAsia="lv-LV"/>
              </w:rPr>
            </w:pPr>
            <w:r w:rsidRPr="0018643E">
              <w:rPr>
                <w:rFonts w:ascii="Times New Roman" w:eastAsia="Times New Roman" w:hAnsi="Times New Roman"/>
                <w:b/>
                <w:bCs/>
                <w:color w:val="414142"/>
                <w:lang w:eastAsia="lv-LV"/>
              </w:rPr>
              <w:t>III. Tiesību akta projekta ietekme uz valsts budžetu un pašvaldību budžetiem</w:t>
            </w:r>
          </w:p>
        </w:tc>
      </w:tr>
      <w:tr w:rsidR="00765C48" w:rsidRPr="00952F58" w14:paraId="5DD42156" w14:textId="77777777" w:rsidTr="002F1BC6">
        <w:tblPrEx>
          <w:shd w:val="clear" w:color="auto" w:fill="FFFFFF"/>
          <w:tblLook w:val="04A0" w:firstRow="1" w:lastRow="0" w:firstColumn="1" w:lastColumn="0" w:noHBand="0" w:noVBand="1"/>
        </w:tblPrEx>
        <w:tc>
          <w:tcPr>
            <w:tcW w:w="679"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B1B0EE" w14:textId="77777777" w:rsidR="0018643E" w:rsidRPr="00952F58" w:rsidRDefault="0018643E" w:rsidP="0018643E">
            <w:pPr>
              <w:spacing w:before="100" w:beforeAutospacing="1" w:after="100" w:afterAutospacing="1" w:line="293" w:lineRule="atLeast"/>
              <w:jc w:val="center"/>
              <w:rPr>
                <w:rFonts w:ascii="Times New Roman" w:eastAsia="Times New Roman" w:hAnsi="Times New Roman"/>
                <w:lang w:eastAsia="lv-LV"/>
              </w:rPr>
            </w:pPr>
            <w:r w:rsidRPr="00952F58">
              <w:rPr>
                <w:rFonts w:ascii="Times New Roman" w:eastAsia="Times New Roman" w:hAnsi="Times New Roman"/>
                <w:lang w:eastAsia="lv-LV"/>
              </w:rPr>
              <w:t>Rādītāji</w:t>
            </w:r>
          </w:p>
        </w:tc>
        <w:tc>
          <w:tcPr>
            <w:tcW w:w="1060" w:type="pct"/>
            <w:gridSpan w:val="3"/>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DD82AF" w14:textId="77777777" w:rsidR="0018643E" w:rsidRPr="00952F58" w:rsidRDefault="0018643E" w:rsidP="0018643E">
            <w:pPr>
              <w:spacing w:before="100" w:beforeAutospacing="1" w:after="100" w:afterAutospacing="1" w:line="293" w:lineRule="atLeast"/>
              <w:jc w:val="center"/>
              <w:rPr>
                <w:rFonts w:ascii="Times New Roman" w:eastAsia="Times New Roman" w:hAnsi="Times New Roman"/>
                <w:lang w:eastAsia="lv-LV"/>
              </w:rPr>
            </w:pPr>
            <w:r w:rsidRPr="00952F58">
              <w:rPr>
                <w:rFonts w:ascii="Times New Roman" w:eastAsia="Times New Roman" w:hAnsi="Times New Roman"/>
                <w:lang w:eastAsia="lv-LV"/>
              </w:rPr>
              <w:t>2019.gads</w:t>
            </w:r>
          </w:p>
        </w:tc>
        <w:tc>
          <w:tcPr>
            <w:tcW w:w="3260"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EB66D1" w14:textId="77777777" w:rsidR="0018643E" w:rsidRPr="00952F58" w:rsidRDefault="0018643E" w:rsidP="0018643E">
            <w:pPr>
              <w:spacing w:before="100" w:beforeAutospacing="1" w:after="100" w:afterAutospacing="1" w:line="293" w:lineRule="atLeast"/>
              <w:jc w:val="center"/>
              <w:rPr>
                <w:rFonts w:ascii="Times New Roman" w:eastAsia="Times New Roman" w:hAnsi="Times New Roman"/>
                <w:lang w:eastAsia="lv-LV"/>
              </w:rPr>
            </w:pPr>
            <w:r w:rsidRPr="00952F58">
              <w:rPr>
                <w:rFonts w:ascii="Times New Roman" w:eastAsia="Times New Roman" w:hAnsi="Times New Roman"/>
                <w:lang w:eastAsia="lv-LV"/>
              </w:rPr>
              <w:t>Turpmākie trīs gadi (</w:t>
            </w:r>
            <w:proofErr w:type="spellStart"/>
            <w:r w:rsidRPr="00952F58">
              <w:rPr>
                <w:rFonts w:ascii="Times New Roman" w:eastAsia="Times New Roman" w:hAnsi="Times New Roman"/>
                <w:i/>
                <w:iCs/>
                <w:lang w:eastAsia="lv-LV"/>
              </w:rPr>
              <w:t>euro</w:t>
            </w:r>
            <w:proofErr w:type="spellEnd"/>
            <w:r w:rsidRPr="00952F58">
              <w:rPr>
                <w:rFonts w:ascii="Times New Roman" w:eastAsia="Times New Roman" w:hAnsi="Times New Roman"/>
                <w:lang w:eastAsia="lv-LV"/>
              </w:rPr>
              <w:t>)</w:t>
            </w:r>
          </w:p>
        </w:tc>
      </w:tr>
      <w:tr w:rsidR="00765C48" w:rsidRPr="00952F58" w14:paraId="3AE33A09" w14:textId="77777777" w:rsidTr="002F1BC6">
        <w:tblPrEx>
          <w:shd w:val="clear" w:color="auto" w:fill="FFFFFF"/>
          <w:tblLook w:val="04A0" w:firstRow="1" w:lastRow="0" w:firstColumn="1" w:lastColumn="0" w:noHBand="0" w:noVBand="1"/>
        </w:tblPrEx>
        <w:tc>
          <w:tcPr>
            <w:tcW w:w="679"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0FD009" w14:textId="77777777" w:rsidR="0018643E" w:rsidRPr="00952F58" w:rsidRDefault="0018643E" w:rsidP="0018643E">
            <w:pPr>
              <w:spacing w:after="0" w:line="240" w:lineRule="auto"/>
              <w:rPr>
                <w:rFonts w:ascii="Arial" w:eastAsia="Times New Roman" w:hAnsi="Arial" w:cs="Arial"/>
                <w:sz w:val="20"/>
                <w:szCs w:val="20"/>
                <w:lang w:eastAsia="lv-LV"/>
              </w:rPr>
            </w:pPr>
          </w:p>
        </w:tc>
        <w:tc>
          <w:tcPr>
            <w:tcW w:w="1060" w:type="pct"/>
            <w:gridSpan w:val="3"/>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ACC369" w14:textId="77777777" w:rsidR="0018643E" w:rsidRPr="00952F58" w:rsidRDefault="0018643E" w:rsidP="0018643E">
            <w:pPr>
              <w:spacing w:after="0" w:line="240" w:lineRule="auto"/>
              <w:rPr>
                <w:rFonts w:ascii="Times New Roman" w:eastAsia="Times New Roman" w:hAnsi="Times New Roman"/>
                <w:lang w:eastAsia="lv-LV"/>
              </w:rPr>
            </w:pPr>
          </w:p>
        </w:tc>
        <w:tc>
          <w:tcPr>
            <w:tcW w:w="129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D15A54" w14:textId="77777777" w:rsidR="0018643E" w:rsidRPr="00952F58" w:rsidRDefault="0018643E" w:rsidP="0018643E">
            <w:pPr>
              <w:spacing w:before="100" w:beforeAutospacing="1" w:after="100" w:afterAutospacing="1" w:line="293" w:lineRule="atLeast"/>
              <w:jc w:val="center"/>
              <w:rPr>
                <w:rFonts w:ascii="Times New Roman" w:eastAsia="Times New Roman" w:hAnsi="Times New Roman"/>
                <w:lang w:eastAsia="lv-LV"/>
              </w:rPr>
            </w:pPr>
            <w:r w:rsidRPr="00952F58">
              <w:rPr>
                <w:rFonts w:ascii="Times New Roman" w:eastAsia="Times New Roman" w:hAnsi="Times New Roman"/>
                <w:lang w:eastAsia="lv-LV"/>
              </w:rPr>
              <w:t>2020.</w:t>
            </w:r>
          </w:p>
        </w:tc>
        <w:tc>
          <w:tcPr>
            <w:tcW w:w="128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83116C" w14:textId="77777777" w:rsidR="0018643E" w:rsidRPr="00952F58" w:rsidRDefault="0018643E" w:rsidP="0018643E">
            <w:pPr>
              <w:spacing w:before="100" w:beforeAutospacing="1" w:after="100" w:afterAutospacing="1" w:line="293" w:lineRule="atLeast"/>
              <w:jc w:val="center"/>
              <w:rPr>
                <w:rFonts w:ascii="Times New Roman" w:eastAsia="Times New Roman" w:hAnsi="Times New Roman"/>
                <w:lang w:eastAsia="lv-LV"/>
              </w:rPr>
            </w:pPr>
            <w:r w:rsidRPr="00952F58">
              <w:rPr>
                <w:rFonts w:ascii="Times New Roman" w:eastAsia="Times New Roman" w:hAnsi="Times New Roman"/>
                <w:lang w:eastAsia="lv-LV"/>
              </w:rPr>
              <w:t>2021.</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402BF5" w14:textId="77777777" w:rsidR="0018643E" w:rsidRPr="00952F58" w:rsidRDefault="0018643E" w:rsidP="0018643E">
            <w:pPr>
              <w:spacing w:before="100" w:beforeAutospacing="1" w:after="100" w:afterAutospacing="1" w:line="293" w:lineRule="atLeast"/>
              <w:jc w:val="center"/>
              <w:rPr>
                <w:rFonts w:ascii="Times New Roman" w:eastAsia="Times New Roman" w:hAnsi="Times New Roman"/>
                <w:lang w:eastAsia="lv-LV"/>
              </w:rPr>
            </w:pPr>
            <w:r w:rsidRPr="00952F58">
              <w:rPr>
                <w:rFonts w:ascii="Times New Roman" w:eastAsia="Times New Roman" w:hAnsi="Times New Roman"/>
                <w:lang w:eastAsia="lv-LV"/>
              </w:rPr>
              <w:t>2022.</w:t>
            </w:r>
          </w:p>
        </w:tc>
      </w:tr>
      <w:tr w:rsidR="00765C48" w:rsidRPr="00952F58" w14:paraId="688191CC" w14:textId="77777777" w:rsidTr="002F1BC6">
        <w:tblPrEx>
          <w:shd w:val="clear" w:color="auto" w:fill="FFFFFF"/>
          <w:tblLook w:val="04A0" w:firstRow="1" w:lastRow="0" w:firstColumn="1" w:lastColumn="0" w:noHBand="0" w:noVBand="1"/>
        </w:tblPrEx>
        <w:tc>
          <w:tcPr>
            <w:tcW w:w="679"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36318E" w14:textId="77777777" w:rsidR="0018643E" w:rsidRPr="00952F58" w:rsidRDefault="0018643E" w:rsidP="0018643E">
            <w:pPr>
              <w:spacing w:after="0" w:line="240" w:lineRule="auto"/>
              <w:rPr>
                <w:rFonts w:ascii="Arial" w:eastAsia="Times New Roman" w:hAnsi="Arial" w:cs="Arial"/>
                <w:sz w:val="20"/>
                <w:szCs w:val="20"/>
                <w:lang w:eastAsia="lv-LV"/>
              </w:rPr>
            </w:pP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17D699" w14:textId="77777777" w:rsidR="0018643E" w:rsidRPr="00952F58" w:rsidRDefault="0018643E" w:rsidP="0018643E">
            <w:pPr>
              <w:spacing w:before="100" w:beforeAutospacing="1" w:after="100" w:afterAutospacing="1" w:line="293" w:lineRule="atLeast"/>
              <w:jc w:val="center"/>
              <w:rPr>
                <w:rFonts w:ascii="Times New Roman" w:eastAsia="Times New Roman" w:hAnsi="Times New Roman"/>
                <w:lang w:eastAsia="lv-LV"/>
              </w:rPr>
            </w:pPr>
            <w:r w:rsidRPr="00952F58">
              <w:rPr>
                <w:rFonts w:ascii="Times New Roman" w:eastAsia="Times New Roman" w:hAnsi="Times New Roman"/>
                <w:lang w:eastAsia="lv-LV"/>
              </w:rPr>
              <w:t>saskaņā ar valsts budžetu kārtējam gadam</w:t>
            </w:r>
          </w:p>
        </w:tc>
        <w:tc>
          <w:tcPr>
            <w:tcW w:w="52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908665" w14:textId="77777777" w:rsidR="0018643E" w:rsidRPr="00952F58" w:rsidRDefault="0018643E" w:rsidP="0018643E">
            <w:pPr>
              <w:spacing w:before="100" w:beforeAutospacing="1" w:after="100" w:afterAutospacing="1" w:line="293" w:lineRule="atLeast"/>
              <w:jc w:val="center"/>
              <w:rPr>
                <w:rFonts w:ascii="Times New Roman" w:eastAsia="Times New Roman" w:hAnsi="Times New Roman"/>
                <w:lang w:eastAsia="lv-LV"/>
              </w:rPr>
            </w:pPr>
            <w:r w:rsidRPr="00952F58">
              <w:rPr>
                <w:rFonts w:ascii="Times New Roman" w:eastAsia="Times New Roman" w:hAnsi="Times New Roman"/>
                <w:lang w:eastAsia="lv-LV"/>
              </w:rPr>
              <w:t>izmaiņas kārtējā gadā, salīdzinot ar valsts budžetu kārtējam gadam</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80B03A" w14:textId="77777777" w:rsidR="0018643E" w:rsidRPr="00952F58" w:rsidRDefault="0018643E" w:rsidP="0018643E">
            <w:pPr>
              <w:spacing w:before="100" w:beforeAutospacing="1" w:after="100" w:afterAutospacing="1" w:line="293" w:lineRule="atLeast"/>
              <w:jc w:val="center"/>
              <w:rPr>
                <w:rFonts w:ascii="Times New Roman" w:eastAsia="Times New Roman" w:hAnsi="Times New Roman"/>
                <w:lang w:eastAsia="lv-LV"/>
              </w:rPr>
            </w:pPr>
            <w:r w:rsidRPr="00952F58">
              <w:rPr>
                <w:rFonts w:ascii="Times New Roman" w:eastAsia="Times New Roman" w:hAnsi="Times New Roman"/>
                <w:lang w:eastAsia="lv-LV"/>
              </w:rPr>
              <w:t>saskaņā ar vidēja termiņa budžeta ietvaru</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F56B41" w14:textId="6A17BDD6" w:rsidR="0018643E" w:rsidRPr="00952F58" w:rsidRDefault="0018643E" w:rsidP="0018643E">
            <w:pPr>
              <w:spacing w:before="100" w:beforeAutospacing="1" w:after="100" w:afterAutospacing="1" w:line="293" w:lineRule="atLeast"/>
              <w:jc w:val="center"/>
              <w:rPr>
                <w:rFonts w:ascii="Times New Roman" w:eastAsia="Times New Roman" w:hAnsi="Times New Roman"/>
                <w:lang w:eastAsia="lv-LV"/>
              </w:rPr>
            </w:pPr>
            <w:r w:rsidRPr="00952F58">
              <w:rPr>
                <w:rFonts w:ascii="Times New Roman" w:eastAsia="Times New Roman" w:hAnsi="Times New Roman"/>
                <w:lang w:eastAsia="lv-LV"/>
              </w:rPr>
              <w:t>izmaiņas, salīdzinot ar vidēja termiņa budžeta ietvaru 2020.gadam</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204958" w14:textId="77777777" w:rsidR="0018643E" w:rsidRPr="00952F58" w:rsidRDefault="0018643E" w:rsidP="0018643E">
            <w:pPr>
              <w:spacing w:before="100" w:beforeAutospacing="1" w:after="100" w:afterAutospacing="1" w:line="293" w:lineRule="atLeast"/>
              <w:jc w:val="center"/>
              <w:rPr>
                <w:rFonts w:ascii="Times New Roman" w:eastAsia="Times New Roman" w:hAnsi="Times New Roman"/>
                <w:lang w:eastAsia="lv-LV"/>
              </w:rPr>
            </w:pPr>
            <w:r w:rsidRPr="00952F58">
              <w:rPr>
                <w:rFonts w:ascii="Times New Roman" w:eastAsia="Times New Roman" w:hAnsi="Times New Roman"/>
                <w:lang w:eastAsia="lv-LV"/>
              </w:rPr>
              <w:t>saskaņā ar vidēja termiņa budžeta ietvaru</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AA9FAB" w14:textId="771E6634" w:rsidR="0018643E" w:rsidRPr="00952F58" w:rsidRDefault="0018643E" w:rsidP="0018643E">
            <w:pPr>
              <w:spacing w:before="100" w:beforeAutospacing="1" w:after="100" w:afterAutospacing="1" w:line="293" w:lineRule="atLeast"/>
              <w:jc w:val="center"/>
              <w:rPr>
                <w:rFonts w:ascii="Times New Roman" w:eastAsia="Times New Roman" w:hAnsi="Times New Roman"/>
                <w:lang w:eastAsia="lv-LV"/>
              </w:rPr>
            </w:pPr>
            <w:r w:rsidRPr="00952F58">
              <w:rPr>
                <w:rFonts w:ascii="Times New Roman" w:eastAsia="Times New Roman" w:hAnsi="Times New Roman"/>
                <w:lang w:eastAsia="lv-LV"/>
              </w:rPr>
              <w:t>izmaiņas, salīdzinot ar vidēja termiņa budžeta ietvaru 2021. gadam</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BC2FC5" w14:textId="77777777" w:rsidR="0018643E" w:rsidRPr="00952F58" w:rsidRDefault="0018643E" w:rsidP="0018643E">
            <w:pPr>
              <w:spacing w:before="100" w:beforeAutospacing="1" w:after="100" w:afterAutospacing="1" w:line="293" w:lineRule="atLeast"/>
              <w:jc w:val="center"/>
              <w:rPr>
                <w:rFonts w:ascii="Times New Roman" w:eastAsia="Times New Roman" w:hAnsi="Times New Roman"/>
                <w:lang w:eastAsia="lv-LV"/>
              </w:rPr>
            </w:pPr>
            <w:r w:rsidRPr="00952F58">
              <w:rPr>
                <w:rFonts w:ascii="Times New Roman" w:eastAsia="Times New Roman" w:hAnsi="Times New Roman"/>
                <w:lang w:eastAsia="lv-LV"/>
              </w:rPr>
              <w:t>izmaiņas, salīdzinot ar vidēja termiņa budžeta ietvaru 2021. gadam</w:t>
            </w:r>
          </w:p>
        </w:tc>
      </w:tr>
      <w:tr w:rsidR="00765C48" w:rsidRPr="00952F58" w14:paraId="22789CA8" w14:textId="77777777" w:rsidTr="002F1BC6">
        <w:tblPrEx>
          <w:shd w:val="clear" w:color="auto" w:fill="FFFFFF"/>
          <w:tblLook w:val="04A0" w:firstRow="1" w:lastRow="0" w:firstColumn="1" w:lastColumn="0" w:noHBand="0" w:noVBand="1"/>
        </w:tblPrEx>
        <w:tc>
          <w:tcPr>
            <w:tcW w:w="67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C33B44" w14:textId="77777777" w:rsidR="0018643E" w:rsidRPr="00952F58" w:rsidRDefault="0018643E" w:rsidP="0018643E">
            <w:pPr>
              <w:spacing w:before="100" w:beforeAutospacing="1" w:after="100" w:afterAutospacing="1" w:line="293" w:lineRule="atLeast"/>
              <w:jc w:val="center"/>
              <w:rPr>
                <w:rFonts w:ascii="Arial" w:eastAsia="Times New Roman" w:hAnsi="Arial" w:cs="Arial"/>
                <w:sz w:val="20"/>
                <w:szCs w:val="20"/>
                <w:lang w:eastAsia="lv-LV"/>
              </w:rPr>
            </w:pPr>
            <w:r w:rsidRPr="00952F58">
              <w:rPr>
                <w:rFonts w:ascii="Arial" w:eastAsia="Times New Roman" w:hAnsi="Arial" w:cs="Arial"/>
                <w:sz w:val="20"/>
                <w:szCs w:val="20"/>
                <w:lang w:eastAsia="lv-LV"/>
              </w:rPr>
              <w:t>1</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C578B8" w14:textId="77777777" w:rsidR="0018643E" w:rsidRPr="00952F58" w:rsidRDefault="0018643E" w:rsidP="0018643E">
            <w:pPr>
              <w:spacing w:before="100" w:beforeAutospacing="1" w:after="100" w:afterAutospacing="1" w:line="293" w:lineRule="atLeast"/>
              <w:jc w:val="center"/>
              <w:rPr>
                <w:rFonts w:ascii="Arial" w:eastAsia="Times New Roman" w:hAnsi="Arial" w:cs="Arial"/>
                <w:sz w:val="20"/>
                <w:szCs w:val="20"/>
                <w:lang w:eastAsia="lv-LV"/>
              </w:rPr>
            </w:pPr>
            <w:r w:rsidRPr="00952F58">
              <w:rPr>
                <w:rFonts w:ascii="Arial" w:eastAsia="Times New Roman" w:hAnsi="Arial" w:cs="Arial"/>
                <w:sz w:val="20"/>
                <w:szCs w:val="20"/>
                <w:lang w:eastAsia="lv-LV"/>
              </w:rPr>
              <w:t>2</w:t>
            </w:r>
          </w:p>
        </w:tc>
        <w:tc>
          <w:tcPr>
            <w:tcW w:w="52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B4FC98" w14:textId="77777777" w:rsidR="0018643E" w:rsidRPr="00952F58" w:rsidRDefault="0018643E" w:rsidP="0018643E">
            <w:pPr>
              <w:spacing w:before="100" w:beforeAutospacing="1" w:after="100" w:afterAutospacing="1" w:line="293" w:lineRule="atLeast"/>
              <w:jc w:val="center"/>
              <w:rPr>
                <w:rFonts w:ascii="Arial" w:eastAsia="Times New Roman" w:hAnsi="Arial" w:cs="Arial"/>
                <w:sz w:val="20"/>
                <w:szCs w:val="20"/>
                <w:lang w:eastAsia="lv-LV"/>
              </w:rPr>
            </w:pPr>
            <w:r w:rsidRPr="00952F58">
              <w:rPr>
                <w:rFonts w:ascii="Arial" w:eastAsia="Times New Roman" w:hAnsi="Arial" w:cs="Arial"/>
                <w:sz w:val="20"/>
                <w:szCs w:val="20"/>
                <w:lang w:eastAsia="lv-LV"/>
              </w:rPr>
              <w:t>3</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B0D37" w14:textId="77777777" w:rsidR="0018643E" w:rsidRPr="00952F58" w:rsidRDefault="0018643E" w:rsidP="0018643E">
            <w:pPr>
              <w:spacing w:before="100" w:beforeAutospacing="1" w:after="100" w:afterAutospacing="1" w:line="293" w:lineRule="atLeast"/>
              <w:jc w:val="center"/>
              <w:rPr>
                <w:rFonts w:ascii="Arial" w:eastAsia="Times New Roman" w:hAnsi="Arial" w:cs="Arial"/>
                <w:sz w:val="20"/>
                <w:szCs w:val="20"/>
                <w:lang w:eastAsia="lv-LV"/>
              </w:rPr>
            </w:pPr>
            <w:r w:rsidRPr="00952F58">
              <w:rPr>
                <w:rFonts w:ascii="Arial" w:eastAsia="Times New Roman" w:hAnsi="Arial" w:cs="Arial"/>
                <w:sz w:val="20"/>
                <w:szCs w:val="20"/>
                <w:lang w:eastAsia="lv-LV"/>
              </w:rPr>
              <w:t>4</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46C115" w14:textId="77777777" w:rsidR="0018643E" w:rsidRPr="00952F58" w:rsidRDefault="0018643E" w:rsidP="0018643E">
            <w:pPr>
              <w:spacing w:before="100" w:beforeAutospacing="1" w:after="100" w:afterAutospacing="1" w:line="293" w:lineRule="atLeast"/>
              <w:jc w:val="center"/>
              <w:rPr>
                <w:rFonts w:ascii="Arial" w:eastAsia="Times New Roman" w:hAnsi="Arial" w:cs="Arial"/>
                <w:sz w:val="20"/>
                <w:szCs w:val="20"/>
                <w:lang w:eastAsia="lv-LV"/>
              </w:rPr>
            </w:pPr>
            <w:r w:rsidRPr="00952F58">
              <w:rPr>
                <w:rFonts w:ascii="Arial" w:eastAsia="Times New Roman" w:hAnsi="Arial" w:cs="Arial"/>
                <w:sz w:val="20"/>
                <w:szCs w:val="20"/>
                <w:lang w:eastAsia="lv-LV"/>
              </w:rPr>
              <w:t>5</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6A351E" w14:textId="77777777" w:rsidR="0018643E" w:rsidRPr="00952F58" w:rsidRDefault="0018643E" w:rsidP="0018643E">
            <w:pPr>
              <w:spacing w:before="100" w:beforeAutospacing="1" w:after="100" w:afterAutospacing="1" w:line="293" w:lineRule="atLeast"/>
              <w:jc w:val="center"/>
              <w:rPr>
                <w:rFonts w:ascii="Arial" w:eastAsia="Times New Roman" w:hAnsi="Arial" w:cs="Arial"/>
                <w:sz w:val="20"/>
                <w:szCs w:val="20"/>
                <w:lang w:eastAsia="lv-LV"/>
              </w:rPr>
            </w:pPr>
            <w:r w:rsidRPr="00952F58">
              <w:rPr>
                <w:rFonts w:ascii="Arial" w:eastAsia="Times New Roman" w:hAnsi="Arial" w:cs="Arial"/>
                <w:sz w:val="20"/>
                <w:szCs w:val="20"/>
                <w:lang w:eastAsia="lv-LV"/>
              </w:rPr>
              <w:t>6</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84AEB8" w14:textId="77777777" w:rsidR="0018643E" w:rsidRPr="00952F58" w:rsidRDefault="0018643E" w:rsidP="0018643E">
            <w:pPr>
              <w:spacing w:before="100" w:beforeAutospacing="1" w:after="100" w:afterAutospacing="1" w:line="293" w:lineRule="atLeast"/>
              <w:jc w:val="center"/>
              <w:rPr>
                <w:rFonts w:ascii="Arial" w:eastAsia="Times New Roman" w:hAnsi="Arial" w:cs="Arial"/>
                <w:sz w:val="20"/>
                <w:szCs w:val="20"/>
                <w:lang w:eastAsia="lv-LV"/>
              </w:rPr>
            </w:pPr>
            <w:r w:rsidRPr="00952F58">
              <w:rPr>
                <w:rFonts w:ascii="Arial" w:eastAsia="Times New Roman" w:hAnsi="Arial" w:cs="Arial"/>
                <w:sz w:val="20"/>
                <w:szCs w:val="20"/>
                <w:lang w:eastAsia="lv-LV"/>
              </w:rPr>
              <w:t>7</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2F9520" w14:textId="77777777" w:rsidR="0018643E" w:rsidRPr="00952F58" w:rsidRDefault="0018643E" w:rsidP="0018643E">
            <w:pPr>
              <w:spacing w:before="100" w:beforeAutospacing="1" w:after="100" w:afterAutospacing="1" w:line="293" w:lineRule="atLeast"/>
              <w:jc w:val="center"/>
              <w:rPr>
                <w:rFonts w:ascii="Arial" w:eastAsia="Times New Roman" w:hAnsi="Arial" w:cs="Arial"/>
                <w:sz w:val="20"/>
                <w:szCs w:val="20"/>
                <w:lang w:eastAsia="lv-LV"/>
              </w:rPr>
            </w:pPr>
            <w:r w:rsidRPr="00952F58">
              <w:rPr>
                <w:rFonts w:ascii="Arial" w:eastAsia="Times New Roman" w:hAnsi="Arial" w:cs="Arial"/>
                <w:sz w:val="20"/>
                <w:szCs w:val="20"/>
                <w:lang w:eastAsia="lv-LV"/>
              </w:rPr>
              <w:t>8</w:t>
            </w:r>
          </w:p>
        </w:tc>
      </w:tr>
      <w:tr w:rsidR="00765C48" w:rsidRPr="00952F58" w14:paraId="6F333380" w14:textId="77777777" w:rsidTr="002F1BC6">
        <w:tblPrEx>
          <w:shd w:val="clear" w:color="auto" w:fill="FFFFFF"/>
          <w:tblLook w:val="04A0" w:firstRow="1" w:lastRow="0" w:firstColumn="1" w:lastColumn="0" w:noHBand="0" w:noVBand="1"/>
        </w:tblPrEx>
        <w:tc>
          <w:tcPr>
            <w:tcW w:w="67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81E9D12" w14:textId="77777777" w:rsidR="0018643E" w:rsidRPr="00952F58" w:rsidRDefault="0018643E" w:rsidP="0018643E">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1. Budžeta ieņēmumi</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7C6C52" w14:textId="264B8D8D" w:rsidR="0018643E" w:rsidRPr="00952F58" w:rsidRDefault="00FD5BD1" w:rsidP="00FD5BD1">
            <w:pPr>
              <w:spacing w:after="0" w:line="240" w:lineRule="auto"/>
              <w:jc w:val="center"/>
              <w:rPr>
                <w:rFonts w:ascii="Times New Roman" w:eastAsia="Times New Roman" w:hAnsi="Times New Roman"/>
                <w:lang w:eastAsia="lv-LV"/>
              </w:rPr>
            </w:pPr>
            <w:r w:rsidRPr="00952F58">
              <w:rPr>
                <w:rFonts w:ascii="Times New Roman" w:eastAsia="Times New Roman" w:hAnsi="Times New Roman"/>
                <w:lang w:eastAsia="lv-LV"/>
              </w:rPr>
              <w:t>0</w:t>
            </w:r>
          </w:p>
        </w:tc>
        <w:tc>
          <w:tcPr>
            <w:tcW w:w="52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5442C8" w14:textId="3B82338A" w:rsidR="0018643E" w:rsidRPr="00952F58" w:rsidRDefault="00FD5BD1" w:rsidP="00FD5BD1">
            <w:pPr>
              <w:spacing w:after="0" w:line="240" w:lineRule="auto"/>
              <w:jc w:val="center"/>
              <w:rPr>
                <w:rFonts w:ascii="Times New Roman" w:eastAsia="Times New Roman" w:hAnsi="Times New Roman"/>
                <w:lang w:eastAsia="lv-LV"/>
              </w:rPr>
            </w:pPr>
            <w:r w:rsidRPr="00952F58">
              <w:rPr>
                <w:rFonts w:ascii="Times New Roman" w:eastAsia="Times New Roman" w:hAnsi="Times New Roman"/>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92C6F4" w14:textId="0CFFFC65" w:rsidR="0018643E" w:rsidRPr="00952F58" w:rsidRDefault="00FD5BD1" w:rsidP="00FD5BD1">
            <w:pPr>
              <w:spacing w:after="0" w:line="240" w:lineRule="auto"/>
              <w:jc w:val="center"/>
              <w:rPr>
                <w:rFonts w:ascii="Times New Roman" w:eastAsia="Times New Roman" w:hAnsi="Times New Roman"/>
                <w:lang w:eastAsia="lv-LV"/>
              </w:rPr>
            </w:pPr>
            <w:r w:rsidRPr="00952F58">
              <w:rPr>
                <w:rFonts w:ascii="Times New Roman" w:eastAsia="Times New Roman" w:hAnsi="Times New Roman"/>
                <w:lang w:eastAsia="lv-LV"/>
              </w:rPr>
              <w:t>0</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E73F61" w14:textId="53825833" w:rsidR="0018643E" w:rsidRPr="00952F58" w:rsidRDefault="00FD5BD1" w:rsidP="00FD5BD1">
            <w:pPr>
              <w:spacing w:after="0" w:line="240" w:lineRule="auto"/>
              <w:jc w:val="center"/>
              <w:rPr>
                <w:rFonts w:ascii="Times New Roman" w:eastAsia="Times New Roman" w:hAnsi="Times New Roman"/>
                <w:lang w:eastAsia="lv-LV"/>
              </w:rPr>
            </w:pPr>
            <w:r w:rsidRPr="00952F58">
              <w:rPr>
                <w:rFonts w:ascii="Times New Roman" w:eastAsia="Times New Roman" w:hAnsi="Times New Roman"/>
                <w:lang w:eastAsia="lv-LV"/>
              </w:rPr>
              <w:t>1000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7743AE" w14:textId="4A7E8E7E" w:rsidR="0018643E" w:rsidRPr="00952F58" w:rsidRDefault="00FD5BD1" w:rsidP="00FD5BD1">
            <w:pPr>
              <w:spacing w:after="0" w:line="240" w:lineRule="auto"/>
              <w:jc w:val="center"/>
              <w:rPr>
                <w:rFonts w:ascii="Times New Roman" w:eastAsia="Times New Roman" w:hAnsi="Times New Roman"/>
                <w:lang w:eastAsia="lv-LV"/>
              </w:rPr>
            </w:pPr>
            <w:r w:rsidRPr="00952F58">
              <w:rPr>
                <w:rFonts w:ascii="Times New Roman" w:eastAsia="Times New Roman" w:hAnsi="Times New Roman"/>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6C4314" w14:textId="742D5C2D" w:rsidR="0018643E" w:rsidRPr="00952F58" w:rsidRDefault="00FD5BD1" w:rsidP="00FD5BD1">
            <w:pPr>
              <w:spacing w:after="0" w:line="240" w:lineRule="auto"/>
              <w:jc w:val="center"/>
              <w:rPr>
                <w:rFonts w:ascii="Times New Roman" w:eastAsia="Times New Roman" w:hAnsi="Times New Roman"/>
                <w:lang w:eastAsia="lv-LV"/>
              </w:rPr>
            </w:pPr>
            <w:r w:rsidRPr="00952F58">
              <w:rPr>
                <w:rFonts w:ascii="Times New Roman" w:eastAsia="Times New Roman" w:hAnsi="Times New Roman"/>
                <w:lang w:eastAsia="lv-LV"/>
              </w:rPr>
              <w:t>1500</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561A13" w14:textId="0B36137A" w:rsidR="0018643E" w:rsidRPr="00952F58" w:rsidRDefault="00FD5BD1" w:rsidP="00FD5BD1">
            <w:pPr>
              <w:spacing w:after="0" w:line="240" w:lineRule="auto"/>
              <w:jc w:val="center"/>
              <w:rPr>
                <w:rFonts w:ascii="Times New Roman" w:eastAsia="Times New Roman" w:hAnsi="Times New Roman"/>
                <w:lang w:eastAsia="lv-LV"/>
              </w:rPr>
            </w:pPr>
            <w:r w:rsidRPr="00952F58">
              <w:rPr>
                <w:rFonts w:ascii="Times New Roman" w:eastAsia="Times New Roman" w:hAnsi="Times New Roman"/>
                <w:lang w:eastAsia="lv-LV"/>
              </w:rPr>
              <w:t>1500</w:t>
            </w:r>
          </w:p>
        </w:tc>
      </w:tr>
      <w:tr w:rsidR="00765C48" w:rsidRPr="00952F58" w14:paraId="2BC61C08" w14:textId="77777777" w:rsidTr="002F1BC6">
        <w:tblPrEx>
          <w:shd w:val="clear" w:color="auto" w:fill="FFFFFF"/>
          <w:tblLook w:val="04A0" w:firstRow="1" w:lastRow="0" w:firstColumn="1" w:lastColumn="0" w:noHBand="0" w:noVBand="1"/>
        </w:tblPrEx>
        <w:tc>
          <w:tcPr>
            <w:tcW w:w="67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A4BA539" w14:textId="77777777" w:rsidR="0018643E" w:rsidRPr="00952F58" w:rsidRDefault="0018643E" w:rsidP="0018643E">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1.1. valsts pamatbudžets, tai skaitā ieņēmumi no maksas pakalpojumiem un citi pašu ieņēmumi</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0E2896" w14:textId="3495DCCE" w:rsidR="0018643E" w:rsidRPr="00952F58" w:rsidRDefault="00FD5BD1" w:rsidP="00FD5BD1">
            <w:pPr>
              <w:spacing w:after="0" w:line="240" w:lineRule="auto"/>
              <w:jc w:val="center"/>
              <w:rPr>
                <w:rFonts w:ascii="Times New Roman" w:eastAsia="Times New Roman" w:hAnsi="Times New Roman"/>
                <w:lang w:eastAsia="lv-LV"/>
              </w:rPr>
            </w:pPr>
            <w:r w:rsidRPr="00952F58">
              <w:rPr>
                <w:rFonts w:ascii="Times New Roman" w:eastAsia="Times New Roman" w:hAnsi="Times New Roman"/>
                <w:lang w:eastAsia="lv-LV"/>
              </w:rPr>
              <w:t>0</w:t>
            </w:r>
          </w:p>
        </w:tc>
        <w:tc>
          <w:tcPr>
            <w:tcW w:w="52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37FB21" w14:textId="74448820" w:rsidR="0018643E" w:rsidRPr="00952F58" w:rsidRDefault="00FD5BD1" w:rsidP="00FD5BD1">
            <w:pPr>
              <w:spacing w:after="0" w:line="240" w:lineRule="auto"/>
              <w:jc w:val="center"/>
              <w:rPr>
                <w:rFonts w:ascii="Times New Roman" w:eastAsia="Times New Roman" w:hAnsi="Times New Roman"/>
                <w:lang w:eastAsia="lv-LV"/>
              </w:rPr>
            </w:pPr>
            <w:r w:rsidRPr="00952F58">
              <w:rPr>
                <w:rFonts w:ascii="Times New Roman" w:eastAsia="Times New Roman" w:hAnsi="Times New Roman"/>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A9E566" w14:textId="042723CC" w:rsidR="0018643E" w:rsidRPr="00952F58" w:rsidRDefault="00FD5BD1" w:rsidP="00FD5BD1">
            <w:pPr>
              <w:spacing w:after="0" w:line="240" w:lineRule="auto"/>
              <w:jc w:val="center"/>
              <w:rPr>
                <w:rFonts w:ascii="Times New Roman" w:eastAsia="Times New Roman" w:hAnsi="Times New Roman"/>
                <w:lang w:eastAsia="lv-LV"/>
              </w:rPr>
            </w:pPr>
            <w:r w:rsidRPr="00952F58">
              <w:rPr>
                <w:rFonts w:ascii="Times New Roman" w:eastAsia="Times New Roman" w:hAnsi="Times New Roman"/>
                <w:lang w:eastAsia="lv-LV"/>
              </w:rPr>
              <w:t>0</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D24DAD" w14:textId="6C94F970" w:rsidR="0018643E" w:rsidRPr="00952F58" w:rsidRDefault="00FD5BD1" w:rsidP="00FD5BD1">
            <w:pPr>
              <w:spacing w:after="0" w:line="240" w:lineRule="auto"/>
              <w:jc w:val="center"/>
              <w:rPr>
                <w:rFonts w:ascii="Times New Roman" w:eastAsia="Times New Roman" w:hAnsi="Times New Roman"/>
                <w:lang w:eastAsia="lv-LV"/>
              </w:rPr>
            </w:pPr>
            <w:r w:rsidRPr="00952F58">
              <w:rPr>
                <w:rFonts w:ascii="Times New Roman" w:eastAsia="Times New Roman" w:hAnsi="Times New Roman"/>
                <w:lang w:eastAsia="lv-LV"/>
              </w:rPr>
              <w:t>1000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FAB499" w14:textId="2A321D99" w:rsidR="0018643E" w:rsidRPr="00952F58" w:rsidRDefault="00FD5BD1" w:rsidP="00FD5BD1">
            <w:pPr>
              <w:spacing w:after="0" w:line="240" w:lineRule="auto"/>
              <w:jc w:val="center"/>
              <w:rPr>
                <w:rFonts w:ascii="Times New Roman" w:eastAsia="Times New Roman" w:hAnsi="Times New Roman"/>
                <w:lang w:eastAsia="lv-LV"/>
              </w:rPr>
            </w:pPr>
            <w:r w:rsidRPr="00952F58">
              <w:rPr>
                <w:rFonts w:ascii="Times New Roman" w:eastAsia="Times New Roman" w:hAnsi="Times New Roman"/>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EF27C1" w14:textId="5FA63D3D" w:rsidR="0018643E" w:rsidRPr="00952F58" w:rsidRDefault="00FD5BD1" w:rsidP="00FD5BD1">
            <w:pPr>
              <w:spacing w:after="0" w:line="240" w:lineRule="auto"/>
              <w:jc w:val="center"/>
              <w:rPr>
                <w:rFonts w:ascii="Times New Roman" w:eastAsia="Times New Roman" w:hAnsi="Times New Roman"/>
                <w:lang w:eastAsia="lv-LV"/>
              </w:rPr>
            </w:pPr>
            <w:r w:rsidRPr="00952F58">
              <w:rPr>
                <w:rFonts w:ascii="Times New Roman" w:eastAsia="Times New Roman" w:hAnsi="Times New Roman"/>
                <w:lang w:eastAsia="lv-LV"/>
              </w:rPr>
              <w:t>1500</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D4C63F" w14:textId="07883204" w:rsidR="0018643E" w:rsidRPr="00952F58" w:rsidRDefault="00FD5BD1" w:rsidP="00FD5BD1">
            <w:pPr>
              <w:spacing w:after="0" w:line="240" w:lineRule="auto"/>
              <w:jc w:val="center"/>
              <w:rPr>
                <w:rFonts w:ascii="Times New Roman" w:eastAsia="Times New Roman" w:hAnsi="Times New Roman"/>
                <w:lang w:eastAsia="lv-LV"/>
              </w:rPr>
            </w:pPr>
            <w:r w:rsidRPr="00952F58">
              <w:rPr>
                <w:rFonts w:ascii="Times New Roman" w:eastAsia="Times New Roman" w:hAnsi="Times New Roman"/>
                <w:lang w:eastAsia="lv-LV"/>
              </w:rPr>
              <w:t>1500</w:t>
            </w:r>
          </w:p>
        </w:tc>
      </w:tr>
      <w:tr w:rsidR="00765C48" w:rsidRPr="00952F58" w14:paraId="7F3D8D69" w14:textId="77777777" w:rsidTr="002F1BC6">
        <w:tblPrEx>
          <w:shd w:val="clear" w:color="auto" w:fill="FFFFFF"/>
          <w:tblLook w:val="04A0" w:firstRow="1" w:lastRow="0" w:firstColumn="1" w:lastColumn="0" w:noHBand="0" w:noVBand="1"/>
        </w:tblPrEx>
        <w:tc>
          <w:tcPr>
            <w:tcW w:w="67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A2E1AC6" w14:textId="77777777" w:rsidR="0018643E" w:rsidRPr="00952F58" w:rsidRDefault="0018643E" w:rsidP="0018643E">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1.2. valsts speciālais budžets</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C5FCCB" w14:textId="0435E0DF" w:rsidR="0018643E" w:rsidRPr="00952F58" w:rsidRDefault="0018643E" w:rsidP="0018643E">
            <w:pPr>
              <w:spacing w:after="0" w:line="240" w:lineRule="auto"/>
              <w:rPr>
                <w:rFonts w:ascii="Times New Roman" w:eastAsia="Times New Roman" w:hAnsi="Times New Roman"/>
                <w:lang w:eastAsia="lv-LV"/>
              </w:rPr>
            </w:pPr>
          </w:p>
        </w:tc>
        <w:tc>
          <w:tcPr>
            <w:tcW w:w="52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7FA994" w14:textId="08C4CA4B" w:rsidR="0018643E" w:rsidRPr="00952F58" w:rsidRDefault="0018643E" w:rsidP="0018643E">
            <w:pPr>
              <w:spacing w:after="0" w:line="240" w:lineRule="auto"/>
              <w:rPr>
                <w:rFonts w:ascii="Times New Roman" w:eastAsia="Times New Roman" w:hAnsi="Times New Roman"/>
                <w:lang w:eastAsia="lv-LV"/>
              </w:rPr>
            </w:pP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993E3A" w14:textId="604DA9D4" w:rsidR="0018643E" w:rsidRPr="00952F58" w:rsidRDefault="0018643E" w:rsidP="0018643E">
            <w:pPr>
              <w:spacing w:after="0" w:line="240" w:lineRule="auto"/>
              <w:rPr>
                <w:rFonts w:ascii="Times New Roman" w:eastAsia="Times New Roman" w:hAnsi="Times New Roman"/>
                <w:lang w:eastAsia="lv-LV"/>
              </w:rPr>
            </w:pP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F4F808" w14:textId="25D4ABD5" w:rsidR="0018643E" w:rsidRPr="00952F58" w:rsidRDefault="0018643E" w:rsidP="0018643E">
            <w:pPr>
              <w:spacing w:after="0" w:line="240" w:lineRule="auto"/>
              <w:rPr>
                <w:rFonts w:ascii="Times New Roman" w:eastAsia="Times New Roman" w:hAnsi="Times New Roman"/>
                <w:lang w:eastAsia="lv-LV"/>
              </w:rPr>
            </w:pP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DC3742" w14:textId="66C258B3" w:rsidR="0018643E" w:rsidRPr="00952F58" w:rsidRDefault="0018643E" w:rsidP="0018643E">
            <w:pPr>
              <w:spacing w:after="0" w:line="240" w:lineRule="auto"/>
              <w:rPr>
                <w:rFonts w:ascii="Times New Roman" w:eastAsia="Times New Roman" w:hAnsi="Times New Roman"/>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40851D" w14:textId="321B375E" w:rsidR="0018643E" w:rsidRPr="00952F58" w:rsidRDefault="0018643E" w:rsidP="0018643E">
            <w:pPr>
              <w:spacing w:after="0" w:line="240" w:lineRule="auto"/>
              <w:rPr>
                <w:rFonts w:ascii="Times New Roman" w:eastAsia="Times New Roman" w:hAnsi="Times New Roman"/>
                <w:lang w:eastAsia="lv-LV"/>
              </w:rPr>
            </w:pP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3F94D6" w14:textId="698053D3" w:rsidR="0018643E" w:rsidRPr="00952F58" w:rsidRDefault="0018643E" w:rsidP="0018643E">
            <w:pPr>
              <w:spacing w:after="0" w:line="240" w:lineRule="auto"/>
              <w:rPr>
                <w:rFonts w:ascii="Times New Roman" w:eastAsia="Times New Roman" w:hAnsi="Times New Roman"/>
                <w:lang w:eastAsia="lv-LV"/>
              </w:rPr>
            </w:pPr>
          </w:p>
        </w:tc>
      </w:tr>
      <w:tr w:rsidR="00765C48" w:rsidRPr="00952F58" w14:paraId="1AA5F5D4" w14:textId="77777777" w:rsidTr="002F1BC6">
        <w:tblPrEx>
          <w:shd w:val="clear" w:color="auto" w:fill="FFFFFF"/>
          <w:tblLook w:val="04A0" w:firstRow="1" w:lastRow="0" w:firstColumn="1" w:lastColumn="0" w:noHBand="0" w:noVBand="1"/>
        </w:tblPrEx>
        <w:tc>
          <w:tcPr>
            <w:tcW w:w="67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766F3C5" w14:textId="77777777" w:rsidR="0018643E" w:rsidRPr="00952F58" w:rsidRDefault="0018643E" w:rsidP="0018643E">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1.3. pašvaldību budžets</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A2D742" w14:textId="16CB97AB" w:rsidR="0018643E" w:rsidRPr="00952F58" w:rsidRDefault="0018643E" w:rsidP="0018643E">
            <w:pPr>
              <w:spacing w:after="0" w:line="240" w:lineRule="auto"/>
              <w:rPr>
                <w:rFonts w:ascii="Times New Roman" w:eastAsia="Times New Roman" w:hAnsi="Times New Roman"/>
                <w:lang w:eastAsia="lv-LV"/>
              </w:rPr>
            </w:pPr>
          </w:p>
        </w:tc>
        <w:tc>
          <w:tcPr>
            <w:tcW w:w="52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28E135" w14:textId="08235953" w:rsidR="0018643E" w:rsidRPr="00952F58" w:rsidRDefault="0018643E" w:rsidP="0018643E">
            <w:pPr>
              <w:spacing w:after="0" w:line="240" w:lineRule="auto"/>
              <w:rPr>
                <w:rFonts w:ascii="Times New Roman" w:eastAsia="Times New Roman" w:hAnsi="Times New Roman"/>
                <w:lang w:eastAsia="lv-LV"/>
              </w:rPr>
            </w:pP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548D1E" w14:textId="10B25864" w:rsidR="0018643E" w:rsidRPr="00952F58" w:rsidRDefault="0018643E" w:rsidP="0018643E">
            <w:pPr>
              <w:spacing w:after="0" w:line="240" w:lineRule="auto"/>
              <w:rPr>
                <w:rFonts w:ascii="Times New Roman" w:eastAsia="Times New Roman" w:hAnsi="Times New Roman"/>
                <w:lang w:eastAsia="lv-LV"/>
              </w:rPr>
            </w:pP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B669BB" w14:textId="7E13E870" w:rsidR="0018643E" w:rsidRPr="00952F58" w:rsidRDefault="0018643E" w:rsidP="0018643E">
            <w:pPr>
              <w:spacing w:after="0" w:line="240" w:lineRule="auto"/>
              <w:rPr>
                <w:rFonts w:ascii="Times New Roman" w:eastAsia="Times New Roman" w:hAnsi="Times New Roman"/>
                <w:lang w:eastAsia="lv-LV"/>
              </w:rPr>
            </w:pP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02D664" w14:textId="270D1E6C" w:rsidR="0018643E" w:rsidRPr="00952F58" w:rsidRDefault="0018643E" w:rsidP="0018643E">
            <w:pPr>
              <w:spacing w:after="0" w:line="240" w:lineRule="auto"/>
              <w:rPr>
                <w:rFonts w:ascii="Times New Roman" w:eastAsia="Times New Roman" w:hAnsi="Times New Roman"/>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E7A1A7" w14:textId="7E5BDDF5" w:rsidR="0018643E" w:rsidRPr="00952F58" w:rsidRDefault="0018643E" w:rsidP="0018643E">
            <w:pPr>
              <w:spacing w:after="0" w:line="240" w:lineRule="auto"/>
              <w:rPr>
                <w:rFonts w:ascii="Times New Roman" w:eastAsia="Times New Roman" w:hAnsi="Times New Roman"/>
                <w:lang w:eastAsia="lv-LV"/>
              </w:rPr>
            </w:pP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317018" w14:textId="4A60CE5D" w:rsidR="0018643E" w:rsidRPr="00952F58" w:rsidRDefault="0018643E" w:rsidP="0018643E">
            <w:pPr>
              <w:spacing w:after="0" w:line="240" w:lineRule="auto"/>
              <w:rPr>
                <w:rFonts w:ascii="Times New Roman" w:eastAsia="Times New Roman" w:hAnsi="Times New Roman"/>
                <w:lang w:eastAsia="lv-LV"/>
              </w:rPr>
            </w:pPr>
          </w:p>
        </w:tc>
      </w:tr>
      <w:tr w:rsidR="00765C48" w:rsidRPr="00952F58" w14:paraId="73746439" w14:textId="77777777" w:rsidTr="002F1BC6">
        <w:tblPrEx>
          <w:shd w:val="clear" w:color="auto" w:fill="FFFFFF"/>
          <w:tblLook w:val="04A0" w:firstRow="1" w:lastRow="0" w:firstColumn="1" w:lastColumn="0" w:noHBand="0" w:noVBand="1"/>
        </w:tblPrEx>
        <w:tc>
          <w:tcPr>
            <w:tcW w:w="67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BD486D4" w14:textId="77777777" w:rsidR="0018643E" w:rsidRPr="00952F58" w:rsidRDefault="0018643E" w:rsidP="0018643E">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2. Budžeta izdevumi</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45686D" w14:textId="0EF389AA" w:rsidR="0018643E" w:rsidRPr="00952F58" w:rsidRDefault="00FD5BD1" w:rsidP="00FD5BD1">
            <w:pPr>
              <w:spacing w:after="0" w:line="240" w:lineRule="auto"/>
              <w:jc w:val="center"/>
              <w:rPr>
                <w:rFonts w:ascii="Times New Roman" w:eastAsia="Times New Roman" w:hAnsi="Times New Roman"/>
                <w:lang w:eastAsia="lv-LV"/>
              </w:rPr>
            </w:pPr>
            <w:r w:rsidRPr="00952F58">
              <w:rPr>
                <w:rFonts w:ascii="Times New Roman" w:eastAsia="Times New Roman" w:hAnsi="Times New Roman"/>
                <w:lang w:eastAsia="lv-LV"/>
              </w:rPr>
              <w:t>0</w:t>
            </w:r>
          </w:p>
        </w:tc>
        <w:tc>
          <w:tcPr>
            <w:tcW w:w="52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C40FB7" w14:textId="2FF4F9CD" w:rsidR="0018643E" w:rsidRPr="00952F58" w:rsidRDefault="00FD5BD1" w:rsidP="00FD5BD1">
            <w:pPr>
              <w:spacing w:after="0" w:line="240" w:lineRule="auto"/>
              <w:jc w:val="center"/>
              <w:rPr>
                <w:rFonts w:ascii="Times New Roman" w:eastAsia="Times New Roman" w:hAnsi="Times New Roman"/>
                <w:lang w:eastAsia="lv-LV"/>
              </w:rPr>
            </w:pPr>
            <w:r w:rsidRPr="00952F58">
              <w:rPr>
                <w:rFonts w:ascii="Times New Roman" w:eastAsia="Times New Roman" w:hAnsi="Times New Roman"/>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9BAB76" w14:textId="64200C68" w:rsidR="0018643E" w:rsidRPr="00952F58" w:rsidRDefault="00FD5BD1" w:rsidP="00FD5BD1">
            <w:pPr>
              <w:spacing w:after="0" w:line="240" w:lineRule="auto"/>
              <w:jc w:val="center"/>
              <w:rPr>
                <w:rFonts w:ascii="Times New Roman" w:eastAsia="Times New Roman" w:hAnsi="Times New Roman"/>
                <w:lang w:eastAsia="lv-LV"/>
              </w:rPr>
            </w:pPr>
            <w:r w:rsidRPr="00952F58">
              <w:rPr>
                <w:rFonts w:ascii="Times New Roman" w:eastAsia="Times New Roman" w:hAnsi="Times New Roman"/>
                <w:lang w:eastAsia="lv-LV"/>
              </w:rPr>
              <w:t>0</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0D8862" w14:textId="3C88D0F1" w:rsidR="0018643E" w:rsidRPr="00952F58" w:rsidRDefault="00FD5BD1" w:rsidP="00FD5BD1">
            <w:pPr>
              <w:spacing w:after="0" w:line="240" w:lineRule="auto"/>
              <w:jc w:val="center"/>
              <w:rPr>
                <w:rFonts w:ascii="Times New Roman" w:eastAsia="Times New Roman" w:hAnsi="Times New Roman"/>
                <w:lang w:eastAsia="lv-LV"/>
              </w:rPr>
            </w:pPr>
            <w:r w:rsidRPr="00952F58">
              <w:rPr>
                <w:rFonts w:ascii="Times New Roman" w:eastAsia="Times New Roman" w:hAnsi="Times New Roman"/>
                <w:lang w:eastAsia="lv-LV"/>
              </w:rPr>
              <w:t>1000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36127D" w14:textId="67C47B40" w:rsidR="0018643E" w:rsidRPr="00952F58" w:rsidRDefault="00FD5BD1" w:rsidP="00FD5BD1">
            <w:pPr>
              <w:spacing w:after="0" w:line="240" w:lineRule="auto"/>
              <w:jc w:val="center"/>
              <w:rPr>
                <w:rFonts w:ascii="Times New Roman" w:eastAsia="Times New Roman" w:hAnsi="Times New Roman"/>
                <w:lang w:eastAsia="lv-LV"/>
              </w:rPr>
            </w:pPr>
            <w:r w:rsidRPr="00952F58">
              <w:rPr>
                <w:rFonts w:ascii="Times New Roman" w:eastAsia="Times New Roman" w:hAnsi="Times New Roman"/>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6FF4B1" w14:textId="77B92DF3" w:rsidR="0018643E" w:rsidRPr="00952F58" w:rsidRDefault="00FD5BD1" w:rsidP="00FD5BD1">
            <w:pPr>
              <w:spacing w:after="0" w:line="240" w:lineRule="auto"/>
              <w:jc w:val="center"/>
              <w:rPr>
                <w:rFonts w:ascii="Times New Roman" w:eastAsia="Times New Roman" w:hAnsi="Times New Roman"/>
                <w:lang w:eastAsia="lv-LV"/>
              </w:rPr>
            </w:pPr>
            <w:r w:rsidRPr="00952F58">
              <w:rPr>
                <w:rFonts w:ascii="Times New Roman" w:eastAsia="Times New Roman" w:hAnsi="Times New Roman"/>
                <w:lang w:eastAsia="lv-LV"/>
              </w:rPr>
              <w:t>1500</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0AF561" w14:textId="1624AC1B" w:rsidR="0018643E" w:rsidRPr="00952F58" w:rsidRDefault="00FD5BD1" w:rsidP="00FD5BD1">
            <w:pPr>
              <w:spacing w:after="0" w:line="240" w:lineRule="auto"/>
              <w:jc w:val="center"/>
              <w:rPr>
                <w:rFonts w:ascii="Times New Roman" w:eastAsia="Times New Roman" w:hAnsi="Times New Roman"/>
                <w:lang w:eastAsia="lv-LV"/>
              </w:rPr>
            </w:pPr>
            <w:r w:rsidRPr="00952F58">
              <w:rPr>
                <w:rFonts w:ascii="Times New Roman" w:eastAsia="Times New Roman" w:hAnsi="Times New Roman"/>
                <w:lang w:eastAsia="lv-LV"/>
              </w:rPr>
              <w:t>1500</w:t>
            </w:r>
          </w:p>
        </w:tc>
      </w:tr>
      <w:tr w:rsidR="00765C48" w:rsidRPr="00952F58" w14:paraId="479382C3" w14:textId="77777777" w:rsidTr="002F1BC6">
        <w:tblPrEx>
          <w:shd w:val="clear" w:color="auto" w:fill="FFFFFF"/>
          <w:tblLook w:val="04A0" w:firstRow="1" w:lastRow="0" w:firstColumn="1" w:lastColumn="0" w:noHBand="0" w:noVBand="1"/>
        </w:tblPrEx>
        <w:tc>
          <w:tcPr>
            <w:tcW w:w="67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335E4AE" w14:textId="77777777" w:rsidR="0018643E" w:rsidRPr="00952F58" w:rsidRDefault="0018643E" w:rsidP="0018643E">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2.1. valsts pamatbudžets</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92B85B" w14:textId="17EB3FC8" w:rsidR="0018643E" w:rsidRPr="00952F58" w:rsidRDefault="00FD5BD1" w:rsidP="00FD5BD1">
            <w:pPr>
              <w:spacing w:after="0" w:line="240" w:lineRule="auto"/>
              <w:jc w:val="center"/>
              <w:rPr>
                <w:rFonts w:ascii="Times New Roman" w:eastAsia="Times New Roman" w:hAnsi="Times New Roman"/>
                <w:lang w:eastAsia="lv-LV"/>
              </w:rPr>
            </w:pPr>
            <w:r w:rsidRPr="00952F58">
              <w:rPr>
                <w:rFonts w:ascii="Times New Roman" w:eastAsia="Times New Roman" w:hAnsi="Times New Roman"/>
                <w:lang w:eastAsia="lv-LV"/>
              </w:rPr>
              <w:t>0</w:t>
            </w:r>
          </w:p>
        </w:tc>
        <w:tc>
          <w:tcPr>
            <w:tcW w:w="52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B77065" w14:textId="36FAA96F" w:rsidR="0018643E" w:rsidRPr="00952F58" w:rsidRDefault="00FD5BD1" w:rsidP="00FD5BD1">
            <w:pPr>
              <w:spacing w:after="0" w:line="240" w:lineRule="auto"/>
              <w:jc w:val="center"/>
              <w:rPr>
                <w:rFonts w:ascii="Times New Roman" w:eastAsia="Times New Roman" w:hAnsi="Times New Roman"/>
                <w:lang w:eastAsia="lv-LV"/>
              </w:rPr>
            </w:pPr>
            <w:r w:rsidRPr="00952F58">
              <w:rPr>
                <w:rFonts w:ascii="Times New Roman" w:eastAsia="Times New Roman" w:hAnsi="Times New Roman"/>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5FBDC4" w14:textId="4942CFA1" w:rsidR="0018643E" w:rsidRPr="00952F58" w:rsidRDefault="00FD5BD1" w:rsidP="00FD5BD1">
            <w:pPr>
              <w:spacing w:after="0" w:line="240" w:lineRule="auto"/>
              <w:jc w:val="center"/>
              <w:rPr>
                <w:rFonts w:ascii="Times New Roman" w:eastAsia="Times New Roman" w:hAnsi="Times New Roman"/>
                <w:lang w:eastAsia="lv-LV"/>
              </w:rPr>
            </w:pPr>
            <w:r w:rsidRPr="00952F58">
              <w:rPr>
                <w:rFonts w:ascii="Times New Roman" w:eastAsia="Times New Roman" w:hAnsi="Times New Roman"/>
                <w:lang w:eastAsia="lv-LV"/>
              </w:rPr>
              <w:t>0</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FFD168" w14:textId="23243832" w:rsidR="0018643E" w:rsidRPr="00952F58" w:rsidRDefault="00FD5BD1" w:rsidP="00FD5BD1">
            <w:pPr>
              <w:spacing w:after="0" w:line="240" w:lineRule="auto"/>
              <w:jc w:val="center"/>
              <w:rPr>
                <w:rFonts w:ascii="Times New Roman" w:eastAsia="Times New Roman" w:hAnsi="Times New Roman"/>
                <w:lang w:eastAsia="lv-LV"/>
              </w:rPr>
            </w:pPr>
            <w:r w:rsidRPr="00952F58">
              <w:rPr>
                <w:rFonts w:ascii="Times New Roman" w:eastAsia="Times New Roman" w:hAnsi="Times New Roman"/>
                <w:lang w:eastAsia="lv-LV"/>
              </w:rPr>
              <w:t>1000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116E60" w14:textId="3F8C8E70" w:rsidR="0018643E" w:rsidRPr="00952F58" w:rsidRDefault="00FD5BD1" w:rsidP="00FD5BD1">
            <w:pPr>
              <w:spacing w:after="0" w:line="240" w:lineRule="auto"/>
              <w:jc w:val="center"/>
              <w:rPr>
                <w:rFonts w:ascii="Times New Roman" w:eastAsia="Times New Roman" w:hAnsi="Times New Roman"/>
                <w:lang w:eastAsia="lv-LV"/>
              </w:rPr>
            </w:pPr>
            <w:r w:rsidRPr="00952F58">
              <w:rPr>
                <w:rFonts w:ascii="Times New Roman" w:eastAsia="Times New Roman" w:hAnsi="Times New Roman"/>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C452C8" w14:textId="0E4121FA" w:rsidR="0018643E" w:rsidRPr="00952F58" w:rsidRDefault="00FD5BD1" w:rsidP="00FD5BD1">
            <w:pPr>
              <w:spacing w:after="0" w:line="240" w:lineRule="auto"/>
              <w:jc w:val="center"/>
              <w:rPr>
                <w:rFonts w:ascii="Times New Roman" w:eastAsia="Times New Roman" w:hAnsi="Times New Roman"/>
                <w:lang w:eastAsia="lv-LV"/>
              </w:rPr>
            </w:pPr>
            <w:r w:rsidRPr="00952F58">
              <w:rPr>
                <w:rFonts w:ascii="Times New Roman" w:eastAsia="Times New Roman" w:hAnsi="Times New Roman"/>
                <w:lang w:eastAsia="lv-LV"/>
              </w:rPr>
              <w:t>1500</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A8B0CD" w14:textId="73C12BA4" w:rsidR="0018643E" w:rsidRPr="00952F58" w:rsidRDefault="00FD5BD1" w:rsidP="00FD5BD1">
            <w:pPr>
              <w:spacing w:after="0" w:line="240" w:lineRule="auto"/>
              <w:jc w:val="center"/>
              <w:rPr>
                <w:rFonts w:ascii="Times New Roman" w:eastAsia="Times New Roman" w:hAnsi="Times New Roman"/>
                <w:lang w:eastAsia="lv-LV"/>
              </w:rPr>
            </w:pPr>
            <w:r w:rsidRPr="00952F58">
              <w:rPr>
                <w:rFonts w:ascii="Times New Roman" w:eastAsia="Times New Roman" w:hAnsi="Times New Roman"/>
                <w:lang w:eastAsia="lv-LV"/>
              </w:rPr>
              <w:t>1500</w:t>
            </w:r>
          </w:p>
        </w:tc>
      </w:tr>
      <w:tr w:rsidR="00765C48" w:rsidRPr="00952F58" w14:paraId="28E05899" w14:textId="77777777" w:rsidTr="002F1BC6">
        <w:tblPrEx>
          <w:shd w:val="clear" w:color="auto" w:fill="FFFFFF"/>
          <w:tblLook w:val="04A0" w:firstRow="1" w:lastRow="0" w:firstColumn="1" w:lastColumn="0" w:noHBand="0" w:noVBand="1"/>
        </w:tblPrEx>
        <w:tc>
          <w:tcPr>
            <w:tcW w:w="67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10C47F6" w14:textId="77777777" w:rsidR="0018643E" w:rsidRPr="00952F58" w:rsidRDefault="0018643E" w:rsidP="0018643E">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2.2. valsts speciālais budžets</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316908" w14:textId="2E18E9EA" w:rsidR="0018643E" w:rsidRPr="00952F58" w:rsidRDefault="0018643E" w:rsidP="0018643E">
            <w:pPr>
              <w:spacing w:after="0" w:line="240" w:lineRule="auto"/>
              <w:rPr>
                <w:rFonts w:ascii="Arial" w:eastAsia="Times New Roman" w:hAnsi="Arial" w:cs="Arial"/>
                <w:sz w:val="20"/>
                <w:szCs w:val="20"/>
                <w:lang w:eastAsia="lv-LV"/>
              </w:rPr>
            </w:pPr>
          </w:p>
        </w:tc>
        <w:tc>
          <w:tcPr>
            <w:tcW w:w="52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972862" w14:textId="007E7C34" w:rsidR="0018643E" w:rsidRPr="00952F58" w:rsidRDefault="0018643E" w:rsidP="0018643E">
            <w:pPr>
              <w:spacing w:after="0" w:line="240" w:lineRule="auto"/>
              <w:rPr>
                <w:rFonts w:ascii="Arial" w:eastAsia="Times New Roman" w:hAnsi="Arial" w:cs="Arial"/>
                <w:sz w:val="20"/>
                <w:szCs w:val="20"/>
                <w:lang w:eastAsia="lv-LV"/>
              </w:rPr>
            </w:pP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F4F9B1" w14:textId="45ABC35B" w:rsidR="0018643E" w:rsidRPr="00952F58" w:rsidRDefault="0018643E" w:rsidP="0018643E">
            <w:pPr>
              <w:spacing w:after="0" w:line="240" w:lineRule="auto"/>
              <w:rPr>
                <w:rFonts w:ascii="Arial" w:eastAsia="Times New Roman" w:hAnsi="Arial" w:cs="Arial"/>
                <w:sz w:val="20"/>
                <w:szCs w:val="20"/>
                <w:lang w:eastAsia="lv-LV"/>
              </w:rPr>
            </w:pP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1BB6B9" w14:textId="618F45C2" w:rsidR="0018643E" w:rsidRPr="00952F58" w:rsidRDefault="0018643E" w:rsidP="0018643E">
            <w:pPr>
              <w:spacing w:after="0" w:line="240" w:lineRule="auto"/>
              <w:rPr>
                <w:rFonts w:ascii="Arial" w:eastAsia="Times New Roman" w:hAnsi="Arial" w:cs="Arial"/>
                <w:sz w:val="20"/>
                <w:szCs w:val="20"/>
                <w:lang w:eastAsia="lv-LV"/>
              </w:rPr>
            </w:pP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3D8C42" w14:textId="107E736C" w:rsidR="0018643E" w:rsidRPr="00952F58" w:rsidRDefault="0018643E" w:rsidP="0018643E">
            <w:pPr>
              <w:spacing w:after="0" w:line="240" w:lineRule="auto"/>
              <w:rPr>
                <w:rFonts w:ascii="Arial" w:eastAsia="Times New Roman" w:hAnsi="Arial" w:cs="Arial"/>
                <w:sz w:val="20"/>
                <w:szCs w:val="20"/>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3AA185" w14:textId="5C7AD918" w:rsidR="0018643E" w:rsidRPr="00952F58" w:rsidRDefault="0018643E" w:rsidP="0018643E">
            <w:pPr>
              <w:spacing w:after="0" w:line="240" w:lineRule="auto"/>
              <w:rPr>
                <w:rFonts w:ascii="Arial" w:eastAsia="Times New Roman" w:hAnsi="Arial" w:cs="Arial"/>
                <w:sz w:val="20"/>
                <w:szCs w:val="20"/>
                <w:lang w:eastAsia="lv-LV"/>
              </w:rPr>
            </w:pP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536F43" w14:textId="18A5341F" w:rsidR="0018643E" w:rsidRPr="00952F58" w:rsidRDefault="0018643E" w:rsidP="0018643E">
            <w:pPr>
              <w:spacing w:after="0" w:line="240" w:lineRule="auto"/>
              <w:rPr>
                <w:rFonts w:ascii="Arial" w:eastAsia="Times New Roman" w:hAnsi="Arial" w:cs="Arial"/>
                <w:sz w:val="20"/>
                <w:szCs w:val="20"/>
                <w:lang w:eastAsia="lv-LV"/>
              </w:rPr>
            </w:pPr>
          </w:p>
        </w:tc>
      </w:tr>
      <w:tr w:rsidR="00765C48" w:rsidRPr="00952F58" w14:paraId="5521B7F7" w14:textId="77777777" w:rsidTr="002F1BC6">
        <w:tblPrEx>
          <w:shd w:val="clear" w:color="auto" w:fill="FFFFFF"/>
          <w:tblLook w:val="04A0" w:firstRow="1" w:lastRow="0" w:firstColumn="1" w:lastColumn="0" w:noHBand="0" w:noVBand="1"/>
        </w:tblPrEx>
        <w:tc>
          <w:tcPr>
            <w:tcW w:w="67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1B3B7C7" w14:textId="77777777" w:rsidR="0018643E" w:rsidRPr="00952F58" w:rsidRDefault="0018643E" w:rsidP="0018643E">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2.3. pašvaldību budžets</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9E3119" w14:textId="2254DCAD" w:rsidR="0018643E" w:rsidRPr="00952F58" w:rsidRDefault="0018643E" w:rsidP="0018643E">
            <w:pPr>
              <w:spacing w:after="0" w:line="240" w:lineRule="auto"/>
              <w:rPr>
                <w:rFonts w:ascii="Arial" w:eastAsia="Times New Roman" w:hAnsi="Arial" w:cs="Arial"/>
                <w:sz w:val="20"/>
                <w:szCs w:val="20"/>
                <w:lang w:eastAsia="lv-LV"/>
              </w:rPr>
            </w:pPr>
          </w:p>
        </w:tc>
        <w:tc>
          <w:tcPr>
            <w:tcW w:w="52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CE63D3" w14:textId="76B9B21C" w:rsidR="0018643E" w:rsidRPr="00952F58" w:rsidRDefault="0018643E" w:rsidP="0018643E">
            <w:pPr>
              <w:spacing w:after="0" w:line="240" w:lineRule="auto"/>
              <w:rPr>
                <w:rFonts w:ascii="Arial" w:eastAsia="Times New Roman" w:hAnsi="Arial" w:cs="Arial"/>
                <w:sz w:val="20"/>
                <w:szCs w:val="20"/>
                <w:lang w:eastAsia="lv-LV"/>
              </w:rPr>
            </w:pP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D86408" w14:textId="1A25B5D5" w:rsidR="0018643E" w:rsidRPr="00952F58" w:rsidRDefault="0018643E" w:rsidP="0018643E">
            <w:pPr>
              <w:spacing w:after="0" w:line="240" w:lineRule="auto"/>
              <w:rPr>
                <w:rFonts w:ascii="Arial" w:eastAsia="Times New Roman" w:hAnsi="Arial" w:cs="Arial"/>
                <w:sz w:val="20"/>
                <w:szCs w:val="20"/>
                <w:lang w:eastAsia="lv-LV"/>
              </w:rPr>
            </w:pP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823A3C" w14:textId="0799921E" w:rsidR="0018643E" w:rsidRPr="00952F58" w:rsidRDefault="0018643E" w:rsidP="0018643E">
            <w:pPr>
              <w:spacing w:after="0" w:line="240" w:lineRule="auto"/>
              <w:rPr>
                <w:rFonts w:ascii="Arial" w:eastAsia="Times New Roman" w:hAnsi="Arial" w:cs="Arial"/>
                <w:sz w:val="20"/>
                <w:szCs w:val="20"/>
                <w:lang w:eastAsia="lv-LV"/>
              </w:rPr>
            </w:pP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00D388" w14:textId="42667498" w:rsidR="0018643E" w:rsidRPr="00952F58" w:rsidRDefault="0018643E" w:rsidP="0018643E">
            <w:pPr>
              <w:spacing w:after="0" w:line="240" w:lineRule="auto"/>
              <w:rPr>
                <w:rFonts w:ascii="Arial" w:eastAsia="Times New Roman" w:hAnsi="Arial" w:cs="Arial"/>
                <w:sz w:val="20"/>
                <w:szCs w:val="20"/>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BFEA0A" w14:textId="10E7DA0D" w:rsidR="0018643E" w:rsidRPr="00952F58" w:rsidRDefault="0018643E" w:rsidP="0018643E">
            <w:pPr>
              <w:spacing w:after="0" w:line="240" w:lineRule="auto"/>
              <w:rPr>
                <w:rFonts w:ascii="Arial" w:eastAsia="Times New Roman" w:hAnsi="Arial" w:cs="Arial"/>
                <w:sz w:val="20"/>
                <w:szCs w:val="20"/>
                <w:lang w:eastAsia="lv-LV"/>
              </w:rPr>
            </w:pP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824F1C" w14:textId="333DB741" w:rsidR="0018643E" w:rsidRPr="00952F58" w:rsidRDefault="0018643E" w:rsidP="0018643E">
            <w:pPr>
              <w:spacing w:after="0" w:line="240" w:lineRule="auto"/>
              <w:rPr>
                <w:rFonts w:ascii="Arial" w:eastAsia="Times New Roman" w:hAnsi="Arial" w:cs="Arial"/>
                <w:sz w:val="20"/>
                <w:szCs w:val="20"/>
                <w:lang w:eastAsia="lv-LV"/>
              </w:rPr>
            </w:pPr>
          </w:p>
        </w:tc>
      </w:tr>
      <w:tr w:rsidR="00765C48" w:rsidRPr="00952F58" w14:paraId="2EF4B658" w14:textId="77777777" w:rsidTr="002F1BC6">
        <w:tblPrEx>
          <w:shd w:val="clear" w:color="auto" w:fill="FFFFFF"/>
          <w:tblLook w:val="04A0" w:firstRow="1" w:lastRow="0" w:firstColumn="1" w:lastColumn="0" w:noHBand="0" w:noVBand="1"/>
        </w:tblPrEx>
        <w:tc>
          <w:tcPr>
            <w:tcW w:w="67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99B73EC" w14:textId="77777777" w:rsidR="0018643E" w:rsidRPr="00952F58" w:rsidRDefault="0018643E" w:rsidP="0018643E">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3. Finansiālā ietekme</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BADB82" w14:textId="54B418C8" w:rsidR="0018643E" w:rsidRPr="00952F58" w:rsidRDefault="00FD5BD1" w:rsidP="00FD5BD1">
            <w:pPr>
              <w:spacing w:after="0" w:line="240" w:lineRule="auto"/>
              <w:jc w:val="center"/>
              <w:rPr>
                <w:rFonts w:ascii="Times New Roman" w:eastAsia="Times New Roman" w:hAnsi="Times New Roman"/>
                <w:sz w:val="20"/>
                <w:szCs w:val="20"/>
                <w:lang w:eastAsia="lv-LV"/>
              </w:rPr>
            </w:pPr>
            <w:r w:rsidRPr="00952F58">
              <w:rPr>
                <w:rFonts w:ascii="Times New Roman" w:eastAsia="Times New Roman" w:hAnsi="Times New Roman"/>
                <w:sz w:val="20"/>
                <w:szCs w:val="20"/>
                <w:lang w:eastAsia="lv-LV"/>
              </w:rPr>
              <w:t>0</w:t>
            </w:r>
          </w:p>
        </w:tc>
        <w:tc>
          <w:tcPr>
            <w:tcW w:w="52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83DB99" w14:textId="1C278135" w:rsidR="0018643E" w:rsidRPr="00952F58" w:rsidRDefault="00FD5BD1" w:rsidP="00FD5BD1">
            <w:pPr>
              <w:spacing w:after="0" w:line="240" w:lineRule="auto"/>
              <w:jc w:val="center"/>
              <w:rPr>
                <w:rFonts w:ascii="Times New Roman" w:eastAsia="Times New Roman" w:hAnsi="Times New Roman"/>
                <w:sz w:val="20"/>
                <w:szCs w:val="20"/>
                <w:lang w:eastAsia="lv-LV"/>
              </w:rPr>
            </w:pPr>
            <w:r w:rsidRPr="00952F58">
              <w:rPr>
                <w:rFonts w:ascii="Times New Roman" w:eastAsia="Times New Roman" w:hAnsi="Times New Roman"/>
                <w:sz w:val="20"/>
                <w:szCs w:val="20"/>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8C6075" w14:textId="32948BD9" w:rsidR="0018643E" w:rsidRPr="00952F58" w:rsidRDefault="00FD5BD1" w:rsidP="00FD5BD1">
            <w:pPr>
              <w:spacing w:after="0" w:line="240" w:lineRule="auto"/>
              <w:jc w:val="center"/>
              <w:rPr>
                <w:rFonts w:ascii="Times New Roman" w:eastAsia="Times New Roman" w:hAnsi="Times New Roman"/>
                <w:sz w:val="20"/>
                <w:szCs w:val="20"/>
                <w:lang w:eastAsia="lv-LV"/>
              </w:rPr>
            </w:pPr>
            <w:r w:rsidRPr="00952F58">
              <w:rPr>
                <w:rFonts w:ascii="Times New Roman" w:eastAsia="Times New Roman" w:hAnsi="Times New Roman"/>
                <w:sz w:val="20"/>
                <w:szCs w:val="20"/>
                <w:lang w:eastAsia="lv-LV"/>
              </w:rPr>
              <w:t>0</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5D6D93" w14:textId="07C5C326" w:rsidR="0018643E" w:rsidRPr="00952F58" w:rsidRDefault="00FD5BD1" w:rsidP="00FD5BD1">
            <w:pPr>
              <w:spacing w:after="0" w:line="240" w:lineRule="auto"/>
              <w:jc w:val="center"/>
              <w:rPr>
                <w:rFonts w:ascii="Times New Roman" w:eastAsia="Times New Roman" w:hAnsi="Times New Roman"/>
                <w:sz w:val="20"/>
                <w:szCs w:val="20"/>
                <w:lang w:eastAsia="lv-LV"/>
              </w:rPr>
            </w:pPr>
            <w:r w:rsidRPr="00952F58">
              <w:rPr>
                <w:rFonts w:ascii="Times New Roman" w:eastAsia="Times New Roman" w:hAnsi="Times New Roman"/>
                <w:sz w:val="20"/>
                <w:szCs w:val="20"/>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419105" w14:textId="48DC4EF0" w:rsidR="0018643E" w:rsidRPr="00952F58" w:rsidRDefault="00FD5BD1" w:rsidP="00FD5BD1">
            <w:pPr>
              <w:spacing w:after="0" w:line="240" w:lineRule="auto"/>
              <w:jc w:val="center"/>
              <w:rPr>
                <w:rFonts w:ascii="Times New Roman" w:eastAsia="Times New Roman" w:hAnsi="Times New Roman"/>
                <w:sz w:val="20"/>
                <w:szCs w:val="20"/>
                <w:lang w:eastAsia="lv-LV"/>
              </w:rPr>
            </w:pPr>
            <w:r w:rsidRPr="00952F58">
              <w:rPr>
                <w:rFonts w:ascii="Times New Roman" w:eastAsia="Times New Roman" w:hAnsi="Times New Roman"/>
                <w:sz w:val="20"/>
                <w:szCs w:val="20"/>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6546F5" w14:textId="46CD27A0" w:rsidR="0018643E" w:rsidRPr="00952F58" w:rsidRDefault="00FD5BD1" w:rsidP="00FD5BD1">
            <w:pPr>
              <w:spacing w:after="0" w:line="240" w:lineRule="auto"/>
              <w:jc w:val="center"/>
              <w:rPr>
                <w:rFonts w:ascii="Times New Roman" w:eastAsia="Times New Roman" w:hAnsi="Times New Roman"/>
                <w:sz w:val="20"/>
                <w:szCs w:val="20"/>
                <w:lang w:eastAsia="lv-LV"/>
              </w:rPr>
            </w:pPr>
            <w:r w:rsidRPr="00952F58">
              <w:rPr>
                <w:rFonts w:ascii="Times New Roman" w:eastAsia="Times New Roman" w:hAnsi="Times New Roman"/>
                <w:sz w:val="20"/>
                <w:szCs w:val="20"/>
                <w:lang w:eastAsia="lv-LV"/>
              </w:rPr>
              <w:t>0</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5FEC30" w14:textId="4776082E" w:rsidR="0018643E" w:rsidRPr="00952F58" w:rsidRDefault="00FD5BD1" w:rsidP="00FD5BD1">
            <w:pPr>
              <w:spacing w:after="0" w:line="240" w:lineRule="auto"/>
              <w:jc w:val="center"/>
              <w:rPr>
                <w:rFonts w:ascii="Times New Roman" w:eastAsia="Times New Roman" w:hAnsi="Times New Roman"/>
                <w:sz w:val="20"/>
                <w:szCs w:val="20"/>
                <w:lang w:eastAsia="lv-LV"/>
              </w:rPr>
            </w:pPr>
            <w:r w:rsidRPr="00952F58">
              <w:rPr>
                <w:rFonts w:ascii="Times New Roman" w:eastAsia="Times New Roman" w:hAnsi="Times New Roman"/>
                <w:sz w:val="20"/>
                <w:szCs w:val="20"/>
                <w:lang w:eastAsia="lv-LV"/>
              </w:rPr>
              <w:t>0</w:t>
            </w:r>
          </w:p>
        </w:tc>
      </w:tr>
      <w:tr w:rsidR="00765C48" w:rsidRPr="00952F58" w14:paraId="194D070F" w14:textId="77777777" w:rsidTr="002F1BC6">
        <w:tblPrEx>
          <w:shd w:val="clear" w:color="auto" w:fill="FFFFFF"/>
          <w:tblLook w:val="04A0" w:firstRow="1" w:lastRow="0" w:firstColumn="1" w:lastColumn="0" w:noHBand="0" w:noVBand="1"/>
        </w:tblPrEx>
        <w:tc>
          <w:tcPr>
            <w:tcW w:w="67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D041DB0" w14:textId="77777777" w:rsidR="0018643E" w:rsidRPr="00952F58" w:rsidRDefault="0018643E" w:rsidP="0018643E">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3.1. valsts pamatbudžets</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F3F355" w14:textId="599E0E6B" w:rsidR="0018643E" w:rsidRPr="00952F58" w:rsidRDefault="0018643E" w:rsidP="0018643E">
            <w:pPr>
              <w:spacing w:after="0" w:line="240" w:lineRule="auto"/>
              <w:rPr>
                <w:rFonts w:ascii="Arial" w:eastAsia="Times New Roman" w:hAnsi="Arial" w:cs="Arial"/>
                <w:sz w:val="20"/>
                <w:szCs w:val="20"/>
                <w:lang w:eastAsia="lv-LV"/>
              </w:rPr>
            </w:pPr>
          </w:p>
        </w:tc>
        <w:tc>
          <w:tcPr>
            <w:tcW w:w="52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CACA3D" w14:textId="3D8F2781" w:rsidR="0018643E" w:rsidRPr="00952F58" w:rsidRDefault="0018643E" w:rsidP="0018643E">
            <w:pPr>
              <w:spacing w:after="0" w:line="240" w:lineRule="auto"/>
              <w:rPr>
                <w:rFonts w:ascii="Arial" w:eastAsia="Times New Roman" w:hAnsi="Arial" w:cs="Arial"/>
                <w:sz w:val="20"/>
                <w:szCs w:val="20"/>
                <w:lang w:eastAsia="lv-LV"/>
              </w:rPr>
            </w:pP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BD4F24" w14:textId="1A35D26C" w:rsidR="0018643E" w:rsidRPr="00952F58" w:rsidRDefault="0018643E" w:rsidP="0018643E">
            <w:pPr>
              <w:spacing w:after="0" w:line="240" w:lineRule="auto"/>
              <w:rPr>
                <w:rFonts w:ascii="Arial" w:eastAsia="Times New Roman" w:hAnsi="Arial" w:cs="Arial"/>
                <w:sz w:val="20"/>
                <w:szCs w:val="20"/>
                <w:lang w:eastAsia="lv-LV"/>
              </w:rPr>
            </w:pP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91EEC6" w14:textId="6C6C2829" w:rsidR="0018643E" w:rsidRPr="00952F58" w:rsidRDefault="0018643E" w:rsidP="0018643E">
            <w:pPr>
              <w:spacing w:after="0" w:line="240" w:lineRule="auto"/>
              <w:rPr>
                <w:rFonts w:ascii="Arial" w:eastAsia="Times New Roman" w:hAnsi="Arial" w:cs="Arial"/>
                <w:sz w:val="20"/>
                <w:szCs w:val="20"/>
                <w:lang w:eastAsia="lv-LV"/>
              </w:rPr>
            </w:pP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81DB7A" w14:textId="1E8D3E9F" w:rsidR="0018643E" w:rsidRPr="00952F58" w:rsidRDefault="0018643E" w:rsidP="0018643E">
            <w:pPr>
              <w:spacing w:after="0" w:line="240" w:lineRule="auto"/>
              <w:rPr>
                <w:rFonts w:ascii="Arial" w:eastAsia="Times New Roman" w:hAnsi="Arial" w:cs="Arial"/>
                <w:sz w:val="20"/>
                <w:szCs w:val="20"/>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CD9DFB" w14:textId="7FD6198D" w:rsidR="0018643E" w:rsidRPr="00952F58" w:rsidRDefault="0018643E" w:rsidP="0018643E">
            <w:pPr>
              <w:spacing w:after="0" w:line="240" w:lineRule="auto"/>
              <w:rPr>
                <w:rFonts w:ascii="Arial" w:eastAsia="Times New Roman" w:hAnsi="Arial" w:cs="Arial"/>
                <w:sz w:val="20"/>
                <w:szCs w:val="20"/>
                <w:lang w:eastAsia="lv-LV"/>
              </w:rPr>
            </w:pP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3264AD" w14:textId="7433BB62" w:rsidR="0018643E" w:rsidRPr="00952F58" w:rsidRDefault="0018643E" w:rsidP="0018643E">
            <w:pPr>
              <w:spacing w:after="0" w:line="240" w:lineRule="auto"/>
              <w:rPr>
                <w:rFonts w:ascii="Arial" w:eastAsia="Times New Roman" w:hAnsi="Arial" w:cs="Arial"/>
                <w:sz w:val="20"/>
                <w:szCs w:val="20"/>
                <w:lang w:eastAsia="lv-LV"/>
              </w:rPr>
            </w:pPr>
          </w:p>
        </w:tc>
      </w:tr>
      <w:tr w:rsidR="00765C48" w:rsidRPr="00952F58" w14:paraId="2EA12BFE" w14:textId="77777777" w:rsidTr="002F1BC6">
        <w:tblPrEx>
          <w:shd w:val="clear" w:color="auto" w:fill="FFFFFF"/>
          <w:tblLook w:val="04A0" w:firstRow="1" w:lastRow="0" w:firstColumn="1" w:lastColumn="0" w:noHBand="0" w:noVBand="1"/>
        </w:tblPrEx>
        <w:tc>
          <w:tcPr>
            <w:tcW w:w="67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B149C7F" w14:textId="77777777" w:rsidR="0018643E" w:rsidRPr="00952F58" w:rsidRDefault="0018643E" w:rsidP="0018643E">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3.2. speciālais budžets</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C48A02" w14:textId="3D1FD59C" w:rsidR="0018643E" w:rsidRPr="00952F58" w:rsidRDefault="0018643E" w:rsidP="0018643E">
            <w:pPr>
              <w:spacing w:after="0" w:line="240" w:lineRule="auto"/>
              <w:rPr>
                <w:rFonts w:ascii="Arial" w:eastAsia="Times New Roman" w:hAnsi="Arial" w:cs="Arial"/>
                <w:sz w:val="20"/>
                <w:szCs w:val="20"/>
                <w:lang w:eastAsia="lv-LV"/>
              </w:rPr>
            </w:pPr>
          </w:p>
        </w:tc>
        <w:tc>
          <w:tcPr>
            <w:tcW w:w="52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EF2859" w14:textId="401F2E08" w:rsidR="0018643E" w:rsidRPr="00952F58" w:rsidRDefault="0018643E" w:rsidP="0018643E">
            <w:pPr>
              <w:spacing w:after="0" w:line="240" w:lineRule="auto"/>
              <w:rPr>
                <w:rFonts w:ascii="Arial" w:eastAsia="Times New Roman" w:hAnsi="Arial" w:cs="Arial"/>
                <w:sz w:val="20"/>
                <w:szCs w:val="20"/>
                <w:lang w:eastAsia="lv-LV"/>
              </w:rPr>
            </w:pP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EBABF6" w14:textId="33211AB5" w:rsidR="0018643E" w:rsidRPr="00952F58" w:rsidRDefault="0018643E" w:rsidP="0018643E">
            <w:pPr>
              <w:spacing w:after="0" w:line="240" w:lineRule="auto"/>
              <w:rPr>
                <w:rFonts w:ascii="Arial" w:eastAsia="Times New Roman" w:hAnsi="Arial" w:cs="Arial"/>
                <w:sz w:val="20"/>
                <w:szCs w:val="20"/>
                <w:lang w:eastAsia="lv-LV"/>
              </w:rPr>
            </w:pP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30B6BD" w14:textId="62BA58CB" w:rsidR="0018643E" w:rsidRPr="00952F58" w:rsidRDefault="0018643E" w:rsidP="0018643E">
            <w:pPr>
              <w:spacing w:after="0" w:line="240" w:lineRule="auto"/>
              <w:rPr>
                <w:rFonts w:ascii="Arial" w:eastAsia="Times New Roman" w:hAnsi="Arial" w:cs="Arial"/>
                <w:sz w:val="20"/>
                <w:szCs w:val="20"/>
                <w:lang w:eastAsia="lv-LV"/>
              </w:rPr>
            </w:pP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DF373E" w14:textId="29A1E427" w:rsidR="0018643E" w:rsidRPr="00952F58" w:rsidRDefault="0018643E" w:rsidP="0018643E">
            <w:pPr>
              <w:spacing w:after="0" w:line="240" w:lineRule="auto"/>
              <w:rPr>
                <w:rFonts w:ascii="Arial" w:eastAsia="Times New Roman" w:hAnsi="Arial" w:cs="Arial"/>
                <w:sz w:val="20"/>
                <w:szCs w:val="20"/>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57236A" w14:textId="04895C62" w:rsidR="0018643E" w:rsidRPr="00952F58" w:rsidRDefault="0018643E" w:rsidP="0018643E">
            <w:pPr>
              <w:spacing w:after="0" w:line="240" w:lineRule="auto"/>
              <w:rPr>
                <w:rFonts w:ascii="Arial" w:eastAsia="Times New Roman" w:hAnsi="Arial" w:cs="Arial"/>
                <w:sz w:val="20"/>
                <w:szCs w:val="20"/>
                <w:lang w:eastAsia="lv-LV"/>
              </w:rPr>
            </w:pP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F63D7A" w14:textId="20912E6A" w:rsidR="0018643E" w:rsidRPr="00952F58" w:rsidRDefault="0018643E" w:rsidP="0018643E">
            <w:pPr>
              <w:spacing w:after="0" w:line="240" w:lineRule="auto"/>
              <w:rPr>
                <w:rFonts w:ascii="Arial" w:eastAsia="Times New Roman" w:hAnsi="Arial" w:cs="Arial"/>
                <w:sz w:val="20"/>
                <w:szCs w:val="20"/>
                <w:lang w:eastAsia="lv-LV"/>
              </w:rPr>
            </w:pPr>
          </w:p>
        </w:tc>
      </w:tr>
      <w:tr w:rsidR="00765C48" w:rsidRPr="00952F58" w14:paraId="27EBE595" w14:textId="77777777" w:rsidTr="002F1BC6">
        <w:tblPrEx>
          <w:shd w:val="clear" w:color="auto" w:fill="FFFFFF"/>
          <w:tblLook w:val="04A0" w:firstRow="1" w:lastRow="0" w:firstColumn="1" w:lastColumn="0" w:noHBand="0" w:noVBand="1"/>
        </w:tblPrEx>
        <w:tc>
          <w:tcPr>
            <w:tcW w:w="67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8216B5D" w14:textId="77777777" w:rsidR="0018643E" w:rsidRPr="00952F58" w:rsidRDefault="0018643E" w:rsidP="0018643E">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3.3. pašvaldību budžets</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20C28D" w14:textId="7FBBBC33" w:rsidR="0018643E" w:rsidRPr="00952F58" w:rsidRDefault="0018643E" w:rsidP="0018643E">
            <w:pPr>
              <w:spacing w:after="0" w:line="240" w:lineRule="auto"/>
              <w:rPr>
                <w:rFonts w:ascii="Arial" w:eastAsia="Times New Roman" w:hAnsi="Arial" w:cs="Arial"/>
                <w:sz w:val="20"/>
                <w:szCs w:val="20"/>
                <w:lang w:eastAsia="lv-LV"/>
              </w:rPr>
            </w:pPr>
          </w:p>
        </w:tc>
        <w:tc>
          <w:tcPr>
            <w:tcW w:w="52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D46720" w14:textId="6AD34A5C" w:rsidR="0018643E" w:rsidRPr="00952F58" w:rsidRDefault="0018643E" w:rsidP="0018643E">
            <w:pPr>
              <w:spacing w:after="0" w:line="240" w:lineRule="auto"/>
              <w:rPr>
                <w:rFonts w:ascii="Arial" w:eastAsia="Times New Roman" w:hAnsi="Arial" w:cs="Arial"/>
                <w:sz w:val="20"/>
                <w:szCs w:val="20"/>
                <w:lang w:eastAsia="lv-LV"/>
              </w:rPr>
            </w:pP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85108A" w14:textId="2CF366C8" w:rsidR="0018643E" w:rsidRPr="00952F58" w:rsidRDefault="0018643E" w:rsidP="0018643E">
            <w:pPr>
              <w:spacing w:after="0" w:line="240" w:lineRule="auto"/>
              <w:rPr>
                <w:rFonts w:ascii="Arial" w:eastAsia="Times New Roman" w:hAnsi="Arial" w:cs="Arial"/>
                <w:sz w:val="20"/>
                <w:szCs w:val="20"/>
                <w:lang w:eastAsia="lv-LV"/>
              </w:rPr>
            </w:pP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D856C6" w14:textId="6EF94BBA" w:rsidR="0018643E" w:rsidRPr="00952F58" w:rsidRDefault="0018643E" w:rsidP="0018643E">
            <w:pPr>
              <w:spacing w:after="0" w:line="240" w:lineRule="auto"/>
              <w:rPr>
                <w:rFonts w:ascii="Arial" w:eastAsia="Times New Roman" w:hAnsi="Arial" w:cs="Arial"/>
                <w:sz w:val="20"/>
                <w:szCs w:val="20"/>
                <w:lang w:eastAsia="lv-LV"/>
              </w:rPr>
            </w:pP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85BF34" w14:textId="441BEF8E" w:rsidR="0018643E" w:rsidRPr="00952F58" w:rsidRDefault="0018643E" w:rsidP="0018643E">
            <w:pPr>
              <w:spacing w:after="0" w:line="240" w:lineRule="auto"/>
              <w:rPr>
                <w:rFonts w:ascii="Arial" w:eastAsia="Times New Roman" w:hAnsi="Arial" w:cs="Arial"/>
                <w:sz w:val="20"/>
                <w:szCs w:val="20"/>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04D621" w14:textId="6DE30EF7" w:rsidR="0018643E" w:rsidRPr="00952F58" w:rsidRDefault="0018643E" w:rsidP="0018643E">
            <w:pPr>
              <w:spacing w:after="0" w:line="240" w:lineRule="auto"/>
              <w:rPr>
                <w:rFonts w:ascii="Arial" w:eastAsia="Times New Roman" w:hAnsi="Arial" w:cs="Arial"/>
                <w:sz w:val="20"/>
                <w:szCs w:val="20"/>
                <w:lang w:eastAsia="lv-LV"/>
              </w:rPr>
            </w:pP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977839" w14:textId="499C8691" w:rsidR="0018643E" w:rsidRPr="00952F58" w:rsidRDefault="0018643E" w:rsidP="0018643E">
            <w:pPr>
              <w:spacing w:after="0" w:line="240" w:lineRule="auto"/>
              <w:rPr>
                <w:rFonts w:ascii="Arial" w:eastAsia="Times New Roman" w:hAnsi="Arial" w:cs="Arial"/>
                <w:sz w:val="20"/>
                <w:szCs w:val="20"/>
                <w:lang w:eastAsia="lv-LV"/>
              </w:rPr>
            </w:pPr>
          </w:p>
        </w:tc>
      </w:tr>
      <w:tr w:rsidR="00765C48" w:rsidRPr="00952F58" w14:paraId="075709A4" w14:textId="77777777" w:rsidTr="002F1BC6">
        <w:tblPrEx>
          <w:shd w:val="clear" w:color="auto" w:fill="FFFFFF"/>
          <w:tblLook w:val="04A0" w:firstRow="1" w:lastRow="0" w:firstColumn="1" w:lastColumn="0" w:noHBand="0" w:noVBand="1"/>
        </w:tblPrEx>
        <w:tc>
          <w:tcPr>
            <w:tcW w:w="67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FD3502C" w14:textId="77777777" w:rsidR="0018643E" w:rsidRPr="00952F58" w:rsidRDefault="0018643E" w:rsidP="0018643E">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 xml:space="preserve">4. Finanšu līdzekļi papildu </w:t>
            </w:r>
            <w:r w:rsidRPr="00952F58">
              <w:rPr>
                <w:rFonts w:ascii="Times New Roman" w:eastAsia="Times New Roman" w:hAnsi="Times New Roman"/>
                <w:lang w:eastAsia="lv-LV"/>
              </w:rPr>
              <w:lastRenderedPageBreak/>
              <w:t>izdevumu finansēšanai (kompensējošu izdevumu samazinājumu norāda ar "+" zīmi)</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76B50" w14:textId="27B20472" w:rsidR="0018643E" w:rsidRPr="00952F58" w:rsidRDefault="0018643E" w:rsidP="0018643E">
            <w:pPr>
              <w:spacing w:after="0" w:line="240" w:lineRule="auto"/>
              <w:rPr>
                <w:rFonts w:ascii="Arial" w:eastAsia="Times New Roman" w:hAnsi="Arial" w:cs="Arial"/>
                <w:sz w:val="20"/>
                <w:szCs w:val="20"/>
                <w:lang w:eastAsia="lv-LV"/>
              </w:rPr>
            </w:pPr>
          </w:p>
        </w:tc>
        <w:tc>
          <w:tcPr>
            <w:tcW w:w="52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9C842F" w14:textId="79D62A08" w:rsidR="0018643E" w:rsidRPr="00952F58" w:rsidRDefault="0018643E" w:rsidP="0018643E">
            <w:pPr>
              <w:spacing w:after="0" w:line="240" w:lineRule="auto"/>
              <w:rPr>
                <w:rFonts w:ascii="Arial" w:eastAsia="Times New Roman" w:hAnsi="Arial" w:cs="Arial"/>
                <w:sz w:val="20"/>
                <w:szCs w:val="20"/>
                <w:lang w:eastAsia="lv-LV"/>
              </w:rPr>
            </w:pP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87F666" w14:textId="278FBDF0" w:rsidR="0018643E" w:rsidRPr="00952F58" w:rsidRDefault="0018643E" w:rsidP="0018643E">
            <w:pPr>
              <w:spacing w:after="0" w:line="240" w:lineRule="auto"/>
              <w:rPr>
                <w:rFonts w:ascii="Arial" w:eastAsia="Times New Roman" w:hAnsi="Arial" w:cs="Arial"/>
                <w:sz w:val="20"/>
                <w:szCs w:val="20"/>
                <w:lang w:eastAsia="lv-LV"/>
              </w:rPr>
            </w:pP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0477C1" w14:textId="6893B9FC" w:rsidR="0018643E" w:rsidRPr="00952F58" w:rsidRDefault="0018643E" w:rsidP="0018643E">
            <w:pPr>
              <w:spacing w:after="0" w:line="240" w:lineRule="auto"/>
              <w:rPr>
                <w:rFonts w:ascii="Arial" w:eastAsia="Times New Roman" w:hAnsi="Arial" w:cs="Arial"/>
                <w:sz w:val="20"/>
                <w:szCs w:val="20"/>
                <w:lang w:eastAsia="lv-LV"/>
              </w:rPr>
            </w:pP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72F2A4" w14:textId="364EE43F" w:rsidR="0018643E" w:rsidRPr="00952F58" w:rsidRDefault="0018643E" w:rsidP="0018643E">
            <w:pPr>
              <w:spacing w:after="0" w:line="240" w:lineRule="auto"/>
              <w:rPr>
                <w:rFonts w:ascii="Arial" w:eastAsia="Times New Roman" w:hAnsi="Arial" w:cs="Arial"/>
                <w:sz w:val="20"/>
                <w:szCs w:val="20"/>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D35B03" w14:textId="3B63A6B5" w:rsidR="0018643E" w:rsidRPr="00952F58" w:rsidRDefault="0018643E" w:rsidP="0018643E">
            <w:pPr>
              <w:spacing w:after="0" w:line="240" w:lineRule="auto"/>
              <w:rPr>
                <w:rFonts w:ascii="Arial" w:eastAsia="Times New Roman" w:hAnsi="Arial" w:cs="Arial"/>
                <w:sz w:val="20"/>
                <w:szCs w:val="20"/>
                <w:lang w:eastAsia="lv-LV"/>
              </w:rPr>
            </w:pP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576F55" w14:textId="71092AD1" w:rsidR="0018643E" w:rsidRPr="00952F58" w:rsidRDefault="0018643E" w:rsidP="0018643E">
            <w:pPr>
              <w:spacing w:after="0" w:line="240" w:lineRule="auto"/>
              <w:rPr>
                <w:rFonts w:ascii="Arial" w:eastAsia="Times New Roman" w:hAnsi="Arial" w:cs="Arial"/>
                <w:sz w:val="20"/>
                <w:szCs w:val="20"/>
                <w:lang w:eastAsia="lv-LV"/>
              </w:rPr>
            </w:pPr>
          </w:p>
        </w:tc>
      </w:tr>
      <w:tr w:rsidR="00765C48" w:rsidRPr="00952F58" w14:paraId="72A72C1E" w14:textId="77777777" w:rsidTr="002F1BC6">
        <w:tblPrEx>
          <w:shd w:val="clear" w:color="auto" w:fill="FFFFFF"/>
          <w:tblLook w:val="04A0" w:firstRow="1" w:lastRow="0" w:firstColumn="1" w:lastColumn="0" w:noHBand="0" w:noVBand="1"/>
        </w:tblPrEx>
        <w:tc>
          <w:tcPr>
            <w:tcW w:w="67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1199280" w14:textId="77777777" w:rsidR="0018643E" w:rsidRPr="00952F58" w:rsidRDefault="0018643E" w:rsidP="0018643E">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5. Precizēta finansiālā ietekme</w:t>
            </w:r>
          </w:p>
        </w:tc>
        <w:tc>
          <w:tcPr>
            <w:tcW w:w="53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15FBA3" w14:textId="40F3A0FA" w:rsidR="0018643E" w:rsidRPr="00952F58" w:rsidRDefault="0018643E" w:rsidP="0018643E">
            <w:pPr>
              <w:spacing w:after="0" w:line="240" w:lineRule="auto"/>
              <w:rPr>
                <w:rFonts w:ascii="Times New Roman" w:eastAsia="Times New Roman" w:hAnsi="Times New Roman"/>
                <w:lang w:eastAsia="lv-LV"/>
              </w:rPr>
            </w:pPr>
          </w:p>
        </w:tc>
        <w:tc>
          <w:tcPr>
            <w:tcW w:w="52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36C77" w14:textId="042ECD4C" w:rsidR="0018643E" w:rsidRPr="00952F58" w:rsidRDefault="0018643E" w:rsidP="0018643E">
            <w:pPr>
              <w:spacing w:after="0" w:line="240" w:lineRule="auto"/>
              <w:rPr>
                <w:rFonts w:ascii="Times New Roman" w:eastAsia="Times New Roman" w:hAnsi="Times New Roman"/>
                <w:lang w:eastAsia="lv-LV"/>
              </w:rPr>
            </w:pPr>
          </w:p>
        </w:tc>
        <w:tc>
          <w:tcPr>
            <w:tcW w:w="60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44D94F" w14:textId="6C220955" w:rsidR="0018643E" w:rsidRPr="00952F58" w:rsidRDefault="0018643E" w:rsidP="0018643E">
            <w:pPr>
              <w:spacing w:after="0" w:line="240" w:lineRule="auto"/>
              <w:rPr>
                <w:rFonts w:ascii="Times New Roman" w:eastAsia="Times New Roman" w:hAnsi="Times New Roman"/>
                <w:lang w:eastAsia="lv-LV"/>
              </w:rPr>
            </w:pP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51A1DD" w14:textId="1C27905B" w:rsidR="0018643E" w:rsidRPr="00952F58" w:rsidRDefault="0018643E" w:rsidP="0018643E">
            <w:pPr>
              <w:spacing w:after="0" w:line="240" w:lineRule="auto"/>
              <w:rPr>
                <w:rFonts w:ascii="Times New Roman" w:eastAsia="Times New Roman" w:hAnsi="Times New Roman"/>
                <w:lang w:eastAsia="lv-LV"/>
              </w:rPr>
            </w:pPr>
          </w:p>
        </w:tc>
        <w:tc>
          <w:tcPr>
            <w:tcW w:w="60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BB5FFF" w14:textId="5D9BCA18" w:rsidR="0018643E" w:rsidRPr="00952F58" w:rsidRDefault="0018643E" w:rsidP="0018643E">
            <w:pPr>
              <w:spacing w:after="0" w:line="240" w:lineRule="auto"/>
              <w:rPr>
                <w:rFonts w:ascii="Times New Roman" w:eastAsia="Times New Roman" w:hAnsi="Times New Roman"/>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5E82C3" w14:textId="64A8F47B" w:rsidR="0018643E" w:rsidRPr="00952F58" w:rsidRDefault="0018643E" w:rsidP="0018643E">
            <w:pPr>
              <w:spacing w:after="0" w:line="240" w:lineRule="auto"/>
              <w:rPr>
                <w:rFonts w:ascii="Times New Roman" w:eastAsia="Times New Roman" w:hAnsi="Times New Roman"/>
                <w:lang w:eastAsia="lv-LV"/>
              </w:rPr>
            </w:pP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CB7DD5" w14:textId="6CEAEBFA" w:rsidR="0018643E" w:rsidRPr="00952F58" w:rsidRDefault="0018643E" w:rsidP="0018643E">
            <w:pPr>
              <w:spacing w:after="0" w:line="240" w:lineRule="auto"/>
              <w:rPr>
                <w:rFonts w:ascii="Times New Roman" w:eastAsia="Times New Roman" w:hAnsi="Times New Roman"/>
                <w:lang w:eastAsia="lv-LV"/>
              </w:rPr>
            </w:pPr>
          </w:p>
        </w:tc>
      </w:tr>
      <w:tr w:rsidR="00765C48" w:rsidRPr="00952F58" w14:paraId="0DD5329A" w14:textId="77777777" w:rsidTr="002F1BC6">
        <w:tblPrEx>
          <w:shd w:val="clear" w:color="auto" w:fill="FFFFFF"/>
          <w:tblLook w:val="04A0" w:firstRow="1" w:lastRow="0" w:firstColumn="1" w:lastColumn="0" w:noHBand="0" w:noVBand="1"/>
        </w:tblPrEx>
        <w:tc>
          <w:tcPr>
            <w:tcW w:w="67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2546FA4" w14:textId="77777777" w:rsidR="0018643E" w:rsidRPr="00952F58" w:rsidRDefault="0018643E" w:rsidP="0018643E">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5.1. valsts pamatbudžets</w:t>
            </w:r>
          </w:p>
        </w:tc>
        <w:tc>
          <w:tcPr>
            <w:tcW w:w="53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4B99E7" w14:textId="77777777" w:rsidR="0018643E" w:rsidRPr="00952F58" w:rsidRDefault="0018643E" w:rsidP="0018643E">
            <w:pPr>
              <w:spacing w:after="0" w:line="240" w:lineRule="auto"/>
              <w:rPr>
                <w:rFonts w:ascii="Times New Roman" w:eastAsia="Times New Roman" w:hAnsi="Times New Roman"/>
                <w:lang w:eastAsia="lv-LV"/>
              </w:rPr>
            </w:pPr>
          </w:p>
        </w:tc>
        <w:tc>
          <w:tcPr>
            <w:tcW w:w="52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5C1D05" w14:textId="4D5E442B" w:rsidR="0018643E" w:rsidRPr="00952F58" w:rsidRDefault="0018643E" w:rsidP="0018643E">
            <w:pPr>
              <w:spacing w:after="0" w:line="240" w:lineRule="auto"/>
              <w:rPr>
                <w:rFonts w:ascii="Times New Roman" w:eastAsia="Times New Roman" w:hAnsi="Times New Roman"/>
                <w:lang w:eastAsia="lv-LV"/>
              </w:rPr>
            </w:pPr>
          </w:p>
        </w:tc>
        <w:tc>
          <w:tcPr>
            <w:tcW w:w="60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D20415" w14:textId="77777777" w:rsidR="0018643E" w:rsidRPr="00952F58" w:rsidRDefault="0018643E" w:rsidP="0018643E">
            <w:pPr>
              <w:spacing w:after="0" w:line="240" w:lineRule="auto"/>
              <w:rPr>
                <w:rFonts w:ascii="Times New Roman" w:eastAsia="Times New Roman" w:hAnsi="Times New Roman"/>
                <w:lang w:eastAsia="lv-LV"/>
              </w:rPr>
            </w:pP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F38D77" w14:textId="1CBCC89C" w:rsidR="0018643E" w:rsidRPr="00952F58" w:rsidRDefault="0018643E" w:rsidP="0018643E">
            <w:pPr>
              <w:spacing w:after="0" w:line="240" w:lineRule="auto"/>
              <w:rPr>
                <w:rFonts w:ascii="Times New Roman" w:eastAsia="Times New Roman" w:hAnsi="Times New Roman"/>
                <w:lang w:eastAsia="lv-LV"/>
              </w:rPr>
            </w:pPr>
          </w:p>
        </w:tc>
        <w:tc>
          <w:tcPr>
            <w:tcW w:w="60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870763" w14:textId="77777777" w:rsidR="0018643E" w:rsidRPr="00952F58" w:rsidRDefault="0018643E" w:rsidP="0018643E">
            <w:pPr>
              <w:spacing w:after="0" w:line="240" w:lineRule="auto"/>
              <w:rPr>
                <w:rFonts w:ascii="Times New Roman" w:eastAsia="Times New Roman" w:hAnsi="Times New Roman"/>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33563A" w14:textId="0F838BE0" w:rsidR="0018643E" w:rsidRPr="00952F58" w:rsidRDefault="0018643E" w:rsidP="0018643E">
            <w:pPr>
              <w:spacing w:after="0" w:line="240" w:lineRule="auto"/>
              <w:rPr>
                <w:rFonts w:ascii="Times New Roman" w:eastAsia="Times New Roman" w:hAnsi="Times New Roman"/>
                <w:lang w:eastAsia="lv-LV"/>
              </w:rPr>
            </w:pP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7FD32D" w14:textId="3F91BD4C" w:rsidR="0018643E" w:rsidRPr="00952F58" w:rsidRDefault="0018643E" w:rsidP="0018643E">
            <w:pPr>
              <w:spacing w:after="0" w:line="240" w:lineRule="auto"/>
              <w:rPr>
                <w:rFonts w:ascii="Times New Roman" w:eastAsia="Times New Roman" w:hAnsi="Times New Roman"/>
                <w:lang w:eastAsia="lv-LV"/>
              </w:rPr>
            </w:pPr>
          </w:p>
        </w:tc>
      </w:tr>
      <w:tr w:rsidR="00765C48" w:rsidRPr="00952F58" w14:paraId="4F947F3E" w14:textId="77777777" w:rsidTr="002F1BC6">
        <w:tblPrEx>
          <w:shd w:val="clear" w:color="auto" w:fill="FFFFFF"/>
          <w:tblLook w:val="04A0" w:firstRow="1" w:lastRow="0" w:firstColumn="1" w:lastColumn="0" w:noHBand="0" w:noVBand="1"/>
        </w:tblPrEx>
        <w:tc>
          <w:tcPr>
            <w:tcW w:w="67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702FBD6" w14:textId="77777777" w:rsidR="0018643E" w:rsidRPr="00952F58" w:rsidRDefault="0018643E" w:rsidP="0018643E">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5.2. speciālais budžets</w:t>
            </w:r>
          </w:p>
        </w:tc>
        <w:tc>
          <w:tcPr>
            <w:tcW w:w="53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841BEE" w14:textId="77777777" w:rsidR="0018643E" w:rsidRPr="00952F58" w:rsidRDefault="0018643E" w:rsidP="0018643E">
            <w:pPr>
              <w:spacing w:after="0" w:line="240" w:lineRule="auto"/>
              <w:rPr>
                <w:rFonts w:ascii="Times New Roman" w:eastAsia="Times New Roman" w:hAnsi="Times New Roman"/>
                <w:lang w:eastAsia="lv-LV"/>
              </w:rPr>
            </w:pPr>
          </w:p>
        </w:tc>
        <w:tc>
          <w:tcPr>
            <w:tcW w:w="52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305579" w14:textId="5FA2B8BF" w:rsidR="0018643E" w:rsidRPr="00952F58" w:rsidRDefault="0018643E" w:rsidP="0018643E">
            <w:pPr>
              <w:spacing w:after="0" w:line="240" w:lineRule="auto"/>
              <w:rPr>
                <w:rFonts w:ascii="Times New Roman" w:eastAsia="Times New Roman" w:hAnsi="Times New Roman"/>
                <w:lang w:eastAsia="lv-LV"/>
              </w:rPr>
            </w:pPr>
          </w:p>
        </w:tc>
        <w:tc>
          <w:tcPr>
            <w:tcW w:w="60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4BDEE5" w14:textId="77777777" w:rsidR="0018643E" w:rsidRPr="00952F58" w:rsidRDefault="0018643E" w:rsidP="0018643E">
            <w:pPr>
              <w:spacing w:after="0" w:line="240" w:lineRule="auto"/>
              <w:rPr>
                <w:rFonts w:ascii="Times New Roman" w:eastAsia="Times New Roman" w:hAnsi="Times New Roman"/>
                <w:lang w:eastAsia="lv-LV"/>
              </w:rPr>
            </w:pP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B2CC28" w14:textId="79C4B273" w:rsidR="0018643E" w:rsidRPr="00952F58" w:rsidRDefault="0018643E" w:rsidP="0018643E">
            <w:pPr>
              <w:spacing w:after="0" w:line="240" w:lineRule="auto"/>
              <w:rPr>
                <w:rFonts w:ascii="Times New Roman" w:eastAsia="Times New Roman" w:hAnsi="Times New Roman"/>
                <w:lang w:eastAsia="lv-LV"/>
              </w:rPr>
            </w:pPr>
          </w:p>
        </w:tc>
        <w:tc>
          <w:tcPr>
            <w:tcW w:w="60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4F19FD" w14:textId="77777777" w:rsidR="0018643E" w:rsidRPr="00952F58" w:rsidRDefault="0018643E" w:rsidP="0018643E">
            <w:pPr>
              <w:spacing w:after="0" w:line="240" w:lineRule="auto"/>
              <w:rPr>
                <w:rFonts w:ascii="Times New Roman" w:eastAsia="Times New Roman" w:hAnsi="Times New Roman"/>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A4B143" w14:textId="71C94C17" w:rsidR="0018643E" w:rsidRPr="00952F58" w:rsidRDefault="0018643E" w:rsidP="0018643E">
            <w:pPr>
              <w:spacing w:after="0" w:line="240" w:lineRule="auto"/>
              <w:rPr>
                <w:rFonts w:ascii="Times New Roman" w:eastAsia="Times New Roman" w:hAnsi="Times New Roman"/>
                <w:lang w:eastAsia="lv-LV"/>
              </w:rPr>
            </w:pP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313393" w14:textId="579F1185" w:rsidR="0018643E" w:rsidRPr="00952F58" w:rsidRDefault="0018643E" w:rsidP="0018643E">
            <w:pPr>
              <w:spacing w:after="0" w:line="240" w:lineRule="auto"/>
              <w:rPr>
                <w:rFonts w:ascii="Times New Roman" w:eastAsia="Times New Roman" w:hAnsi="Times New Roman"/>
                <w:lang w:eastAsia="lv-LV"/>
              </w:rPr>
            </w:pPr>
          </w:p>
        </w:tc>
      </w:tr>
      <w:tr w:rsidR="00765C48" w:rsidRPr="00952F58" w14:paraId="1F3A40E7" w14:textId="77777777" w:rsidTr="002F1BC6">
        <w:tblPrEx>
          <w:shd w:val="clear" w:color="auto" w:fill="FFFFFF"/>
          <w:tblLook w:val="04A0" w:firstRow="1" w:lastRow="0" w:firstColumn="1" w:lastColumn="0" w:noHBand="0" w:noVBand="1"/>
        </w:tblPrEx>
        <w:tc>
          <w:tcPr>
            <w:tcW w:w="67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EE25C7F" w14:textId="77777777" w:rsidR="0018643E" w:rsidRPr="00952F58" w:rsidRDefault="0018643E" w:rsidP="0018643E">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5.3. pašvaldību budžets</w:t>
            </w:r>
          </w:p>
        </w:tc>
        <w:tc>
          <w:tcPr>
            <w:tcW w:w="53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0327FD" w14:textId="77777777" w:rsidR="0018643E" w:rsidRPr="00952F58" w:rsidRDefault="0018643E" w:rsidP="0018643E">
            <w:pPr>
              <w:spacing w:after="0" w:line="240" w:lineRule="auto"/>
              <w:rPr>
                <w:rFonts w:ascii="Times New Roman" w:eastAsia="Times New Roman" w:hAnsi="Times New Roman"/>
                <w:lang w:eastAsia="lv-LV"/>
              </w:rPr>
            </w:pPr>
          </w:p>
        </w:tc>
        <w:tc>
          <w:tcPr>
            <w:tcW w:w="52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21E310" w14:textId="253207A7" w:rsidR="0018643E" w:rsidRPr="00952F58" w:rsidRDefault="0018643E" w:rsidP="0018643E">
            <w:pPr>
              <w:spacing w:after="0" w:line="240" w:lineRule="auto"/>
              <w:rPr>
                <w:rFonts w:ascii="Times New Roman" w:eastAsia="Times New Roman" w:hAnsi="Times New Roman"/>
                <w:lang w:eastAsia="lv-LV"/>
              </w:rPr>
            </w:pPr>
          </w:p>
        </w:tc>
        <w:tc>
          <w:tcPr>
            <w:tcW w:w="60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10A199" w14:textId="77777777" w:rsidR="0018643E" w:rsidRPr="00952F58" w:rsidRDefault="0018643E" w:rsidP="0018643E">
            <w:pPr>
              <w:spacing w:after="0" w:line="240" w:lineRule="auto"/>
              <w:rPr>
                <w:rFonts w:ascii="Times New Roman" w:eastAsia="Times New Roman" w:hAnsi="Times New Roman"/>
                <w:lang w:eastAsia="lv-LV"/>
              </w:rPr>
            </w:pP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143AAD" w14:textId="0FAD63AF" w:rsidR="0018643E" w:rsidRPr="00952F58" w:rsidRDefault="0018643E" w:rsidP="0018643E">
            <w:pPr>
              <w:spacing w:after="0" w:line="240" w:lineRule="auto"/>
              <w:rPr>
                <w:rFonts w:ascii="Times New Roman" w:eastAsia="Times New Roman" w:hAnsi="Times New Roman"/>
                <w:lang w:eastAsia="lv-LV"/>
              </w:rPr>
            </w:pPr>
          </w:p>
        </w:tc>
        <w:tc>
          <w:tcPr>
            <w:tcW w:w="60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1C05B8" w14:textId="77777777" w:rsidR="0018643E" w:rsidRPr="00952F58" w:rsidRDefault="0018643E" w:rsidP="0018643E">
            <w:pPr>
              <w:spacing w:after="0" w:line="240" w:lineRule="auto"/>
              <w:rPr>
                <w:rFonts w:ascii="Times New Roman" w:eastAsia="Times New Roman" w:hAnsi="Times New Roman"/>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143BE3" w14:textId="06A542E1" w:rsidR="0018643E" w:rsidRPr="00952F58" w:rsidRDefault="0018643E" w:rsidP="0018643E">
            <w:pPr>
              <w:spacing w:after="0" w:line="240" w:lineRule="auto"/>
              <w:rPr>
                <w:rFonts w:ascii="Times New Roman" w:eastAsia="Times New Roman" w:hAnsi="Times New Roman"/>
                <w:lang w:eastAsia="lv-LV"/>
              </w:rPr>
            </w:pP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4A375A" w14:textId="4086D566" w:rsidR="0018643E" w:rsidRPr="00952F58" w:rsidRDefault="0018643E" w:rsidP="0018643E">
            <w:pPr>
              <w:spacing w:after="0" w:line="240" w:lineRule="auto"/>
              <w:rPr>
                <w:rFonts w:ascii="Times New Roman" w:eastAsia="Times New Roman" w:hAnsi="Times New Roman"/>
                <w:lang w:eastAsia="lv-LV"/>
              </w:rPr>
            </w:pPr>
          </w:p>
        </w:tc>
      </w:tr>
      <w:tr w:rsidR="00765C48" w:rsidRPr="00952F58" w14:paraId="2339C97B" w14:textId="77777777" w:rsidTr="00765C48">
        <w:tblPrEx>
          <w:shd w:val="clear" w:color="auto" w:fill="FFFFFF"/>
          <w:tblLook w:val="04A0" w:firstRow="1" w:lastRow="0" w:firstColumn="1" w:lastColumn="0" w:noHBand="0" w:noVBand="1"/>
        </w:tblPrEx>
        <w:tc>
          <w:tcPr>
            <w:tcW w:w="67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8D8A328" w14:textId="77777777" w:rsidR="0018643E" w:rsidRPr="00952F58" w:rsidRDefault="0018643E" w:rsidP="0018643E">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6. Detalizēts ieņēmumu un izdevumu aprēķins (ja nepieciešams, detalizētu ieņēmumu un izdevumu aprēķinu var pievienot anotācijas pielikumā)</w:t>
            </w:r>
          </w:p>
        </w:tc>
        <w:tc>
          <w:tcPr>
            <w:tcW w:w="4321" w:type="pct"/>
            <w:gridSpan w:val="8"/>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F93087" w14:textId="6A1960E9" w:rsidR="00FD5BD1" w:rsidRPr="00952F58" w:rsidRDefault="00FD5BD1" w:rsidP="00FD5BD1">
            <w:pPr>
              <w:spacing w:after="0" w:line="240" w:lineRule="auto"/>
              <w:jc w:val="both"/>
              <w:rPr>
                <w:rFonts w:ascii="Times New Roman" w:hAnsi="Times New Roman"/>
                <w:sz w:val="24"/>
                <w:szCs w:val="24"/>
              </w:rPr>
            </w:pPr>
            <w:r w:rsidRPr="00952F58">
              <w:rPr>
                <w:rFonts w:ascii="Times New Roman" w:hAnsi="Times New Roman"/>
                <w:sz w:val="24"/>
                <w:szCs w:val="24"/>
              </w:rPr>
              <w:t xml:space="preserve">Maksas pakalpojuma “Novērtējuma sagatavošana lēmuma pieņemšanai par mēslošanas līdzekļa un substrāta, kuram paredzēts lietot norādi “Atļauts lietot bioloģiskajā lauksaimniecībā”, atbilstību regulas Nr. </w:t>
            </w:r>
            <w:hyperlink r:id="rId13" w:tgtFrame="_blank" w:history="1">
              <w:r w:rsidRPr="00952F58">
                <w:rPr>
                  <w:rStyle w:val="Hipersaite"/>
                  <w:rFonts w:ascii="Times New Roman" w:hAnsi="Times New Roman"/>
                  <w:color w:val="auto"/>
                  <w:sz w:val="24"/>
                  <w:szCs w:val="24"/>
                </w:rPr>
                <w:t>889/2008</w:t>
              </w:r>
            </w:hyperlink>
            <w:r w:rsidRPr="00952F58">
              <w:rPr>
                <w:rFonts w:ascii="Times New Roman" w:hAnsi="Times New Roman"/>
                <w:sz w:val="24"/>
                <w:szCs w:val="24"/>
              </w:rPr>
              <w:t xml:space="preserve"> </w:t>
            </w:r>
            <w:r w:rsidR="00556984">
              <w:rPr>
                <w:rFonts w:ascii="Times New Roman" w:hAnsi="Times New Roman"/>
                <w:sz w:val="24"/>
                <w:szCs w:val="24"/>
              </w:rPr>
              <w:t xml:space="preserve">I </w:t>
            </w:r>
            <w:r w:rsidRPr="00952F58">
              <w:rPr>
                <w:rFonts w:ascii="Times New Roman" w:hAnsi="Times New Roman"/>
                <w:sz w:val="24"/>
                <w:szCs w:val="24"/>
              </w:rPr>
              <w:t>pielikuma prasībām”</w:t>
            </w:r>
            <w:r w:rsidR="002F1BC6">
              <w:rPr>
                <w:rFonts w:ascii="Times New Roman" w:hAnsi="Times New Roman"/>
                <w:sz w:val="24"/>
                <w:szCs w:val="24"/>
              </w:rPr>
              <w:t xml:space="preserve"> </w:t>
            </w:r>
            <w:r w:rsidRPr="00952F58">
              <w:rPr>
                <w:rFonts w:ascii="Times New Roman" w:hAnsi="Times New Roman"/>
                <w:sz w:val="24"/>
                <w:szCs w:val="24"/>
              </w:rPr>
              <w:t>izcenojuma aprēķins</w:t>
            </w:r>
            <w:r w:rsidR="002F1BC6">
              <w:rPr>
                <w:rFonts w:ascii="Times New Roman" w:hAnsi="Times New Roman"/>
                <w:sz w:val="24"/>
                <w:szCs w:val="24"/>
              </w:rPr>
              <w:t>:</w:t>
            </w:r>
            <w:r w:rsidRPr="00952F58">
              <w:rPr>
                <w:rFonts w:ascii="Times New Roman" w:hAnsi="Times New Roman"/>
                <w:sz w:val="24"/>
                <w:szCs w:val="24"/>
              </w:rPr>
              <w:t xml:space="preserve"> </w:t>
            </w:r>
          </w:p>
          <w:tbl>
            <w:tblPr>
              <w:tblW w:w="8640" w:type="dxa"/>
              <w:tblLayout w:type="fixed"/>
              <w:tblLook w:val="04A0" w:firstRow="1" w:lastRow="0" w:firstColumn="1" w:lastColumn="0" w:noHBand="0" w:noVBand="1"/>
            </w:tblPr>
            <w:tblGrid>
              <w:gridCol w:w="8640"/>
            </w:tblGrid>
            <w:tr w:rsidR="00952F58" w:rsidRPr="00952F58" w14:paraId="72A6C1C6" w14:textId="77777777" w:rsidTr="002F1BC6">
              <w:trPr>
                <w:trHeight w:val="300"/>
              </w:trPr>
              <w:tc>
                <w:tcPr>
                  <w:tcW w:w="8640" w:type="dxa"/>
                  <w:tcBorders>
                    <w:top w:val="nil"/>
                    <w:left w:val="nil"/>
                    <w:bottom w:val="nil"/>
                    <w:right w:val="nil"/>
                  </w:tcBorders>
                  <w:shd w:val="clear" w:color="auto" w:fill="auto"/>
                  <w:noWrap/>
                  <w:vAlign w:val="center"/>
                  <w:hideMark/>
                </w:tcPr>
                <w:p w14:paraId="04C77381" w14:textId="5891842F" w:rsidR="00FD5BD1" w:rsidRPr="00952F58" w:rsidRDefault="00952F58" w:rsidP="00AC50C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 </w:t>
                  </w:r>
                  <w:r w:rsidR="00FD5BD1" w:rsidRPr="00952F58">
                    <w:rPr>
                      <w:rFonts w:ascii="Times New Roman" w:eastAsia="Times New Roman" w:hAnsi="Times New Roman"/>
                      <w:sz w:val="24"/>
                      <w:szCs w:val="24"/>
                      <w:lang w:eastAsia="lv-LV"/>
                    </w:rPr>
                    <w:t>vecākā inspektora darba samaksa</w:t>
                  </w:r>
                  <w:r w:rsidR="002F1BC6">
                    <w:rPr>
                      <w:rFonts w:ascii="Times New Roman" w:eastAsia="Times New Roman" w:hAnsi="Times New Roman"/>
                      <w:sz w:val="24"/>
                      <w:szCs w:val="24"/>
                      <w:lang w:eastAsia="lv-LV"/>
                    </w:rPr>
                    <w:t>:</w:t>
                  </w:r>
                  <w:r w:rsidR="00FD5BD1" w:rsidRPr="00952F58">
                    <w:rPr>
                      <w:rFonts w:ascii="Times New Roman" w:eastAsia="Times New Roman" w:hAnsi="Times New Roman"/>
                      <w:sz w:val="24"/>
                      <w:szCs w:val="24"/>
                      <w:lang w:eastAsia="lv-LV"/>
                    </w:rPr>
                    <w:t xml:space="preserve"> </w:t>
                  </w:r>
                </w:p>
              </w:tc>
            </w:tr>
            <w:tr w:rsidR="00952F58" w:rsidRPr="00952F58" w14:paraId="6F00B50B" w14:textId="77777777" w:rsidTr="002F1BC6">
              <w:trPr>
                <w:trHeight w:val="300"/>
              </w:trPr>
              <w:tc>
                <w:tcPr>
                  <w:tcW w:w="8640" w:type="dxa"/>
                  <w:tcBorders>
                    <w:top w:val="nil"/>
                    <w:left w:val="nil"/>
                    <w:bottom w:val="nil"/>
                    <w:right w:val="nil"/>
                  </w:tcBorders>
                  <w:shd w:val="clear" w:color="auto" w:fill="auto"/>
                  <w:noWrap/>
                  <w:vAlign w:val="center"/>
                  <w:hideMark/>
                </w:tcPr>
                <w:p w14:paraId="0264C5B0" w14:textId="221DD901" w:rsidR="00FD5BD1" w:rsidRPr="00952F58" w:rsidRDefault="00FD5BD1" w:rsidP="00AC50C4">
                  <w:pPr>
                    <w:spacing w:after="0" w:line="240" w:lineRule="auto"/>
                    <w:rPr>
                      <w:rFonts w:ascii="Times New Roman" w:eastAsia="Times New Roman" w:hAnsi="Times New Roman"/>
                      <w:sz w:val="24"/>
                      <w:szCs w:val="24"/>
                      <w:lang w:eastAsia="lv-LV"/>
                    </w:rPr>
                  </w:pPr>
                  <w:r w:rsidRPr="00952F58">
                    <w:rPr>
                      <w:rFonts w:ascii="Times New Roman" w:eastAsia="Times New Roman" w:hAnsi="Times New Roman"/>
                      <w:iCs/>
                      <w:sz w:val="24"/>
                      <w:szCs w:val="24"/>
                      <w:lang w:eastAsia="lv-LV"/>
                    </w:rPr>
                    <w:t>4 stundas * 1287/</w:t>
                  </w:r>
                  <w:r w:rsidRPr="00952F58">
                    <w:rPr>
                      <w:rFonts w:ascii="Times New Roman" w:eastAsia="Times New Roman" w:hAnsi="Times New Roman"/>
                      <w:sz w:val="24"/>
                      <w:szCs w:val="24"/>
                      <w:lang w:eastAsia="lv-LV"/>
                    </w:rPr>
                    <w:t xml:space="preserve">166,25 + 24,09% = </w:t>
                  </w:r>
                  <w:r w:rsidR="0023786D">
                    <w:rPr>
                      <w:rFonts w:ascii="Times New Roman" w:eastAsia="Times New Roman" w:hAnsi="Times New Roman"/>
                      <w:sz w:val="24"/>
                      <w:szCs w:val="24"/>
                      <w:lang w:eastAsia="lv-LV"/>
                    </w:rPr>
                    <w:t>38</w:t>
                  </w:r>
                  <w:r w:rsidRPr="00952F58">
                    <w:rPr>
                      <w:rFonts w:ascii="Times New Roman" w:eastAsia="Times New Roman" w:hAnsi="Times New Roman"/>
                      <w:sz w:val="24"/>
                      <w:szCs w:val="24"/>
                      <w:lang w:eastAsia="lv-LV"/>
                    </w:rPr>
                    <w:t>,</w:t>
                  </w:r>
                  <w:r w:rsidR="0023786D">
                    <w:rPr>
                      <w:rFonts w:ascii="Times New Roman" w:eastAsia="Times New Roman" w:hAnsi="Times New Roman"/>
                      <w:sz w:val="24"/>
                      <w:szCs w:val="24"/>
                      <w:lang w:eastAsia="lv-LV"/>
                    </w:rPr>
                    <w:t>40</w:t>
                  </w:r>
                  <w:r w:rsidRPr="00952F58">
                    <w:rPr>
                      <w:rFonts w:ascii="Times New Roman" w:eastAsia="Times New Roman" w:hAnsi="Times New Roman"/>
                      <w:i/>
                      <w:iCs/>
                      <w:sz w:val="24"/>
                      <w:szCs w:val="24"/>
                      <w:lang w:eastAsia="lv-LV"/>
                    </w:rPr>
                    <w:t xml:space="preserve"> </w:t>
                  </w:r>
                  <w:proofErr w:type="spellStart"/>
                  <w:r w:rsidRPr="00952F58">
                    <w:rPr>
                      <w:rFonts w:ascii="Times New Roman" w:eastAsia="Times New Roman" w:hAnsi="Times New Roman"/>
                      <w:i/>
                      <w:iCs/>
                      <w:sz w:val="24"/>
                      <w:szCs w:val="24"/>
                      <w:lang w:eastAsia="lv-LV"/>
                    </w:rPr>
                    <w:t>euro</w:t>
                  </w:r>
                  <w:proofErr w:type="spellEnd"/>
                  <w:r w:rsidRPr="00952F58">
                    <w:rPr>
                      <w:rFonts w:ascii="Times New Roman" w:eastAsia="Times New Roman" w:hAnsi="Times New Roman"/>
                      <w:sz w:val="24"/>
                      <w:szCs w:val="24"/>
                      <w:lang w:eastAsia="lv-LV"/>
                    </w:rPr>
                    <w:t>;</w:t>
                  </w:r>
                </w:p>
              </w:tc>
            </w:tr>
            <w:tr w:rsidR="00952F58" w:rsidRPr="00952F58" w14:paraId="54DDD0C1" w14:textId="77777777" w:rsidTr="002F1BC6">
              <w:trPr>
                <w:trHeight w:val="300"/>
              </w:trPr>
              <w:tc>
                <w:tcPr>
                  <w:tcW w:w="8640" w:type="dxa"/>
                  <w:tcBorders>
                    <w:top w:val="nil"/>
                    <w:left w:val="nil"/>
                    <w:bottom w:val="nil"/>
                    <w:right w:val="nil"/>
                  </w:tcBorders>
                  <w:shd w:val="clear" w:color="auto" w:fill="auto"/>
                  <w:noWrap/>
                  <w:vAlign w:val="center"/>
                  <w:hideMark/>
                </w:tcPr>
                <w:p w14:paraId="092E6B7A" w14:textId="77777777" w:rsidR="00FD5BD1" w:rsidRPr="00952F58" w:rsidRDefault="00FD5BD1" w:rsidP="00AC50C4">
                  <w:pPr>
                    <w:spacing w:after="0" w:line="240" w:lineRule="auto"/>
                    <w:rPr>
                      <w:rFonts w:ascii="Times New Roman" w:eastAsia="Times New Roman" w:hAnsi="Times New Roman"/>
                      <w:sz w:val="24"/>
                      <w:szCs w:val="24"/>
                      <w:lang w:eastAsia="lv-LV"/>
                    </w:rPr>
                  </w:pPr>
                  <w:r w:rsidRPr="00952F58">
                    <w:rPr>
                      <w:rFonts w:ascii="Times New Roman" w:eastAsia="Times New Roman" w:hAnsi="Times New Roman"/>
                      <w:iCs/>
                      <w:sz w:val="24"/>
                      <w:szCs w:val="24"/>
                      <w:lang w:eastAsia="lv-LV"/>
                    </w:rPr>
                    <w:t>2) lēmuma pieņemšana un iekļaušana sarakstā:</w:t>
                  </w:r>
                </w:p>
              </w:tc>
            </w:tr>
            <w:tr w:rsidR="00952F58" w:rsidRPr="00952F58" w14:paraId="43E685B2" w14:textId="77777777" w:rsidTr="002F1BC6">
              <w:trPr>
                <w:trHeight w:val="300"/>
              </w:trPr>
              <w:tc>
                <w:tcPr>
                  <w:tcW w:w="8640" w:type="dxa"/>
                  <w:tcBorders>
                    <w:top w:val="nil"/>
                    <w:left w:val="nil"/>
                    <w:bottom w:val="nil"/>
                    <w:right w:val="nil"/>
                  </w:tcBorders>
                  <w:shd w:val="clear" w:color="auto" w:fill="auto"/>
                  <w:noWrap/>
                  <w:vAlign w:val="center"/>
                  <w:hideMark/>
                </w:tcPr>
                <w:p w14:paraId="5C9E671C" w14:textId="77777777" w:rsidR="00FD5BD1" w:rsidRPr="00952F58" w:rsidRDefault="00FD5BD1" w:rsidP="00AC50C4">
                  <w:pPr>
                    <w:spacing w:after="0" w:line="240" w:lineRule="auto"/>
                    <w:rPr>
                      <w:rFonts w:ascii="Times New Roman" w:eastAsia="Times New Roman" w:hAnsi="Times New Roman"/>
                      <w:sz w:val="24"/>
                      <w:szCs w:val="24"/>
                      <w:lang w:eastAsia="lv-LV"/>
                    </w:rPr>
                  </w:pPr>
                  <w:r w:rsidRPr="00952F58">
                    <w:rPr>
                      <w:rFonts w:ascii="Times New Roman" w:eastAsia="Times New Roman" w:hAnsi="Times New Roman"/>
                      <w:sz w:val="24"/>
                      <w:szCs w:val="24"/>
                      <w:lang w:eastAsia="lv-LV"/>
                    </w:rPr>
                    <w:t xml:space="preserve">vecākā inspektora darba samaksa: </w:t>
                  </w:r>
                </w:p>
              </w:tc>
            </w:tr>
            <w:tr w:rsidR="00952F58" w:rsidRPr="00952F58" w14:paraId="13CB47CD" w14:textId="77777777" w:rsidTr="002F1BC6">
              <w:trPr>
                <w:trHeight w:val="300"/>
              </w:trPr>
              <w:tc>
                <w:tcPr>
                  <w:tcW w:w="8640" w:type="dxa"/>
                  <w:tcBorders>
                    <w:top w:val="nil"/>
                    <w:left w:val="nil"/>
                    <w:bottom w:val="nil"/>
                    <w:right w:val="nil"/>
                  </w:tcBorders>
                  <w:shd w:val="clear" w:color="auto" w:fill="auto"/>
                  <w:noWrap/>
                  <w:vAlign w:val="center"/>
                  <w:hideMark/>
                </w:tcPr>
                <w:p w14:paraId="7DA3E669" w14:textId="0CFBC5CD" w:rsidR="00FD5BD1" w:rsidRPr="00952F58" w:rsidRDefault="00FD5BD1" w:rsidP="00AC50C4">
                  <w:pPr>
                    <w:spacing w:after="0" w:line="240" w:lineRule="auto"/>
                    <w:rPr>
                      <w:rFonts w:ascii="Times New Roman" w:eastAsia="Times New Roman" w:hAnsi="Times New Roman"/>
                      <w:sz w:val="24"/>
                      <w:szCs w:val="24"/>
                      <w:lang w:eastAsia="lv-LV"/>
                    </w:rPr>
                  </w:pPr>
                  <w:r w:rsidRPr="00952F58">
                    <w:rPr>
                      <w:rFonts w:ascii="Times New Roman" w:eastAsia="Times New Roman" w:hAnsi="Times New Roman"/>
                      <w:sz w:val="24"/>
                      <w:szCs w:val="24"/>
                      <w:lang w:eastAsia="lv-LV"/>
                    </w:rPr>
                    <w:t xml:space="preserve">0,5 stunda * 1287/166,25 + 24,09%= </w:t>
                  </w:r>
                  <w:r w:rsidR="0023786D">
                    <w:rPr>
                      <w:rFonts w:ascii="Times New Roman" w:eastAsia="Times New Roman" w:hAnsi="Times New Roman"/>
                      <w:sz w:val="24"/>
                      <w:szCs w:val="24"/>
                      <w:lang w:eastAsia="lv-LV"/>
                    </w:rPr>
                    <w:t>4,80</w:t>
                  </w:r>
                  <w:r w:rsidRPr="00952F58">
                    <w:rPr>
                      <w:rFonts w:ascii="Times New Roman" w:eastAsia="Times New Roman" w:hAnsi="Times New Roman"/>
                      <w:i/>
                      <w:iCs/>
                      <w:sz w:val="24"/>
                      <w:szCs w:val="24"/>
                      <w:lang w:eastAsia="lv-LV"/>
                    </w:rPr>
                    <w:t xml:space="preserve"> </w:t>
                  </w:r>
                  <w:proofErr w:type="spellStart"/>
                  <w:r w:rsidRPr="00952F58">
                    <w:rPr>
                      <w:rFonts w:ascii="Times New Roman" w:eastAsia="Times New Roman" w:hAnsi="Times New Roman"/>
                      <w:i/>
                      <w:iCs/>
                      <w:sz w:val="24"/>
                      <w:szCs w:val="24"/>
                      <w:lang w:eastAsia="lv-LV"/>
                    </w:rPr>
                    <w:t>euro</w:t>
                  </w:r>
                  <w:proofErr w:type="spellEnd"/>
                  <w:r w:rsidRPr="00952F58">
                    <w:rPr>
                      <w:rFonts w:ascii="Times New Roman" w:eastAsia="Times New Roman" w:hAnsi="Times New Roman"/>
                      <w:i/>
                      <w:iCs/>
                      <w:sz w:val="24"/>
                      <w:szCs w:val="24"/>
                      <w:lang w:eastAsia="lv-LV"/>
                    </w:rPr>
                    <w:t>,</w:t>
                  </w:r>
                </w:p>
              </w:tc>
            </w:tr>
            <w:tr w:rsidR="00952F58" w:rsidRPr="00952F58" w14:paraId="06657158" w14:textId="77777777" w:rsidTr="002F1BC6">
              <w:trPr>
                <w:trHeight w:val="300"/>
              </w:trPr>
              <w:tc>
                <w:tcPr>
                  <w:tcW w:w="8640" w:type="dxa"/>
                  <w:tcBorders>
                    <w:top w:val="nil"/>
                    <w:left w:val="nil"/>
                    <w:bottom w:val="nil"/>
                    <w:right w:val="nil"/>
                  </w:tcBorders>
                  <w:shd w:val="clear" w:color="auto" w:fill="auto"/>
                  <w:noWrap/>
                  <w:vAlign w:val="center"/>
                  <w:hideMark/>
                </w:tcPr>
                <w:p w14:paraId="788E4E79" w14:textId="77777777" w:rsidR="00FD5BD1" w:rsidRPr="00952F58" w:rsidRDefault="00FD5BD1" w:rsidP="00AC50C4">
                  <w:pPr>
                    <w:spacing w:after="0" w:line="240" w:lineRule="auto"/>
                    <w:rPr>
                      <w:rFonts w:ascii="Times New Roman" w:eastAsia="Times New Roman" w:hAnsi="Times New Roman"/>
                      <w:sz w:val="24"/>
                      <w:szCs w:val="24"/>
                      <w:lang w:eastAsia="lv-LV"/>
                    </w:rPr>
                  </w:pPr>
                  <w:r w:rsidRPr="00952F58">
                    <w:rPr>
                      <w:rFonts w:ascii="Times New Roman" w:eastAsia="Times New Roman" w:hAnsi="Times New Roman"/>
                      <w:sz w:val="24"/>
                      <w:szCs w:val="24"/>
                      <w:lang w:eastAsia="lv-LV"/>
                    </w:rPr>
                    <w:t>departamenta direktora darba samaksa:</w:t>
                  </w:r>
                </w:p>
              </w:tc>
            </w:tr>
            <w:tr w:rsidR="00952F58" w:rsidRPr="00952F58" w14:paraId="05C58605" w14:textId="77777777" w:rsidTr="002F1BC6">
              <w:trPr>
                <w:trHeight w:val="300"/>
              </w:trPr>
              <w:tc>
                <w:tcPr>
                  <w:tcW w:w="8640" w:type="dxa"/>
                  <w:tcBorders>
                    <w:top w:val="nil"/>
                    <w:left w:val="nil"/>
                    <w:bottom w:val="nil"/>
                    <w:right w:val="nil"/>
                  </w:tcBorders>
                  <w:shd w:val="clear" w:color="auto" w:fill="auto"/>
                  <w:noWrap/>
                  <w:vAlign w:val="center"/>
                  <w:hideMark/>
                </w:tcPr>
                <w:p w14:paraId="7CB9FA55" w14:textId="0175F4FF" w:rsidR="00FD5BD1" w:rsidRPr="00952F58" w:rsidRDefault="00FD5BD1" w:rsidP="00AC50C4">
                  <w:pPr>
                    <w:spacing w:after="0" w:line="240" w:lineRule="auto"/>
                    <w:rPr>
                      <w:rFonts w:ascii="Times New Roman" w:eastAsia="Times New Roman" w:hAnsi="Times New Roman"/>
                      <w:sz w:val="24"/>
                      <w:szCs w:val="24"/>
                      <w:lang w:eastAsia="lv-LV"/>
                    </w:rPr>
                  </w:pPr>
                  <w:r w:rsidRPr="00952F58">
                    <w:rPr>
                      <w:rFonts w:ascii="Times New Roman" w:eastAsia="Times New Roman" w:hAnsi="Times New Roman"/>
                      <w:sz w:val="24"/>
                      <w:szCs w:val="24"/>
                      <w:lang w:eastAsia="lv-LV"/>
                    </w:rPr>
                    <w:t xml:space="preserve">0,25 stundas * 1917/166,25 + 24,09 % = </w:t>
                  </w:r>
                  <w:r w:rsidR="0023786D">
                    <w:rPr>
                      <w:rFonts w:ascii="Times New Roman" w:eastAsia="Times New Roman" w:hAnsi="Times New Roman"/>
                      <w:sz w:val="24"/>
                      <w:szCs w:val="24"/>
                      <w:lang w:eastAsia="lv-LV"/>
                    </w:rPr>
                    <w:t>3</w:t>
                  </w:r>
                  <w:r w:rsidRPr="00952F58">
                    <w:rPr>
                      <w:rFonts w:ascii="Times New Roman" w:eastAsia="Times New Roman" w:hAnsi="Times New Roman"/>
                      <w:sz w:val="24"/>
                      <w:szCs w:val="24"/>
                      <w:lang w:eastAsia="lv-LV"/>
                    </w:rPr>
                    <w:t>,</w:t>
                  </w:r>
                  <w:r w:rsidR="0023786D">
                    <w:rPr>
                      <w:rFonts w:ascii="Times New Roman" w:eastAsia="Times New Roman" w:hAnsi="Times New Roman"/>
                      <w:sz w:val="24"/>
                      <w:szCs w:val="24"/>
                      <w:lang w:eastAsia="lv-LV"/>
                    </w:rPr>
                    <w:t>58</w:t>
                  </w:r>
                  <w:r w:rsidRPr="00952F58">
                    <w:rPr>
                      <w:rFonts w:ascii="Times New Roman" w:eastAsia="Times New Roman" w:hAnsi="Times New Roman"/>
                      <w:i/>
                      <w:iCs/>
                      <w:sz w:val="24"/>
                      <w:szCs w:val="24"/>
                      <w:lang w:eastAsia="lv-LV"/>
                    </w:rPr>
                    <w:t xml:space="preserve"> </w:t>
                  </w:r>
                  <w:proofErr w:type="spellStart"/>
                  <w:r w:rsidRPr="00952F58">
                    <w:rPr>
                      <w:rFonts w:ascii="Times New Roman" w:eastAsia="Times New Roman" w:hAnsi="Times New Roman"/>
                      <w:i/>
                      <w:iCs/>
                      <w:sz w:val="24"/>
                      <w:szCs w:val="24"/>
                      <w:lang w:eastAsia="lv-LV"/>
                    </w:rPr>
                    <w:t>euro</w:t>
                  </w:r>
                  <w:proofErr w:type="spellEnd"/>
                  <w:r w:rsidRPr="00952F58">
                    <w:rPr>
                      <w:rFonts w:ascii="Times New Roman" w:eastAsia="Times New Roman" w:hAnsi="Times New Roman"/>
                      <w:i/>
                      <w:iCs/>
                      <w:sz w:val="24"/>
                      <w:szCs w:val="24"/>
                      <w:lang w:eastAsia="lv-LV"/>
                    </w:rPr>
                    <w:t>;</w:t>
                  </w:r>
                </w:p>
              </w:tc>
            </w:tr>
            <w:tr w:rsidR="00952F58" w:rsidRPr="00952F58" w14:paraId="42F75898" w14:textId="77777777" w:rsidTr="002F1BC6">
              <w:trPr>
                <w:trHeight w:val="300"/>
              </w:trPr>
              <w:tc>
                <w:tcPr>
                  <w:tcW w:w="8640" w:type="dxa"/>
                  <w:tcBorders>
                    <w:top w:val="nil"/>
                    <w:left w:val="nil"/>
                    <w:bottom w:val="nil"/>
                    <w:right w:val="nil"/>
                  </w:tcBorders>
                  <w:shd w:val="clear" w:color="auto" w:fill="auto"/>
                  <w:noWrap/>
                  <w:vAlign w:val="center"/>
                  <w:hideMark/>
                </w:tcPr>
                <w:p w14:paraId="05B319F4" w14:textId="505D939B" w:rsidR="00FD5BD1" w:rsidRPr="00952F58" w:rsidRDefault="00FD5BD1" w:rsidP="00AC50C4">
                  <w:pPr>
                    <w:spacing w:after="0" w:line="240" w:lineRule="auto"/>
                    <w:rPr>
                      <w:rFonts w:ascii="Times New Roman" w:eastAsia="Times New Roman" w:hAnsi="Times New Roman"/>
                      <w:sz w:val="24"/>
                      <w:szCs w:val="24"/>
                      <w:lang w:eastAsia="lv-LV"/>
                    </w:rPr>
                  </w:pPr>
                  <w:r w:rsidRPr="00952F58">
                    <w:rPr>
                      <w:rFonts w:ascii="Times New Roman" w:eastAsia="Times New Roman" w:hAnsi="Times New Roman"/>
                      <w:sz w:val="24"/>
                      <w:szCs w:val="24"/>
                      <w:lang w:eastAsia="lv-LV"/>
                    </w:rPr>
                    <w:t>3) informācijas sistēmas uzturēšana: 3,</w:t>
                  </w:r>
                  <w:r w:rsidR="0023786D">
                    <w:rPr>
                      <w:rFonts w:ascii="Times New Roman" w:eastAsia="Times New Roman" w:hAnsi="Times New Roman"/>
                      <w:sz w:val="24"/>
                      <w:szCs w:val="24"/>
                      <w:lang w:eastAsia="lv-LV"/>
                    </w:rPr>
                    <w:t>22</w:t>
                  </w:r>
                  <w:r w:rsidRPr="00952F58">
                    <w:rPr>
                      <w:rFonts w:ascii="Times New Roman" w:eastAsia="Times New Roman" w:hAnsi="Times New Roman"/>
                      <w:i/>
                      <w:iCs/>
                      <w:sz w:val="24"/>
                      <w:szCs w:val="24"/>
                      <w:lang w:eastAsia="lv-LV"/>
                    </w:rPr>
                    <w:t xml:space="preserve"> </w:t>
                  </w:r>
                  <w:proofErr w:type="spellStart"/>
                  <w:r w:rsidRPr="00952F58">
                    <w:rPr>
                      <w:rFonts w:ascii="Times New Roman" w:eastAsia="Times New Roman" w:hAnsi="Times New Roman"/>
                      <w:i/>
                      <w:iCs/>
                      <w:sz w:val="24"/>
                      <w:szCs w:val="24"/>
                      <w:lang w:eastAsia="lv-LV"/>
                    </w:rPr>
                    <w:t>euro</w:t>
                  </w:r>
                  <w:proofErr w:type="spellEnd"/>
                  <w:r w:rsidRPr="00952F58">
                    <w:rPr>
                      <w:rFonts w:ascii="Times New Roman" w:eastAsia="Times New Roman" w:hAnsi="Times New Roman"/>
                      <w:sz w:val="24"/>
                      <w:szCs w:val="24"/>
                      <w:lang w:eastAsia="lv-LV"/>
                    </w:rPr>
                    <w:t>.</w:t>
                  </w:r>
                </w:p>
              </w:tc>
            </w:tr>
            <w:tr w:rsidR="00952F58" w:rsidRPr="00952F58" w14:paraId="1649C632" w14:textId="77777777" w:rsidTr="002F1BC6">
              <w:trPr>
                <w:trHeight w:val="300"/>
              </w:trPr>
              <w:tc>
                <w:tcPr>
                  <w:tcW w:w="8640" w:type="dxa"/>
                  <w:tcBorders>
                    <w:top w:val="nil"/>
                    <w:left w:val="nil"/>
                    <w:bottom w:val="nil"/>
                    <w:right w:val="nil"/>
                  </w:tcBorders>
                  <w:shd w:val="clear" w:color="auto" w:fill="auto"/>
                  <w:noWrap/>
                  <w:vAlign w:val="center"/>
                  <w:hideMark/>
                </w:tcPr>
                <w:p w14:paraId="260E867A" w14:textId="77777777" w:rsidR="00FD5BD1" w:rsidRPr="00952F58" w:rsidRDefault="00FD5BD1" w:rsidP="00AC50C4">
                  <w:pPr>
                    <w:spacing w:after="0" w:line="240" w:lineRule="auto"/>
                    <w:rPr>
                      <w:rFonts w:ascii="Times New Roman" w:eastAsia="Times New Roman" w:hAnsi="Times New Roman"/>
                      <w:sz w:val="24"/>
                      <w:szCs w:val="24"/>
                      <w:lang w:eastAsia="lv-LV"/>
                    </w:rPr>
                  </w:pPr>
                  <w:r w:rsidRPr="00952F58">
                    <w:rPr>
                      <w:rFonts w:ascii="Times New Roman" w:eastAsia="Times New Roman" w:hAnsi="Times New Roman"/>
                      <w:sz w:val="24"/>
                      <w:szCs w:val="24"/>
                      <w:lang w:eastAsia="lv-LV"/>
                    </w:rPr>
                    <w:t>Kopā: 50,00</w:t>
                  </w:r>
                  <w:r w:rsidRPr="00952F58">
                    <w:rPr>
                      <w:rFonts w:ascii="Times New Roman" w:eastAsia="Times New Roman" w:hAnsi="Times New Roman"/>
                      <w:i/>
                      <w:iCs/>
                      <w:sz w:val="24"/>
                      <w:szCs w:val="24"/>
                      <w:lang w:eastAsia="lv-LV"/>
                    </w:rPr>
                    <w:t xml:space="preserve"> </w:t>
                  </w:r>
                  <w:proofErr w:type="spellStart"/>
                  <w:r w:rsidRPr="00952F58">
                    <w:rPr>
                      <w:rFonts w:ascii="Times New Roman" w:eastAsia="Times New Roman" w:hAnsi="Times New Roman"/>
                      <w:i/>
                      <w:iCs/>
                      <w:sz w:val="24"/>
                      <w:szCs w:val="24"/>
                      <w:lang w:eastAsia="lv-LV"/>
                    </w:rPr>
                    <w:t>euro</w:t>
                  </w:r>
                  <w:proofErr w:type="spellEnd"/>
                  <w:r w:rsidRPr="00952F58">
                    <w:rPr>
                      <w:rFonts w:ascii="Times New Roman" w:eastAsia="Times New Roman" w:hAnsi="Times New Roman"/>
                      <w:i/>
                      <w:iCs/>
                      <w:sz w:val="24"/>
                      <w:szCs w:val="24"/>
                      <w:lang w:eastAsia="lv-LV"/>
                    </w:rPr>
                    <w:t>.</w:t>
                  </w:r>
                </w:p>
              </w:tc>
            </w:tr>
            <w:tr w:rsidR="00952F58" w:rsidRPr="00952F58" w14:paraId="25793E9C" w14:textId="77777777" w:rsidTr="002F1BC6">
              <w:trPr>
                <w:trHeight w:val="300"/>
              </w:trPr>
              <w:tc>
                <w:tcPr>
                  <w:tcW w:w="8640" w:type="dxa"/>
                  <w:tcBorders>
                    <w:top w:val="nil"/>
                    <w:left w:val="nil"/>
                    <w:bottom w:val="nil"/>
                    <w:right w:val="nil"/>
                  </w:tcBorders>
                  <w:shd w:val="clear" w:color="auto" w:fill="auto"/>
                  <w:noWrap/>
                  <w:vAlign w:val="center"/>
                  <w:hideMark/>
                </w:tcPr>
                <w:p w14:paraId="274537C5" w14:textId="77777777" w:rsidR="00FD5BD1" w:rsidRPr="00952F58" w:rsidRDefault="00FD5BD1" w:rsidP="00AC50C4">
                  <w:pPr>
                    <w:spacing w:after="0" w:line="240" w:lineRule="auto"/>
                    <w:rPr>
                      <w:rFonts w:ascii="Times New Roman" w:eastAsia="Times New Roman" w:hAnsi="Times New Roman"/>
                      <w:sz w:val="24"/>
                      <w:szCs w:val="24"/>
                      <w:lang w:eastAsia="lv-LV"/>
                    </w:rPr>
                  </w:pPr>
                </w:p>
              </w:tc>
            </w:tr>
            <w:tr w:rsidR="00952F58" w:rsidRPr="00952F58" w14:paraId="0567DB19" w14:textId="77777777" w:rsidTr="002F1BC6">
              <w:trPr>
                <w:trHeight w:val="300"/>
              </w:trPr>
              <w:tc>
                <w:tcPr>
                  <w:tcW w:w="8640" w:type="dxa"/>
                  <w:tcBorders>
                    <w:top w:val="nil"/>
                    <w:left w:val="nil"/>
                    <w:bottom w:val="nil"/>
                    <w:right w:val="nil"/>
                  </w:tcBorders>
                  <w:shd w:val="clear" w:color="auto" w:fill="auto"/>
                  <w:noWrap/>
                  <w:vAlign w:val="center"/>
                  <w:hideMark/>
                </w:tcPr>
                <w:p w14:paraId="3763A96F" w14:textId="77777777" w:rsidR="00FD5BD1" w:rsidRPr="00952F58" w:rsidRDefault="00FD5BD1" w:rsidP="00AC50C4">
                  <w:pPr>
                    <w:spacing w:after="0" w:line="240" w:lineRule="auto"/>
                    <w:rPr>
                      <w:rFonts w:ascii="Times New Roman" w:eastAsia="Times New Roman" w:hAnsi="Times New Roman"/>
                      <w:sz w:val="24"/>
                      <w:szCs w:val="24"/>
                      <w:lang w:eastAsia="lv-LV"/>
                    </w:rPr>
                  </w:pPr>
                  <w:r w:rsidRPr="00952F58">
                    <w:rPr>
                      <w:rFonts w:ascii="Times New Roman" w:eastAsia="Times New Roman" w:hAnsi="Times New Roman"/>
                      <w:sz w:val="24"/>
                      <w:szCs w:val="24"/>
                      <w:lang w:eastAsia="lv-LV"/>
                    </w:rPr>
                    <w:t>Plānotie ieņēmumi par maksas pakalpojumu:</w:t>
                  </w:r>
                </w:p>
              </w:tc>
            </w:tr>
            <w:tr w:rsidR="00952F58" w:rsidRPr="00952F58" w14:paraId="31AED7B5" w14:textId="77777777" w:rsidTr="002F1BC6">
              <w:trPr>
                <w:trHeight w:val="600"/>
              </w:trPr>
              <w:tc>
                <w:tcPr>
                  <w:tcW w:w="8640" w:type="dxa"/>
                  <w:tcBorders>
                    <w:top w:val="nil"/>
                    <w:left w:val="nil"/>
                    <w:bottom w:val="nil"/>
                    <w:right w:val="nil"/>
                  </w:tcBorders>
                  <w:shd w:val="clear" w:color="auto" w:fill="auto"/>
                  <w:noWrap/>
                  <w:vAlign w:val="center"/>
                  <w:hideMark/>
                </w:tcPr>
                <w:p w14:paraId="7C4D0467" w14:textId="44E81E04" w:rsidR="00FD5BD1" w:rsidRPr="00952F58" w:rsidRDefault="00FD5BD1" w:rsidP="00AC50C4">
                  <w:pPr>
                    <w:spacing w:after="0" w:line="240" w:lineRule="auto"/>
                    <w:jc w:val="both"/>
                    <w:rPr>
                      <w:rFonts w:ascii="Times New Roman" w:eastAsia="Times New Roman" w:hAnsi="Times New Roman"/>
                      <w:sz w:val="24"/>
                      <w:szCs w:val="24"/>
                      <w:lang w:eastAsia="lv-LV"/>
                    </w:rPr>
                  </w:pPr>
                  <w:r w:rsidRPr="00952F58">
                    <w:rPr>
                      <w:rFonts w:ascii="Times New Roman" w:eastAsia="Times New Roman" w:hAnsi="Times New Roman"/>
                      <w:sz w:val="24"/>
                      <w:szCs w:val="24"/>
                      <w:lang w:eastAsia="lv-LV"/>
                    </w:rPr>
                    <w:t xml:space="preserve">2020.gadā plānots, ka tiks sagatavoti 20 novērtējumi (50,00 </w:t>
                  </w:r>
                  <w:proofErr w:type="spellStart"/>
                  <w:r w:rsidRPr="00952F58">
                    <w:rPr>
                      <w:rFonts w:ascii="Times New Roman" w:eastAsia="Times New Roman" w:hAnsi="Times New Roman"/>
                      <w:i/>
                      <w:iCs/>
                      <w:sz w:val="24"/>
                      <w:szCs w:val="24"/>
                      <w:lang w:eastAsia="lv-LV"/>
                    </w:rPr>
                    <w:t>euro</w:t>
                  </w:r>
                  <w:proofErr w:type="spellEnd"/>
                  <w:r w:rsidRPr="00952F58">
                    <w:rPr>
                      <w:rFonts w:ascii="Times New Roman" w:eastAsia="Times New Roman" w:hAnsi="Times New Roman"/>
                      <w:sz w:val="24"/>
                      <w:szCs w:val="24"/>
                      <w:lang w:eastAsia="lv-LV"/>
                    </w:rPr>
                    <w:t xml:space="preserve"> *20</w:t>
                  </w:r>
                  <w:r w:rsidR="007B5E24">
                    <w:rPr>
                      <w:rFonts w:ascii="Times New Roman" w:eastAsia="Times New Roman" w:hAnsi="Times New Roman"/>
                      <w:sz w:val="24"/>
                      <w:szCs w:val="24"/>
                      <w:lang w:eastAsia="lv-LV"/>
                    </w:rPr>
                    <w:t xml:space="preserve"> </w:t>
                  </w:r>
                  <w:r w:rsidRPr="00952F58">
                    <w:rPr>
                      <w:rFonts w:ascii="Times New Roman" w:eastAsia="Times New Roman" w:hAnsi="Times New Roman"/>
                      <w:sz w:val="24"/>
                      <w:szCs w:val="24"/>
                      <w:lang w:eastAsia="lv-LV"/>
                    </w:rPr>
                    <w:t>novērtējumi)  1000,00</w:t>
                  </w:r>
                  <w:r w:rsidRPr="00952F58">
                    <w:rPr>
                      <w:rFonts w:ascii="Times New Roman" w:eastAsia="Times New Roman" w:hAnsi="Times New Roman"/>
                      <w:i/>
                      <w:iCs/>
                      <w:sz w:val="24"/>
                      <w:szCs w:val="24"/>
                      <w:lang w:eastAsia="lv-LV"/>
                    </w:rPr>
                    <w:t xml:space="preserve"> </w:t>
                  </w:r>
                  <w:proofErr w:type="spellStart"/>
                  <w:r w:rsidRPr="00952F58">
                    <w:rPr>
                      <w:rFonts w:ascii="Times New Roman" w:eastAsia="Times New Roman" w:hAnsi="Times New Roman"/>
                      <w:i/>
                      <w:iCs/>
                      <w:sz w:val="24"/>
                      <w:szCs w:val="24"/>
                      <w:lang w:eastAsia="lv-LV"/>
                    </w:rPr>
                    <w:t>euro</w:t>
                  </w:r>
                  <w:proofErr w:type="spellEnd"/>
                  <w:r w:rsidRPr="00952F58">
                    <w:rPr>
                      <w:rFonts w:ascii="Times New Roman" w:eastAsia="Times New Roman" w:hAnsi="Times New Roman"/>
                      <w:i/>
                      <w:iCs/>
                      <w:sz w:val="24"/>
                      <w:szCs w:val="24"/>
                      <w:lang w:eastAsia="lv-LV"/>
                    </w:rPr>
                    <w:t>;</w:t>
                  </w:r>
                </w:p>
              </w:tc>
            </w:tr>
            <w:tr w:rsidR="00952F58" w:rsidRPr="00952F58" w14:paraId="6716E319" w14:textId="77777777" w:rsidTr="002F1BC6">
              <w:trPr>
                <w:trHeight w:val="600"/>
              </w:trPr>
              <w:tc>
                <w:tcPr>
                  <w:tcW w:w="8640" w:type="dxa"/>
                  <w:tcBorders>
                    <w:top w:val="nil"/>
                    <w:left w:val="nil"/>
                    <w:bottom w:val="nil"/>
                    <w:right w:val="nil"/>
                  </w:tcBorders>
                  <w:shd w:val="clear" w:color="auto" w:fill="auto"/>
                  <w:noWrap/>
                  <w:vAlign w:val="center"/>
                  <w:hideMark/>
                </w:tcPr>
                <w:p w14:paraId="1B961100" w14:textId="17D44B22" w:rsidR="00FD5BD1" w:rsidRPr="00952F58" w:rsidRDefault="00FD5BD1" w:rsidP="00AC50C4">
                  <w:pPr>
                    <w:spacing w:after="0" w:line="240" w:lineRule="auto"/>
                    <w:jc w:val="both"/>
                    <w:rPr>
                      <w:rFonts w:ascii="Times New Roman" w:eastAsia="Times New Roman" w:hAnsi="Times New Roman"/>
                      <w:sz w:val="24"/>
                      <w:szCs w:val="24"/>
                      <w:lang w:eastAsia="lv-LV"/>
                    </w:rPr>
                  </w:pPr>
                  <w:r w:rsidRPr="00952F58">
                    <w:rPr>
                      <w:rFonts w:ascii="Times New Roman" w:eastAsia="Times New Roman" w:hAnsi="Times New Roman"/>
                      <w:sz w:val="24"/>
                      <w:szCs w:val="24"/>
                      <w:lang w:eastAsia="lv-LV"/>
                    </w:rPr>
                    <w:t xml:space="preserve">2021.gadā plānots, ka tiks sagatavoti 30 novērtējumi (50,00 </w:t>
                  </w:r>
                  <w:proofErr w:type="spellStart"/>
                  <w:r w:rsidRPr="00952F58">
                    <w:rPr>
                      <w:rFonts w:ascii="Times New Roman" w:eastAsia="Times New Roman" w:hAnsi="Times New Roman"/>
                      <w:i/>
                      <w:iCs/>
                      <w:sz w:val="24"/>
                      <w:szCs w:val="24"/>
                      <w:lang w:eastAsia="lv-LV"/>
                    </w:rPr>
                    <w:t>euro</w:t>
                  </w:r>
                  <w:proofErr w:type="spellEnd"/>
                  <w:r w:rsidRPr="00952F58">
                    <w:rPr>
                      <w:rFonts w:ascii="Times New Roman" w:eastAsia="Times New Roman" w:hAnsi="Times New Roman"/>
                      <w:sz w:val="24"/>
                      <w:szCs w:val="24"/>
                      <w:lang w:eastAsia="lv-LV"/>
                    </w:rPr>
                    <w:t xml:space="preserve"> * 30</w:t>
                  </w:r>
                  <w:r w:rsidR="007B5E24">
                    <w:rPr>
                      <w:rFonts w:ascii="Times New Roman" w:eastAsia="Times New Roman" w:hAnsi="Times New Roman"/>
                      <w:sz w:val="24"/>
                      <w:szCs w:val="24"/>
                      <w:lang w:eastAsia="lv-LV"/>
                    </w:rPr>
                    <w:t xml:space="preserve"> </w:t>
                  </w:r>
                  <w:r w:rsidRPr="00952F58">
                    <w:rPr>
                      <w:rFonts w:ascii="Times New Roman" w:eastAsia="Times New Roman" w:hAnsi="Times New Roman"/>
                      <w:sz w:val="24"/>
                      <w:szCs w:val="24"/>
                      <w:lang w:eastAsia="lv-LV"/>
                    </w:rPr>
                    <w:t>novērtējumi)  1500,00</w:t>
                  </w:r>
                  <w:r w:rsidRPr="00952F58">
                    <w:rPr>
                      <w:rFonts w:ascii="Times New Roman" w:eastAsia="Times New Roman" w:hAnsi="Times New Roman"/>
                      <w:i/>
                      <w:iCs/>
                      <w:sz w:val="24"/>
                      <w:szCs w:val="24"/>
                      <w:lang w:eastAsia="lv-LV"/>
                    </w:rPr>
                    <w:t xml:space="preserve"> </w:t>
                  </w:r>
                  <w:proofErr w:type="spellStart"/>
                  <w:r w:rsidRPr="00952F58">
                    <w:rPr>
                      <w:rFonts w:ascii="Times New Roman" w:eastAsia="Times New Roman" w:hAnsi="Times New Roman"/>
                      <w:i/>
                      <w:iCs/>
                      <w:sz w:val="24"/>
                      <w:szCs w:val="24"/>
                      <w:lang w:eastAsia="lv-LV"/>
                    </w:rPr>
                    <w:t>euro</w:t>
                  </w:r>
                  <w:proofErr w:type="spellEnd"/>
                  <w:r w:rsidRPr="00952F58">
                    <w:rPr>
                      <w:rFonts w:ascii="Times New Roman" w:eastAsia="Times New Roman" w:hAnsi="Times New Roman"/>
                      <w:i/>
                      <w:iCs/>
                      <w:sz w:val="24"/>
                      <w:szCs w:val="24"/>
                      <w:lang w:eastAsia="lv-LV"/>
                    </w:rPr>
                    <w:t>;</w:t>
                  </w:r>
                </w:p>
              </w:tc>
            </w:tr>
            <w:tr w:rsidR="00952F58" w:rsidRPr="00952F58" w14:paraId="1B2B58D7" w14:textId="77777777" w:rsidTr="002F1BC6">
              <w:trPr>
                <w:trHeight w:val="600"/>
              </w:trPr>
              <w:tc>
                <w:tcPr>
                  <w:tcW w:w="8640" w:type="dxa"/>
                  <w:tcBorders>
                    <w:top w:val="nil"/>
                    <w:left w:val="nil"/>
                    <w:bottom w:val="nil"/>
                    <w:right w:val="nil"/>
                  </w:tcBorders>
                  <w:shd w:val="clear" w:color="auto" w:fill="auto"/>
                  <w:noWrap/>
                  <w:vAlign w:val="center"/>
                  <w:hideMark/>
                </w:tcPr>
                <w:p w14:paraId="74131577" w14:textId="46531C5C" w:rsidR="00FD5BD1" w:rsidRPr="00952F58" w:rsidRDefault="00FD5BD1" w:rsidP="00AC50C4">
                  <w:pPr>
                    <w:spacing w:after="0" w:line="240" w:lineRule="auto"/>
                    <w:jc w:val="both"/>
                    <w:rPr>
                      <w:rFonts w:ascii="Times New Roman" w:eastAsia="Times New Roman" w:hAnsi="Times New Roman"/>
                      <w:sz w:val="24"/>
                      <w:szCs w:val="24"/>
                      <w:lang w:eastAsia="lv-LV"/>
                    </w:rPr>
                  </w:pPr>
                  <w:r w:rsidRPr="00952F58">
                    <w:rPr>
                      <w:rFonts w:ascii="Times New Roman" w:eastAsia="Times New Roman" w:hAnsi="Times New Roman"/>
                      <w:sz w:val="24"/>
                      <w:szCs w:val="24"/>
                      <w:lang w:eastAsia="lv-LV"/>
                    </w:rPr>
                    <w:t xml:space="preserve">2022.gadā plānots, ka tiks sagatavoti 30 novērtējumi (50,00 </w:t>
                  </w:r>
                  <w:proofErr w:type="spellStart"/>
                  <w:r w:rsidRPr="00952F58">
                    <w:rPr>
                      <w:rFonts w:ascii="Times New Roman" w:eastAsia="Times New Roman" w:hAnsi="Times New Roman"/>
                      <w:i/>
                      <w:iCs/>
                      <w:sz w:val="24"/>
                      <w:szCs w:val="24"/>
                      <w:lang w:eastAsia="lv-LV"/>
                    </w:rPr>
                    <w:t>euro</w:t>
                  </w:r>
                  <w:proofErr w:type="spellEnd"/>
                  <w:r w:rsidRPr="00952F58">
                    <w:rPr>
                      <w:rFonts w:ascii="Times New Roman" w:eastAsia="Times New Roman" w:hAnsi="Times New Roman"/>
                      <w:sz w:val="24"/>
                      <w:szCs w:val="24"/>
                      <w:lang w:eastAsia="lv-LV"/>
                    </w:rPr>
                    <w:t xml:space="preserve"> * 30</w:t>
                  </w:r>
                  <w:r w:rsidR="007B5E24">
                    <w:rPr>
                      <w:rFonts w:ascii="Times New Roman" w:eastAsia="Times New Roman" w:hAnsi="Times New Roman"/>
                      <w:sz w:val="24"/>
                      <w:szCs w:val="24"/>
                      <w:lang w:eastAsia="lv-LV"/>
                    </w:rPr>
                    <w:t xml:space="preserve"> </w:t>
                  </w:r>
                  <w:r w:rsidRPr="00952F58">
                    <w:rPr>
                      <w:rFonts w:ascii="Times New Roman" w:eastAsia="Times New Roman" w:hAnsi="Times New Roman"/>
                      <w:sz w:val="24"/>
                      <w:szCs w:val="24"/>
                      <w:lang w:eastAsia="lv-LV"/>
                    </w:rPr>
                    <w:t>novērtējumi) 1500,00</w:t>
                  </w:r>
                  <w:r w:rsidRPr="00952F58">
                    <w:rPr>
                      <w:rFonts w:ascii="Times New Roman" w:eastAsia="Times New Roman" w:hAnsi="Times New Roman"/>
                      <w:i/>
                      <w:iCs/>
                      <w:sz w:val="24"/>
                      <w:szCs w:val="24"/>
                      <w:lang w:eastAsia="lv-LV"/>
                    </w:rPr>
                    <w:t xml:space="preserve"> </w:t>
                  </w:r>
                  <w:proofErr w:type="spellStart"/>
                  <w:r w:rsidRPr="00952F58">
                    <w:rPr>
                      <w:rFonts w:ascii="Times New Roman" w:eastAsia="Times New Roman" w:hAnsi="Times New Roman"/>
                      <w:i/>
                      <w:iCs/>
                      <w:sz w:val="24"/>
                      <w:szCs w:val="24"/>
                      <w:lang w:eastAsia="lv-LV"/>
                    </w:rPr>
                    <w:t>euro</w:t>
                  </w:r>
                  <w:proofErr w:type="spellEnd"/>
                  <w:r w:rsidRPr="00952F58">
                    <w:rPr>
                      <w:rFonts w:ascii="Times New Roman" w:eastAsia="Times New Roman" w:hAnsi="Times New Roman"/>
                      <w:i/>
                      <w:iCs/>
                      <w:sz w:val="24"/>
                      <w:szCs w:val="24"/>
                      <w:lang w:eastAsia="lv-LV"/>
                    </w:rPr>
                    <w:t>.</w:t>
                  </w:r>
                </w:p>
              </w:tc>
            </w:tr>
          </w:tbl>
          <w:p w14:paraId="68FBE514" w14:textId="77777777" w:rsidR="00FD5BD1" w:rsidRPr="00952F58" w:rsidRDefault="00FD5BD1" w:rsidP="00FD5BD1">
            <w:pPr>
              <w:spacing w:after="0" w:line="240" w:lineRule="auto"/>
              <w:jc w:val="both"/>
              <w:rPr>
                <w:rFonts w:ascii="Times New Roman" w:hAnsi="Times New Roman"/>
                <w:sz w:val="24"/>
                <w:szCs w:val="24"/>
              </w:rPr>
            </w:pPr>
            <w:r w:rsidRPr="00952F58">
              <w:rPr>
                <w:rFonts w:ascii="Times New Roman" w:hAnsi="Times New Roman"/>
                <w:sz w:val="24"/>
                <w:szCs w:val="24"/>
              </w:rPr>
              <w:t xml:space="preserve">Prognozes veidotas, ņemot vērā Valsts augu aizsardzības dienestam pieejamo informāciju par </w:t>
            </w:r>
            <w:r w:rsidRPr="00952F58">
              <w:rPr>
                <w:rStyle w:val="Komentraatsauce"/>
                <w:rFonts w:ascii="Times New Roman" w:hAnsi="Times New Roman"/>
                <w:sz w:val="24"/>
                <w:szCs w:val="24"/>
              </w:rPr>
              <w:t>m</w:t>
            </w:r>
            <w:r w:rsidRPr="00952F58">
              <w:rPr>
                <w:rFonts w:ascii="Times New Roman" w:hAnsi="Times New Roman"/>
                <w:bCs/>
                <w:sz w:val="24"/>
                <w:szCs w:val="24"/>
              </w:rPr>
              <w:t xml:space="preserve">ēslošanas līdzekļu un substrātu ražotāju un ievedēju </w:t>
            </w:r>
            <w:r w:rsidRPr="00952F58">
              <w:rPr>
                <w:rFonts w:ascii="Times New Roman" w:hAnsi="Times New Roman"/>
                <w:sz w:val="24"/>
                <w:szCs w:val="24"/>
              </w:rPr>
              <w:t>ieinteresētību tirgot Latvijā mēslošanas līdzekli un substrātu ar norādi “Atļauts lietot bioloģiskajā lauksaimniecībā”.</w:t>
            </w:r>
          </w:p>
          <w:tbl>
            <w:tblPr>
              <w:tblW w:w="6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9"/>
              <w:gridCol w:w="1321"/>
              <w:gridCol w:w="1276"/>
              <w:gridCol w:w="1417"/>
              <w:gridCol w:w="1276"/>
            </w:tblGrid>
            <w:tr w:rsidR="00765C48" w:rsidRPr="00952F58" w14:paraId="2B6034C2" w14:textId="77777777" w:rsidTr="002F1BC6">
              <w:tc>
                <w:tcPr>
                  <w:tcW w:w="1059" w:type="dxa"/>
                  <w:tcBorders>
                    <w:top w:val="single" w:sz="4" w:space="0" w:color="auto"/>
                    <w:left w:val="single" w:sz="4" w:space="0" w:color="auto"/>
                    <w:bottom w:val="single" w:sz="4" w:space="0" w:color="auto"/>
                    <w:right w:val="single" w:sz="4" w:space="0" w:color="auto"/>
                  </w:tcBorders>
                  <w:vAlign w:val="center"/>
                  <w:hideMark/>
                </w:tcPr>
                <w:p w14:paraId="22901A37" w14:textId="77777777" w:rsidR="00FD5BD1" w:rsidRPr="00952F58" w:rsidRDefault="00FD5BD1" w:rsidP="00FD5BD1">
                  <w:pPr>
                    <w:pStyle w:val="naisf"/>
                    <w:spacing w:before="0" w:after="0" w:line="276" w:lineRule="auto"/>
                    <w:jc w:val="center"/>
                    <w:rPr>
                      <w:sz w:val="20"/>
                      <w:szCs w:val="20"/>
                      <w:lang w:eastAsia="en-US"/>
                    </w:rPr>
                  </w:pPr>
                  <w:r w:rsidRPr="00952F58">
                    <w:rPr>
                      <w:sz w:val="20"/>
                      <w:szCs w:val="20"/>
                      <w:lang w:eastAsia="en-US"/>
                    </w:rPr>
                    <w:t>EKK</w:t>
                  </w:r>
                </w:p>
              </w:tc>
              <w:tc>
                <w:tcPr>
                  <w:tcW w:w="1321" w:type="dxa"/>
                  <w:tcBorders>
                    <w:top w:val="single" w:sz="4" w:space="0" w:color="auto"/>
                    <w:left w:val="single" w:sz="4" w:space="0" w:color="auto"/>
                    <w:bottom w:val="single" w:sz="4" w:space="0" w:color="auto"/>
                    <w:right w:val="single" w:sz="4" w:space="0" w:color="auto"/>
                  </w:tcBorders>
                  <w:vAlign w:val="center"/>
                  <w:hideMark/>
                </w:tcPr>
                <w:p w14:paraId="0D4A83AE" w14:textId="77777777" w:rsidR="00FD5BD1" w:rsidRPr="00952F58" w:rsidRDefault="00FD5BD1" w:rsidP="00AC50C4">
                  <w:pPr>
                    <w:pStyle w:val="naisf"/>
                    <w:spacing w:before="0" w:after="0" w:line="276" w:lineRule="auto"/>
                    <w:jc w:val="center"/>
                    <w:rPr>
                      <w:sz w:val="20"/>
                      <w:szCs w:val="20"/>
                      <w:lang w:eastAsia="en-US"/>
                    </w:rPr>
                  </w:pPr>
                  <w:r w:rsidRPr="00952F58">
                    <w:rPr>
                      <w:sz w:val="20"/>
                      <w:szCs w:val="20"/>
                      <w:lang w:eastAsia="en-US"/>
                    </w:rPr>
                    <w:t>Izdevumu veidi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AA5990" w14:textId="18A3A558" w:rsidR="00FD5BD1" w:rsidRPr="00952F58" w:rsidRDefault="00FD5BD1" w:rsidP="00AC50C4">
                  <w:pPr>
                    <w:jc w:val="center"/>
                    <w:rPr>
                      <w:rFonts w:ascii="Times New Roman" w:hAnsi="Times New Roman"/>
                      <w:sz w:val="20"/>
                      <w:szCs w:val="20"/>
                    </w:rPr>
                  </w:pPr>
                  <w:r w:rsidRPr="00952F58">
                    <w:rPr>
                      <w:rFonts w:ascii="Times New Roman" w:hAnsi="Times New Roman"/>
                      <w:sz w:val="20"/>
                      <w:szCs w:val="20"/>
                    </w:rPr>
                    <w:t>2020.</w:t>
                  </w:r>
                  <w:r w:rsidR="00765C48">
                    <w:rPr>
                      <w:rFonts w:ascii="Times New Roman" w:hAnsi="Times New Roman"/>
                      <w:sz w:val="20"/>
                      <w:szCs w:val="20"/>
                    </w:rPr>
                    <w:t xml:space="preserve"> </w:t>
                  </w:r>
                  <w:r w:rsidRPr="00952F58">
                    <w:rPr>
                      <w:rFonts w:ascii="Times New Roman" w:hAnsi="Times New Roman"/>
                      <w:sz w:val="20"/>
                      <w:szCs w:val="20"/>
                    </w:rPr>
                    <w:t>g</w:t>
                  </w:r>
                  <w:r w:rsidR="009E3467" w:rsidRPr="00952F58">
                    <w:rPr>
                      <w:rFonts w:ascii="Times New Roman" w:hAnsi="Times New Roman"/>
                      <w:sz w:val="20"/>
                      <w:szCs w:val="20"/>
                    </w:rPr>
                    <w:t>ada</w:t>
                  </w:r>
                  <w:r w:rsidRPr="00952F58">
                    <w:rPr>
                      <w:rFonts w:ascii="Times New Roman" w:hAnsi="Times New Roman"/>
                      <w:sz w:val="20"/>
                      <w:szCs w:val="20"/>
                    </w:rPr>
                    <w:t xml:space="preserve"> plāns, </w:t>
                  </w:r>
                  <w:proofErr w:type="spellStart"/>
                  <w:r w:rsidR="0023786D" w:rsidRPr="00111F16">
                    <w:rPr>
                      <w:rFonts w:ascii="Times New Roman" w:hAnsi="Times New Roman"/>
                      <w:i/>
                      <w:sz w:val="20"/>
                      <w:szCs w:val="20"/>
                    </w:rPr>
                    <w:t>euro</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683AE1B8" w14:textId="57710203" w:rsidR="00FD5BD1" w:rsidRPr="00952F58" w:rsidRDefault="00FD5BD1" w:rsidP="00AC50C4">
                  <w:pPr>
                    <w:jc w:val="both"/>
                    <w:rPr>
                      <w:rFonts w:ascii="Times New Roman" w:hAnsi="Times New Roman"/>
                      <w:sz w:val="20"/>
                      <w:szCs w:val="20"/>
                    </w:rPr>
                  </w:pPr>
                  <w:r w:rsidRPr="00952F58">
                    <w:rPr>
                      <w:rFonts w:ascii="Times New Roman" w:hAnsi="Times New Roman"/>
                      <w:sz w:val="20"/>
                      <w:szCs w:val="20"/>
                    </w:rPr>
                    <w:t>2021.g</w:t>
                  </w:r>
                  <w:r w:rsidR="009E3467" w:rsidRPr="00952F58">
                    <w:rPr>
                      <w:rFonts w:ascii="Times New Roman" w:hAnsi="Times New Roman"/>
                      <w:sz w:val="20"/>
                      <w:szCs w:val="20"/>
                    </w:rPr>
                    <w:t>ada</w:t>
                  </w:r>
                  <w:r w:rsidR="00765C48">
                    <w:rPr>
                      <w:rFonts w:ascii="Times New Roman" w:hAnsi="Times New Roman"/>
                      <w:sz w:val="20"/>
                      <w:szCs w:val="20"/>
                    </w:rPr>
                    <w:t xml:space="preserve"> </w:t>
                  </w:r>
                  <w:r w:rsidRPr="00952F58">
                    <w:rPr>
                      <w:rFonts w:ascii="Times New Roman" w:hAnsi="Times New Roman"/>
                      <w:sz w:val="20"/>
                      <w:szCs w:val="20"/>
                    </w:rPr>
                    <w:t xml:space="preserve">plāns, </w:t>
                  </w:r>
                  <w:proofErr w:type="spellStart"/>
                  <w:r w:rsidR="0023786D" w:rsidRPr="00111F16">
                    <w:rPr>
                      <w:rFonts w:ascii="Times New Roman" w:hAnsi="Times New Roman"/>
                      <w:i/>
                      <w:sz w:val="20"/>
                      <w:szCs w:val="20"/>
                    </w:rPr>
                    <w:t>euro</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35F24C27" w14:textId="1AFE42D4" w:rsidR="00FD5BD1" w:rsidRPr="00952F58" w:rsidRDefault="00FD5BD1" w:rsidP="00AC50C4">
                  <w:pPr>
                    <w:jc w:val="both"/>
                    <w:rPr>
                      <w:rFonts w:ascii="Times New Roman" w:hAnsi="Times New Roman"/>
                      <w:sz w:val="20"/>
                      <w:szCs w:val="20"/>
                    </w:rPr>
                  </w:pPr>
                  <w:r w:rsidRPr="00952F58">
                    <w:rPr>
                      <w:rFonts w:ascii="Times New Roman" w:hAnsi="Times New Roman"/>
                      <w:sz w:val="20"/>
                      <w:szCs w:val="20"/>
                    </w:rPr>
                    <w:t>2022.g</w:t>
                  </w:r>
                  <w:r w:rsidR="009E3467" w:rsidRPr="00952F58">
                    <w:rPr>
                      <w:rFonts w:ascii="Times New Roman" w:hAnsi="Times New Roman"/>
                      <w:sz w:val="20"/>
                      <w:szCs w:val="20"/>
                    </w:rPr>
                    <w:t>ada</w:t>
                  </w:r>
                  <w:r w:rsidR="00952F58">
                    <w:rPr>
                      <w:rFonts w:ascii="Times New Roman" w:hAnsi="Times New Roman"/>
                      <w:sz w:val="20"/>
                      <w:szCs w:val="20"/>
                    </w:rPr>
                    <w:t xml:space="preserve"> </w:t>
                  </w:r>
                  <w:r w:rsidRPr="00952F58">
                    <w:rPr>
                      <w:rFonts w:ascii="Times New Roman" w:hAnsi="Times New Roman"/>
                      <w:sz w:val="20"/>
                      <w:szCs w:val="20"/>
                    </w:rPr>
                    <w:t xml:space="preserve">plāns, </w:t>
                  </w:r>
                  <w:proofErr w:type="spellStart"/>
                  <w:r w:rsidR="0023786D" w:rsidRPr="00111F16">
                    <w:rPr>
                      <w:rFonts w:ascii="Times New Roman" w:hAnsi="Times New Roman"/>
                      <w:i/>
                      <w:sz w:val="20"/>
                      <w:szCs w:val="20"/>
                    </w:rPr>
                    <w:t>euro</w:t>
                  </w:r>
                  <w:proofErr w:type="spellEnd"/>
                  <w:r w:rsidRPr="00952F58">
                    <w:rPr>
                      <w:rFonts w:ascii="Times New Roman" w:hAnsi="Times New Roman"/>
                      <w:sz w:val="20"/>
                      <w:szCs w:val="20"/>
                    </w:rPr>
                    <w:t xml:space="preserve"> </w:t>
                  </w:r>
                </w:p>
              </w:tc>
            </w:tr>
            <w:tr w:rsidR="00765C48" w:rsidRPr="00952F58" w14:paraId="40555264" w14:textId="77777777" w:rsidTr="002F1BC6">
              <w:tc>
                <w:tcPr>
                  <w:tcW w:w="1059" w:type="dxa"/>
                  <w:tcBorders>
                    <w:top w:val="single" w:sz="4" w:space="0" w:color="auto"/>
                    <w:left w:val="single" w:sz="4" w:space="0" w:color="auto"/>
                    <w:bottom w:val="single" w:sz="4" w:space="0" w:color="auto"/>
                    <w:right w:val="single" w:sz="4" w:space="0" w:color="auto"/>
                  </w:tcBorders>
                  <w:hideMark/>
                </w:tcPr>
                <w:p w14:paraId="24D4BFFC" w14:textId="3EEFBA06" w:rsidR="00FD5BD1" w:rsidRPr="00952F58" w:rsidRDefault="00FD5BD1" w:rsidP="00EB330A">
                  <w:pPr>
                    <w:jc w:val="center"/>
                    <w:rPr>
                      <w:rFonts w:ascii="Times New Roman" w:hAnsi="Times New Roman"/>
                      <w:sz w:val="20"/>
                      <w:szCs w:val="20"/>
                    </w:rPr>
                  </w:pPr>
                  <w:r w:rsidRPr="00952F58">
                    <w:rPr>
                      <w:rFonts w:ascii="Times New Roman" w:hAnsi="Times New Roman"/>
                      <w:bCs/>
                      <w:sz w:val="20"/>
                      <w:szCs w:val="20"/>
                    </w:rPr>
                    <w:t>1000-4000</w:t>
                  </w:r>
                  <w:r w:rsidRPr="00952F58">
                    <w:rPr>
                      <w:rFonts w:ascii="Times New Roman" w:hAnsi="Times New Roman"/>
                      <w:bCs/>
                      <w:sz w:val="20"/>
                      <w:szCs w:val="20"/>
                    </w:rPr>
                    <w:br/>
                    <w:t>6000-</w:t>
                  </w:r>
                  <w:r w:rsidRPr="00952F58">
                    <w:rPr>
                      <w:rFonts w:ascii="Times New Roman" w:hAnsi="Times New Roman"/>
                      <w:bCs/>
                      <w:sz w:val="20"/>
                      <w:szCs w:val="20"/>
                    </w:rPr>
                    <w:lastRenderedPageBreak/>
                    <w:t>7000</w:t>
                  </w:r>
                </w:p>
              </w:tc>
              <w:tc>
                <w:tcPr>
                  <w:tcW w:w="1321" w:type="dxa"/>
                  <w:tcBorders>
                    <w:top w:val="single" w:sz="4" w:space="0" w:color="auto"/>
                    <w:left w:val="single" w:sz="4" w:space="0" w:color="auto"/>
                    <w:bottom w:val="single" w:sz="4" w:space="0" w:color="auto"/>
                    <w:right w:val="single" w:sz="4" w:space="0" w:color="auto"/>
                  </w:tcBorders>
                  <w:vAlign w:val="center"/>
                  <w:hideMark/>
                </w:tcPr>
                <w:p w14:paraId="10D5E14B" w14:textId="77777777" w:rsidR="00FD5BD1" w:rsidRPr="00952F58" w:rsidRDefault="00FD5BD1" w:rsidP="00AC50C4">
                  <w:pPr>
                    <w:rPr>
                      <w:rFonts w:ascii="Times New Roman" w:hAnsi="Times New Roman"/>
                      <w:bCs/>
                      <w:sz w:val="20"/>
                      <w:szCs w:val="20"/>
                    </w:rPr>
                  </w:pPr>
                  <w:r w:rsidRPr="00952F58">
                    <w:rPr>
                      <w:rFonts w:ascii="Times New Roman" w:hAnsi="Times New Roman"/>
                      <w:bCs/>
                      <w:sz w:val="20"/>
                      <w:szCs w:val="20"/>
                    </w:rPr>
                    <w:lastRenderedPageBreak/>
                    <w:t>Uzturēšanas izdevumi</w:t>
                  </w:r>
                </w:p>
              </w:tc>
              <w:tc>
                <w:tcPr>
                  <w:tcW w:w="1276" w:type="dxa"/>
                  <w:tcBorders>
                    <w:top w:val="single" w:sz="4" w:space="0" w:color="auto"/>
                    <w:left w:val="single" w:sz="4" w:space="0" w:color="auto"/>
                    <w:bottom w:val="single" w:sz="4" w:space="0" w:color="auto"/>
                    <w:right w:val="single" w:sz="4" w:space="0" w:color="auto"/>
                  </w:tcBorders>
                  <w:vAlign w:val="center"/>
                </w:tcPr>
                <w:p w14:paraId="7830BD4E" w14:textId="77777777" w:rsidR="00FD5BD1" w:rsidRPr="00952F58" w:rsidRDefault="00FD5BD1" w:rsidP="00AC50C4">
                  <w:pPr>
                    <w:pStyle w:val="naisf"/>
                    <w:spacing w:before="0" w:after="0" w:line="276" w:lineRule="auto"/>
                    <w:rPr>
                      <w:sz w:val="20"/>
                      <w:szCs w:val="20"/>
                      <w:lang w:eastAsia="en-US"/>
                    </w:rPr>
                  </w:pPr>
                  <w:r w:rsidRPr="00952F58">
                    <w:rPr>
                      <w:sz w:val="20"/>
                      <w:szCs w:val="20"/>
                      <w:lang w:eastAsia="en-US"/>
                    </w:rPr>
                    <w:t>1000</w:t>
                  </w:r>
                </w:p>
              </w:tc>
              <w:tc>
                <w:tcPr>
                  <w:tcW w:w="1417" w:type="dxa"/>
                  <w:tcBorders>
                    <w:top w:val="single" w:sz="4" w:space="0" w:color="auto"/>
                    <w:left w:val="single" w:sz="4" w:space="0" w:color="auto"/>
                    <w:bottom w:val="single" w:sz="4" w:space="0" w:color="auto"/>
                    <w:right w:val="single" w:sz="4" w:space="0" w:color="auto"/>
                  </w:tcBorders>
                  <w:vAlign w:val="center"/>
                </w:tcPr>
                <w:p w14:paraId="00DB48FC" w14:textId="77777777" w:rsidR="00FD5BD1" w:rsidRPr="00952F58" w:rsidRDefault="00FD5BD1" w:rsidP="00AC50C4">
                  <w:pPr>
                    <w:pStyle w:val="naisf"/>
                    <w:spacing w:before="0" w:after="0" w:line="276" w:lineRule="auto"/>
                    <w:rPr>
                      <w:sz w:val="20"/>
                      <w:szCs w:val="20"/>
                      <w:lang w:eastAsia="en-US"/>
                    </w:rPr>
                  </w:pPr>
                  <w:r w:rsidRPr="00952F58">
                    <w:rPr>
                      <w:sz w:val="20"/>
                      <w:szCs w:val="20"/>
                      <w:lang w:eastAsia="en-US"/>
                    </w:rPr>
                    <w:t>1500</w:t>
                  </w:r>
                </w:p>
              </w:tc>
              <w:tc>
                <w:tcPr>
                  <w:tcW w:w="1276" w:type="dxa"/>
                  <w:tcBorders>
                    <w:top w:val="single" w:sz="4" w:space="0" w:color="auto"/>
                    <w:left w:val="single" w:sz="4" w:space="0" w:color="auto"/>
                    <w:bottom w:val="single" w:sz="4" w:space="0" w:color="auto"/>
                    <w:right w:val="single" w:sz="4" w:space="0" w:color="auto"/>
                  </w:tcBorders>
                  <w:vAlign w:val="center"/>
                </w:tcPr>
                <w:p w14:paraId="778B9162" w14:textId="77777777" w:rsidR="00FD5BD1" w:rsidRPr="00952F58" w:rsidRDefault="00FD5BD1" w:rsidP="00AC50C4">
                  <w:pPr>
                    <w:pStyle w:val="naisf"/>
                    <w:spacing w:before="0" w:after="0" w:line="276" w:lineRule="auto"/>
                    <w:rPr>
                      <w:sz w:val="20"/>
                      <w:szCs w:val="20"/>
                      <w:lang w:eastAsia="en-US"/>
                    </w:rPr>
                  </w:pPr>
                  <w:r w:rsidRPr="00952F58">
                    <w:rPr>
                      <w:sz w:val="20"/>
                      <w:szCs w:val="20"/>
                      <w:lang w:eastAsia="en-US"/>
                    </w:rPr>
                    <w:t>1500</w:t>
                  </w:r>
                </w:p>
              </w:tc>
            </w:tr>
            <w:tr w:rsidR="00765C48" w:rsidRPr="00952F58" w14:paraId="268D0FC8" w14:textId="77777777" w:rsidTr="002F1BC6">
              <w:tc>
                <w:tcPr>
                  <w:tcW w:w="1059" w:type="dxa"/>
                  <w:tcBorders>
                    <w:top w:val="single" w:sz="4" w:space="0" w:color="auto"/>
                    <w:left w:val="single" w:sz="4" w:space="0" w:color="auto"/>
                    <w:bottom w:val="single" w:sz="4" w:space="0" w:color="auto"/>
                    <w:right w:val="single" w:sz="4" w:space="0" w:color="auto"/>
                  </w:tcBorders>
                </w:tcPr>
                <w:p w14:paraId="24469A06" w14:textId="77777777" w:rsidR="00FD5BD1" w:rsidRPr="00952F58" w:rsidRDefault="00FD5BD1" w:rsidP="00EB330A">
                  <w:pPr>
                    <w:jc w:val="center"/>
                    <w:rPr>
                      <w:rFonts w:ascii="Times New Roman" w:hAnsi="Times New Roman"/>
                      <w:bCs/>
                      <w:sz w:val="20"/>
                      <w:szCs w:val="20"/>
                    </w:rPr>
                  </w:pPr>
                  <w:r w:rsidRPr="00952F58">
                    <w:rPr>
                      <w:rFonts w:ascii="Times New Roman" w:hAnsi="Times New Roman"/>
                      <w:bCs/>
                      <w:sz w:val="20"/>
                      <w:szCs w:val="20"/>
                    </w:rPr>
                    <w:t>1000-2000</w:t>
                  </w:r>
                </w:p>
                <w:p w14:paraId="438FADE6" w14:textId="77777777" w:rsidR="00FD5BD1" w:rsidRPr="00952F58" w:rsidRDefault="00FD5BD1" w:rsidP="009E3467">
                  <w:pPr>
                    <w:pStyle w:val="naisf"/>
                    <w:spacing w:before="0" w:after="0" w:line="276" w:lineRule="auto"/>
                    <w:jc w:val="center"/>
                    <w:rPr>
                      <w:sz w:val="20"/>
                      <w:szCs w:val="20"/>
                      <w:lang w:eastAsia="en-US"/>
                    </w:rPr>
                  </w:pPr>
                </w:p>
              </w:tc>
              <w:tc>
                <w:tcPr>
                  <w:tcW w:w="1321" w:type="dxa"/>
                  <w:tcBorders>
                    <w:top w:val="single" w:sz="4" w:space="0" w:color="auto"/>
                    <w:left w:val="single" w:sz="4" w:space="0" w:color="auto"/>
                    <w:bottom w:val="single" w:sz="4" w:space="0" w:color="auto"/>
                    <w:right w:val="single" w:sz="4" w:space="0" w:color="auto"/>
                  </w:tcBorders>
                  <w:vAlign w:val="center"/>
                  <w:hideMark/>
                </w:tcPr>
                <w:p w14:paraId="7A0F2299" w14:textId="77777777" w:rsidR="00FD5BD1" w:rsidRPr="00952F58" w:rsidRDefault="00FD5BD1" w:rsidP="00AC50C4">
                  <w:pPr>
                    <w:rPr>
                      <w:rFonts w:ascii="Times New Roman" w:hAnsi="Times New Roman"/>
                      <w:bCs/>
                      <w:sz w:val="20"/>
                      <w:szCs w:val="20"/>
                    </w:rPr>
                  </w:pPr>
                  <w:r w:rsidRPr="00952F58">
                    <w:rPr>
                      <w:rFonts w:ascii="Times New Roman" w:hAnsi="Times New Roman"/>
                      <w:bCs/>
                      <w:sz w:val="20"/>
                      <w:szCs w:val="20"/>
                    </w:rPr>
                    <w:t>Kārtējie izdevumi</w:t>
                  </w:r>
                </w:p>
              </w:tc>
              <w:tc>
                <w:tcPr>
                  <w:tcW w:w="1276" w:type="dxa"/>
                  <w:tcBorders>
                    <w:top w:val="single" w:sz="4" w:space="0" w:color="auto"/>
                    <w:left w:val="single" w:sz="4" w:space="0" w:color="auto"/>
                    <w:bottom w:val="single" w:sz="4" w:space="0" w:color="auto"/>
                    <w:right w:val="single" w:sz="4" w:space="0" w:color="auto"/>
                  </w:tcBorders>
                  <w:vAlign w:val="center"/>
                </w:tcPr>
                <w:p w14:paraId="31AF43D0" w14:textId="77777777" w:rsidR="00FD5BD1" w:rsidRPr="00952F58" w:rsidRDefault="00FD5BD1" w:rsidP="00AC50C4">
                  <w:pPr>
                    <w:pStyle w:val="naisf"/>
                    <w:spacing w:before="0" w:after="0" w:line="276" w:lineRule="auto"/>
                    <w:rPr>
                      <w:sz w:val="20"/>
                      <w:szCs w:val="20"/>
                      <w:lang w:eastAsia="en-US"/>
                    </w:rPr>
                  </w:pPr>
                  <w:r w:rsidRPr="00952F58">
                    <w:rPr>
                      <w:sz w:val="20"/>
                      <w:szCs w:val="20"/>
                      <w:lang w:eastAsia="en-US"/>
                    </w:rPr>
                    <w:t>1000</w:t>
                  </w:r>
                </w:p>
              </w:tc>
              <w:tc>
                <w:tcPr>
                  <w:tcW w:w="1417" w:type="dxa"/>
                  <w:tcBorders>
                    <w:top w:val="single" w:sz="4" w:space="0" w:color="auto"/>
                    <w:left w:val="single" w:sz="4" w:space="0" w:color="auto"/>
                    <w:bottom w:val="single" w:sz="4" w:space="0" w:color="auto"/>
                    <w:right w:val="single" w:sz="4" w:space="0" w:color="auto"/>
                  </w:tcBorders>
                  <w:vAlign w:val="center"/>
                </w:tcPr>
                <w:p w14:paraId="2BC9628C" w14:textId="77777777" w:rsidR="00FD5BD1" w:rsidRPr="00952F58" w:rsidRDefault="00FD5BD1" w:rsidP="00AC50C4">
                  <w:pPr>
                    <w:pStyle w:val="naisf"/>
                    <w:spacing w:before="0" w:after="0" w:line="276" w:lineRule="auto"/>
                    <w:rPr>
                      <w:sz w:val="20"/>
                      <w:szCs w:val="20"/>
                      <w:lang w:eastAsia="en-US"/>
                    </w:rPr>
                  </w:pPr>
                  <w:r w:rsidRPr="00952F58">
                    <w:rPr>
                      <w:sz w:val="20"/>
                      <w:szCs w:val="20"/>
                      <w:lang w:eastAsia="en-US"/>
                    </w:rPr>
                    <w:t>1500</w:t>
                  </w:r>
                </w:p>
              </w:tc>
              <w:tc>
                <w:tcPr>
                  <w:tcW w:w="1276" w:type="dxa"/>
                  <w:tcBorders>
                    <w:top w:val="single" w:sz="4" w:space="0" w:color="auto"/>
                    <w:left w:val="single" w:sz="4" w:space="0" w:color="auto"/>
                    <w:bottom w:val="single" w:sz="4" w:space="0" w:color="auto"/>
                    <w:right w:val="single" w:sz="4" w:space="0" w:color="auto"/>
                  </w:tcBorders>
                  <w:vAlign w:val="center"/>
                </w:tcPr>
                <w:p w14:paraId="67D6627C" w14:textId="77777777" w:rsidR="00FD5BD1" w:rsidRPr="00952F58" w:rsidRDefault="00FD5BD1" w:rsidP="00AC50C4">
                  <w:pPr>
                    <w:pStyle w:val="naisf"/>
                    <w:spacing w:before="0" w:after="0" w:line="276" w:lineRule="auto"/>
                    <w:rPr>
                      <w:sz w:val="20"/>
                      <w:szCs w:val="20"/>
                      <w:lang w:eastAsia="en-US"/>
                    </w:rPr>
                  </w:pPr>
                  <w:r w:rsidRPr="00952F58">
                    <w:rPr>
                      <w:sz w:val="20"/>
                      <w:szCs w:val="20"/>
                      <w:lang w:eastAsia="en-US"/>
                    </w:rPr>
                    <w:t>1500</w:t>
                  </w:r>
                </w:p>
              </w:tc>
            </w:tr>
            <w:tr w:rsidR="00765C48" w:rsidRPr="00952F58" w14:paraId="4438447F" w14:textId="77777777" w:rsidTr="002F1BC6">
              <w:tc>
                <w:tcPr>
                  <w:tcW w:w="1059" w:type="dxa"/>
                  <w:tcBorders>
                    <w:top w:val="single" w:sz="4" w:space="0" w:color="auto"/>
                    <w:left w:val="single" w:sz="4" w:space="0" w:color="auto"/>
                    <w:bottom w:val="single" w:sz="4" w:space="0" w:color="auto"/>
                    <w:right w:val="single" w:sz="4" w:space="0" w:color="auto"/>
                  </w:tcBorders>
                  <w:hideMark/>
                </w:tcPr>
                <w:p w14:paraId="0CA3323E" w14:textId="77777777" w:rsidR="00FD5BD1" w:rsidRPr="00952F58" w:rsidRDefault="00FD5BD1" w:rsidP="00EB330A">
                  <w:pPr>
                    <w:jc w:val="center"/>
                    <w:rPr>
                      <w:rFonts w:ascii="Times New Roman" w:hAnsi="Times New Roman"/>
                      <w:bCs/>
                      <w:sz w:val="20"/>
                      <w:szCs w:val="20"/>
                    </w:rPr>
                  </w:pPr>
                  <w:r w:rsidRPr="00952F58">
                    <w:rPr>
                      <w:rFonts w:ascii="Times New Roman" w:hAnsi="Times New Roman"/>
                      <w:bCs/>
                      <w:sz w:val="20"/>
                      <w:szCs w:val="20"/>
                    </w:rPr>
                    <w:t>1000</w:t>
                  </w:r>
                </w:p>
              </w:tc>
              <w:tc>
                <w:tcPr>
                  <w:tcW w:w="1321" w:type="dxa"/>
                  <w:tcBorders>
                    <w:top w:val="single" w:sz="4" w:space="0" w:color="auto"/>
                    <w:left w:val="single" w:sz="4" w:space="0" w:color="auto"/>
                    <w:bottom w:val="single" w:sz="4" w:space="0" w:color="auto"/>
                    <w:right w:val="single" w:sz="4" w:space="0" w:color="auto"/>
                  </w:tcBorders>
                  <w:vAlign w:val="center"/>
                  <w:hideMark/>
                </w:tcPr>
                <w:p w14:paraId="6BCB2C0B" w14:textId="77777777" w:rsidR="00FD5BD1" w:rsidRPr="00952F58" w:rsidRDefault="00FD5BD1" w:rsidP="00AC50C4">
                  <w:pPr>
                    <w:rPr>
                      <w:rFonts w:ascii="Times New Roman" w:hAnsi="Times New Roman"/>
                      <w:bCs/>
                      <w:sz w:val="20"/>
                      <w:szCs w:val="20"/>
                    </w:rPr>
                  </w:pPr>
                  <w:r w:rsidRPr="00952F58">
                    <w:rPr>
                      <w:rFonts w:ascii="Times New Roman" w:hAnsi="Times New Roman"/>
                      <w:bCs/>
                      <w:sz w:val="20"/>
                      <w:szCs w:val="20"/>
                    </w:rPr>
                    <w:t>Atlīdzība</w:t>
                  </w:r>
                </w:p>
              </w:tc>
              <w:tc>
                <w:tcPr>
                  <w:tcW w:w="1276" w:type="dxa"/>
                  <w:tcBorders>
                    <w:top w:val="single" w:sz="4" w:space="0" w:color="auto"/>
                    <w:left w:val="single" w:sz="4" w:space="0" w:color="auto"/>
                    <w:bottom w:val="single" w:sz="4" w:space="0" w:color="auto"/>
                    <w:right w:val="single" w:sz="4" w:space="0" w:color="auto"/>
                  </w:tcBorders>
                </w:tcPr>
                <w:p w14:paraId="6C6592B0" w14:textId="77777777" w:rsidR="00FD5BD1" w:rsidRPr="00952F58" w:rsidRDefault="00FD5BD1" w:rsidP="00AC50C4">
                  <w:pPr>
                    <w:pStyle w:val="naisf"/>
                    <w:spacing w:before="0" w:after="0" w:line="276" w:lineRule="auto"/>
                    <w:rPr>
                      <w:sz w:val="20"/>
                      <w:szCs w:val="20"/>
                      <w:lang w:eastAsia="en-US"/>
                    </w:rPr>
                  </w:pPr>
                  <w:r w:rsidRPr="00952F58">
                    <w:rPr>
                      <w:sz w:val="20"/>
                      <w:szCs w:val="20"/>
                      <w:lang w:eastAsia="en-US"/>
                    </w:rPr>
                    <w:t>930</w:t>
                  </w:r>
                </w:p>
              </w:tc>
              <w:tc>
                <w:tcPr>
                  <w:tcW w:w="1417" w:type="dxa"/>
                  <w:tcBorders>
                    <w:top w:val="single" w:sz="4" w:space="0" w:color="auto"/>
                    <w:left w:val="single" w:sz="4" w:space="0" w:color="auto"/>
                    <w:bottom w:val="single" w:sz="4" w:space="0" w:color="auto"/>
                    <w:right w:val="single" w:sz="4" w:space="0" w:color="auto"/>
                  </w:tcBorders>
                </w:tcPr>
                <w:p w14:paraId="0FB94AF9" w14:textId="77777777" w:rsidR="00FD5BD1" w:rsidRPr="00952F58" w:rsidRDefault="00FD5BD1" w:rsidP="00AC50C4">
                  <w:pPr>
                    <w:pStyle w:val="naisf"/>
                    <w:spacing w:before="0" w:after="0" w:line="276" w:lineRule="auto"/>
                    <w:rPr>
                      <w:sz w:val="20"/>
                      <w:szCs w:val="20"/>
                      <w:lang w:eastAsia="en-US"/>
                    </w:rPr>
                  </w:pPr>
                  <w:r w:rsidRPr="00952F58">
                    <w:rPr>
                      <w:sz w:val="20"/>
                      <w:szCs w:val="20"/>
                      <w:lang w:eastAsia="en-US"/>
                    </w:rPr>
                    <w:t>1405</w:t>
                  </w:r>
                </w:p>
              </w:tc>
              <w:tc>
                <w:tcPr>
                  <w:tcW w:w="1276" w:type="dxa"/>
                  <w:tcBorders>
                    <w:top w:val="single" w:sz="4" w:space="0" w:color="auto"/>
                    <w:left w:val="single" w:sz="4" w:space="0" w:color="auto"/>
                    <w:bottom w:val="single" w:sz="4" w:space="0" w:color="auto"/>
                    <w:right w:val="single" w:sz="4" w:space="0" w:color="auto"/>
                  </w:tcBorders>
                </w:tcPr>
                <w:p w14:paraId="527DEEA0" w14:textId="77777777" w:rsidR="00FD5BD1" w:rsidRPr="00952F58" w:rsidRDefault="00FD5BD1" w:rsidP="00AC50C4">
                  <w:pPr>
                    <w:pStyle w:val="naisf"/>
                    <w:spacing w:before="0" w:after="0" w:line="276" w:lineRule="auto"/>
                    <w:rPr>
                      <w:sz w:val="20"/>
                      <w:szCs w:val="20"/>
                      <w:lang w:eastAsia="en-US"/>
                    </w:rPr>
                  </w:pPr>
                  <w:r w:rsidRPr="00952F58">
                    <w:rPr>
                      <w:sz w:val="20"/>
                      <w:szCs w:val="20"/>
                      <w:lang w:eastAsia="en-US"/>
                    </w:rPr>
                    <w:t>1405</w:t>
                  </w:r>
                </w:p>
              </w:tc>
            </w:tr>
            <w:tr w:rsidR="00765C48" w:rsidRPr="00952F58" w14:paraId="39D3262B" w14:textId="77777777" w:rsidTr="002F1BC6">
              <w:tc>
                <w:tcPr>
                  <w:tcW w:w="1059" w:type="dxa"/>
                  <w:tcBorders>
                    <w:top w:val="single" w:sz="4" w:space="0" w:color="auto"/>
                    <w:left w:val="single" w:sz="4" w:space="0" w:color="auto"/>
                    <w:bottom w:val="single" w:sz="4" w:space="0" w:color="auto"/>
                    <w:right w:val="single" w:sz="4" w:space="0" w:color="auto"/>
                  </w:tcBorders>
                  <w:hideMark/>
                </w:tcPr>
                <w:p w14:paraId="3DA883D8" w14:textId="77777777" w:rsidR="00FD5BD1" w:rsidRPr="00952F58" w:rsidRDefault="00FD5BD1" w:rsidP="00EB330A">
                  <w:pPr>
                    <w:pStyle w:val="naisf"/>
                    <w:spacing w:before="0" w:after="0" w:line="276" w:lineRule="auto"/>
                    <w:jc w:val="center"/>
                    <w:rPr>
                      <w:sz w:val="20"/>
                      <w:szCs w:val="20"/>
                      <w:lang w:eastAsia="en-US"/>
                    </w:rPr>
                  </w:pPr>
                  <w:r w:rsidRPr="00952F58">
                    <w:rPr>
                      <w:sz w:val="20"/>
                      <w:szCs w:val="20"/>
                      <w:lang w:eastAsia="en-US"/>
                    </w:rPr>
                    <w:t>2000</w:t>
                  </w:r>
                </w:p>
              </w:tc>
              <w:tc>
                <w:tcPr>
                  <w:tcW w:w="1321" w:type="dxa"/>
                  <w:tcBorders>
                    <w:top w:val="single" w:sz="4" w:space="0" w:color="auto"/>
                    <w:left w:val="single" w:sz="4" w:space="0" w:color="auto"/>
                    <w:bottom w:val="single" w:sz="4" w:space="0" w:color="auto"/>
                    <w:right w:val="single" w:sz="4" w:space="0" w:color="auto"/>
                  </w:tcBorders>
                  <w:vAlign w:val="center"/>
                  <w:hideMark/>
                </w:tcPr>
                <w:p w14:paraId="04D6C8CB" w14:textId="77777777" w:rsidR="00FD5BD1" w:rsidRPr="00952F58" w:rsidRDefault="00FD5BD1" w:rsidP="00AC50C4">
                  <w:pPr>
                    <w:rPr>
                      <w:rFonts w:ascii="Times New Roman" w:hAnsi="Times New Roman"/>
                      <w:sz w:val="20"/>
                      <w:szCs w:val="20"/>
                    </w:rPr>
                  </w:pPr>
                  <w:r w:rsidRPr="00952F58">
                    <w:rPr>
                      <w:rFonts w:ascii="Times New Roman" w:hAnsi="Times New Roman"/>
                      <w:sz w:val="20"/>
                      <w:szCs w:val="20"/>
                    </w:rPr>
                    <w:t>Preces un pakalpojumi</w:t>
                  </w:r>
                </w:p>
              </w:tc>
              <w:tc>
                <w:tcPr>
                  <w:tcW w:w="1276" w:type="dxa"/>
                  <w:tcBorders>
                    <w:top w:val="single" w:sz="4" w:space="0" w:color="auto"/>
                    <w:left w:val="single" w:sz="4" w:space="0" w:color="auto"/>
                    <w:bottom w:val="single" w:sz="4" w:space="0" w:color="auto"/>
                    <w:right w:val="single" w:sz="4" w:space="0" w:color="auto"/>
                  </w:tcBorders>
                </w:tcPr>
                <w:p w14:paraId="3EE1C69F" w14:textId="77777777" w:rsidR="00FD5BD1" w:rsidRPr="00952F58" w:rsidRDefault="00FD5BD1" w:rsidP="00FD5BD1">
                  <w:pPr>
                    <w:jc w:val="center"/>
                    <w:rPr>
                      <w:rFonts w:ascii="Times New Roman" w:hAnsi="Times New Roman"/>
                      <w:sz w:val="20"/>
                      <w:szCs w:val="20"/>
                    </w:rPr>
                  </w:pPr>
                  <w:r w:rsidRPr="00952F58">
                    <w:rPr>
                      <w:rFonts w:ascii="Times New Roman" w:hAnsi="Times New Roman"/>
                      <w:sz w:val="20"/>
                      <w:szCs w:val="20"/>
                    </w:rPr>
                    <w:t>70</w:t>
                  </w:r>
                </w:p>
              </w:tc>
              <w:tc>
                <w:tcPr>
                  <w:tcW w:w="1417" w:type="dxa"/>
                  <w:tcBorders>
                    <w:top w:val="single" w:sz="4" w:space="0" w:color="auto"/>
                    <w:left w:val="single" w:sz="4" w:space="0" w:color="auto"/>
                    <w:bottom w:val="single" w:sz="4" w:space="0" w:color="auto"/>
                    <w:right w:val="single" w:sz="4" w:space="0" w:color="auto"/>
                  </w:tcBorders>
                </w:tcPr>
                <w:p w14:paraId="768DA869" w14:textId="77777777" w:rsidR="00FD5BD1" w:rsidRPr="00952F58" w:rsidRDefault="00FD5BD1" w:rsidP="00FD5BD1">
                  <w:pPr>
                    <w:jc w:val="center"/>
                    <w:rPr>
                      <w:rFonts w:ascii="Times New Roman" w:hAnsi="Times New Roman"/>
                      <w:sz w:val="20"/>
                      <w:szCs w:val="20"/>
                    </w:rPr>
                  </w:pPr>
                  <w:r w:rsidRPr="00952F58">
                    <w:rPr>
                      <w:rFonts w:ascii="Times New Roman" w:hAnsi="Times New Roman"/>
                      <w:sz w:val="20"/>
                      <w:szCs w:val="20"/>
                    </w:rPr>
                    <w:t>95</w:t>
                  </w:r>
                </w:p>
              </w:tc>
              <w:tc>
                <w:tcPr>
                  <w:tcW w:w="1276" w:type="dxa"/>
                  <w:tcBorders>
                    <w:top w:val="single" w:sz="4" w:space="0" w:color="auto"/>
                    <w:left w:val="single" w:sz="4" w:space="0" w:color="auto"/>
                    <w:bottom w:val="single" w:sz="4" w:space="0" w:color="auto"/>
                    <w:right w:val="single" w:sz="4" w:space="0" w:color="auto"/>
                  </w:tcBorders>
                </w:tcPr>
                <w:p w14:paraId="3382BE81" w14:textId="77777777" w:rsidR="00FD5BD1" w:rsidRPr="00952F58" w:rsidRDefault="00FD5BD1" w:rsidP="00FD5BD1">
                  <w:pPr>
                    <w:jc w:val="center"/>
                    <w:rPr>
                      <w:rFonts w:ascii="Times New Roman" w:hAnsi="Times New Roman"/>
                      <w:sz w:val="20"/>
                      <w:szCs w:val="20"/>
                    </w:rPr>
                  </w:pPr>
                  <w:r w:rsidRPr="00952F58">
                    <w:rPr>
                      <w:rFonts w:ascii="Times New Roman" w:hAnsi="Times New Roman"/>
                      <w:sz w:val="20"/>
                      <w:szCs w:val="20"/>
                    </w:rPr>
                    <w:t>95</w:t>
                  </w:r>
                </w:p>
              </w:tc>
            </w:tr>
          </w:tbl>
          <w:p w14:paraId="78926501" w14:textId="6C1CB662" w:rsidR="0018643E" w:rsidRPr="00952F58" w:rsidRDefault="0018643E" w:rsidP="0018643E">
            <w:pPr>
              <w:spacing w:after="0" w:line="240" w:lineRule="auto"/>
              <w:jc w:val="both"/>
              <w:rPr>
                <w:rFonts w:ascii="Times New Roman" w:eastAsia="Times New Roman" w:hAnsi="Times New Roman"/>
                <w:sz w:val="24"/>
                <w:szCs w:val="24"/>
                <w:lang w:eastAsia="lv-LV"/>
              </w:rPr>
            </w:pPr>
          </w:p>
        </w:tc>
      </w:tr>
      <w:tr w:rsidR="00765C48" w:rsidRPr="00952F58" w14:paraId="31763D34" w14:textId="77777777" w:rsidTr="00765C48">
        <w:tblPrEx>
          <w:shd w:val="clear" w:color="auto" w:fill="FFFFFF"/>
          <w:tblLook w:val="04A0" w:firstRow="1" w:lastRow="0" w:firstColumn="1" w:lastColumn="0" w:noHBand="0" w:noVBand="1"/>
        </w:tblPrEx>
        <w:tc>
          <w:tcPr>
            <w:tcW w:w="67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AF33FBC" w14:textId="77777777" w:rsidR="0018643E" w:rsidRPr="00952F58" w:rsidRDefault="0018643E" w:rsidP="0018643E">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6.1. detalizēts ieņēmumu aprēķins</w:t>
            </w:r>
          </w:p>
        </w:tc>
        <w:tc>
          <w:tcPr>
            <w:tcW w:w="4321" w:type="pct"/>
            <w:gridSpan w:val="8"/>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E0F725" w14:textId="77777777" w:rsidR="0018643E" w:rsidRPr="00952F58" w:rsidRDefault="0018643E" w:rsidP="0018643E">
            <w:pPr>
              <w:spacing w:after="0" w:line="240" w:lineRule="auto"/>
              <w:rPr>
                <w:rFonts w:ascii="Times New Roman" w:eastAsia="Times New Roman" w:hAnsi="Times New Roman"/>
                <w:sz w:val="24"/>
                <w:szCs w:val="24"/>
                <w:lang w:eastAsia="lv-LV"/>
              </w:rPr>
            </w:pPr>
          </w:p>
        </w:tc>
      </w:tr>
      <w:tr w:rsidR="00765C48" w:rsidRPr="00952F58" w14:paraId="0B1D0B47" w14:textId="77777777" w:rsidTr="00765C48">
        <w:tblPrEx>
          <w:shd w:val="clear" w:color="auto" w:fill="FFFFFF"/>
          <w:tblLook w:val="04A0" w:firstRow="1" w:lastRow="0" w:firstColumn="1" w:lastColumn="0" w:noHBand="0" w:noVBand="1"/>
        </w:tblPrEx>
        <w:tc>
          <w:tcPr>
            <w:tcW w:w="67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016C9E9" w14:textId="77777777" w:rsidR="0018643E" w:rsidRPr="00952F58" w:rsidRDefault="0018643E" w:rsidP="0018643E">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6.2. detalizēts izdevumu aprēķins</w:t>
            </w:r>
          </w:p>
        </w:tc>
        <w:tc>
          <w:tcPr>
            <w:tcW w:w="4321" w:type="pct"/>
            <w:gridSpan w:val="8"/>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4CB734" w14:textId="77777777" w:rsidR="0018643E" w:rsidRPr="00952F58" w:rsidRDefault="0018643E" w:rsidP="0018643E">
            <w:pPr>
              <w:spacing w:after="0" w:line="240" w:lineRule="auto"/>
              <w:rPr>
                <w:rFonts w:ascii="Times New Roman" w:eastAsia="Times New Roman" w:hAnsi="Times New Roman"/>
                <w:sz w:val="24"/>
                <w:szCs w:val="24"/>
                <w:lang w:eastAsia="lv-LV"/>
              </w:rPr>
            </w:pPr>
          </w:p>
        </w:tc>
      </w:tr>
      <w:tr w:rsidR="00765C48" w:rsidRPr="00952F58" w14:paraId="35486AE6" w14:textId="77777777" w:rsidTr="00765C48">
        <w:tblPrEx>
          <w:shd w:val="clear" w:color="auto" w:fill="FFFFFF"/>
          <w:tblLook w:val="04A0" w:firstRow="1" w:lastRow="0" w:firstColumn="1" w:lastColumn="0" w:noHBand="0" w:noVBand="1"/>
        </w:tblPrEx>
        <w:tc>
          <w:tcPr>
            <w:tcW w:w="67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4465DE9" w14:textId="77777777" w:rsidR="0018643E" w:rsidRPr="00952F58" w:rsidRDefault="0018643E" w:rsidP="0018643E">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7. Amata vietu skaita izmaiņas</w:t>
            </w:r>
          </w:p>
        </w:tc>
        <w:tc>
          <w:tcPr>
            <w:tcW w:w="4321" w:type="pct"/>
            <w:gridSpan w:val="8"/>
            <w:tcBorders>
              <w:top w:val="outset" w:sz="6" w:space="0" w:color="414142"/>
              <w:left w:val="outset" w:sz="6" w:space="0" w:color="414142"/>
              <w:bottom w:val="outset" w:sz="6" w:space="0" w:color="414142"/>
              <w:right w:val="outset" w:sz="6" w:space="0" w:color="414142"/>
            </w:tcBorders>
            <w:shd w:val="clear" w:color="auto" w:fill="FFFFFF"/>
            <w:hideMark/>
          </w:tcPr>
          <w:p w14:paraId="4A8D998C" w14:textId="4A4606B8" w:rsidR="0018643E" w:rsidRPr="00952F58" w:rsidRDefault="00D410DC" w:rsidP="0018643E">
            <w:pPr>
              <w:spacing w:after="0" w:line="240" w:lineRule="auto"/>
              <w:rPr>
                <w:rFonts w:ascii="Times New Roman" w:eastAsia="Times New Roman" w:hAnsi="Times New Roman"/>
                <w:sz w:val="24"/>
                <w:szCs w:val="24"/>
                <w:lang w:eastAsia="lv-LV"/>
              </w:rPr>
            </w:pPr>
            <w:r w:rsidRPr="00952F58">
              <w:rPr>
                <w:rFonts w:ascii="Times New Roman" w:eastAsia="Times New Roman" w:hAnsi="Times New Roman"/>
                <w:sz w:val="24"/>
                <w:szCs w:val="24"/>
                <w:lang w:eastAsia="lv-LV"/>
              </w:rPr>
              <w:t>Amata vietu skaits netiek mainīts.</w:t>
            </w:r>
          </w:p>
        </w:tc>
      </w:tr>
      <w:tr w:rsidR="00765C48" w:rsidRPr="00952F58" w14:paraId="2A792758" w14:textId="77777777" w:rsidTr="00765C48">
        <w:tblPrEx>
          <w:shd w:val="clear" w:color="auto" w:fill="FFFFFF"/>
          <w:tblLook w:val="04A0" w:firstRow="1" w:lastRow="0" w:firstColumn="1" w:lastColumn="0" w:noHBand="0" w:noVBand="1"/>
        </w:tblPrEx>
        <w:tc>
          <w:tcPr>
            <w:tcW w:w="67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639C7A2" w14:textId="77777777" w:rsidR="0018643E" w:rsidRPr="00952F58" w:rsidRDefault="0018643E" w:rsidP="0018643E">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8. Cita informācija</w:t>
            </w:r>
          </w:p>
        </w:tc>
        <w:tc>
          <w:tcPr>
            <w:tcW w:w="4321" w:type="pct"/>
            <w:gridSpan w:val="8"/>
            <w:tcBorders>
              <w:top w:val="outset" w:sz="6" w:space="0" w:color="414142"/>
              <w:left w:val="outset" w:sz="6" w:space="0" w:color="414142"/>
              <w:bottom w:val="outset" w:sz="6" w:space="0" w:color="414142"/>
              <w:right w:val="outset" w:sz="6" w:space="0" w:color="414142"/>
            </w:tcBorders>
            <w:shd w:val="clear" w:color="auto" w:fill="FFFFFF"/>
            <w:hideMark/>
          </w:tcPr>
          <w:p w14:paraId="61AC4FAA" w14:textId="508C9A13" w:rsidR="0018643E" w:rsidRPr="00952F58" w:rsidRDefault="00D410DC" w:rsidP="00FD5BD1">
            <w:pPr>
              <w:spacing w:after="0" w:line="240" w:lineRule="auto"/>
              <w:jc w:val="both"/>
              <w:rPr>
                <w:rFonts w:ascii="Times New Roman" w:eastAsia="Times New Roman" w:hAnsi="Times New Roman"/>
                <w:sz w:val="24"/>
                <w:szCs w:val="24"/>
                <w:lang w:eastAsia="lv-LV"/>
              </w:rPr>
            </w:pPr>
            <w:r w:rsidRPr="00952F58">
              <w:rPr>
                <w:rFonts w:ascii="Times New Roman" w:hAnsi="Times New Roman"/>
                <w:sz w:val="24"/>
                <w:szCs w:val="24"/>
              </w:rPr>
              <w:t xml:space="preserve">Piemērojot jauno izcenojumu 2020. gadā un turpmākajos gados par novērtējuma sagatavošanu, lai pieņemtu lēmumu par </w:t>
            </w:r>
            <w:r w:rsidR="007B5E24">
              <w:rPr>
                <w:rFonts w:ascii="Times New Roman" w:hAnsi="Times New Roman"/>
                <w:sz w:val="24"/>
                <w:szCs w:val="24"/>
              </w:rPr>
              <w:t xml:space="preserve">tāda </w:t>
            </w:r>
            <w:r w:rsidRPr="00952F58">
              <w:rPr>
                <w:rFonts w:ascii="Times New Roman" w:hAnsi="Times New Roman"/>
                <w:sz w:val="24"/>
                <w:szCs w:val="24"/>
              </w:rPr>
              <w:t>mēslošanas līdzekļa un substrāta</w:t>
            </w:r>
            <w:r w:rsidR="007B5E24" w:rsidRPr="00952F58">
              <w:rPr>
                <w:rFonts w:ascii="Times New Roman" w:hAnsi="Times New Roman"/>
                <w:sz w:val="24"/>
                <w:szCs w:val="24"/>
              </w:rPr>
              <w:t xml:space="preserve"> atbilstību regulas Nr. </w:t>
            </w:r>
            <w:hyperlink r:id="rId14" w:tgtFrame="_blank" w:history="1">
              <w:r w:rsidR="007B5E24" w:rsidRPr="00111F16">
                <w:rPr>
                  <w:rStyle w:val="Hipersaite"/>
                  <w:rFonts w:ascii="Times New Roman" w:hAnsi="Times New Roman"/>
                  <w:color w:val="auto"/>
                  <w:sz w:val="24"/>
                  <w:szCs w:val="24"/>
                  <w:u w:val="none"/>
                </w:rPr>
                <w:t>889/2008</w:t>
              </w:r>
            </w:hyperlink>
            <w:r w:rsidR="007B5E24" w:rsidRPr="00952F58">
              <w:rPr>
                <w:rFonts w:ascii="Times New Roman" w:hAnsi="Times New Roman"/>
                <w:sz w:val="24"/>
                <w:szCs w:val="24"/>
              </w:rPr>
              <w:t xml:space="preserve"> </w:t>
            </w:r>
            <w:r w:rsidR="007B5E24">
              <w:rPr>
                <w:rFonts w:ascii="Times New Roman" w:hAnsi="Times New Roman"/>
                <w:sz w:val="24"/>
                <w:szCs w:val="24"/>
              </w:rPr>
              <w:t xml:space="preserve">I </w:t>
            </w:r>
            <w:r w:rsidR="007B5E24" w:rsidRPr="00952F58">
              <w:rPr>
                <w:rFonts w:ascii="Times New Roman" w:hAnsi="Times New Roman"/>
                <w:sz w:val="24"/>
                <w:szCs w:val="24"/>
              </w:rPr>
              <w:t>pielikuma prasībām</w:t>
            </w:r>
            <w:r w:rsidRPr="00952F58">
              <w:rPr>
                <w:rFonts w:ascii="Times New Roman" w:hAnsi="Times New Roman"/>
                <w:sz w:val="24"/>
                <w:szCs w:val="24"/>
              </w:rPr>
              <w:t>, kuram paredzēts lietot norādi “Atļauts lietot bioloģiskajā lauksaimniecībā”, tiks palielināti kopējie ieņēmumi no maksas pakalpojumiem programmā 27.00.00. „Augu veselība un augu aprites uzraudzība”. Izdevumi, kas radīsies ar šāda apjoma novērtējuma sagatavošanu, tiks segti no ieņēmumiem par maksas pakalpojumiem.</w:t>
            </w:r>
          </w:p>
        </w:tc>
      </w:tr>
    </w:tbl>
    <w:p w14:paraId="2B9EFBFF" w14:textId="1D89166F" w:rsidR="00120D10" w:rsidRPr="00952F58" w:rsidRDefault="0018643E" w:rsidP="00747642">
      <w:pPr>
        <w:spacing w:after="0" w:line="240" w:lineRule="auto"/>
        <w:rPr>
          <w:rFonts w:ascii="Times New Roman" w:hAnsi="Times New Roman"/>
          <w:sz w:val="24"/>
          <w:szCs w:val="24"/>
          <w:lang w:eastAsia="lv-LV"/>
        </w:rPr>
      </w:pPr>
      <w:r w:rsidRPr="00952F58">
        <w:rPr>
          <w:rFonts w:ascii="Times New Roman" w:eastAsia="Times New Roman" w:hAnsi="Times New Roman"/>
          <w:b/>
          <w:bCs/>
          <w:sz w:val="24"/>
          <w:szCs w:val="24"/>
          <w:lang w:eastAsia="lv-LV"/>
        </w:rPr>
        <w:t xml:space="preserve">  </w:t>
      </w: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9356"/>
      </w:tblGrid>
      <w:tr w:rsidR="00952F58" w:rsidRPr="00952F58" w14:paraId="6FBF1303" w14:textId="77777777" w:rsidTr="002F1BC6">
        <w:trPr>
          <w:trHeight w:val="36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99C6442" w14:textId="0F29BEBB" w:rsidR="00E75758" w:rsidRPr="00952F58" w:rsidRDefault="00E75758" w:rsidP="00AC50C4">
            <w:pPr>
              <w:spacing w:after="0" w:line="240" w:lineRule="auto"/>
              <w:ind w:firstLine="300"/>
              <w:jc w:val="center"/>
              <w:rPr>
                <w:rFonts w:ascii="Times New Roman" w:eastAsia="Times New Roman" w:hAnsi="Times New Roman"/>
                <w:b/>
                <w:bCs/>
                <w:sz w:val="24"/>
                <w:szCs w:val="24"/>
                <w:lang w:eastAsia="lv-LV"/>
              </w:rPr>
            </w:pPr>
            <w:r w:rsidRPr="00952F58">
              <w:rPr>
                <w:rFonts w:ascii="Times New Roman" w:eastAsia="Times New Roman" w:hAnsi="Times New Roman"/>
                <w:b/>
                <w:bCs/>
                <w:sz w:val="24"/>
                <w:szCs w:val="24"/>
                <w:lang w:eastAsia="lv-LV"/>
              </w:rPr>
              <w:t>IV. Tiesību akta projekta ietekme uz spēkā esošo tiesību normu sistēmu</w:t>
            </w:r>
          </w:p>
        </w:tc>
      </w:tr>
      <w:tr w:rsidR="00952F58" w:rsidRPr="00952F58" w14:paraId="67567538" w14:textId="77777777" w:rsidTr="002F1BC6">
        <w:trPr>
          <w:trHeight w:val="360"/>
        </w:trPr>
        <w:tc>
          <w:tcPr>
            <w:tcW w:w="5000" w:type="pct"/>
            <w:tcBorders>
              <w:top w:val="outset" w:sz="6" w:space="0" w:color="414142"/>
              <w:left w:val="outset" w:sz="6" w:space="0" w:color="414142"/>
              <w:bottom w:val="outset" w:sz="6" w:space="0" w:color="414142"/>
              <w:right w:val="outset" w:sz="6" w:space="0" w:color="414142"/>
            </w:tcBorders>
            <w:vAlign w:val="center"/>
          </w:tcPr>
          <w:p w14:paraId="10494E88" w14:textId="77777777" w:rsidR="00E75758" w:rsidRPr="00952F58" w:rsidRDefault="00E75758" w:rsidP="00AC50C4">
            <w:pPr>
              <w:spacing w:after="0" w:line="240" w:lineRule="auto"/>
              <w:ind w:firstLine="300"/>
              <w:jc w:val="center"/>
              <w:rPr>
                <w:rFonts w:ascii="Times New Roman" w:eastAsia="Times New Roman" w:hAnsi="Times New Roman"/>
                <w:b/>
                <w:bCs/>
                <w:sz w:val="24"/>
                <w:szCs w:val="24"/>
                <w:lang w:eastAsia="lv-LV"/>
              </w:rPr>
            </w:pPr>
            <w:r w:rsidRPr="00952F58">
              <w:rPr>
                <w:rFonts w:ascii="Times New Roman" w:hAnsi="Times New Roman"/>
                <w:sz w:val="24"/>
                <w:szCs w:val="24"/>
              </w:rPr>
              <w:t>Projekts šo jomu neskar.</w:t>
            </w:r>
          </w:p>
        </w:tc>
      </w:tr>
    </w:tbl>
    <w:p w14:paraId="5E637C17" w14:textId="77777777" w:rsidR="00E75758" w:rsidRDefault="00E75758" w:rsidP="00747642">
      <w:pPr>
        <w:spacing w:after="0" w:line="240" w:lineRule="auto"/>
        <w:rPr>
          <w:rFonts w:ascii="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311"/>
        <w:gridCol w:w="896"/>
        <w:gridCol w:w="741"/>
        <w:gridCol w:w="833"/>
        <w:gridCol w:w="1353"/>
        <w:gridCol w:w="890"/>
        <w:gridCol w:w="2085"/>
      </w:tblGrid>
      <w:tr w:rsidR="00004D50" w14:paraId="6A41853F" w14:textId="77777777" w:rsidTr="00004D50">
        <w:tc>
          <w:tcPr>
            <w:tcW w:w="9061" w:type="dxa"/>
            <w:gridSpan w:val="8"/>
            <w:tcBorders>
              <w:top w:val="single" w:sz="4" w:space="0" w:color="auto"/>
              <w:left w:val="single" w:sz="4" w:space="0" w:color="auto"/>
              <w:bottom w:val="single" w:sz="4" w:space="0" w:color="auto"/>
              <w:right w:val="single" w:sz="4" w:space="0" w:color="auto"/>
            </w:tcBorders>
            <w:hideMark/>
          </w:tcPr>
          <w:p w14:paraId="5029AF93" w14:textId="77777777" w:rsidR="00004D50" w:rsidRDefault="00004D5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iCs/>
                <w:color w:val="414142"/>
                <w:sz w:val="24"/>
                <w:szCs w:val="24"/>
                <w:lang w:eastAsia="lv-LV"/>
              </w:rPr>
              <w:t>V. Tiesību akta projekta atbilstība Latvijas Republikas starptautiskajām saistībām</w:t>
            </w:r>
          </w:p>
        </w:tc>
      </w:tr>
      <w:tr w:rsidR="00004D50" w14:paraId="2A46255D" w14:textId="77777777" w:rsidTr="0023786D">
        <w:tc>
          <w:tcPr>
            <w:tcW w:w="952" w:type="dxa"/>
            <w:tcBorders>
              <w:top w:val="single" w:sz="4" w:space="0" w:color="auto"/>
              <w:left w:val="single" w:sz="4" w:space="0" w:color="auto"/>
              <w:bottom w:val="single" w:sz="4" w:space="0" w:color="auto"/>
              <w:right w:val="single" w:sz="4" w:space="0" w:color="auto"/>
            </w:tcBorders>
            <w:hideMark/>
          </w:tcPr>
          <w:p w14:paraId="6EA1C2D6" w14:textId="77777777" w:rsidR="00004D50" w:rsidRDefault="00004D5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948" w:type="dxa"/>
            <w:gridSpan w:val="3"/>
            <w:tcBorders>
              <w:top w:val="single" w:sz="4" w:space="0" w:color="auto"/>
              <w:left w:val="single" w:sz="4" w:space="0" w:color="auto"/>
              <w:bottom w:val="single" w:sz="4" w:space="0" w:color="auto"/>
              <w:right w:val="single" w:sz="4" w:space="0" w:color="auto"/>
            </w:tcBorders>
            <w:hideMark/>
          </w:tcPr>
          <w:p w14:paraId="4EBC7CBC" w14:textId="77777777" w:rsidR="00004D50" w:rsidRDefault="00004D5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Saistības pret Eiropas Savienību</w:t>
            </w:r>
          </w:p>
        </w:tc>
        <w:tc>
          <w:tcPr>
            <w:tcW w:w="5161" w:type="dxa"/>
            <w:gridSpan w:val="4"/>
            <w:tcBorders>
              <w:top w:val="single" w:sz="4" w:space="0" w:color="auto"/>
              <w:left w:val="single" w:sz="4" w:space="0" w:color="auto"/>
              <w:bottom w:val="single" w:sz="4" w:space="0" w:color="auto"/>
              <w:right w:val="single" w:sz="4" w:space="0" w:color="auto"/>
            </w:tcBorders>
          </w:tcPr>
          <w:p w14:paraId="40236E2A" w14:textId="2363569D" w:rsidR="00004D50" w:rsidRDefault="00004D50" w:rsidP="0023786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Komisijas 2008. gada 5. septembra Regula (EK) Nr. 889/2008, ar ko paredz sīki izstrādātus bioloģiskās ražošanas, marķēšanas un kontroles noteikumus, lai īstenotu Padomes</w:t>
            </w:r>
            <w:r w:rsidR="00F372DA">
              <w:rPr>
                <w:rFonts w:ascii="Times New Roman" w:eastAsia="Times New Roman" w:hAnsi="Times New Roman"/>
                <w:sz w:val="24"/>
                <w:szCs w:val="24"/>
                <w:lang w:eastAsia="lv-LV"/>
              </w:rPr>
              <w:t xml:space="preserve"> Regulu</w:t>
            </w:r>
            <w:r>
              <w:rPr>
                <w:rFonts w:ascii="Times New Roman" w:eastAsia="Times New Roman" w:hAnsi="Times New Roman"/>
                <w:sz w:val="24"/>
                <w:szCs w:val="24"/>
                <w:lang w:eastAsia="lv-LV"/>
              </w:rPr>
              <w:t xml:space="preserve"> (EK) Nr. 834/2007 par bioloģisko ražošanu un bioloģisko produktu marķēšanu. </w:t>
            </w:r>
          </w:p>
        </w:tc>
      </w:tr>
      <w:tr w:rsidR="00004D50" w14:paraId="2C2ABEAA" w14:textId="77777777" w:rsidTr="00004D50">
        <w:tc>
          <w:tcPr>
            <w:tcW w:w="952" w:type="dxa"/>
            <w:tcBorders>
              <w:top w:val="single" w:sz="4" w:space="0" w:color="auto"/>
              <w:left w:val="single" w:sz="4" w:space="0" w:color="auto"/>
              <w:bottom w:val="single" w:sz="4" w:space="0" w:color="auto"/>
              <w:right w:val="single" w:sz="4" w:space="0" w:color="auto"/>
            </w:tcBorders>
            <w:hideMark/>
          </w:tcPr>
          <w:p w14:paraId="60142E09" w14:textId="77777777" w:rsidR="00004D50" w:rsidRDefault="00004D5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948" w:type="dxa"/>
            <w:gridSpan w:val="3"/>
            <w:tcBorders>
              <w:top w:val="single" w:sz="4" w:space="0" w:color="auto"/>
              <w:left w:val="single" w:sz="4" w:space="0" w:color="auto"/>
              <w:bottom w:val="single" w:sz="4" w:space="0" w:color="auto"/>
              <w:right w:val="single" w:sz="4" w:space="0" w:color="auto"/>
            </w:tcBorders>
            <w:hideMark/>
          </w:tcPr>
          <w:p w14:paraId="0136F387" w14:textId="77777777" w:rsidR="00004D50" w:rsidRDefault="00004D5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Citas starptautiskās saistības</w:t>
            </w:r>
          </w:p>
        </w:tc>
        <w:tc>
          <w:tcPr>
            <w:tcW w:w="5161" w:type="dxa"/>
            <w:gridSpan w:val="4"/>
            <w:tcBorders>
              <w:top w:val="single" w:sz="4" w:space="0" w:color="auto"/>
              <w:left w:val="single" w:sz="4" w:space="0" w:color="auto"/>
              <w:bottom w:val="single" w:sz="4" w:space="0" w:color="auto"/>
              <w:right w:val="single" w:sz="4" w:space="0" w:color="auto"/>
            </w:tcBorders>
            <w:hideMark/>
          </w:tcPr>
          <w:p w14:paraId="342936DE" w14:textId="28957F5E" w:rsidR="00004D50" w:rsidRDefault="00004D5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r w:rsidR="007B5E24">
              <w:rPr>
                <w:rFonts w:ascii="Times New Roman" w:eastAsia="Times New Roman" w:hAnsi="Times New Roman"/>
                <w:sz w:val="24"/>
                <w:szCs w:val="24"/>
                <w:lang w:eastAsia="lv-LV"/>
              </w:rPr>
              <w:t>.</w:t>
            </w:r>
          </w:p>
        </w:tc>
      </w:tr>
      <w:tr w:rsidR="00004D50" w14:paraId="61AA6882" w14:textId="77777777" w:rsidTr="00004D50">
        <w:tc>
          <w:tcPr>
            <w:tcW w:w="952" w:type="dxa"/>
            <w:tcBorders>
              <w:top w:val="single" w:sz="4" w:space="0" w:color="auto"/>
              <w:left w:val="single" w:sz="4" w:space="0" w:color="auto"/>
              <w:bottom w:val="single" w:sz="4" w:space="0" w:color="auto"/>
              <w:right w:val="single" w:sz="4" w:space="0" w:color="auto"/>
            </w:tcBorders>
            <w:hideMark/>
          </w:tcPr>
          <w:p w14:paraId="7EE140D4" w14:textId="77777777" w:rsidR="00004D50" w:rsidRDefault="00004D5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948" w:type="dxa"/>
            <w:gridSpan w:val="3"/>
            <w:tcBorders>
              <w:top w:val="single" w:sz="4" w:space="0" w:color="auto"/>
              <w:left w:val="single" w:sz="4" w:space="0" w:color="auto"/>
              <w:bottom w:val="single" w:sz="4" w:space="0" w:color="auto"/>
              <w:right w:val="single" w:sz="4" w:space="0" w:color="auto"/>
            </w:tcBorders>
            <w:hideMark/>
          </w:tcPr>
          <w:p w14:paraId="22810F00" w14:textId="77777777" w:rsidR="00004D50" w:rsidRDefault="00004D5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5161" w:type="dxa"/>
            <w:gridSpan w:val="4"/>
            <w:tcBorders>
              <w:top w:val="single" w:sz="4" w:space="0" w:color="auto"/>
              <w:left w:val="single" w:sz="4" w:space="0" w:color="auto"/>
              <w:bottom w:val="single" w:sz="4" w:space="0" w:color="auto"/>
              <w:right w:val="single" w:sz="4" w:space="0" w:color="auto"/>
            </w:tcBorders>
            <w:hideMark/>
          </w:tcPr>
          <w:p w14:paraId="4C29262D" w14:textId="0A43FD30" w:rsidR="00004D50" w:rsidRDefault="00004D50">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r w:rsidR="007B5E24">
              <w:rPr>
                <w:rFonts w:ascii="Times New Roman" w:eastAsia="Times New Roman" w:hAnsi="Times New Roman"/>
                <w:sz w:val="24"/>
                <w:szCs w:val="24"/>
                <w:lang w:eastAsia="lv-LV"/>
              </w:rPr>
              <w:t>.</w:t>
            </w:r>
          </w:p>
        </w:tc>
      </w:tr>
      <w:tr w:rsidR="00004D50" w14:paraId="3E2470D3" w14:textId="77777777" w:rsidTr="00004D50">
        <w:tc>
          <w:tcPr>
            <w:tcW w:w="9061" w:type="dxa"/>
            <w:gridSpan w:val="8"/>
            <w:tcBorders>
              <w:top w:val="single" w:sz="4" w:space="0" w:color="auto"/>
              <w:left w:val="single" w:sz="4" w:space="0" w:color="auto"/>
              <w:bottom w:val="single" w:sz="4" w:space="0" w:color="auto"/>
              <w:right w:val="single" w:sz="4" w:space="0" w:color="auto"/>
            </w:tcBorders>
            <w:hideMark/>
          </w:tcPr>
          <w:p w14:paraId="61782D19" w14:textId="77777777" w:rsidR="00004D50" w:rsidRDefault="00004D50">
            <w:pPr>
              <w:autoSpaceDE w:val="0"/>
              <w:autoSpaceDN w:val="0"/>
              <w:adjustRightInd w:val="0"/>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1.tabula</w:t>
            </w:r>
          </w:p>
          <w:p w14:paraId="5A670B2C" w14:textId="77777777" w:rsidR="00004D50" w:rsidRDefault="00004D5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Tiesību akta projekta atbilstība ES tiesību aktiem</w:t>
            </w:r>
          </w:p>
        </w:tc>
      </w:tr>
      <w:tr w:rsidR="00004D50" w14:paraId="6A5D5C58" w14:textId="77777777" w:rsidTr="00004D50">
        <w:tc>
          <w:tcPr>
            <w:tcW w:w="2263" w:type="dxa"/>
            <w:gridSpan w:val="2"/>
            <w:tcBorders>
              <w:top w:val="single" w:sz="4" w:space="0" w:color="auto"/>
              <w:left w:val="single" w:sz="4" w:space="0" w:color="auto"/>
              <w:bottom w:val="single" w:sz="4" w:space="0" w:color="auto"/>
              <w:right w:val="single" w:sz="4" w:space="0" w:color="auto"/>
            </w:tcBorders>
            <w:hideMark/>
          </w:tcPr>
          <w:p w14:paraId="17092054" w14:textId="77777777" w:rsidR="00004D50" w:rsidRDefault="00004D5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Attiecīgā ES tiesību akta datums, numurs un nosaukums</w:t>
            </w:r>
          </w:p>
        </w:tc>
        <w:tc>
          <w:tcPr>
            <w:tcW w:w="6798" w:type="dxa"/>
            <w:gridSpan w:val="6"/>
            <w:tcBorders>
              <w:top w:val="single" w:sz="4" w:space="0" w:color="auto"/>
              <w:left w:val="single" w:sz="4" w:space="0" w:color="auto"/>
              <w:bottom w:val="single" w:sz="4" w:space="0" w:color="auto"/>
              <w:right w:val="single" w:sz="4" w:space="0" w:color="auto"/>
            </w:tcBorders>
            <w:hideMark/>
          </w:tcPr>
          <w:p w14:paraId="51594FF5" w14:textId="7F5DDF7F" w:rsidR="00004D50" w:rsidRDefault="00EF4364">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Komisijas 2008. gada 5. septembra Regula (EK) Nr. 889/2008, ar ko paredz sīki izstrādātus bioloģiskās ražošanas, marķēšanas un kontroles noteikumus, lai īstenotu Padomes Regulu (EK) Nr. 834/2007 par bioloģisko ražošanu un bioloģisko produktu marķēšanu.</w:t>
            </w:r>
          </w:p>
        </w:tc>
      </w:tr>
      <w:tr w:rsidR="00004D50" w14:paraId="42F5DA61" w14:textId="77777777" w:rsidTr="00004D50">
        <w:tc>
          <w:tcPr>
            <w:tcW w:w="2263" w:type="dxa"/>
            <w:gridSpan w:val="2"/>
            <w:tcBorders>
              <w:top w:val="single" w:sz="4" w:space="0" w:color="auto"/>
              <w:left w:val="single" w:sz="4" w:space="0" w:color="auto"/>
              <w:bottom w:val="single" w:sz="4" w:space="0" w:color="auto"/>
              <w:right w:val="single" w:sz="4" w:space="0" w:color="auto"/>
            </w:tcBorders>
            <w:hideMark/>
          </w:tcPr>
          <w:p w14:paraId="1AAC7CDB" w14:textId="77777777" w:rsidR="00004D50" w:rsidRDefault="00004D5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w:t>
            </w:r>
          </w:p>
        </w:tc>
        <w:tc>
          <w:tcPr>
            <w:tcW w:w="2470" w:type="dxa"/>
            <w:gridSpan w:val="3"/>
            <w:tcBorders>
              <w:top w:val="single" w:sz="4" w:space="0" w:color="auto"/>
              <w:left w:val="single" w:sz="4" w:space="0" w:color="auto"/>
              <w:bottom w:val="single" w:sz="4" w:space="0" w:color="auto"/>
              <w:right w:val="single" w:sz="4" w:space="0" w:color="auto"/>
            </w:tcBorders>
            <w:hideMark/>
          </w:tcPr>
          <w:p w14:paraId="663E8BB6" w14:textId="77777777" w:rsidR="00004D50" w:rsidRDefault="00004D5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B</w:t>
            </w:r>
          </w:p>
        </w:tc>
        <w:tc>
          <w:tcPr>
            <w:tcW w:w="2243" w:type="dxa"/>
            <w:gridSpan w:val="2"/>
            <w:tcBorders>
              <w:top w:val="single" w:sz="4" w:space="0" w:color="auto"/>
              <w:left w:val="single" w:sz="4" w:space="0" w:color="auto"/>
              <w:bottom w:val="single" w:sz="4" w:space="0" w:color="auto"/>
              <w:right w:val="single" w:sz="4" w:space="0" w:color="auto"/>
            </w:tcBorders>
            <w:hideMark/>
          </w:tcPr>
          <w:p w14:paraId="0882C121" w14:textId="77777777" w:rsidR="00004D50" w:rsidRDefault="00004D5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w:t>
            </w:r>
          </w:p>
        </w:tc>
        <w:tc>
          <w:tcPr>
            <w:tcW w:w="2085" w:type="dxa"/>
            <w:tcBorders>
              <w:top w:val="single" w:sz="4" w:space="0" w:color="auto"/>
              <w:left w:val="single" w:sz="4" w:space="0" w:color="auto"/>
              <w:bottom w:val="single" w:sz="4" w:space="0" w:color="auto"/>
              <w:right w:val="single" w:sz="4" w:space="0" w:color="auto"/>
            </w:tcBorders>
            <w:hideMark/>
          </w:tcPr>
          <w:p w14:paraId="1B37B3B5" w14:textId="77777777" w:rsidR="00004D50" w:rsidRDefault="00004D5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D</w:t>
            </w:r>
          </w:p>
        </w:tc>
      </w:tr>
      <w:tr w:rsidR="00004D50" w14:paraId="2E66509E" w14:textId="77777777" w:rsidTr="00004D50">
        <w:tc>
          <w:tcPr>
            <w:tcW w:w="2263" w:type="dxa"/>
            <w:gridSpan w:val="2"/>
            <w:tcBorders>
              <w:top w:val="single" w:sz="4" w:space="0" w:color="auto"/>
              <w:left w:val="single" w:sz="4" w:space="0" w:color="auto"/>
              <w:bottom w:val="single" w:sz="4" w:space="0" w:color="auto"/>
              <w:right w:val="single" w:sz="4" w:space="0" w:color="auto"/>
            </w:tcBorders>
            <w:hideMark/>
          </w:tcPr>
          <w:p w14:paraId="6CC79AD8" w14:textId="77777777" w:rsidR="00004D50" w:rsidRDefault="00004D50">
            <w:pPr>
              <w:spacing w:after="0" w:line="240" w:lineRule="auto"/>
              <w:rPr>
                <w:rFonts w:ascii="Times New Roman" w:eastAsia="Times New Roman" w:hAnsi="Times New Roman"/>
                <w:lang w:eastAsia="lv-LV"/>
              </w:rPr>
            </w:pPr>
            <w:r>
              <w:rPr>
                <w:rFonts w:ascii="Times New Roman" w:eastAsia="Times New Roman" w:hAnsi="Times New Roman"/>
                <w:lang w:eastAsia="lv-LV"/>
              </w:rPr>
              <w:t xml:space="preserve">Attiecīgā ES tiesību akta panta numurs (uzskaitot katru tiesību akta </w:t>
            </w:r>
            <w:r>
              <w:rPr>
                <w:rFonts w:ascii="Times New Roman" w:eastAsia="Times New Roman" w:hAnsi="Times New Roman"/>
                <w:lang w:eastAsia="lv-LV"/>
              </w:rPr>
              <w:br/>
              <w:t>vienību – pantu, daļu, punktu, apakšpunktu)</w:t>
            </w:r>
          </w:p>
        </w:tc>
        <w:tc>
          <w:tcPr>
            <w:tcW w:w="2470" w:type="dxa"/>
            <w:gridSpan w:val="3"/>
            <w:tcBorders>
              <w:top w:val="single" w:sz="4" w:space="0" w:color="auto"/>
              <w:left w:val="single" w:sz="4" w:space="0" w:color="auto"/>
              <w:bottom w:val="single" w:sz="4" w:space="0" w:color="auto"/>
              <w:right w:val="single" w:sz="4" w:space="0" w:color="auto"/>
            </w:tcBorders>
            <w:hideMark/>
          </w:tcPr>
          <w:p w14:paraId="408C47FB" w14:textId="77777777" w:rsidR="00004D50" w:rsidRDefault="00004D50">
            <w:pPr>
              <w:spacing w:after="0" w:line="240" w:lineRule="auto"/>
              <w:rPr>
                <w:rFonts w:ascii="Times New Roman" w:eastAsia="Times New Roman" w:hAnsi="Times New Roman"/>
                <w:lang w:eastAsia="lv-LV"/>
              </w:rPr>
            </w:pPr>
            <w:r>
              <w:rPr>
                <w:rFonts w:ascii="Times New Roman" w:eastAsia="Times New Roman" w:hAnsi="Times New Roman"/>
                <w:lang w:eastAsia="lv-LV"/>
              </w:rPr>
              <w:t xml:space="preserve">Projekta vienība, kas pārņem vai ievieš katru šīs tabulas A ailē minēto ES tiesību akta vienību, </w:t>
            </w:r>
            <w:r>
              <w:rPr>
                <w:rFonts w:ascii="Times New Roman" w:eastAsia="Times New Roman" w:hAnsi="Times New Roman"/>
                <w:sz w:val="24"/>
                <w:szCs w:val="24"/>
                <w:lang w:eastAsia="lv-LV"/>
              </w:rPr>
              <w:t>vai tiesību akts, kur attiecīgā ES tiesību akta vienība pārņemta vai ieviesta</w:t>
            </w:r>
          </w:p>
        </w:tc>
        <w:tc>
          <w:tcPr>
            <w:tcW w:w="2243" w:type="dxa"/>
            <w:gridSpan w:val="2"/>
            <w:tcBorders>
              <w:top w:val="single" w:sz="4" w:space="0" w:color="auto"/>
              <w:left w:val="single" w:sz="4" w:space="0" w:color="auto"/>
              <w:bottom w:val="single" w:sz="4" w:space="0" w:color="auto"/>
              <w:right w:val="single" w:sz="4" w:space="0" w:color="auto"/>
            </w:tcBorders>
          </w:tcPr>
          <w:p w14:paraId="60B2373B" w14:textId="77777777" w:rsidR="00004D50" w:rsidRDefault="00004D50">
            <w:pPr>
              <w:spacing w:after="0" w:line="240" w:lineRule="auto"/>
              <w:rPr>
                <w:rFonts w:ascii="Times New Roman" w:eastAsia="Times New Roman" w:hAnsi="Times New Roman"/>
                <w:lang w:eastAsia="lv-LV"/>
              </w:rPr>
            </w:pPr>
            <w:r>
              <w:rPr>
                <w:rFonts w:ascii="Times New Roman" w:eastAsia="Times New Roman" w:hAnsi="Times New Roman"/>
                <w:lang w:eastAsia="lv-LV"/>
              </w:rPr>
              <w:t>Informācija par to, vai šīs tabulas A ailē minētās ES tiesību akta vienības tiek pārņemtas vai ieviestas pilnībā vai daļēji.</w:t>
            </w:r>
          </w:p>
          <w:p w14:paraId="2FFDC47A" w14:textId="77777777" w:rsidR="00004D50" w:rsidRDefault="00004D50">
            <w:pPr>
              <w:spacing w:after="0" w:line="240" w:lineRule="auto"/>
              <w:rPr>
                <w:rFonts w:ascii="Times New Roman" w:eastAsia="Times New Roman" w:hAnsi="Times New Roman"/>
                <w:lang w:eastAsia="lv-LV"/>
              </w:rPr>
            </w:pPr>
          </w:p>
          <w:p w14:paraId="35674155" w14:textId="77777777" w:rsidR="00004D50" w:rsidRDefault="00004D50">
            <w:pPr>
              <w:spacing w:after="0" w:line="240" w:lineRule="auto"/>
              <w:rPr>
                <w:rFonts w:ascii="Times New Roman" w:eastAsia="Times New Roman" w:hAnsi="Times New Roman"/>
                <w:lang w:eastAsia="lv-LV"/>
              </w:rPr>
            </w:pPr>
            <w:r>
              <w:rPr>
                <w:rFonts w:ascii="Times New Roman" w:eastAsia="Times New Roman" w:hAnsi="Times New Roman"/>
                <w:lang w:eastAsia="lv-LV"/>
              </w:rPr>
              <w:lastRenderedPageBreak/>
              <w:t>Ja attiecīgā ES tiesību akta vienība tiek pārņemta vai ieviesta daļēji, – sniedz attiecīgu skaidrojumu, kā arī precīzi norāda, kad un kādā veidā ES tiesību akta vienība tiks pārņemta vai ieviesta pilnībā.</w:t>
            </w:r>
          </w:p>
          <w:p w14:paraId="55421885" w14:textId="77777777" w:rsidR="00004D50" w:rsidRDefault="00004D50">
            <w:pPr>
              <w:spacing w:after="0" w:line="240" w:lineRule="auto"/>
              <w:rPr>
                <w:rFonts w:ascii="Times New Roman" w:eastAsia="Times New Roman" w:hAnsi="Times New Roman"/>
                <w:lang w:eastAsia="lv-LV"/>
              </w:rPr>
            </w:pPr>
          </w:p>
          <w:p w14:paraId="63B37A76" w14:textId="77777777" w:rsidR="00004D50" w:rsidRDefault="00004D50">
            <w:pPr>
              <w:spacing w:after="0" w:line="240" w:lineRule="auto"/>
              <w:rPr>
                <w:rFonts w:ascii="Times New Roman" w:eastAsia="Times New Roman" w:hAnsi="Times New Roman"/>
                <w:lang w:eastAsia="lv-LV"/>
              </w:rPr>
            </w:pPr>
            <w:r>
              <w:rPr>
                <w:rFonts w:ascii="Times New Roman" w:eastAsia="Times New Roman" w:hAnsi="Times New Roman"/>
                <w:lang w:eastAsia="lv-LV"/>
              </w:rPr>
              <w:t>Norāda institūciju, kas ir atbildīga par šo saistību izpildi pilnībā</w:t>
            </w:r>
          </w:p>
        </w:tc>
        <w:tc>
          <w:tcPr>
            <w:tcW w:w="2085" w:type="dxa"/>
            <w:tcBorders>
              <w:top w:val="single" w:sz="4" w:space="0" w:color="auto"/>
              <w:left w:val="single" w:sz="4" w:space="0" w:color="auto"/>
              <w:bottom w:val="single" w:sz="4" w:space="0" w:color="auto"/>
              <w:right w:val="single" w:sz="4" w:space="0" w:color="auto"/>
            </w:tcBorders>
          </w:tcPr>
          <w:p w14:paraId="776DDA07" w14:textId="77777777" w:rsidR="00004D50" w:rsidRDefault="00004D50">
            <w:pPr>
              <w:spacing w:after="0" w:line="240" w:lineRule="auto"/>
              <w:rPr>
                <w:rFonts w:ascii="Times New Roman" w:eastAsia="Times New Roman" w:hAnsi="Times New Roman"/>
                <w:lang w:eastAsia="lv-LV"/>
              </w:rPr>
            </w:pPr>
            <w:r>
              <w:rPr>
                <w:rFonts w:ascii="Times New Roman" w:eastAsia="Times New Roman" w:hAnsi="Times New Roman"/>
                <w:lang w:eastAsia="lv-LV"/>
              </w:rPr>
              <w:lastRenderedPageBreak/>
              <w:t>Informācija par to, vai šīs tabulas B ailē minētās projekta vienības paredz stingrākas prasības nekā šīs tabulas A ailē minētās ES tiesību akta vienības.</w:t>
            </w:r>
          </w:p>
          <w:p w14:paraId="4C524497" w14:textId="77777777" w:rsidR="00004D50" w:rsidRDefault="00004D50">
            <w:pPr>
              <w:spacing w:after="0" w:line="240" w:lineRule="auto"/>
              <w:rPr>
                <w:rFonts w:ascii="Times New Roman" w:eastAsia="Times New Roman" w:hAnsi="Times New Roman"/>
                <w:lang w:eastAsia="lv-LV"/>
              </w:rPr>
            </w:pPr>
          </w:p>
          <w:p w14:paraId="0B1E2D0D" w14:textId="77777777" w:rsidR="00004D50" w:rsidRDefault="00004D50">
            <w:pPr>
              <w:spacing w:after="0" w:line="240" w:lineRule="auto"/>
              <w:rPr>
                <w:rFonts w:ascii="Times New Roman" w:eastAsia="Times New Roman" w:hAnsi="Times New Roman"/>
                <w:lang w:eastAsia="lv-LV"/>
              </w:rPr>
            </w:pPr>
            <w:r>
              <w:rPr>
                <w:rFonts w:ascii="Times New Roman" w:eastAsia="Times New Roman" w:hAnsi="Times New Roman"/>
                <w:lang w:eastAsia="lv-LV"/>
              </w:rPr>
              <w:t>Ja projekts satur stingrākas prasības nekā attiecīgais ES tiesību akts, – norāda pamatojumu un samērīgumu.</w:t>
            </w:r>
          </w:p>
          <w:p w14:paraId="1FB2F72F" w14:textId="77777777" w:rsidR="00004D50" w:rsidRDefault="00004D50">
            <w:pPr>
              <w:spacing w:after="0" w:line="240" w:lineRule="auto"/>
              <w:rPr>
                <w:rFonts w:ascii="Times New Roman" w:eastAsia="Times New Roman" w:hAnsi="Times New Roman"/>
                <w:lang w:eastAsia="lv-LV"/>
              </w:rPr>
            </w:pPr>
          </w:p>
          <w:p w14:paraId="2FC1870A" w14:textId="77777777" w:rsidR="00004D50" w:rsidRDefault="00004D50">
            <w:pPr>
              <w:spacing w:after="0" w:line="240" w:lineRule="auto"/>
              <w:rPr>
                <w:rFonts w:ascii="Times New Roman" w:eastAsia="Times New Roman" w:hAnsi="Times New Roman"/>
                <w:lang w:eastAsia="lv-LV"/>
              </w:rPr>
            </w:pPr>
            <w:r>
              <w:rPr>
                <w:rFonts w:ascii="Times New Roman" w:eastAsia="Times New Roman" w:hAnsi="Times New Roman"/>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004D50" w14:paraId="1BD73F35" w14:textId="77777777" w:rsidTr="00004D50">
        <w:tc>
          <w:tcPr>
            <w:tcW w:w="2263" w:type="dxa"/>
            <w:gridSpan w:val="2"/>
            <w:tcBorders>
              <w:top w:val="single" w:sz="4" w:space="0" w:color="auto"/>
              <w:left w:val="single" w:sz="4" w:space="0" w:color="auto"/>
              <w:bottom w:val="single" w:sz="4" w:space="0" w:color="auto"/>
              <w:right w:val="single" w:sz="4" w:space="0" w:color="auto"/>
            </w:tcBorders>
            <w:hideMark/>
          </w:tcPr>
          <w:p w14:paraId="05AE84C3" w14:textId="77777777" w:rsidR="00466935" w:rsidRDefault="00752E3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Regulas Nr.889/2008 </w:t>
            </w:r>
          </w:p>
          <w:p w14:paraId="262F89E7" w14:textId="1327E0C5" w:rsidR="00004D50" w:rsidRDefault="00466935">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 </w:t>
            </w:r>
            <w:r w:rsidR="00752E32">
              <w:rPr>
                <w:rFonts w:ascii="Times New Roman" w:eastAsia="Times New Roman" w:hAnsi="Times New Roman"/>
                <w:sz w:val="24"/>
                <w:szCs w:val="24"/>
                <w:lang w:eastAsia="lv-LV"/>
              </w:rPr>
              <w:t>pielikums</w:t>
            </w:r>
          </w:p>
        </w:tc>
        <w:tc>
          <w:tcPr>
            <w:tcW w:w="2470" w:type="dxa"/>
            <w:gridSpan w:val="3"/>
            <w:tcBorders>
              <w:top w:val="single" w:sz="4" w:space="0" w:color="auto"/>
              <w:left w:val="single" w:sz="4" w:space="0" w:color="auto"/>
              <w:bottom w:val="single" w:sz="4" w:space="0" w:color="auto"/>
              <w:right w:val="single" w:sz="4" w:space="0" w:color="auto"/>
            </w:tcBorders>
            <w:hideMark/>
          </w:tcPr>
          <w:p w14:paraId="08CA27DB" w14:textId="02F98623" w:rsidR="00004D50" w:rsidRDefault="00004D50">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 projekta 1.</w:t>
            </w:r>
            <w:r w:rsidR="00490338">
              <w:rPr>
                <w:rFonts w:ascii="Times New Roman" w:eastAsia="Times New Roman" w:hAnsi="Times New Roman"/>
                <w:sz w:val="24"/>
                <w:szCs w:val="24"/>
                <w:lang w:eastAsia="lv-LV"/>
              </w:rPr>
              <w:t>1.</w:t>
            </w:r>
            <w:r w:rsidR="00205784">
              <w:rPr>
                <w:rFonts w:ascii="Times New Roman" w:eastAsia="Times New Roman" w:hAnsi="Times New Roman"/>
                <w:sz w:val="24"/>
                <w:szCs w:val="24"/>
                <w:lang w:eastAsia="lv-LV"/>
              </w:rPr>
              <w:t xml:space="preserve"> apakš</w:t>
            </w:r>
            <w:r>
              <w:rPr>
                <w:rFonts w:ascii="Times New Roman" w:eastAsia="Times New Roman" w:hAnsi="Times New Roman"/>
                <w:sz w:val="24"/>
                <w:szCs w:val="24"/>
                <w:lang w:eastAsia="lv-LV"/>
              </w:rPr>
              <w:t>pun</w:t>
            </w:r>
            <w:r w:rsidR="00466935">
              <w:rPr>
                <w:rFonts w:ascii="Times New Roman" w:eastAsia="Times New Roman" w:hAnsi="Times New Roman"/>
                <w:sz w:val="24"/>
                <w:szCs w:val="24"/>
                <w:lang w:eastAsia="lv-LV"/>
              </w:rPr>
              <w:t>ktā izteiktais noteikumu Nr. 506</w:t>
            </w:r>
            <w:r>
              <w:rPr>
                <w:rFonts w:ascii="Times New Roman" w:eastAsia="Times New Roman" w:hAnsi="Times New Roman"/>
                <w:sz w:val="24"/>
                <w:szCs w:val="24"/>
                <w:lang w:eastAsia="lv-LV"/>
              </w:rPr>
              <w:t xml:space="preserve"> </w:t>
            </w:r>
          </w:p>
          <w:p w14:paraId="4E67B43B" w14:textId="52EEA860" w:rsidR="00004D50" w:rsidRDefault="00466935">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1.2</w:t>
            </w:r>
            <w:r w:rsidR="00004D50">
              <w:rPr>
                <w:rFonts w:ascii="Times New Roman" w:eastAsia="Times New Roman" w:hAnsi="Times New Roman"/>
                <w:sz w:val="24"/>
                <w:szCs w:val="24"/>
                <w:lang w:eastAsia="lv-LV"/>
              </w:rPr>
              <w:t xml:space="preserve">. apakšpunkts. </w:t>
            </w:r>
          </w:p>
        </w:tc>
        <w:tc>
          <w:tcPr>
            <w:tcW w:w="2243" w:type="dxa"/>
            <w:gridSpan w:val="2"/>
            <w:tcBorders>
              <w:top w:val="single" w:sz="4" w:space="0" w:color="auto"/>
              <w:left w:val="single" w:sz="4" w:space="0" w:color="auto"/>
              <w:bottom w:val="single" w:sz="4" w:space="0" w:color="auto"/>
              <w:right w:val="single" w:sz="4" w:space="0" w:color="auto"/>
            </w:tcBorders>
            <w:hideMark/>
          </w:tcPr>
          <w:p w14:paraId="7B7A13B2" w14:textId="6D54CB37" w:rsidR="00004D50" w:rsidRDefault="00004D50">
            <w:pPr>
              <w:spacing w:after="0" w:line="240" w:lineRule="auto"/>
              <w:rPr>
                <w:rFonts w:ascii="Times New Roman" w:eastAsia="Times New Roman" w:hAnsi="Times New Roman"/>
                <w:sz w:val="24"/>
                <w:szCs w:val="24"/>
              </w:rPr>
            </w:pPr>
            <w:r>
              <w:rPr>
                <w:rFonts w:ascii="Times New Roman" w:eastAsia="Times New Roman" w:hAnsi="Times New Roman"/>
                <w:sz w:val="24"/>
                <w:szCs w:val="24"/>
              </w:rPr>
              <w:t>Ieviests pilnībā</w:t>
            </w:r>
            <w:r w:rsidR="007B5E24">
              <w:rPr>
                <w:rFonts w:ascii="Times New Roman" w:eastAsia="Times New Roman" w:hAnsi="Times New Roman"/>
                <w:sz w:val="24"/>
                <w:szCs w:val="24"/>
              </w:rPr>
              <w:t>.</w:t>
            </w:r>
          </w:p>
        </w:tc>
        <w:tc>
          <w:tcPr>
            <w:tcW w:w="2085" w:type="dxa"/>
            <w:tcBorders>
              <w:top w:val="single" w:sz="4" w:space="0" w:color="auto"/>
              <w:left w:val="single" w:sz="4" w:space="0" w:color="auto"/>
              <w:bottom w:val="single" w:sz="4" w:space="0" w:color="auto"/>
              <w:right w:val="single" w:sz="4" w:space="0" w:color="auto"/>
            </w:tcBorders>
            <w:hideMark/>
          </w:tcPr>
          <w:p w14:paraId="155292D2" w14:textId="7B1F17AF" w:rsidR="00004D50" w:rsidRDefault="00004D50">
            <w:pPr>
              <w:spacing w:after="0" w:line="240" w:lineRule="auto"/>
              <w:rPr>
                <w:rFonts w:ascii="Times New Roman" w:eastAsia="Times New Roman" w:hAnsi="Times New Roman"/>
                <w:sz w:val="24"/>
                <w:szCs w:val="24"/>
              </w:rPr>
            </w:pPr>
            <w:r>
              <w:rPr>
                <w:rFonts w:ascii="Times New Roman" w:eastAsia="Times New Roman" w:hAnsi="Times New Roman"/>
                <w:sz w:val="24"/>
                <w:szCs w:val="24"/>
              </w:rPr>
              <w:t>Neparedz stingrākas prasības kā ES tiesību normas</w:t>
            </w:r>
            <w:r w:rsidR="007B5E24">
              <w:rPr>
                <w:rFonts w:ascii="Times New Roman" w:eastAsia="Times New Roman" w:hAnsi="Times New Roman"/>
                <w:sz w:val="24"/>
                <w:szCs w:val="24"/>
              </w:rPr>
              <w:t>.</w:t>
            </w:r>
          </w:p>
        </w:tc>
      </w:tr>
      <w:tr w:rsidR="00004D50" w14:paraId="72911BD8" w14:textId="77777777" w:rsidTr="00004D50">
        <w:tc>
          <w:tcPr>
            <w:tcW w:w="2263" w:type="dxa"/>
            <w:gridSpan w:val="2"/>
            <w:tcBorders>
              <w:top w:val="single" w:sz="4" w:space="0" w:color="auto"/>
              <w:left w:val="single" w:sz="4" w:space="0" w:color="auto"/>
              <w:bottom w:val="single" w:sz="4" w:space="0" w:color="auto"/>
              <w:right w:val="single" w:sz="4" w:space="0" w:color="auto"/>
            </w:tcBorders>
            <w:hideMark/>
          </w:tcPr>
          <w:p w14:paraId="5167F79D" w14:textId="77777777" w:rsidR="00F96AA3" w:rsidRDefault="00F96AA3" w:rsidP="00F96AA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Regulas Nr.889/2008 </w:t>
            </w:r>
          </w:p>
          <w:p w14:paraId="2BA0A195" w14:textId="1C933235" w:rsidR="00004D50" w:rsidRDefault="00F96AA3" w:rsidP="00F96AA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 pielikums</w:t>
            </w:r>
          </w:p>
        </w:tc>
        <w:tc>
          <w:tcPr>
            <w:tcW w:w="2470" w:type="dxa"/>
            <w:gridSpan w:val="3"/>
            <w:tcBorders>
              <w:top w:val="single" w:sz="4" w:space="0" w:color="auto"/>
              <w:left w:val="single" w:sz="4" w:space="0" w:color="auto"/>
              <w:bottom w:val="single" w:sz="4" w:space="0" w:color="auto"/>
              <w:right w:val="single" w:sz="4" w:space="0" w:color="auto"/>
            </w:tcBorders>
            <w:hideMark/>
          </w:tcPr>
          <w:p w14:paraId="4C6395FD" w14:textId="77777777" w:rsidR="00004D50" w:rsidRDefault="00004D50">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Noteikumu projekta </w:t>
            </w:r>
          </w:p>
          <w:p w14:paraId="237DE1FB" w14:textId="10BFFA8A" w:rsidR="00004D50" w:rsidRDefault="0049033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004D50">
              <w:rPr>
                <w:rFonts w:ascii="Times New Roman" w:eastAsia="Times New Roman" w:hAnsi="Times New Roman"/>
                <w:sz w:val="24"/>
                <w:szCs w:val="24"/>
                <w:lang w:eastAsia="lv-LV"/>
              </w:rPr>
              <w:t>1</w:t>
            </w:r>
            <w:r w:rsidR="00F96AA3">
              <w:rPr>
                <w:rFonts w:ascii="Times New Roman" w:eastAsia="Times New Roman" w:hAnsi="Times New Roman"/>
                <w:sz w:val="24"/>
                <w:szCs w:val="24"/>
                <w:lang w:eastAsia="lv-LV"/>
              </w:rPr>
              <w:t>1</w:t>
            </w:r>
            <w:r w:rsidR="00004D50">
              <w:rPr>
                <w:rFonts w:ascii="Times New Roman" w:eastAsia="Times New Roman" w:hAnsi="Times New Roman"/>
                <w:sz w:val="24"/>
                <w:szCs w:val="24"/>
                <w:lang w:eastAsia="lv-LV"/>
              </w:rPr>
              <w:t xml:space="preserve">. </w:t>
            </w:r>
            <w:r w:rsidR="00084631">
              <w:rPr>
                <w:rFonts w:ascii="Times New Roman" w:eastAsia="Times New Roman" w:hAnsi="Times New Roman"/>
                <w:sz w:val="24"/>
                <w:szCs w:val="24"/>
                <w:lang w:eastAsia="lv-LV"/>
              </w:rPr>
              <w:t>apakš</w:t>
            </w:r>
            <w:r w:rsidR="00004D50">
              <w:rPr>
                <w:rFonts w:ascii="Times New Roman" w:eastAsia="Times New Roman" w:hAnsi="Times New Roman"/>
                <w:sz w:val="24"/>
                <w:szCs w:val="24"/>
                <w:lang w:eastAsia="lv-LV"/>
              </w:rPr>
              <w:t>pun</w:t>
            </w:r>
            <w:r w:rsidR="00F96AA3">
              <w:rPr>
                <w:rFonts w:ascii="Times New Roman" w:eastAsia="Times New Roman" w:hAnsi="Times New Roman"/>
                <w:sz w:val="24"/>
                <w:szCs w:val="24"/>
                <w:lang w:eastAsia="lv-LV"/>
              </w:rPr>
              <w:t>ktā izteiktais noteikumu Nr. 506 39</w:t>
            </w:r>
            <w:r w:rsidR="00004D50">
              <w:rPr>
                <w:rFonts w:ascii="Times New Roman" w:eastAsia="Times New Roman" w:hAnsi="Times New Roman"/>
                <w:sz w:val="24"/>
                <w:szCs w:val="24"/>
                <w:lang w:eastAsia="lv-LV"/>
              </w:rPr>
              <w:t>.</w:t>
            </w:r>
            <w:r w:rsidR="00F96AA3">
              <w:rPr>
                <w:rFonts w:ascii="Times New Roman" w:eastAsia="Times New Roman" w:hAnsi="Times New Roman"/>
                <w:sz w:val="24"/>
                <w:szCs w:val="24"/>
                <w:vertAlign w:val="superscript"/>
                <w:lang w:eastAsia="lv-LV"/>
              </w:rPr>
              <w:t>1</w:t>
            </w:r>
            <w:r w:rsidR="00F96AA3">
              <w:rPr>
                <w:rFonts w:ascii="Times New Roman" w:eastAsia="Times New Roman" w:hAnsi="Times New Roman"/>
                <w:sz w:val="24"/>
                <w:szCs w:val="24"/>
                <w:lang w:eastAsia="lv-LV"/>
              </w:rPr>
              <w:t>, 39.</w:t>
            </w:r>
            <w:r w:rsidR="00F96AA3">
              <w:rPr>
                <w:rFonts w:ascii="Times New Roman" w:eastAsia="Times New Roman" w:hAnsi="Times New Roman"/>
                <w:sz w:val="24"/>
                <w:szCs w:val="24"/>
                <w:vertAlign w:val="superscript"/>
                <w:lang w:eastAsia="lv-LV"/>
              </w:rPr>
              <w:t>2</w:t>
            </w:r>
            <w:r w:rsidR="00F96AA3">
              <w:rPr>
                <w:rFonts w:ascii="Times New Roman" w:eastAsia="Times New Roman" w:hAnsi="Times New Roman"/>
                <w:sz w:val="24"/>
                <w:szCs w:val="24"/>
                <w:lang w:eastAsia="lv-LV"/>
              </w:rPr>
              <w:t>, 39.</w:t>
            </w:r>
            <w:r w:rsidR="00F96AA3">
              <w:rPr>
                <w:rFonts w:ascii="Times New Roman" w:eastAsia="Times New Roman" w:hAnsi="Times New Roman"/>
                <w:sz w:val="24"/>
                <w:szCs w:val="24"/>
                <w:vertAlign w:val="superscript"/>
                <w:lang w:eastAsia="lv-LV"/>
              </w:rPr>
              <w:t>3</w:t>
            </w:r>
            <w:r w:rsidR="00F96AA3">
              <w:rPr>
                <w:rFonts w:ascii="Times New Roman" w:eastAsia="Times New Roman" w:hAnsi="Times New Roman"/>
                <w:sz w:val="24"/>
                <w:szCs w:val="24"/>
                <w:lang w:eastAsia="lv-LV"/>
              </w:rPr>
              <w:t xml:space="preserve"> un 39.</w:t>
            </w:r>
            <w:r w:rsidR="00F96AA3">
              <w:rPr>
                <w:rFonts w:ascii="Times New Roman" w:eastAsia="Times New Roman" w:hAnsi="Times New Roman"/>
                <w:sz w:val="24"/>
                <w:szCs w:val="24"/>
                <w:vertAlign w:val="superscript"/>
                <w:lang w:eastAsia="lv-LV"/>
              </w:rPr>
              <w:t>4</w:t>
            </w:r>
            <w:r w:rsidR="00F96AA3">
              <w:rPr>
                <w:rFonts w:ascii="Times New Roman" w:eastAsia="Times New Roman" w:hAnsi="Times New Roman"/>
                <w:sz w:val="24"/>
                <w:szCs w:val="24"/>
                <w:lang w:eastAsia="lv-LV"/>
              </w:rPr>
              <w:t xml:space="preserve"> </w:t>
            </w:r>
            <w:r w:rsidR="00004D50">
              <w:rPr>
                <w:rFonts w:ascii="Times New Roman" w:eastAsia="Times New Roman" w:hAnsi="Times New Roman"/>
                <w:sz w:val="24"/>
                <w:szCs w:val="24"/>
                <w:lang w:eastAsia="lv-LV"/>
              </w:rPr>
              <w:t>punkts.</w:t>
            </w:r>
          </w:p>
        </w:tc>
        <w:tc>
          <w:tcPr>
            <w:tcW w:w="2243" w:type="dxa"/>
            <w:gridSpan w:val="2"/>
            <w:tcBorders>
              <w:top w:val="single" w:sz="4" w:space="0" w:color="auto"/>
              <w:left w:val="single" w:sz="4" w:space="0" w:color="auto"/>
              <w:bottom w:val="single" w:sz="4" w:space="0" w:color="auto"/>
              <w:right w:val="single" w:sz="4" w:space="0" w:color="auto"/>
            </w:tcBorders>
            <w:hideMark/>
          </w:tcPr>
          <w:p w14:paraId="2F531035" w14:textId="6904E055" w:rsidR="00004D50" w:rsidRDefault="00004D50">
            <w:pPr>
              <w:spacing w:after="0" w:line="240" w:lineRule="auto"/>
              <w:rPr>
                <w:rFonts w:ascii="Times New Roman" w:eastAsia="Times New Roman" w:hAnsi="Times New Roman"/>
                <w:sz w:val="24"/>
                <w:szCs w:val="24"/>
              </w:rPr>
            </w:pPr>
            <w:r>
              <w:rPr>
                <w:rFonts w:ascii="Times New Roman" w:eastAsia="Times New Roman" w:hAnsi="Times New Roman"/>
                <w:sz w:val="24"/>
                <w:szCs w:val="24"/>
              </w:rPr>
              <w:t>Ieviests pilnībā</w:t>
            </w:r>
            <w:r w:rsidR="007B5E24">
              <w:rPr>
                <w:rFonts w:ascii="Times New Roman" w:eastAsia="Times New Roman" w:hAnsi="Times New Roman"/>
                <w:sz w:val="24"/>
                <w:szCs w:val="24"/>
              </w:rPr>
              <w:t>.</w:t>
            </w:r>
          </w:p>
        </w:tc>
        <w:tc>
          <w:tcPr>
            <w:tcW w:w="2085" w:type="dxa"/>
            <w:tcBorders>
              <w:top w:val="single" w:sz="4" w:space="0" w:color="auto"/>
              <w:left w:val="single" w:sz="4" w:space="0" w:color="auto"/>
              <w:bottom w:val="single" w:sz="4" w:space="0" w:color="auto"/>
              <w:right w:val="single" w:sz="4" w:space="0" w:color="auto"/>
            </w:tcBorders>
            <w:hideMark/>
          </w:tcPr>
          <w:p w14:paraId="20A199AC" w14:textId="72DC899C" w:rsidR="00004D50" w:rsidRDefault="00004D50">
            <w:pPr>
              <w:spacing w:after="0" w:line="240" w:lineRule="auto"/>
              <w:rPr>
                <w:rFonts w:ascii="Times New Roman" w:eastAsia="Times New Roman" w:hAnsi="Times New Roman"/>
                <w:sz w:val="24"/>
                <w:szCs w:val="24"/>
              </w:rPr>
            </w:pPr>
            <w:r>
              <w:rPr>
                <w:rFonts w:ascii="Times New Roman" w:eastAsia="Times New Roman" w:hAnsi="Times New Roman"/>
                <w:sz w:val="24"/>
                <w:szCs w:val="24"/>
              </w:rPr>
              <w:t>Neparedz stingrākas prasības kā ES tiesību normas</w:t>
            </w:r>
            <w:r w:rsidR="007B5E24">
              <w:rPr>
                <w:rFonts w:ascii="Times New Roman" w:eastAsia="Times New Roman" w:hAnsi="Times New Roman"/>
                <w:sz w:val="24"/>
                <w:szCs w:val="24"/>
              </w:rPr>
              <w:t>.</w:t>
            </w:r>
          </w:p>
        </w:tc>
      </w:tr>
      <w:tr w:rsidR="009C37EE" w14:paraId="4B3E4402" w14:textId="77777777" w:rsidTr="00004D50">
        <w:tc>
          <w:tcPr>
            <w:tcW w:w="2263" w:type="dxa"/>
            <w:gridSpan w:val="2"/>
            <w:tcBorders>
              <w:top w:val="single" w:sz="4" w:space="0" w:color="auto"/>
              <w:left w:val="single" w:sz="4" w:space="0" w:color="auto"/>
              <w:bottom w:val="single" w:sz="4" w:space="0" w:color="auto"/>
              <w:right w:val="single" w:sz="4" w:space="0" w:color="auto"/>
            </w:tcBorders>
          </w:tcPr>
          <w:p w14:paraId="2EC58A02" w14:textId="77777777" w:rsidR="009C37EE" w:rsidRDefault="009C37EE" w:rsidP="009C37E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Regulas Nr.889/2008 </w:t>
            </w:r>
          </w:p>
          <w:p w14:paraId="0AD57B6B" w14:textId="6B4C408C" w:rsidR="009C37EE" w:rsidRDefault="009C37EE" w:rsidP="009C37E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 pielikums</w:t>
            </w:r>
          </w:p>
        </w:tc>
        <w:tc>
          <w:tcPr>
            <w:tcW w:w="2470" w:type="dxa"/>
            <w:gridSpan w:val="3"/>
            <w:tcBorders>
              <w:top w:val="single" w:sz="4" w:space="0" w:color="auto"/>
              <w:left w:val="single" w:sz="4" w:space="0" w:color="auto"/>
              <w:bottom w:val="single" w:sz="4" w:space="0" w:color="auto"/>
              <w:right w:val="single" w:sz="4" w:space="0" w:color="auto"/>
            </w:tcBorders>
          </w:tcPr>
          <w:p w14:paraId="3AEC625B" w14:textId="4C4FAE1D" w:rsidR="009C37EE" w:rsidRPr="009C37EE" w:rsidRDefault="009C37E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Noteikumu projekta </w:t>
            </w:r>
            <w:r w:rsidR="00490338">
              <w:rPr>
                <w:rFonts w:ascii="Times New Roman" w:eastAsia="Times New Roman" w:hAnsi="Times New Roman"/>
                <w:sz w:val="24"/>
                <w:szCs w:val="24"/>
                <w:lang w:eastAsia="lv-LV"/>
              </w:rPr>
              <w:t>1.</w:t>
            </w:r>
            <w:r>
              <w:rPr>
                <w:rFonts w:ascii="Times New Roman" w:eastAsia="Times New Roman" w:hAnsi="Times New Roman"/>
                <w:sz w:val="24"/>
                <w:szCs w:val="24"/>
                <w:lang w:eastAsia="lv-LV"/>
              </w:rPr>
              <w:t xml:space="preserve">20. </w:t>
            </w:r>
            <w:r w:rsidR="00084631">
              <w:rPr>
                <w:rFonts w:ascii="Times New Roman" w:eastAsia="Times New Roman" w:hAnsi="Times New Roman"/>
                <w:sz w:val="24"/>
                <w:szCs w:val="24"/>
                <w:lang w:eastAsia="lv-LV"/>
              </w:rPr>
              <w:t>apakš</w:t>
            </w:r>
            <w:r>
              <w:rPr>
                <w:rFonts w:ascii="Times New Roman" w:eastAsia="Times New Roman" w:hAnsi="Times New Roman"/>
                <w:sz w:val="24"/>
                <w:szCs w:val="24"/>
                <w:lang w:eastAsia="lv-LV"/>
              </w:rPr>
              <w:t>punktā izteiktais noteikumu Nr. 506 12. pielikuma 11.</w:t>
            </w:r>
            <w:r>
              <w:rPr>
                <w:rFonts w:ascii="Times New Roman" w:eastAsia="Times New Roman" w:hAnsi="Times New Roman"/>
                <w:sz w:val="24"/>
                <w:szCs w:val="24"/>
                <w:vertAlign w:val="superscript"/>
                <w:lang w:eastAsia="lv-LV"/>
              </w:rPr>
              <w:t>1</w:t>
            </w:r>
            <w:r>
              <w:rPr>
                <w:rFonts w:ascii="Times New Roman" w:eastAsia="Times New Roman" w:hAnsi="Times New Roman"/>
                <w:sz w:val="24"/>
                <w:szCs w:val="24"/>
                <w:lang w:eastAsia="lv-LV"/>
              </w:rPr>
              <w:t xml:space="preserve"> punkts</w:t>
            </w:r>
          </w:p>
        </w:tc>
        <w:tc>
          <w:tcPr>
            <w:tcW w:w="2243" w:type="dxa"/>
            <w:gridSpan w:val="2"/>
            <w:tcBorders>
              <w:top w:val="single" w:sz="4" w:space="0" w:color="auto"/>
              <w:left w:val="single" w:sz="4" w:space="0" w:color="auto"/>
              <w:bottom w:val="single" w:sz="4" w:space="0" w:color="auto"/>
              <w:right w:val="single" w:sz="4" w:space="0" w:color="auto"/>
            </w:tcBorders>
          </w:tcPr>
          <w:p w14:paraId="19861687" w14:textId="77777777" w:rsidR="009C37EE" w:rsidRDefault="009C37EE">
            <w:pPr>
              <w:spacing w:after="0" w:line="240" w:lineRule="auto"/>
              <w:rPr>
                <w:rFonts w:ascii="Times New Roman" w:eastAsia="Times New Roman" w:hAnsi="Times New Roman"/>
                <w:sz w:val="24"/>
                <w:szCs w:val="24"/>
              </w:rPr>
            </w:pPr>
          </w:p>
        </w:tc>
        <w:tc>
          <w:tcPr>
            <w:tcW w:w="2085" w:type="dxa"/>
            <w:tcBorders>
              <w:top w:val="single" w:sz="4" w:space="0" w:color="auto"/>
              <w:left w:val="single" w:sz="4" w:space="0" w:color="auto"/>
              <w:bottom w:val="single" w:sz="4" w:space="0" w:color="auto"/>
              <w:right w:val="single" w:sz="4" w:space="0" w:color="auto"/>
            </w:tcBorders>
          </w:tcPr>
          <w:p w14:paraId="481AE7DF" w14:textId="77777777" w:rsidR="009C37EE" w:rsidRDefault="009C37EE">
            <w:pPr>
              <w:spacing w:after="0" w:line="240" w:lineRule="auto"/>
              <w:rPr>
                <w:rFonts w:ascii="Times New Roman" w:eastAsia="Times New Roman" w:hAnsi="Times New Roman"/>
                <w:sz w:val="24"/>
                <w:szCs w:val="24"/>
              </w:rPr>
            </w:pPr>
          </w:p>
        </w:tc>
      </w:tr>
      <w:tr w:rsidR="00737CAF" w14:paraId="634A713C" w14:textId="77777777" w:rsidTr="00004D50">
        <w:tc>
          <w:tcPr>
            <w:tcW w:w="2263" w:type="dxa"/>
            <w:gridSpan w:val="2"/>
            <w:tcBorders>
              <w:top w:val="single" w:sz="4" w:space="0" w:color="auto"/>
              <w:left w:val="single" w:sz="4" w:space="0" w:color="auto"/>
              <w:bottom w:val="single" w:sz="4" w:space="0" w:color="auto"/>
              <w:right w:val="single" w:sz="4" w:space="0" w:color="auto"/>
            </w:tcBorders>
          </w:tcPr>
          <w:p w14:paraId="7EC7E443" w14:textId="77777777" w:rsidR="00737CAF" w:rsidRDefault="00737CAF" w:rsidP="00737CA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Regulas Nr.889/2008 </w:t>
            </w:r>
          </w:p>
          <w:p w14:paraId="49505F63" w14:textId="558CD074" w:rsidR="00737CAF" w:rsidRDefault="00737CAF" w:rsidP="00737CA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 pielikums</w:t>
            </w:r>
          </w:p>
        </w:tc>
        <w:tc>
          <w:tcPr>
            <w:tcW w:w="2470" w:type="dxa"/>
            <w:gridSpan w:val="3"/>
            <w:tcBorders>
              <w:top w:val="single" w:sz="4" w:space="0" w:color="auto"/>
              <w:left w:val="single" w:sz="4" w:space="0" w:color="auto"/>
              <w:bottom w:val="single" w:sz="4" w:space="0" w:color="auto"/>
              <w:right w:val="single" w:sz="4" w:space="0" w:color="auto"/>
            </w:tcBorders>
          </w:tcPr>
          <w:p w14:paraId="2B68265E" w14:textId="7D6BFBF4" w:rsidR="00737CAF" w:rsidRDefault="00737CAF">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Noteikumu projekta </w:t>
            </w:r>
            <w:r w:rsidR="00490338">
              <w:rPr>
                <w:rFonts w:ascii="Times New Roman" w:eastAsia="Times New Roman" w:hAnsi="Times New Roman"/>
                <w:sz w:val="24"/>
                <w:szCs w:val="24"/>
                <w:lang w:eastAsia="lv-LV"/>
              </w:rPr>
              <w:t>1.</w:t>
            </w:r>
            <w:r>
              <w:rPr>
                <w:rFonts w:ascii="Times New Roman" w:eastAsia="Times New Roman" w:hAnsi="Times New Roman"/>
                <w:sz w:val="24"/>
                <w:szCs w:val="24"/>
                <w:lang w:eastAsia="lv-LV"/>
              </w:rPr>
              <w:t xml:space="preserve">21. </w:t>
            </w:r>
            <w:r w:rsidR="00084631">
              <w:rPr>
                <w:rFonts w:ascii="Times New Roman" w:eastAsia="Times New Roman" w:hAnsi="Times New Roman"/>
                <w:sz w:val="24"/>
                <w:szCs w:val="24"/>
                <w:lang w:eastAsia="lv-LV"/>
              </w:rPr>
              <w:t>apakš</w:t>
            </w:r>
            <w:r>
              <w:rPr>
                <w:rFonts w:ascii="Times New Roman" w:eastAsia="Times New Roman" w:hAnsi="Times New Roman"/>
                <w:sz w:val="24"/>
                <w:szCs w:val="24"/>
                <w:lang w:eastAsia="lv-LV"/>
              </w:rPr>
              <w:t>punktā izteiktais noteikumu Nr. 506 14. pielikuma 10.</w:t>
            </w:r>
            <w:r>
              <w:rPr>
                <w:rFonts w:ascii="Times New Roman" w:eastAsia="Times New Roman" w:hAnsi="Times New Roman"/>
                <w:sz w:val="24"/>
                <w:szCs w:val="24"/>
                <w:vertAlign w:val="superscript"/>
                <w:lang w:eastAsia="lv-LV"/>
              </w:rPr>
              <w:t>1</w:t>
            </w:r>
            <w:r>
              <w:rPr>
                <w:rFonts w:ascii="Times New Roman" w:eastAsia="Times New Roman" w:hAnsi="Times New Roman"/>
                <w:sz w:val="24"/>
                <w:szCs w:val="24"/>
                <w:lang w:eastAsia="lv-LV"/>
              </w:rPr>
              <w:t xml:space="preserve"> punkts</w:t>
            </w:r>
          </w:p>
        </w:tc>
        <w:tc>
          <w:tcPr>
            <w:tcW w:w="2243" w:type="dxa"/>
            <w:gridSpan w:val="2"/>
            <w:tcBorders>
              <w:top w:val="single" w:sz="4" w:space="0" w:color="auto"/>
              <w:left w:val="single" w:sz="4" w:space="0" w:color="auto"/>
              <w:bottom w:val="single" w:sz="4" w:space="0" w:color="auto"/>
              <w:right w:val="single" w:sz="4" w:space="0" w:color="auto"/>
            </w:tcBorders>
          </w:tcPr>
          <w:p w14:paraId="5594BB70" w14:textId="77777777" w:rsidR="00737CAF" w:rsidRDefault="00737CAF">
            <w:pPr>
              <w:spacing w:after="0" w:line="240" w:lineRule="auto"/>
              <w:rPr>
                <w:rFonts w:ascii="Times New Roman" w:eastAsia="Times New Roman" w:hAnsi="Times New Roman"/>
                <w:sz w:val="24"/>
                <w:szCs w:val="24"/>
              </w:rPr>
            </w:pPr>
          </w:p>
        </w:tc>
        <w:tc>
          <w:tcPr>
            <w:tcW w:w="2085" w:type="dxa"/>
            <w:tcBorders>
              <w:top w:val="single" w:sz="4" w:space="0" w:color="auto"/>
              <w:left w:val="single" w:sz="4" w:space="0" w:color="auto"/>
              <w:bottom w:val="single" w:sz="4" w:space="0" w:color="auto"/>
              <w:right w:val="single" w:sz="4" w:space="0" w:color="auto"/>
            </w:tcBorders>
          </w:tcPr>
          <w:p w14:paraId="45E7A8FB" w14:textId="77777777" w:rsidR="00737CAF" w:rsidRDefault="00737CAF">
            <w:pPr>
              <w:spacing w:after="0" w:line="240" w:lineRule="auto"/>
              <w:rPr>
                <w:rFonts w:ascii="Times New Roman" w:eastAsia="Times New Roman" w:hAnsi="Times New Roman"/>
                <w:sz w:val="24"/>
                <w:szCs w:val="24"/>
              </w:rPr>
            </w:pPr>
          </w:p>
        </w:tc>
      </w:tr>
      <w:tr w:rsidR="00004D50" w14:paraId="258E91D8" w14:textId="77777777" w:rsidTr="00004D50">
        <w:tc>
          <w:tcPr>
            <w:tcW w:w="2263" w:type="dxa"/>
            <w:gridSpan w:val="2"/>
            <w:tcBorders>
              <w:top w:val="single" w:sz="4" w:space="0" w:color="auto"/>
              <w:left w:val="single" w:sz="4" w:space="0" w:color="auto"/>
              <w:bottom w:val="single" w:sz="4" w:space="0" w:color="auto"/>
              <w:right w:val="single" w:sz="4" w:space="0" w:color="auto"/>
            </w:tcBorders>
            <w:hideMark/>
          </w:tcPr>
          <w:p w14:paraId="3CB166B6" w14:textId="77777777" w:rsidR="00004D50" w:rsidRDefault="00004D5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Kā ir izmantota ES tiesību aktā paredzētā rīcības brīvība dalībvalstij pārņemt vai ieviest noteiktas ES tiesību akta normas?</w:t>
            </w:r>
            <w:r>
              <w:rPr>
                <w:rFonts w:ascii="Times New Roman" w:eastAsia="Times New Roman" w:hAnsi="Times New Roman"/>
                <w:sz w:val="24"/>
                <w:szCs w:val="24"/>
                <w:lang w:eastAsia="lv-LV"/>
              </w:rPr>
              <w:br/>
              <w:t>Kādēļ?</w:t>
            </w:r>
          </w:p>
        </w:tc>
        <w:tc>
          <w:tcPr>
            <w:tcW w:w="6798" w:type="dxa"/>
            <w:gridSpan w:val="6"/>
            <w:tcBorders>
              <w:top w:val="single" w:sz="4" w:space="0" w:color="auto"/>
              <w:left w:val="single" w:sz="4" w:space="0" w:color="auto"/>
              <w:bottom w:val="single" w:sz="4" w:space="0" w:color="auto"/>
              <w:right w:val="single" w:sz="4" w:space="0" w:color="auto"/>
            </w:tcBorders>
            <w:hideMark/>
          </w:tcPr>
          <w:p w14:paraId="7CBE2496" w14:textId="7FE926B2" w:rsidR="00004D50" w:rsidRDefault="00752E32">
            <w:pPr>
              <w:spacing w:after="0" w:line="240" w:lineRule="auto"/>
              <w:jc w:val="both"/>
              <w:rPr>
                <w:rFonts w:ascii="Times New Roman" w:eastAsia="Times New Roman" w:hAnsi="Times New Roman"/>
                <w:sz w:val="24"/>
                <w:szCs w:val="24"/>
                <w:highlight w:val="yellow"/>
                <w:lang w:eastAsia="lv-LV"/>
              </w:rPr>
            </w:pPr>
            <w:r>
              <w:rPr>
                <w:rFonts w:ascii="Times New Roman" w:eastAsia="Times New Roman" w:hAnsi="Times New Roman"/>
                <w:sz w:val="24"/>
                <w:szCs w:val="24"/>
                <w:lang w:eastAsia="lv-LV"/>
              </w:rPr>
              <w:t>Projekts šo jomu neskar.</w:t>
            </w:r>
          </w:p>
        </w:tc>
      </w:tr>
      <w:tr w:rsidR="00004D50" w14:paraId="1E1011B9" w14:textId="77777777" w:rsidTr="00004D50">
        <w:tc>
          <w:tcPr>
            <w:tcW w:w="2263" w:type="dxa"/>
            <w:gridSpan w:val="2"/>
            <w:tcBorders>
              <w:top w:val="single" w:sz="4" w:space="0" w:color="auto"/>
              <w:left w:val="single" w:sz="4" w:space="0" w:color="auto"/>
              <w:bottom w:val="single" w:sz="4" w:space="0" w:color="auto"/>
              <w:right w:val="single" w:sz="4" w:space="0" w:color="auto"/>
            </w:tcBorders>
            <w:hideMark/>
          </w:tcPr>
          <w:p w14:paraId="697DCEFA" w14:textId="77777777" w:rsidR="00004D50" w:rsidRDefault="00004D5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Saistības sniegt paziņojumu ES institūcijām un ES dalībvalstīm </w:t>
            </w:r>
            <w:r>
              <w:rPr>
                <w:rFonts w:ascii="Times New Roman" w:eastAsia="Times New Roman" w:hAnsi="Times New Roman"/>
                <w:sz w:val="24"/>
                <w:szCs w:val="24"/>
                <w:lang w:eastAsia="lv-LV"/>
              </w:rPr>
              <w:lastRenderedPageBreak/>
              <w:t>atbilstoši normatīvajiem aktiem, kas regulē informācijas sniegšanu par tehnisko noteikumu, valsts atbalsta piešķiršanas un finanšu noteikumu (attiecībā uz monetāro politiku) projektiem</w:t>
            </w:r>
          </w:p>
        </w:tc>
        <w:tc>
          <w:tcPr>
            <w:tcW w:w="6798" w:type="dxa"/>
            <w:gridSpan w:val="6"/>
            <w:tcBorders>
              <w:top w:val="single" w:sz="4" w:space="0" w:color="auto"/>
              <w:left w:val="single" w:sz="4" w:space="0" w:color="auto"/>
              <w:bottom w:val="single" w:sz="4" w:space="0" w:color="auto"/>
              <w:right w:val="single" w:sz="4" w:space="0" w:color="auto"/>
            </w:tcBorders>
          </w:tcPr>
          <w:p w14:paraId="1A7A3FEA" w14:textId="2B47FA7B" w:rsidR="00004D50" w:rsidRDefault="00752E32">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Projekts šo jomu neskar.</w:t>
            </w:r>
          </w:p>
          <w:p w14:paraId="5EF2A77B" w14:textId="77777777" w:rsidR="00004D50" w:rsidRDefault="00004D50">
            <w:pPr>
              <w:spacing w:after="0" w:line="240" w:lineRule="auto"/>
              <w:jc w:val="both"/>
              <w:rPr>
                <w:rFonts w:ascii="Times New Roman" w:eastAsia="Times New Roman" w:hAnsi="Times New Roman"/>
                <w:sz w:val="24"/>
                <w:szCs w:val="24"/>
                <w:lang w:eastAsia="lv-LV"/>
              </w:rPr>
            </w:pPr>
          </w:p>
        </w:tc>
      </w:tr>
      <w:tr w:rsidR="00004D50" w14:paraId="1351EEEF" w14:textId="77777777" w:rsidTr="00004D50">
        <w:tc>
          <w:tcPr>
            <w:tcW w:w="2263" w:type="dxa"/>
            <w:gridSpan w:val="2"/>
            <w:tcBorders>
              <w:top w:val="single" w:sz="4" w:space="0" w:color="auto"/>
              <w:left w:val="single" w:sz="4" w:space="0" w:color="auto"/>
              <w:bottom w:val="single" w:sz="4" w:space="0" w:color="auto"/>
              <w:right w:val="single" w:sz="4" w:space="0" w:color="auto"/>
            </w:tcBorders>
            <w:hideMark/>
          </w:tcPr>
          <w:p w14:paraId="6984993B" w14:textId="77777777" w:rsidR="00004D50" w:rsidRDefault="00004D5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798" w:type="dxa"/>
            <w:gridSpan w:val="6"/>
            <w:tcBorders>
              <w:top w:val="single" w:sz="4" w:space="0" w:color="auto"/>
              <w:left w:val="single" w:sz="4" w:space="0" w:color="auto"/>
              <w:bottom w:val="single" w:sz="4" w:space="0" w:color="auto"/>
              <w:right w:val="single" w:sz="4" w:space="0" w:color="auto"/>
            </w:tcBorders>
            <w:hideMark/>
          </w:tcPr>
          <w:p w14:paraId="1EF76106" w14:textId="11981B63" w:rsidR="00004D50" w:rsidRDefault="00004D5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r w:rsidR="007B5E24">
              <w:rPr>
                <w:rFonts w:ascii="Times New Roman" w:eastAsia="Times New Roman" w:hAnsi="Times New Roman"/>
                <w:sz w:val="24"/>
                <w:szCs w:val="24"/>
                <w:lang w:eastAsia="lv-LV"/>
              </w:rPr>
              <w:t>.</w:t>
            </w:r>
          </w:p>
        </w:tc>
      </w:tr>
      <w:tr w:rsidR="00004D50" w14:paraId="2012B969" w14:textId="77777777" w:rsidTr="00004D50">
        <w:tc>
          <w:tcPr>
            <w:tcW w:w="9061" w:type="dxa"/>
            <w:gridSpan w:val="8"/>
            <w:tcBorders>
              <w:top w:val="single" w:sz="4" w:space="0" w:color="auto"/>
              <w:left w:val="single" w:sz="4" w:space="0" w:color="auto"/>
              <w:bottom w:val="single" w:sz="4" w:space="0" w:color="auto"/>
              <w:right w:val="single" w:sz="4" w:space="0" w:color="auto"/>
            </w:tcBorders>
            <w:hideMark/>
          </w:tcPr>
          <w:p w14:paraId="494812CD" w14:textId="77777777" w:rsidR="00004D50" w:rsidRDefault="00004D50">
            <w:pPr>
              <w:autoSpaceDE w:val="0"/>
              <w:autoSpaceDN w:val="0"/>
              <w:adjustRightInd w:val="0"/>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2.tabula</w:t>
            </w:r>
          </w:p>
          <w:p w14:paraId="6D06235A" w14:textId="77777777" w:rsidR="00004D50" w:rsidRDefault="00004D50">
            <w:pPr>
              <w:autoSpaceDE w:val="0"/>
              <w:autoSpaceDN w:val="0"/>
              <w:adjustRightInd w:val="0"/>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Ar tiesību akta projektu izpildītās vai uzņemtās saistības, kas izriet no starptautiskajiem tiesību aktiem vai starptautiskas institūcijas vai organizācijas dokumentiem.</w:t>
            </w:r>
          </w:p>
          <w:p w14:paraId="1F872E94" w14:textId="77777777" w:rsidR="00004D50" w:rsidRDefault="00004D5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Pasākumi šo saistību izpildei</w:t>
            </w:r>
          </w:p>
        </w:tc>
      </w:tr>
      <w:tr w:rsidR="00004D50" w14:paraId="6CBB7C45" w14:textId="77777777" w:rsidTr="00004D50">
        <w:tc>
          <w:tcPr>
            <w:tcW w:w="3159" w:type="dxa"/>
            <w:gridSpan w:val="3"/>
            <w:tcBorders>
              <w:top w:val="single" w:sz="4" w:space="0" w:color="auto"/>
              <w:left w:val="single" w:sz="4" w:space="0" w:color="auto"/>
              <w:bottom w:val="single" w:sz="4" w:space="0" w:color="auto"/>
              <w:right w:val="single" w:sz="4" w:space="0" w:color="auto"/>
            </w:tcBorders>
            <w:hideMark/>
          </w:tcPr>
          <w:p w14:paraId="095FBC3A" w14:textId="77777777" w:rsidR="00004D50" w:rsidRDefault="00004D50">
            <w:pPr>
              <w:spacing w:after="0" w:line="240" w:lineRule="auto"/>
              <w:rPr>
                <w:rFonts w:ascii="Times New Roman" w:eastAsia="Times New Roman" w:hAnsi="Times New Roman"/>
                <w:b/>
                <w:sz w:val="24"/>
                <w:szCs w:val="24"/>
                <w:lang w:eastAsia="lv-LV"/>
              </w:rPr>
            </w:pPr>
            <w:r>
              <w:rPr>
                <w:rFonts w:ascii="Times New Roman" w:eastAsia="Times New Roman" w:hAnsi="Times New Roman"/>
                <w:sz w:val="24"/>
                <w:szCs w:val="24"/>
                <w:lang w:eastAsia="lv-LV"/>
              </w:rPr>
              <w:t>Attiecīgā starptautiskā tiesību akta vai starptautiskas institūcijas vai organizācijas dokumenta (turpmāk – starptautiskais dokuments) datums, numurs un nosaukums</w:t>
            </w:r>
          </w:p>
        </w:tc>
        <w:tc>
          <w:tcPr>
            <w:tcW w:w="5902" w:type="dxa"/>
            <w:gridSpan w:val="5"/>
            <w:tcBorders>
              <w:top w:val="single" w:sz="4" w:space="0" w:color="auto"/>
              <w:left w:val="single" w:sz="4" w:space="0" w:color="auto"/>
              <w:bottom w:val="single" w:sz="4" w:space="0" w:color="auto"/>
              <w:right w:val="single" w:sz="4" w:space="0" w:color="auto"/>
            </w:tcBorders>
            <w:hideMark/>
          </w:tcPr>
          <w:p w14:paraId="38C4B0B2" w14:textId="77777777" w:rsidR="00004D50" w:rsidRDefault="00004D5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004D50" w14:paraId="67580630" w14:textId="77777777" w:rsidTr="00004D50">
        <w:tc>
          <w:tcPr>
            <w:tcW w:w="3159" w:type="dxa"/>
            <w:gridSpan w:val="3"/>
            <w:tcBorders>
              <w:top w:val="single" w:sz="4" w:space="0" w:color="auto"/>
              <w:left w:val="single" w:sz="4" w:space="0" w:color="auto"/>
              <w:bottom w:val="single" w:sz="4" w:space="0" w:color="auto"/>
              <w:right w:val="single" w:sz="4" w:space="0" w:color="auto"/>
            </w:tcBorders>
            <w:hideMark/>
          </w:tcPr>
          <w:p w14:paraId="6F9B5A93" w14:textId="77777777" w:rsidR="00004D50" w:rsidRDefault="00004D5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w:t>
            </w:r>
          </w:p>
        </w:tc>
        <w:tc>
          <w:tcPr>
            <w:tcW w:w="2927" w:type="dxa"/>
            <w:gridSpan w:val="3"/>
            <w:tcBorders>
              <w:top w:val="single" w:sz="4" w:space="0" w:color="auto"/>
              <w:left w:val="single" w:sz="4" w:space="0" w:color="auto"/>
              <w:bottom w:val="single" w:sz="4" w:space="0" w:color="auto"/>
              <w:right w:val="single" w:sz="4" w:space="0" w:color="auto"/>
            </w:tcBorders>
            <w:hideMark/>
          </w:tcPr>
          <w:p w14:paraId="35EEAED1" w14:textId="77777777" w:rsidR="00004D50" w:rsidRDefault="00004D5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B</w:t>
            </w:r>
          </w:p>
        </w:tc>
        <w:tc>
          <w:tcPr>
            <w:tcW w:w="2975" w:type="dxa"/>
            <w:gridSpan w:val="2"/>
            <w:tcBorders>
              <w:top w:val="single" w:sz="4" w:space="0" w:color="auto"/>
              <w:left w:val="single" w:sz="4" w:space="0" w:color="auto"/>
              <w:bottom w:val="single" w:sz="4" w:space="0" w:color="auto"/>
              <w:right w:val="single" w:sz="4" w:space="0" w:color="auto"/>
            </w:tcBorders>
            <w:hideMark/>
          </w:tcPr>
          <w:p w14:paraId="20B553AE" w14:textId="77777777" w:rsidR="00004D50" w:rsidRDefault="00004D5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w:t>
            </w:r>
          </w:p>
        </w:tc>
      </w:tr>
      <w:tr w:rsidR="00004D50" w14:paraId="5F85DEB2" w14:textId="77777777" w:rsidTr="00004D50">
        <w:tc>
          <w:tcPr>
            <w:tcW w:w="3159" w:type="dxa"/>
            <w:gridSpan w:val="3"/>
            <w:tcBorders>
              <w:top w:val="single" w:sz="4" w:space="0" w:color="auto"/>
              <w:left w:val="single" w:sz="4" w:space="0" w:color="auto"/>
              <w:bottom w:val="single" w:sz="4" w:space="0" w:color="auto"/>
              <w:right w:val="single" w:sz="4" w:space="0" w:color="auto"/>
            </w:tcBorders>
            <w:hideMark/>
          </w:tcPr>
          <w:p w14:paraId="36F24052" w14:textId="77777777" w:rsidR="00004D50" w:rsidRDefault="00004D5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Starptautiskās saistības (pēc būtības), kas izriet no norādītā starptautiskā dokumenta. </w:t>
            </w:r>
          </w:p>
          <w:p w14:paraId="069A5E50" w14:textId="77777777" w:rsidR="00004D50" w:rsidRDefault="00004D5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Konkrēti veicamie pasākumi vai uzdevumi, kas nepieciešami šo starptautisko saistību izpildei</w:t>
            </w:r>
          </w:p>
        </w:tc>
        <w:tc>
          <w:tcPr>
            <w:tcW w:w="2927" w:type="dxa"/>
            <w:gridSpan w:val="3"/>
            <w:tcBorders>
              <w:top w:val="single" w:sz="4" w:space="0" w:color="auto"/>
              <w:left w:val="single" w:sz="4" w:space="0" w:color="auto"/>
              <w:bottom w:val="single" w:sz="4" w:space="0" w:color="auto"/>
              <w:right w:val="single" w:sz="4" w:space="0" w:color="auto"/>
            </w:tcBorders>
            <w:hideMark/>
          </w:tcPr>
          <w:p w14:paraId="6B20D257" w14:textId="77777777" w:rsidR="00004D50" w:rsidRDefault="00004D5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975" w:type="dxa"/>
            <w:gridSpan w:val="2"/>
            <w:tcBorders>
              <w:top w:val="single" w:sz="4" w:space="0" w:color="auto"/>
              <w:left w:val="single" w:sz="4" w:space="0" w:color="auto"/>
              <w:bottom w:val="single" w:sz="4" w:space="0" w:color="auto"/>
              <w:right w:val="single" w:sz="4" w:space="0" w:color="auto"/>
            </w:tcBorders>
            <w:hideMark/>
          </w:tcPr>
          <w:p w14:paraId="6532450C" w14:textId="77777777" w:rsidR="00004D50" w:rsidRDefault="00004D5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Informācija par to, vai starptautiskās saistības, kas minētas šīs tabulas A ailē, tiek izpildītas pilnībā vai daļēji. </w:t>
            </w:r>
          </w:p>
          <w:p w14:paraId="548FB759" w14:textId="77777777" w:rsidR="00004D50" w:rsidRDefault="00004D5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Ja attiecīgās starptautiskās saistības tiek izpildītas daļēji, sniedz skaidrojumu, kā arī precīzi norāda, kad un kādā veidā starptautiskās saistības tiks izpildītas pilnībā.</w:t>
            </w:r>
          </w:p>
          <w:p w14:paraId="2879B0F1" w14:textId="77777777" w:rsidR="00004D50" w:rsidRDefault="00004D5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Norāda institūciju, kas ir atbildīga par šo saistību izpildi pilnībā</w:t>
            </w:r>
          </w:p>
        </w:tc>
      </w:tr>
      <w:tr w:rsidR="00004D50" w14:paraId="7A5DDC88" w14:textId="77777777" w:rsidTr="00004D50">
        <w:tc>
          <w:tcPr>
            <w:tcW w:w="3159" w:type="dxa"/>
            <w:gridSpan w:val="3"/>
            <w:tcBorders>
              <w:top w:val="single" w:sz="4" w:space="0" w:color="auto"/>
              <w:left w:val="single" w:sz="4" w:space="0" w:color="auto"/>
              <w:bottom w:val="single" w:sz="4" w:space="0" w:color="auto"/>
              <w:right w:val="single" w:sz="4" w:space="0" w:color="auto"/>
            </w:tcBorders>
            <w:hideMark/>
          </w:tcPr>
          <w:p w14:paraId="2DBD4801" w14:textId="77777777" w:rsidR="00004D50" w:rsidRDefault="00004D5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c>
          <w:tcPr>
            <w:tcW w:w="2927" w:type="dxa"/>
            <w:gridSpan w:val="3"/>
            <w:tcBorders>
              <w:top w:val="single" w:sz="4" w:space="0" w:color="auto"/>
              <w:left w:val="single" w:sz="4" w:space="0" w:color="auto"/>
              <w:bottom w:val="single" w:sz="4" w:space="0" w:color="auto"/>
              <w:right w:val="single" w:sz="4" w:space="0" w:color="auto"/>
            </w:tcBorders>
            <w:hideMark/>
          </w:tcPr>
          <w:p w14:paraId="51801312" w14:textId="77777777" w:rsidR="00004D50" w:rsidRDefault="00004D5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c>
          <w:tcPr>
            <w:tcW w:w="2975" w:type="dxa"/>
            <w:gridSpan w:val="2"/>
            <w:tcBorders>
              <w:top w:val="single" w:sz="4" w:space="0" w:color="auto"/>
              <w:left w:val="single" w:sz="4" w:space="0" w:color="auto"/>
              <w:bottom w:val="single" w:sz="4" w:space="0" w:color="auto"/>
              <w:right w:val="single" w:sz="4" w:space="0" w:color="auto"/>
            </w:tcBorders>
            <w:hideMark/>
          </w:tcPr>
          <w:p w14:paraId="39688908" w14:textId="77777777" w:rsidR="00004D50" w:rsidRDefault="00004D5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004D50" w14:paraId="3539A99B" w14:textId="77777777" w:rsidTr="00004D50">
        <w:tc>
          <w:tcPr>
            <w:tcW w:w="3159" w:type="dxa"/>
            <w:gridSpan w:val="3"/>
            <w:tcBorders>
              <w:top w:val="single" w:sz="4" w:space="0" w:color="auto"/>
              <w:left w:val="single" w:sz="4" w:space="0" w:color="auto"/>
              <w:bottom w:val="single" w:sz="4" w:space="0" w:color="auto"/>
              <w:right w:val="single" w:sz="4" w:space="0" w:color="auto"/>
            </w:tcBorders>
            <w:hideMark/>
          </w:tcPr>
          <w:p w14:paraId="7DE24B6F" w14:textId="77777777" w:rsidR="00004D50" w:rsidRDefault="00004D5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Vai starptautiskajā dokumentā paredzētās saistības nav pretrunā ar jau esošajām Latvijas Republikas starptautiskajām saistībām</w:t>
            </w:r>
          </w:p>
        </w:tc>
        <w:tc>
          <w:tcPr>
            <w:tcW w:w="5902" w:type="dxa"/>
            <w:gridSpan w:val="5"/>
            <w:tcBorders>
              <w:top w:val="single" w:sz="4" w:space="0" w:color="auto"/>
              <w:left w:val="single" w:sz="4" w:space="0" w:color="auto"/>
              <w:bottom w:val="single" w:sz="4" w:space="0" w:color="auto"/>
              <w:right w:val="single" w:sz="4" w:space="0" w:color="auto"/>
            </w:tcBorders>
            <w:hideMark/>
          </w:tcPr>
          <w:p w14:paraId="6D74CF17" w14:textId="77777777" w:rsidR="00004D50" w:rsidRDefault="00004D5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004D50" w14:paraId="32E1843C" w14:textId="77777777" w:rsidTr="00004D50">
        <w:tc>
          <w:tcPr>
            <w:tcW w:w="3159" w:type="dxa"/>
            <w:gridSpan w:val="3"/>
            <w:tcBorders>
              <w:top w:val="single" w:sz="4" w:space="0" w:color="auto"/>
              <w:left w:val="single" w:sz="4" w:space="0" w:color="auto"/>
              <w:bottom w:val="single" w:sz="4" w:space="0" w:color="auto"/>
              <w:right w:val="single" w:sz="4" w:space="0" w:color="auto"/>
            </w:tcBorders>
            <w:hideMark/>
          </w:tcPr>
          <w:p w14:paraId="002C69B7" w14:textId="77777777" w:rsidR="00004D50" w:rsidRDefault="00004D5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5902" w:type="dxa"/>
            <w:gridSpan w:val="5"/>
            <w:tcBorders>
              <w:top w:val="single" w:sz="4" w:space="0" w:color="auto"/>
              <w:left w:val="single" w:sz="4" w:space="0" w:color="auto"/>
              <w:bottom w:val="single" w:sz="4" w:space="0" w:color="auto"/>
              <w:right w:val="single" w:sz="4" w:space="0" w:color="auto"/>
            </w:tcBorders>
            <w:hideMark/>
          </w:tcPr>
          <w:p w14:paraId="42E0531E" w14:textId="135F663B" w:rsidR="00004D50" w:rsidRDefault="00004D5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r w:rsidR="007B5E24">
              <w:rPr>
                <w:rFonts w:ascii="Times New Roman" w:eastAsia="Times New Roman" w:hAnsi="Times New Roman"/>
                <w:sz w:val="24"/>
                <w:szCs w:val="24"/>
                <w:lang w:eastAsia="lv-LV"/>
              </w:rPr>
              <w:t>.</w:t>
            </w:r>
          </w:p>
        </w:tc>
      </w:tr>
    </w:tbl>
    <w:p w14:paraId="109ACDF6" w14:textId="77777777" w:rsidR="00004D50" w:rsidRDefault="00004D50" w:rsidP="00004D50">
      <w:pPr>
        <w:spacing w:after="0" w:line="240" w:lineRule="auto"/>
        <w:rPr>
          <w:rFonts w:ascii="Times New Roman" w:eastAsia="Times New Roman" w:hAnsi="Times New Roman"/>
          <w:iCs/>
          <w:color w:val="414142"/>
          <w:sz w:val="24"/>
          <w:szCs w:val="24"/>
          <w:lang w:eastAsia="lv-LV"/>
        </w:rPr>
      </w:pPr>
    </w:p>
    <w:p w14:paraId="2C9CABBA" w14:textId="77777777" w:rsidR="00004D50" w:rsidRDefault="00004D50" w:rsidP="00747642">
      <w:pPr>
        <w:spacing w:after="0" w:line="240" w:lineRule="auto"/>
        <w:rPr>
          <w:rFonts w:ascii="Times New Roman" w:hAnsi="Times New Roman"/>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71"/>
        <w:gridCol w:w="2981"/>
        <w:gridCol w:w="5804"/>
      </w:tblGrid>
      <w:tr w:rsidR="00952F58" w:rsidRPr="00952F58" w14:paraId="3F29A355" w14:textId="77777777" w:rsidTr="002F1BC6">
        <w:trPr>
          <w:trHeight w:val="420"/>
        </w:trPr>
        <w:tc>
          <w:tcPr>
            <w:tcW w:w="5000" w:type="pct"/>
            <w:gridSpan w:val="3"/>
            <w:tcBorders>
              <w:top w:val="outset" w:sz="6" w:space="0" w:color="414142"/>
              <w:bottom w:val="outset" w:sz="6" w:space="0" w:color="414142"/>
            </w:tcBorders>
            <w:vAlign w:val="center"/>
          </w:tcPr>
          <w:p w14:paraId="479F23B5" w14:textId="77777777" w:rsidR="00120D10" w:rsidRPr="00952F58" w:rsidRDefault="00120D10" w:rsidP="00747642">
            <w:pPr>
              <w:spacing w:after="0" w:line="312" w:lineRule="auto"/>
              <w:ind w:firstLine="300"/>
              <w:jc w:val="center"/>
              <w:rPr>
                <w:rFonts w:ascii="Times New Roman" w:hAnsi="Times New Roman"/>
                <w:b/>
                <w:bCs/>
                <w:sz w:val="24"/>
                <w:szCs w:val="24"/>
                <w:lang w:eastAsia="lv-LV"/>
              </w:rPr>
            </w:pPr>
            <w:r w:rsidRPr="00952F58">
              <w:rPr>
                <w:rFonts w:ascii="Times New Roman" w:hAnsi="Times New Roman"/>
                <w:b/>
                <w:bCs/>
                <w:sz w:val="24"/>
                <w:szCs w:val="24"/>
                <w:lang w:eastAsia="lv-LV"/>
              </w:rPr>
              <w:lastRenderedPageBreak/>
              <w:t>VI. Sabiedrības līdzdalība un komunikācijas aktivitātes</w:t>
            </w:r>
          </w:p>
        </w:tc>
      </w:tr>
      <w:tr w:rsidR="00952F58" w:rsidRPr="00952F58" w14:paraId="7B6086D0" w14:textId="77777777" w:rsidTr="002F1BC6">
        <w:trPr>
          <w:trHeight w:val="540"/>
        </w:trPr>
        <w:tc>
          <w:tcPr>
            <w:tcW w:w="305" w:type="pct"/>
            <w:tcBorders>
              <w:top w:val="outset" w:sz="6" w:space="0" w:color="414142"/>
              <w:bottom w:val="outset" w:sz="6" w:space="0" w:color="414142"/>
              <w:right w:val="outset" w:sz="6" w:space="0" w:color="414142"/>
            </w:tcBorders>
          </w:tcPr>
          <w:p w14:paraId="3B6BCB3F" w14:textId="77777777" w:rsidR="00120D10" w:rsidRPr="00952F58" w:rsidRDefault="00120D10" w:rsidP="00747642">
            <w:pPr>
              <w:spacing w:after="0" w:line="240" w:lineRule="auto"/>
              <w:rPr>
                <w:rFonts w:ascii="Times New Roman" w:hAnsi="Times New Roman"/>
                <w:sz w:val="24"/>
                <w:szCs w:val="24"/>
                <w:lang w:eastAsia="lv-LV"/>
              </w:rPr>
            </w:pPr>
            <w:r w:rsidRPr="00952F58">
              <w:rPr>
                <w:rFonts w:ascii="Times New Roman" w:hAnsi="Times New Roman"/>
                <w:sz w:val="24"/>
                <w:szCs w:val="24"/>
                <w:lang w:eastAsia="lv-LV"/>
              </w:rPr>
              <w:t>1.</w:t>
            </w:r>
          </w:p>
        </w:tc>
        <w:tc>
          <w:tcPr>
            <w:tcW w:w="1593" w:type="pct"/>
            <w:tcBorders>
              <w:top w:val="outset" w:sz="6" w:space="0" w:color="414142"/>
              <w:left w:val="outset" w:sz="6" w:space="0" w:color="414142"/>
              <w:bottom w:val="outset" w:sz="6" w:space="0" w:color="414142"/>
              <w:right w:val="outset" w:sz="6" w:space="0" w:color="414142"/>
            </w:tcBorders>
          </w:tcPr>
          <w:p w14:paraId="316101C9" w14:textId="77777777" w:rsidR="00120D10" w:rsidRPr="00952F58" w:rsidRDefault="00120D10" w:rsidP="00747642">
            <w:pPr>
              <w:spacing w:after="0" w:line="240" w:lineRule="auto"/>
              <w:rPr>
                <w:rFonts w:ascii="Times New Roman" w:hAnsi="Times New Roman"/>
                <w:sz w:val="24"/>
                <w:szCs w:val="24"/>
                <w:lang w:eastAsia="lv-LV"/>
              </w:rPr>
            </w:pPr>
            <w:r w:rsidRPr="00952F58">
              <w:rPr>
                <w:rFonts w:ascii="Times New Roman" w:hAnsi="Times New Roman"/>
                <w:sz w:val="24"/>
                <w:szCs w:val="24"/>
                <w:lang w:eastAsia="lv-LV"/>
              </w:rPr>
              <w:t>Plānotās sabiedrības līdzdalības un komunikācijas aktivitātes saistībā ar projektu</w:t>
            </w:r>
          </w:p>
        </w:tc>
        <w:tc>
          <w:tcPr>
            <w:tcW w:w="3103" w:type="pct"/>
            <w:tcBorders>
              <w:top w:val="outset" w:sz="6" w:space="0" w:color="414142"/>
              <w:left w:val="outset" w:sz="6" w:space="0" w:color="414142"/>
              <w:bottom w:val="outset" w:sz="6" w:space="0" w:color="414142"/>
            </w:tcBorders>
          </w:tcPr>
          <w:p w14:paraId="77775C44" w14:textId="347A9B07" w:rsidR="003C37A4" w:rsidRDefault="003C37A4" w:rsidP="00F345DC">
            <w:pPr>
              <w:spacing w:after="0" w:line="300" w:lineRule="atLeast"/>
              <w:jc w:val="both"/>
              <w:rPr>
                <w:rFonts w:ascii="Times New Roman" w:hAnsi="Times New Roman"/>
                <w:sz w:val="24"/>
                <w:szCs w:val="24"/>
                <w:lang w:eastAsia="lv-LV"/>
              </w:rPr>
            </w:pPr>
            <w:r>
              <w:rPr>
                <w:rFonts w:ascii="Times New Roman" w:hAnsi="Times New Roman"/>
                <w:sz w:val="24"/>
                <w:szCs w:val="24"/>
                <w:lang w:eastAsia="lv-LV"/>
              </w:rPr>
              <w:t>Sabiedriskā apspriešana.</w:t>
            </w:r>
            <w:r w:rsidR="00A45DA9" w:rsidRPr="00952F58">
              <w:rPr>
                <w:rFonts w:ascii="Times New Roman" w:hAnsi="Times New Roman"/>
                <w:sz w:val="24"/>
                <w:szCs w:val="24"/>
                <w:lang w:eastAsia="lv-LV"/>
              </w:rPr>
              <w:t xml:space="preserve"> </w:t>
            </w:r>
          </w:p>
          <w:p w14:paraId="79D1A980" w14:textId="27568154" w:rsidR="00B8542D" w:rsidRPr="00952F58" w:rsidRDefault="00F345DC" w:rsidP="0023786D">
            <w:pPr>
              <w:spacing w:after="0" w:line="300" w:lineRule="atLeast"/>
              <w:jc w:val="both"/>
              <w:rPr>
                <w:rFonts w:ascii="Times New Roman" w:hAnsi="Times New Roman"/>
                <w:sz w:val="24"/>
                <w:szCs w:val="24"/>
                <w:highlight w:val="yellow"/>
                <w:lang w:eastAsia="lv-LV"/>
              </w:rPr>
            </w:pPr>
            <w:r w:rsidRPr="00C27618">
              <w:rPr>
                <w:rFonts w:ascii="Times New Roman" w:hAnsi="Times New Roman"/>
                <w:sz w:val="24"/>
                <w:szCs w:val="24"/>
                <w:lang w:eastAsia="lv-LV"/>
              </w:rPr>
              <w:t>Atbilstoši Ministru kabineta 2009. gada 25. augusta noteikumu Nr.970 „Sabiedrības līdzdalības kārtība attīstības plānošanas procesā” 7.4.</w:t>
            </w:r>
            <w:r w:rsidRPr="00C27618">
              <w:rPr>
                <w:rFonts w:ascii="Times New Roman" w:hAnsi="Times New Roman"/>
                <w:sz w:val="24"/>
                <w:szCs w:val="24"/>
                <w:vertAlign w:val="superscript"/>
                <w:lang w:eastAsia="lv-LV"/>
              </w:rPr>
              <w:t xml:space="preserve">1 </w:t>
            </w:r>
            <w:r>
              <w:rPr>
                <w:rFonts w:ascii="Times New Roman" w:hAnsi="Times New Roman"/>
                <w:sz w:val="24"/>
                <w:szCs w:val="24"/>
                <w:lang w:eastAsia="lv-LV"/>
              </w:rPr>
              <w:t xml:space="preserve">apakšpunktam, sabiedrībai </w:t>
            </w:r>
            <w:r w:rsidRPr="00C27618">
              <w:rPr>
                <w:rFonts w:ascii="Times New Roman" w:hAnsi="Times New Roman"/>
                <w:sz w:val="24"/>
                <w:szCs w:val="24"/>
                <w:lang w:eastAsia="lv-LV"/>
              </w:rPr>
              <w:t>dota iespēja rakstiski sniegt viedokli par noteikumu projektu tā izstrādes stadijā.</w:t>
            </w:r>
          </w:p>
        </w:tc>
      </w:tr>
      <w:tr w:rsidR="00120D10" w:rsidRPr="002C5CEA" w14:paraId="639C5746" w14:textId="77777777" w:rsidTr="002F1BC6">
        <w:trPr>
          <w:trHeight w:val="605"/>
        </w:trPr>
        <w:tc>
          <w:tcPr>
            <w:tcW w:w="305" w:type="pct"/>
            <w:tcBorders>
              <w:top w:val="outset" w:sz="6" w:space="0" w:color="414142"/>
              <w:bottom w:val="outset" w:sz="6" w:space="0" w:color="414142"/>
              <w:right w:val="outset" w:sz="6" w:space="0" w:color="414142"/>
            </w:tcBorders>
          </w:tcPr>
          <w:p w14:paraId="4120C862" w14:textId="77777777"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2.</w:t>
            </w:r>
          </w:p>
        </w:tc>
        <w:tc>
          <w:tcPr>
            <w:tcW w:w="1593" w:type="pct"/>
            <w:tcBorders>
              <w:top w:val="outset" w:sz="6" w:space="0" w:color="414142"/>
              <w:left w:val="outset" w:sz="6" w:space="0" w:color="414142"/>
              <w:bottom w:val="outset" w:sz="6" w:space="0" w:color="414142"/>
              <w:right w:val="outset" w:sz="6" w:space="0" w:color="414142"/>
            </w:tcBorders>
          </w:tcPr>
          <w:p w14:paraId="21B423F5" w14:textId="77777777"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Sabiedrības līdzdalība projekta izstrādē</w:t>
            </w:r>
          </w:p>
        </w:tc>
        <w:tc>
          <w:tcPr>
            <w:tcW w:w="3103" w:type="pct"/>
            <w:tcBorders>
              <w:top w:val="outset" w:sz="6" w:space="0" w:color="414142"/>
              <w:left w:val="outset" w:sz="6" w:space="0" w:color="414142"/>
              <w:bottom w:val="outset" w:sz="6" w:space="0" w:color="414142"/>
            </w:tcBorders>
          </w:tcPr>
          <w:p w14:paraId="33035B56" w14:textId="13343B35" w:rsidR="00233BC8" w:rsidRDefault="00F345DC" w:rsidP="00233BC8">
            <w:pPr>
              <w:spacing w:after="0" w:line="240" w:lineRule="auto"/>
              <w:jc w:val="both"/>
              <w:rPr>
                <w:rFonts w:ascii="Times New Roman" w:hAnsi="Times New Roman"/>
                <w:sz w:val="24"/>
                <w:szCs w:val="24"/>
              </w:rPr>
            </w:pPr>
            <w:r w:rsidRPr="00006D5F">
              <w:rPr>
                <w:rFonts w:ascii="Times New Roman" w:hAnsi="Times New Roman"/>
                <w:sz w:val="24"/>
                <w:szCs w:val="24"/>
              </w:rPr>
              <w:t>Not</w:t>
            </w:r>
            <w:r>
              <w:rPr>
                <w:rFonts w:ascii="Times New Roman" w:hAnsi="Times New Roman"/>
                <w:sz w:val="24"/>
                <w:szCs w:val="24"/>
              </w:rPr>
              <w:t xml:space="preserve">eikumu projekts elektroniski </w:t>
            </w:r>
            <w:r w:rsidRPr="00006D5F">
              <w:rPr>
                <w:rFonts w:ascii="Times New Roman" w:hAnsi="Times New Roman"/>
                <w:sz w:val="24"/>
                <w:szCs w:val="24"/>
              </w:rPr>
              <w:t>nosūtīts saskaņošanai Lauksaimnieku organizāciju sadarbības padomei</w:t>
            </w:r>
            <w:r>
              <w:rPr>
                <w:rFonts w:ascii="Times New Roman" w:hAnsi="Times New Roman"/>
                <w:sz w:val="24"/>
                <w:szCs w:val="24"/>
              </w:rPr>
              <w:t xml:space="preserve">,  </w:t>
            </w:r>
            <w:r w:rsidRPr="00006D5F">
              <w:rPr>
                <w:rFonts w:ascii="Times New Roman" w:hAnsi="Times New Roman"/>
                <w:sz w:val="24"/>
                <w:szCs w:val="24"/>
              </w:rPr>
              <w:t xml:space="preserve"> Zemnieku saeima</w:t>
            </w:r>
            <w:r>
              <w:rPr>
                <w:rFonts w:ascii="Times New Roman" w:hAnsi="Times New Roman"/>
                <w:sz w:val="24"/>
                <w:szCs w:val="24"/>
              </w:rPr>
              <w:t xml:space="preserve">i un </w:t>
            </w:r>
            <w:r w:rsidR="00320E0C">
              <w:rPr>
                <w:rFonts w:ascii="Times New Roman" w:hAnsi="Times New Roman"/>
                <w:sz w:val="24"/>
                <w:szCs w:val="24"/>
              </w:rPr>
              <w:t>Latvijas Lauksaimniecības k</w:t>
            </w:r>
            <w:r>
              <w:rPr>
                <w:rFonts w:ascii="Times New Roman" w:hAnsi="Times New Roman"/>
                <w:sz w:val="24"/>
                <w:szCs w:val="24"/>
              </w:rPr>
              <w:t>ooperatīvu asociācijai.</w:t>
            </w:r>
          </w:p>
          <w:p w14:paraId="16D42501" w14:textId="39709B64" w:rsidR="003C37A4" w:rsidRPr="002C5CEA" w:rsidRDefault="004D4BB2" w:rsidP="0023786D">
            <w:pPr>
              <w:spacing w:after="0" w:line="240" w:lineRule="auto"/>
              <w:jc w:val="both"/>
              <w:rPr>
                <w:rFonts w:ascii="Times New Roman" w:hAnsi="Times New Roman"/>
                <w:sz w:val="24"/>
                <w:szCs w:val="24"/>
              </w:rPr>
            </w:pPr>
            <w:r w:rsidRPr="00006D5F">
              <w:rPr>
                <w:rFonts w:ascii="Times New Roman" w:hAnsi="Times New Roman"/>
                <w:sz w:val="24"/>
                <w:szCs w:val="24"/>
                <w:lang w:eastAsia="lv-LV"/>
              </w:rPr>
              <w:t>Inform</w:t>
            </w:r>
            <w:r>
              <w:rPr>
                <w:rFonts w:ascii="Times New Roman" w:hAnsi="Times New Roman"/>
                <w:sz w:val="24"/>
                <w:szCs w:val="24"/>
                <w:lang w:eastAsia="lv-LV"/>
              </w:rPr>
              <w:t xml:space="preserve">ācija par noteikumu projektu </w:t>
            </w:r>
            <w:r w:rsidRPr="00006D5F">
              <w:rPr>
                <w:rFonts w:ascii="Times New Roman" w:hAnsi="Times New Roman"/>
                <w:sz w:val="24"/>
                <w:szCs w:val="24"/>
                <w:lang w:eastAsia="lv-LV"/>
              </w:rPr>
              <w:t>ievietota Zemkopības ministrijas tīmekļvietnes www.zm.gov.lv sadaļā „Sabiedriskā apspriešana”</w:t>
            </w:r>
            <w:r w:rsidRPr="009E53A9">
              <w:rPr>
                <w:rFonts w:ascii="Times New Roman" w:hAnsi="Times New Roman"/>
                <w:sz w:val="24"/>
                <w:szCs w:val="24"/>
              </w:rPr>
              <w:t xml:space="preserve"> un Ministru kabineta tīmekļvietn</w:t>
            </w:r>
            <w:r w:rsidR="007B5E24">
              <w:rPr>
                <w:rFonts w:ascii="Times New Roman" w:hAnsi="Times New Roman"/>
                <w:sz w:val="24"/>
                <w:szCs w:val="24"/>
              </w:rPr>
              <w:t>es</w:t>
            </w:r>
            <w:r w:rsidRPr="009E53A9">
              <w:rPr>
                <w:rFonts w:ascii="Times New Roman" w:hAnsi="Times New Roman"/>
                <w:sz w:val="24"/>
                <w:szCs w:val="24"/>
              </w:rPr>
              <w:t xml:space="preserve"> </w:t>
            </w:r>
            <w:r w:rsidRPr="009E53A9">
              <w:rPr>
                <w:rFonts w:ascii="Times New Roman" w:hAnsi="Times New Roman"/>
                <w:sz w:val="24"/>
                <w:szCs w:val="24"/>
                <w:lang w:eastAsia="lv-LV"/>
              </w:rPr>
              <w:t>(</w:t>
            </w:r>
            <w:hyperlink r:id="rId15" w:history="1">
              <w:r w:rsidRPr="00111F16">
                <w:rPr>
                  <w:rFonts w:ascii="Times New Roman" w:hAnsi="Times New Roman"/>
                  <w:sz w:val="24"/>
                  <w:szCs w:val="24"/>
                  <w:lang w:eastAsia="lv-LV"/>
                </w:rPr>
                <w:t>https://www.mk.gov.lv/content/ministru-kabineta-diskusiju-dokumenti</w:t>
              </w:r>
            </w:hyperlink>
            <w:r w:rsidRPr="00111F16">
              <w:rPr>
                <w:rFonts w:ascii="Times New Roman" w:hAnsi="Times New Roman"/>
                <w:sz w:val="24"/>
                <w:szCs w:val="24"/>
                <w:lang w:eastAsia="lv-LV"/>
              </w:rPr>
              <w:t>)</w:t>
            </w:r>
            <w:r w:rsidRPr="009E53A9">
              <w:rPr>
                <w:rFonts w:ascii="Times New Roman" w:hAnsi="Times New Roman"/>
                <w:sz w:val="24"/>
                <w:szCs w:val="24"/>
              </w:rPr>
              <w:t xml:space="preserve"> sadaļā “Valsts kanceleja” – “Sabiedrības līdzdalība”. </w:t>
            </w:r>
          </w:p>
        </w:tc>
      </w:tr>
      <w:tr w:rsidR="00120D10" w:rsidRPr="002C5CEA" w14:paraId="0FB8706D" w14:textId="77777777" w:rsidTr="002F1BC6">
        <w:trPr>
          <w:trHeight w:val="465"/>
        </w:trPr>
        <w:tc>
          <w:tcPr>
            <w:tcW w:w="305" w:type="pct"/>
            <w:tcBorders>
              <w:top w:val="outset" w:sz="6" w:space="0" w:color="414142"/>
              <w:bottom w:val="outset" w:sz="6" w:space="0" w:color="414142"/>
              <w:right w:val="outset" w:sz="6" w:space="0" w:color="414142"/>
            </w:tcBorders>
          </w:tcPr>
          <w:p w14:paraId="7FCD164E" w14:textId="77777777"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3.</w:t>
            </w:r>
          </w:p>
        </w:tc>
        <w:tc>
          <w:tcPr>
            <w:tcW w:w="1593" w:type="pct"/>
            <w:tcBorders>
              <w:top w:val="outset" w:sz="6" w:space="0" w:color="414142"/>
              <w:left w:val="outset" w:sz="6" w:space="0" w:color="414142"/>
              <w:bottom w:val="outset" w:sz="6" w:space="0" w:color="414142"/>
              <w:right w:val="outset" w:sz="6" w:space="0" w:color="414142"/>
            </w:tcBorders>
          </w:tcPr>
          <w:p w14:paraId="79DDB488" w14:textId="77777777"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Sabiedrības līdzdalības rezultāti</w:t>
            </w:r>
          </w:p>
        </w:tc>
        <w:tc>
          <w:tcPr>
            <w:tcW w:w="3103" w:type="pct"/>
            <w:tcBorders>
              <w:top w:val="outset" w:sz="6" w:space="0" w:color="414142"/>
              <w:left w:val="outset" w:sz="6" w:space="0" w:color="414142"/>
              <w:bottom w:val="outset" w:sz="6" w:space="0" w:color="414142"/>
            </w:tcBorders>
          </w:tcPr>
          <w:p w14:paraId="77E8ED7B" w14:textId="74DB6AAA" w:rsidR="008122BD" w:rsidRDefault="008122BD" w:rsidP="0023786D">
            <w:pPr>
              <w:pStyle w:val="Komentrateksts"/>
              <w:spacing w:after="0" w:line="240" w:lineRule="auto"/>
              <w:jc w:val="both"/>
              <w:rPr>
                <w:rFonts w:ascii="Times New Roman" w:hAnsi="Times New Roman"/>
                <w:sz w:val="24"/>
                <w:szCs w:val="24"/>
              </w:rPr>
            </w:pPr>
            <w:r w:rsidRPr="00FB40F4">
              <w:rPr>
                <w:rFonts w:ascii="Times New Roman" w:hAnsi="Times New Roman"/>
                <w:sz w:val="24"/>
                <w:szCs w:val="24"/>
              </w:rPr>
              <w:t xml:space="preserve">Sabiedriskās apspriešanas </w:t>
            </w:r>
            <w:r w:rsidR="007B5E24">
              <w:rPr>
                <w:rFonts w:ascii="Times New Roman" w:hAnsi="Times New Roman"/>
                <w:sz w:val="24"/>
                <w:szCs w:val="24"/>
              </w:rPr>
              <w:t>laikā</w:t>
            </w:r>
            <w:r w:rsidRPr="00FB40F4">
              <w:rPr>
                <w:rFonts w:ascii="Times New Roman" w:hAnsi="Times New Roman"/>
                <w:sz w:val="24"/>
                <w:szCs w:val="24"/>
              </w:rPr>
              <w:t xml:space="preserve"> saņemti priekšlikumi no mēslošanas līdzekļu ražotāju pārstāvjiem. Saņemtie priekšlikumi ņemti vērā </w:t>
            </w:r>
            <w:r>
              <w:rPr>
                <w:rFonts w:ascii="Times New Roman" w:hAnsi="Times New Roman"/>
                <w:sz w:val="24"/>
                <w:szCs w:val="24"/>
              </w:rPr>
              <w:t>un ie</w:t>
            </w:r>
            <w:r w:rsidR="007B5E24">
              <w:rPr>
                <w:rFonts w:ascii="Times New Roman" w:hAnsi="Times New Roman"/>
                <w:sz w:val="24"/>
                <w:szCs w:val="24"/>
              </w:rPr>
              <w:t>tver</w:t>
            </w:r>
            <w:r>
              <w:rPr>
                <w:rFonts w:ascii="Times New Roman" w:hAnsi="Times New Roman"/>
                <w:sz w:val="24"/>
                <w:szCs w:val="24"/>
              </w:rPr>
              <w:t>ti noteikumu projektā.</w:t>
            </w:r>
          </w:p>
          <w:p w14:paraId="4963AB89" w14:textId="2097EB8E" w:rsidR="008122BD" w:rsidRPr="0023786D" w:rsidRDefault="008122BD" w:rsidP="0023786D">
            <w:pPr>
              <w:pStyle w:val="Komentrateksts"/>
              <w:spacing w:after="0" w:line="240" w:lineRule="auto"/>
              <w:jc w:val="both"/>
              <w:rPr>
                <w:rFonts w:ascii="Times New Roman" w:hAnsi="Times New Roman"/>
                <w:sz w:val="24"/>
                <w:szCs w:val="24"/>
              </w:rPr>
            </w:pPr>
            <w:r>
              <w:rPr>
                <w:rFonts w:ascii="Times New Roman" w:hAnsi="Times New Roman"/>
                <w:sz w:val="24"/>
                <w:szCs w:val="24"/>
              </w:rPr>
              <w:t>Lauksaimnieku organizāciju sadarbības padome</w:t>
            </w:r>
            <w:r w:rsidR="0023786D">
              <w:rPr>
                <w:rFonts w:ascii="Times New Roman" w:hAnsi="Times New Roman"/>
                <w:sz w:val="24"/>
                <w:szCs w:val="24"/>
              </w:rPr>
              <w:t xml:space="preserve">  atbalsta noteikumu projektu. Sniegta</w:t>
            </w:r>
            <w:r>
              <w:rPr>
                <w:rFonts w:ascii="Times New Roman" w:hAnsi="Times New Roman"/>
                <w:sz w:val="24"/>
                <w:szCs w:val="24"/>
              </w:rPr>
              <w:t xml:space="preserve"> atbilde uz  </w:t>
            </w:r>
            <w:r w:rsidR="0023786D">
              <w:rPr>
                <w:rFonts w:ascii="Times New Roman" w:hAnsi="Times New Roman"/>
                <w:sz w:val="24"/>
                <w:szCs w:val="24"/>
              </w:rPr>
              <w:t xml:space="preserve">Lauksaimnieku organizāciju sadarbības padomes </w:t>
            </w:r>
            <w:r>
              <w:rPr>
                <w:rFonts w:ascii="Times New Roman" w:hAnsi="Times New Roman"/>
                <w:sz w:val="24"/>
                <w:szCs w:val="24"/>
              </w:rPr>
              <w:t>komentāriem un jautājumiem.</w:t>
            </w:r>
          </w:p>
        </w:tc>
      </w:tr>
      <w:tr w:rsidR="00120D10" w:rsidRPr="002C5CEA" w14:paraId="1B7E5A5B" w14:textId="77777777" w:rsidTr="002F1BC6">
        <w:trPr>
          <w:trHeight w:val="465"/>
        </w:trPr>
        <w:tc>
          <w:tcPr>
            <w:tcW w:w="305" w:type="pct"/>
            <w:tcBorders>
              <w:top w:val="outset" w:sz="6" w:space="0" w:color="414142"/>
              <w:bottom w:val="outset" w:sz="6" w:space="0" w:color="414142"/>
              <w:right w:val="outset" w:sz="6" w:space="0" w:color="414142"/>
            </w:tcBorders>
          </w:tcPr>
          <w:p w14:paraId="31BDCE48" w14:textId="77777777"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4.</w:t>
            </w:r>
          </w:p>
        </w:tc>
        <w:tc>
          <w:tcPr>
            <w:tcW w:w="1593" w:type="pct"/>
            <w:tcBorders>
              <w:top w:val="outset" w:sz="6" w:space="0" w:color="414142"/>
              <w:left w:val="outset" w:sz="6" w:space="0" w:color="414142"/>
              <w:bottom w:val="outset" w:sz="6" w:space="0" w:color="414142"/>
              <w:right w:val="outset" w:sz="6" w:space="0" w:color="414142"/>
            </w:tcBorders>
          </w:tcPr>
          <w:p w14:paraId="599F5AF9" w14:textId="77777777"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Cita informācija</w:t>
            </w:r>
          </w:p>
        </w:tc>
        <w:tc>
          <w:tcPr>
            <w:tcW w:w="3103" w:type="pct"/>
            <w:tcBorders>
              <w:top w:val="outset" w:sz="6" w:space="0" w:color="414142"/>
              <w:left w:val="outset" w:sz="6" w:space="0" w:color="414142"/>
              <w:bottom w:val="outset" w:sz="6" w:space="0" w:color="414142"/>
            </w:tcBorders>
          </w:tcPr>
          <w:p w14:paraId="5171F2D9" w14:textId="08017BCF" w:rsidR="00120D10" w:rsidRPr="002C5CEA" w:rsidRDefault="00120D10" w:rsidP="009266D4">
            <w:pPr>
              <w:spacing w:after="0" w:line="312" w:lineRule="auto"/>
              <w:rPr>
                <w:rFonts w:ascii="Times New Roman" w:hAnsi="Times New Roman"/>
                <w:sz w:val="24"/>
                <w:szCs w:val="24"/>
                <w:lang w:eastAsia="lv-LV"/>
              </w:rPr>
            </w:pPr>
            <w:r w:rsidRPr="002C5CEA">
              <w:rPr>
                <w:rFonts w:ascii="Times New Roman" w:hAnsi="Times New Roman"/>
                <w:sz w:val="24"/>
                <w:szCs w:val="24"/>
                <w:lang w:eastAsia="lv-LV"/>
              </w:rPr>
              <w:t>Nav</w:t>
            </w:r>
            <w:r w:rsidR="006A01C9">
              <w:rPr>
                <w:rFonts w:ascii="Times New Roman" w:hAnsi="Times New Roman"/>
                <w:sz w:val="24"/>
                <w:szCs w:val="24"/>
                <w:lang w:eastAsia="lv-LV"/>
              </w:rPr>
              <w:t>.</w:t>
            </w:r>
          </w:p>
        </w:tc>
      </w:tr>
    </w:tbl>
    <w:p w14:paraId="595D21A2" w14:textId="77777777" w:rsidR="00120D10" w:rsidRPr="002C5CEA" w:rsidRDefault="00120D10" w:rsidP="00747642">
      <w:pPr>
        <w:spacing w:after="0" w:line="240" w:lineRule="auto"/>
        <w:rPr>
          <w:rFonts w:ascii="Times New Roman" w:hAnsi="Times New Roman"/>
          <w:color w:val="000000" w:themeColor="text1"/>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69"/>
        <w:gridCol w:w="3136"/>
        <w:gridCol w:w="5651"/>
      </w:tblGrid>
      <w:tr w:rsidR="00120D10" w:rsidRPr="002C5CEA" w14:paraId="0888F6D1" w14:textId="77777777" w:rsidTr="002F1BC6">
        <w:trPr>
          <w:trHeight w:val="375"/>
        </w:trPr>
        <w:tc>
          <w:tcPr>
            <w:tcW w:w="5000" w:type="pct"/>
            <w:gridSpan w:val="3"/>
            <w:tcBorders>
              <w:top w:val="outset" w:sz="6" w:space="0" w:color="414142"/>
              <w:bottom w:val="outset" w:sz="6" w:space="0" w:color="414142"/>
            </w:tcBorders>
            <w:vAlign w:val="center"/>
          </w:tcPr>
          <w:p w14:paraId="64E0361E" w14:textId="77777777" w:rsidR="00120D10" w:rsidRPr="002C5CEA" w:rsidRDefault="00120D10" w:rsidP="00747642">
            <w:pPr>
              <w:spacing w:after="0" w:line="312" w:lineRule="auto"/>
              <w:ind w:firstLine="300"/>
              <w:jc w:val="center"/>
              <w:rPr>
                <w:rFonts w:ascii="Times New Roman" w:hAnsi="Times New Roman"/>
                <w:b/>
                <w:bCs/>
                <w:sz w:val="24"/>
                <w:szCs w:val="24"/>
                <w:lang w:eastAsia="lv-LV"/>
              </w:rPr>
            </w:pPr>
            <w:r w:rsidRPr="002C5CEA">
              <w:rPr>
                <w:rFonts w:ascii="Times New Roman" w:hAnsi="Times New Roman"/>
                <w:b/>
                <w:bCs/>
                <w:sz w:val="24"/>
                <w:szCs w:val="24"/>
                <w:lang w:eastAsia="lv-LV"/>
              </w:rPr>
              <w:t>VII. Tiesību akta projekta izpildes nodrošināšana un tās ietekme uz institūcijām</w:t>
            </w:r>
          </w:p>
        </w:tc>
      </w:tr>
      <w:tr w:rsidR="00120D10" w:rsidRPr="002C5CEA" w14:paraId="533770E2" w14:textId="77777777" w:rsidTr="002F1BC6">
        <w:trPr>
          <w:trHeight w:val="420"/>
        </w:trPr>
        <w:tc>
          <w:tcPr>
            <w:tcW w:w="304" w:type="pct"/>
            <w:tcBorders>
              <w:top w:val="outset" w:sz="6" w:space="0" w:color="414142"/>
              <w:bottom w:val="outset" w:sz="6" w:space="0" w:color="414142"/>
              <w:right w:val="outset" w:sz="6" w:space="0" w:color="414142"/>
            </w:tcBorders>
          </w:tcPr>
          <w:p w14:paraId="09716235" w14:textId="77777777"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1.</w:t>
            </w:r>
          </w:p>
        </w:tc>
        <w:tc>
          <w:tcPr>
            <w:tcW w:w="1676" w:type="pct"/>
            <w:tcBorders>
              <w:top w:val="outset" w:sz="6" w:space="0" w:color="414142"/>
              <w:left w:val="outset" w:sz="6" w:space="0" w:color="414142"/>
              <w:bottom w:val="outset" w:sz="6" w:space="0" w:color="414142"/>
              <w:right w:val="outset" w:sz="6" w:space="0" w:color="414142"/>
            </w:tcBorders>
          </w:tcPr>
          <w:p w14:paraId="5DD13A28" w14:textId="77777777"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Projekta izpildē iesaistītās institūcijas</w:t>
            </w:r>
          </w:p>
        </w:tc>
        <w:tc>
          <w:tcPr>
            <w:tcW w:w="3020" w:type="pct"/>
            <w:tcBorders>
              <w:top w:val="outset" w:sz="6" w:space="0" w:color="414142"/>
              <w:left w:val="outset" w:sz="6" w:space="0" w:color="414142"/>
              <w:bottom w:val="outset" w:sz="6" w:space="0" w:color="414142"/>
            </w:tcBorders>
          </w:tcPr>
          <w:p w14:paraId="3EB1057F" w14:textId="77777777" w:rsidR="00B35EB3" w:rsidRPr="002C5CEA" w:rsidRDefault="00120D10" w:rsidP="003502ED">
            <w:pPr>
              <w:spacing w:after="0" w:line="240" w:lineRule="auto"/>
              <w:jc w:val="both"/>
              <w:rPr>
                <w:rFonts w:ascii="Times New Roman" w:hAnsi="Times New Roman"/>
                <w:sz w:val="24"/>
                <w:szCs w:val="24"/>
                <w:lang w:eastAsia="lv-LV"/>
              </w:rPr>
            </w:pPr>
            <w:r w:rsidRPr="002C5CEA">
              <w:rPr>
                <w:rFonts w:ascii="Times New Roman" w:hAnsi="Times New Roman"/>
                <w:sz w:val="24"/>
                <w:szCs w:val="24"/>
                <w:lang w:eastAsia="lv-LV"/>
              </w:rPr>
              <w:t>V</w:t>
            </w:r>
            <w:r w:rsidR="0051253C" w:rsidRPr="002C5CEA">
              <w:rPr>
                <w:rFonts w:ascii="Times New Roman" w:hAnsi="Times New Roman"/>
                <w:sz w:val="24"/>
                <w:szCs w:val="24"/>
                <w:lang w:eastAsia="lv-LV"/>
              </w:rPr>
              <w:t>alsts augu aizsardzības dienests</w:t>
            </w:r>
            <w:r w:rsidR="001C2C28" w:rsidRPr="002C5CEA">
              <w:rPr>
                <w:rFonts w:ascii="Times New Roman" w:hAnsi="Times New Roman"/>
                <w:sz w:val="24"/>
                <w:szCs w:val="24"/>
                <w:lang w:eastAsia="lv-LV"/>
              </w:rPr>
              <w:t xml:space="preserve"> </w:t>
            </w:r>
          </w:p>
          <w:p w14:paraId="282CA15F" w14:textId="77777777" w:rsidR="00B35EB3" w:rsidRPr="002C5CEA" w:rsidRDefault="00B35EB3" w:rsidP="003502ED">
            <w:pPr>
              <w:spacing w:after="0" w:line="240" w:lineRule="auto"/>
              <w:jc w:val="both"/>
              <w:rPr>
                <w:rFonts w:ascii="Times New Roman" w:hAnsi="Times New Roman"/>
                <w:sz w:val="24"/>
                <w:szCs w:val="24"/>
                <w:lang w:eastAsia="lv-LV"/>
              </w:rPr>
            </w:pPr>
          </w:p>
        </w:tc>
      </w:tr>
      <w:tr w:rsidR="00120D10" w:rsidRPr="002C5CEA" w14:paraId="107244FD" w14:textId="77777777" w:rsidTr="002F1BC6">
        <w:trPr>
          <w:trHeight w:val="450"/>
        </w:trPr>
        <w:tc>
          <w:tcPr>
            <w:tcW w:w="304" w:type="pct"/>
            <w:tcBorders>
              <w:top w:val="outset" w:sz="6" w:space="0" w:color="414142"/>
              <w:bottom w:val="outset" w:sz="6" w:space="0" w:color="414142"/>
              <w:right w:val="outset" w:sz="6" w:space="0" w:color="414142"/>
            </w:tcBorders>
          </w:tcPr>
          <w:p w14:paraId="10F270DC" w14:textId="77777777"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2.</w:t>
            </w:r>
          </w:p>
        </w:tc>
        <w:tc>
          <w:tcPr>
            <w:tcW w:w="1676" w:type="pct"/>
            <w:tcBorders>
              <w:top w:val="outset" w:sz="6" w:space="0" w:color="414142"/>
              <w:left w:val="outset" w:sz="6" w:space="0" w:color="414142"/>
              <w:bottom w:val="outset" w:sz="6" w:space="0" w:color="414142"/>
              <w:right w:val="outset" w:sz="6" w:space="0" w:color="414142"/>
            </w:tcBorders>
          </w:tcPr>
          <w:p w14:paraId="3FE06AD5" w14:textId="77777777" w:rsidR="00120D10" w:rsidRPr="002C5CEA" w:rsidRDefault="00120D10" w:rsidP="00F62BD4">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Projekta izpildes ietekme uz pārvaldes funkcijām un institucionālo struktūru.</w:t>
            </w:r>
          </w:p>
          <w:p w14:paraId="1F6F4F16" w14:textId="77777777" w:rsidR="00120D10" w:rsidRPr="002C5CEA" w:rsidRDefault="00120D10" w:rsidP="00F62BD4">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Jaunu institūciju izveide, esošu institūciju likvidācija vai reorganizācija, to ietekme uz institūcijas cilvēkresursiem</w:t>
            </w:r>
          </w:p>
        </w:tc>
        <w:tc>
          <w:tcPr>
            <w:tcW w:w="3020" w:type="pct"/>
            <w:tcBorders>
              <w:top w:val="outset" w:sz="6" w:space="0" w:color="414142"/>
              <w:left w:val="outset" w:sz="6" w:space="0" w:color="414142"/>
              <w:bottom w:val="outset" w:sz="6" w:space="0" w:color="414142"/>
            </w:tcBorders>
          </w:tcPr>
          <w:p w14:paraId="21713E5D" w14:textId="1776BB00" w:rsidR="00E41674" w:rsidRPr="00A07AE2" w:rsidRDefault="004517F6" w:rsidP="00E41674">
            <w:pPr>
              <w:pStyle w:val="Bezatstarpm"/>
              <w:jc w:val="both"/>
              <w:rPr>
                <w:rFonts w:ascii="Times New Roman" w:hAnsi="Times New Roman"/>
                <w:sz w:val="24"/>
                <w:szCs w:val="24"/>
                <w:lang w:eastAsia="lv-LV"/>
              </w:rPr>
            </w:pPr>
            <w:r w:rsidRPr="00A07AE2">
              <w:rPr>
                <w:rFonts w:ascii="Times New Roman" w:hAnsi="Times New Roman"/>
                <w:sz w:val="24"/>
                <w:szCs w:val="24"/>
                <w:lang w:eastAsia="lv-LV"/>
              </w:rPr>
              <w:t xml:space="preserve">Dienestam būs </w:t>
            </w:r>
            <w:r w:rsidR="00CA5C0C" w:rsidRPr="00A07AE2">
              <w:rPr>
                <w:rFonts w:ascii="Times New Roman" w:hAnsi="Times New Roman"/>
                <w:sz w:val="24"/>
                <w:szCs w:val="24"/>
                <w:lang w:eastAsia="lv-LV"/>
              </w:rPr>
              <w:t>papildu funkcija izv</w:t>
            </w:r>
            <w:r w:rsidR="00A07AE2">
              <w:rPr>
                <w:rFonts w:ascii="Times New Roman" w:hAnsi="Times New Roman"/>
                <w:sz w:val="24"/>
                <w:szCs w:val="24"/>
                <w:lang w:eastAsia="lv-LV"/>
              </w:rPr>
              <w:t>ē</w:t>
            </w:r>
            <w:r w:rsidR="00CA5C0C" w:rsidRPr="00A07AE2">
              <w:rPr>
                <w:rFonts w:ascii="Times New Roman" w:hAnsi="Times New Roman"/>
                <w:sz w:val="24"/>
                <w:szCs w:val="24"/>
                <w:lang w:eastAsia="lv-LV"/>
              </w:rPr>
              <w:t xml:space="preserve">rtēt </w:t>
            </w:r>
            <w:r w:rsidR="00CA5C0C" w:rsidRPr="00A07AE2">
              <w:rPr>
                <w:rFonts w:ascii="Times New Roman" w:eastAsia="Times New Roman" w:hAnsi="Times New Roman"/>
                <w:color w:val="000000"/>
                <w:sz w:val="24"/>
                <w:szCs w:val="24"/>
                <w:lang w:eastAsia="lv-LV"/>
              </w:rPr>
              <w:t>mēslošanas līdzekļu un substrātu atbilstību</w:t>
            </w:r>
            <w:r w:rsidR="00CA5C0C" w:rsidRPr="00A07AE2">
              <w:rPr>
                <w:rFonts w:ascii="Times New Roman" w:hAnsi="Times New Roman"/>
                <w:color w:val="000000" w:themeColor="text1"/>
                <w:sz w:val="24"/>
                <w:szCs w:val="24"/>
              </w:rPr>
              <w:t xml:space="preserve"> regula</w:t>
            </w:r>
            <w:r w:rsidR="00D410DC">
              <w:rPr>
                <w:rFonts w:ascii="Times New Roman" w:hAnsi="Times New Roman"/>
                <w:color w:val="000000" w:themeColor="text1"/>
                <w:sz w:val="24"/>
                <w:szCs w:val="24"/>
              </w:rPr>
              <w:t>s</w:t>
            </w:r>
            <w:r w:rsidR="00CA5C0C" w:rsidRPr="00A07AE2">
              <w:rPr>
                <w:rFonts w:ascii="Times New Roman" w:hAnsi="Times New Roman"/>
                <w:color w:val="000000" w:themeColor="text1"/>
                <w:sz w:val="24"/>
                <w:szCs w:val="24"/>
              </w:rPr>
              <w:t xml:space="preserve"> Nr. </w:t>
            </w:r>
            <w:hyperlink r:id="rId16" w:tgtFrame="_blank" w:history="1">
              <w:r w:rsidR="00CA5C0C" w:rsidRPr="00A07AE2">
                <w:rPr>
                  <w:rFonts w:ascii="Times New Roman" w:hAnsi="Times New Roman"/>
                  <w:color w:val="000000" w:themeColor="text1"/>
                  <w:sz w:val="24"/>
                  <w:szCs w:val="24"/>
                </w:rPr>
                <w:t>889/2008</w:t>
              </w:r>
            </w:hyperlink>
            <w:r w:rsidR="00CA5C0C" w:rsidRPr="00A07AE2">
              <w:rPr>
                <w:rFonts w:ascii="Times New Roman" w:eastAsia="Times New Roman" w:hAnsi="Times New Roman"/>
                <w:color w:val="000000"/>
                <w:sz w:val="24"/>
                <w:szCs w:val="24"/>
                <w:lang w:eastAsia="lv-LV"/>
              </w:rPr>
              <w:t xml:space="preserve"> </w:t>
            </w:r>
            <w:r w:rsidR="001642F9">
              <w:rPr>
                <w:rFonts w:ascii="Times New Roman" w:eastAsia="Times New Roman" w:hAnsi="Times New Roman"/>
                <w:color w:val="000000"/>
                <w:sz w:val="24"/>
                <w:szCs w:val="24"/>
                <w:lang w:eastAsia="lv-LV"/>
              </w:rPr>
              <w:t>I</w:t>
            </w:r>
            <w:r w:rsidR="007B5E24">
              <w:rPr>
                <w:rFonts w:ascii="Times New Roman" w:eastAsia="Times New Roman" w:hAnsi="Times New Roman"/>
                <w:color w:val="000000"/>
                <w:sz w:val="24"/>
                <w:szCs w:val="24"/>
                <w:lang w:eastAsia="lv-LV"/>
              </w:rPr>
              <w:t> </w:t>
            </w:r>
            <w:r w:rsidR="00D410DC">
              <w:rPr>
                <w:rFonts w:ascii="Times New Roman" w:eastAsia="Times New Roman" w:hAnsi="Times New Roman"/>
                <w:color w:val="000000"/>
                <w:sz w:val="24"/>
                <w:szCs w:val="24"/>
                <w:lang w:eastAsia="lv-LV"/>
              </w:rPr>
              <w:t xml:space="preserve">pielikuma prasībām </w:t>
            </w:r>
            <w:r w:rsidR="00CA5C0C" w:rsidRPr="00A07AE2">
              <w:rPr>
                <w:rFonts w:ascii="Times New Roman" w:eastAsia="Times New Roman" w:hAnsi="Times New Roman"/>
                <w:color w:val="000000"/>
                <w:sz w:val="24"/>
                <w:szCs w:val="24"/>
                <w:lang w:eastAsia="lv-LV"/>
              </w:rPr>
              <w:t xml:space="preserve">un norādes </w:t>
            </w:r>
            <w:r w:rsidR="00CA5C0C" w:rsidRPr="00A07AE2">
              <w:rPr>
                <w:rFonts w:ascii="Times New Roman" w:hAnsi="Times New Roman"/>
                <w:sz w:val="24"/>
              </w:rPr>
              <w:t>“Atļauts lietot bioloģiskajā lauksaimniecībā” lietošanai. Minētā funkcija radīs ietekmi uz dienesta cilvēkresursiem.</w:t>
            </w:r>
            <w:r w:rsidR="00CA5C0C" w:rsidRPr="00A07AE2">
              <w:rPr>
                <w:rFonts w:ascii="Times New Roman" w:eastAsia="Times New Roman" w:hAnsi="Times New Roman"/>
                <w:color w:val="000000"/>
                <w:sz w:val="24"/>
                <w:szCs w:val="24"/>
                <w:lang w:eastAsia="lv-LV"/>
              </w:rPr>
              <w:t xml:space="preserve"> </w:t>
            </w:r>
          </w:p>
        </w:tc>
      </w:tr>
      <w:tr w:rsidR="00120D10" w:rsidRPr="002C5CEA" w14:paraId="227939EE" w14:textId="77777777" w:rsidTr="002F1BC6">
        <w:trPr>
          <w:trHeight w:val="390"/>
        </w:trPr>
        <w:tc>
          <w:tcPr>
            <w:tcW w:w="304" w:type="pct"/>
            <w:tcBorders>
              <w:top w:val="outset" w:sz="6" w:space="0" w:color="414142"/>
              <w:bottom w:val="outset" w:sz="6" w:space="0" w:color="414142"/>
              <w:right w:val="outset" w:sz="6" w:space="0" w:color="414142"/>
            </w:tcBorders>
          </w:tcPr>
          <w:p w14:paraId="0ACD512A" w14:textId="77777777"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3.</w:t>
            </w:r>
          </w:p>
        </w:tc>
        <w:tc>
          <w:tcPr>
            <w:tcW w:w="1676" w:type="pct"/>
            <w:tcBorders>
              <w:top w:val="outset" w:sz="6" w:space="0" w:color="414142"/>
              <w:left w:val="outset" w:sz="6" w:space="0" w:color="414142"/>
              <w:bottom w:val="outset" w:sz="6" w:space="0" w:color="414142"/>
              <w:right w:val="outset" w:sz="6" w:space="0" w:color="414142"/>
            </w:tcBorders>
          </w:tcPr>
          <w:p w14:paraId="01AF7507" w14:textId="77777777"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Cita informācija</w:t>
            </w:r>
          </w:p>
        </w:tc>
        <w:tc>
          <w:tcPr>
            <w:tcW w:w="3020" w:type="pct"/>
            <w:tcBorders>
              <w:top w:val="outset" w:sz="6" w:space="0" w:color="414142"/>
              <w:left w:val="outset" w:sz="6" w:space="0" w:color="414142"/>
              <w:bottom w:val="outset" w:sz="6" w:space="0" w:color="414142"/>
            </w:tcBorders>
          </w:tcPr>
          <w:p w14:paraId="43294CEF" w14:textId="0C24508B" w:rsidR="00120D10" w:rsidRPr="002C5CEA" w:rsidRDefault="00120D10" w:rsidP="003A25E9">
            <w:pPr>
              <w:spacing w:after="0" w:line="312" w:lineRule="auto"/>
              <w:rPr>
                <w:rFonts w:ascii="Times New Roman" w:hAnsi="Times New Roman"/>
                <w:sz w:val="24"/>
                <w:szCs w:val="24"/>
                <w:lang w:eastAsia="lv-LV"/>
              </w:rPr>
            </w:pPr>
            <w:r w:rsidRPr="002C5CEA">
              <w:rPr>
                <w:rFonts w:ascii="Times New Roman" w:hAnsi="Times New Roman"/>
                <w:sz w:val="24"/>
                <w:szCs w:val="24"/>
                <w:lang w:eastAsia="lv-LV"/>
              </w:rPr>
              <w:t>Nav</w:t>
            </w:r>
            <w:r w:rsidR="006A01C9">
              <w:rPr>
                <w:rFonts w:ascii="Times New Roman" w:hAnsi="Times New Roman"/>
                <w:sz w:val="24"/>
                <w:szCs w:val="24"/>
                <w:lang w:eastAsia="lv-LV"/>
              </w:rPr>
              <w:t>.</w:t>
            </w:r>
          </w:p>
        </w:tc>
      </w:tr>
    </w:tbl>
    <w:p w14:paraId="1FB0266C" w14:textId="77777777" w:rsidR="00C413A5" w:rsidRDefault="00C413A5" w:rsidP="00C413A5">
      <w:pPr>
        <w:spacing w:after="0" w:line="240" w:lineRule="auto"/>
        <w:rPr>
          <w:rFonts w:ascii="Times New Roman" w:hAnsi="Times New Roman"/>
          <w:sz w:val="24"/>
          <w:szCs w:val="24"/>
        </w:rPr>
      </w:pPr>
    </w:p>
    <w:p w14:paraId="43BEB13C" w14:textId="77777777" w:rsidR="00C413A5" w:rsidRDefault="00C413A5" w:rsidP="00C413A5">
      <w:pPr>
        <w:spacing w:after="0" w:line="240" w:lineRule="auto"/>
        <w:rPr>
          <w:rFonts w:ascii="Times New Roman" w:hAnsi="Times New Roman"/>
          <w:sz w:val="24"/>
          <w:szCs w:val="24"/>
        </w:rPr>
      </w:pPr>
    </w:p>
    <w:p w14:paraId="7B9D25A4" w14:textId="77777777" w:rsidR="00517951" w:rsidRDefault="00517951" w:rsidP="00AB6A0E">
      <w:pPr>
        <w:spacing w:after="0" w:line="240" w:lineRule="auto"/>
        <w:rPr>
          <w:rFonts w:ascii="Times New Roman" w:hAnsi="Times New Roman"/>
          <w:sz w:val="28"/>
          <w:szCs w:val="28"/>
        </w:rPr>
      </w:pPr>
      <w:r>
        <w:rPr>
          <w:rFonts w:ascii="Times New Roman" w:hAnsi="Times New Roman"/>
          <w:sz w:val="28"/>
          <w:szCs w:val="28"/>
        </w:rPr>
        <w:tab/>
      </w:r>
    </w:p>
    <w:p w14:paraId="5AB9B93E" w14:textId="1F62CA2E" w:rsidR="00AB6A0E" w:rsidRPr="00517951" w:rsidRDefault="00517951" w:rsidP="00AB6A0E">
      <w:pPr>
        <w:spacing w:after="0" w:line="240" w:lineRule="auto"/>
        <w:rPr>
          <w:rFonts w:ascii="Times New Roman" w:eastAsia="Times New Roman" w:hAnsi="Times New Roman"/>
          <w:color w:val="000000" w:themeColor="text1"/>
          <w:sz w:val="28"/>
          <w:szCs w:val="28"/>
          <w:lang w:eastAsia="lv-LV"/>
        </w:rPr>
      </w:pPr>
      <w:r>
        <w:rPr>
          <w:rFonts w:ascii="Times New Roman" w:hAnsi="Times New Roman"/>
          <w:sz w:val="28"/>
          <w:szCs w:val="28"/>
        </w:rPr>
        <w:tab/>
      </w:r>
      <w:r w:rsidR="001C6846" w:rsidRPr="00517951">
        <w:rPr>
          <w:rFonts w:ascii="Times New Roman" w:hAnsi="Times New Roman"/>
          <w:sz w:val="28"/>
          <w:szCs w:val="28"/>
        </w:rPr>
        <w:t>Zemkopības ministr</w:t>
      </w:r>
      <w:r w:rsidR="00450499" w:rsidRPr="00517951">
        <w:rPr>
          <w:rFonts w:ascii="Times New Roman" w:hAnsi="Times New Roman"/>
          <w:sz w:val="28"/>
          <w:szCs w:val="28"/>
        </w:rPr>
        <w:t>s</w:t>
      </w:r>
      <w:r w:rsidR="00450499" w:rsidRPr="00517951">
        <w:rPr>
          <w:rFonts w:ascii="Times New Roman" w:hAnsi="Times New Roman"/>
          <w:sz w:val="28"/>
          <w:szCs w:val="28"/>
        </w:rPr>
        <w:tab/>
      </w:r>
      <w:r w:rsidR="00450499" w:rsidRPr="00517951">
        <w:rPr>
          <w:rFonts w:ascii="Times New Roman" w:hAnsi="Times New Roman"/>
          <w:sz w:val="28"/>
          <w:szCs w:val="28"/>
        </w:rPr>
        <w:tab/>
      </w:r>
      <w:r w:rsidR="00450499" w:rsidRPr="00517951">
        <w:rPr>
          <w:rFonts w:ascii="Times New Roman" w:hAnsi="Times New Roman"/>
          <w:sz w:val="28"/>
          <w:szCs w:val="28"/>
        </w:rPr>
        <w:tab/>
      </w:r>
      <w:r w:rsidR="00450499" w:rsidRPr="00517951">
        <w:rPr>
          <w:rFonts w:ascii="Times New Roman" w:hAnsi="Times New Roman"/>
          <w:sz w:val="28"/>
          <w:szCs w:val="28"/>
        </w:rPr>
        <w:tab/>
      </w:r>
      <w:r w:rsidR="00450499" w:rsidRPr="00517951">
        <w:rPr>
          <w:rFonts w:ascii="Times New Roman" w:hAnsi="Times New Roman"/>
          <w:sz w:val="28"/>
          <w:szCs w:val="28"/>
        </w:rPr>
        <w:tab/>
      </w:r>
      <w:r w:rsidR="00450499" w:rsidRPr="00517951">
        <w:rPr>
          <w:rFonts w:ascii="Times New Roman" w:hAnsi="Times New Roman"/>
          <w:sz w:val="28"/>
          <w:szCs w:val="28"/>
        </w:rPr>
        <w:tab/>
      </w:r>
      <w:r w:rsidR="00AB6A0E" w:rsidRPr="00517951">
        <w:rPr>
          <w:rFonts w:ascii="Times New Roman" w:hAnsi="Times New Roman"/>
          <w:sz w:val="28"/>
          <w:szCs w:val="28"/>
        </w:rPr>
        <w:t>K</w:t>
      </w:r>
      <w:r w:rsidR="003D52C7" w:rsidRPr="00517951">
        <w:rPr>
          <w:rFonts w:ascii="Times New Roman" w:hAnsi="Times New Roman"/>
          <w:sz w:val="28"/>
          <w:szCs w:val="28"/>
        </w:rPr>
        <w:t>.</w:t>
      </w:r>
      <w:r w:rsidR="00AB6A0E" w:rsidRPr="00517951">
        <w:rPr>
          <w:rFonts w:ascii="Times New Roman" w:hAnsi="Times New Roman"/>
          <w:sz w:val="28"/>
          <w:szCs w:val="28"/>
        </w:rPr>
        <w:t xml:space="preserve"> Gerhards</w:t>
      </w:r>
    </w:p>
    <w:p w14:paraId="05A226E3" w14:textId="7F3DF154" w:rsidR="00C413A5" w:rsidRDefault="001C6846" w:rsidP="00C413A5">
      <w:pPr>
        <w:spacing w:after="0" w:line="240" w:lineRule="auto"/>
        <w:rPr>
          <w:rFonts w:ascii="Times New Roman" w:hAnsi="Times New Roman"/>
          <w:sz w:val="24"/>
          <w:szCs w:val="24"/>
        </w:rPr>
      </w:pPr>
      <w:r w:rsidRPr="002C5CEA">
        <w:rPr>
          <w:rFonts w:ascii="Times New Roman" w:hAnsi="Times New Roman"/>
          <w:sz w:val="24"/>
          <w:szCs w:val="24"/>
        </w:rPr>
        <w:t xml:space="preserve"> </w:t>
      </w:r>
    </w:p>
    <w:p w14:paraId="2BDA993A" w14:textId="063FE31C" w:rsidR="00765C48" w:rsidRDefault="00F46D0B" w:rsidP="00F95B2C">
      <w:pPr>
        <w:pStyle w:val="Bezatstarpm"/>
        <w:rPr>
          <w:rFonts w:ascii="Times New Roman" w:hAnsi="Times New Roman"/>
          <w:sz w:val="20"/>
          <w:szCs w:val="20"/>
        </w:rPr>
      </w:pPr>
      <w:r>
        <w:rPr>
          <w:rFonts w:ascii="Times New Roman" w:hAnsi="Times New Roman"/>
          <w:sz w:val="20"/>
          <w:szCs w:val="20"/>
        </w:rPr>
        <w:t xml:space="preserve"> </w:t>
      </w:r>
    </w:p>
    <w:p w14:paraId="16EC266D" w14:textId="515B705E" w:rsidR="00925308" w:rsidRPr="00517951" w:rsidRDefault="0018643E" w:rsidP="00F95B2C">
      <w:pPr>
        <w:pStyle w:val="Bezatstarpm"/>
        <w:rPr>
          <w:rFonts w:ascii="Times New Roman" w:hAnsi="Times New Roman"/>
          <w:sz w:val="24"/>
          <w:szCs w:val="24"/>
        </w:rPr>
      </w:pPr>
      <w:r w:rsidRPr="00517951">
        <w:rPr>
          <w:rFonts w:ascii="Times New Roman" w:hAnsi="Times New Roman"/>
          <w:sz w:val="24"/>
          <w:szCs w:val="24"/>
        </w:rPr>
        <w:t>Jēkabsone</w:t>
      </w:r>
      <w:r w:rsidR="00517951">
        <w:rPr>
          <w:rFonts w:ascii="Times New Roman" w:hAnsi="Times New Roman"/>
          <w:sz w:val="24"/>
          <w:szCs w:val="24"/>
        </w:rPr>
        <w:t xml:space="preserve"> </w:t>
      </w:r>
      <w:r w:rsidR="00120D10" w:rsidRPr="00517951">
        <w:rPr>
          <w:rFonts w:ascii="Times New Roman" w:hAnsi="Times New Roman"/>
          <w:sz w:val="24"/>
          <w:szCs w:val="24"/>
        </w:rPr>
        <w:t>6</w:t>
      </w:r>
      <w:r w:rsidR="00C76B18" w:rsidRPr="00517951">
        <w:rPr>
          <w:rFonts w:ascii="Times New Roman" w:hAnsi="Times New Roman"/>
          <w:sz w:val="24"/>
          <w:szCs w:val="24"/>
        </w:rPr>
        <w:t>7</w:t>
      </w:r>
      <w:r w:rsidRPr="00517951">
        <w:rPr>
          <w:rFonts w:ascii="Times New Roman" w:hAnsi="Times New Roman"/>
          <w:sz w:val="24"/>
          <w:szCs w:val="24"/>
        </w:rPr>
        <w:t>027177</w:t>
      </w:r>
    </w:p>
    <w:p w14:paraId="3E8966AA" w14:textId="347DD8ED" w:rsidR="00A85485" w:rsidRPr="00517951" w:rsidRDefault="00915338" w:rsidP="00F95B2C">
      <w:pPr>
        <w:pStyle w:val="Bezatstarpm"/>
        <w:rPr>
          <w:rFonts w:ascii="Times New Roman" w:hAnsi="Times New Roman"/>
          <w:sz w:val="24"/>
          <w:szCs w:val="24"/>
        </w:rPr>
      </w:pPr>
      <w:hyperlink r:id="rId17" w:history="1">
        <w:r w:rsidR="0018643E" w:rsidRPr="00517951">
          <w:rPr>
            <w:rStyle w:val="Hipersaite"/>
            <w:rFonts w:ascii="Times New Roman" w:hAnsi="Times New Roman"/>
            <w:sz w:val="24"/>
            <w:szCs w:val="24"/>
          </w:rPr>
          <w:t>ineta.jekabsone@zm.gov.lv</w:t>
        </w:r>
      </w:hyperlink>
    </w:p>
    <w:p w14:paraId="4F8A90CC" w14:textId="4234654A" w:rsidR="00120D10" w:rsidRPr="00765C48" w:rsidRDefault="00915338" w:rsidP="00F95B2C">
      <w:pPr>
        <w:pStyle w:val="Bezatstarpm"/>
        <w:rPr>
          <w:rFonts w:ascii="Times New Roman" w:hAnsi="Times New Roman"/>
          <w:sz w:val="20"/>
          <w:szCs w:val="20"/>
        </w:rPr>
      </w:pPr>
      <w:hyperlink r:id="rId18" w:history="1"/>
    </w:p>
    <w:sectPr w:rsidR="00120D10" w:rsidRPr="00765C48" w:rsidSect="00915338">
      <w:headerReference w:type="even" r:id="rId19"/>
      <w:headerReference w:type="default" r:id="rId20"/>
      <w:footerReference w:type="even" r:id="rId21"/>
      <w:footerReference w:type="default" r:id="rId22"/>
      <w:footerReference w:type="first" r:id="rId2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22003" w14:textId="77777777" w:rsidR="00AF0B03" w:rsidRDefault="00AF0B03" w:rsidP="001E3B9F">
      <w:pPr>
        <w:spacing w:after="0" w:line="240" w:lineRule="auto"/>
      </w:pPr>
      <w:r>
        <w:separator/>
      </w:r>
    </w:p>
  </w:endnote>
  <w:endnote w:type="continuationSeparator" w:id="0">
    <w:p w14:paraId="014CBECE" w14:textId="77777777" w:rsidR="00AF0B03" w:rsidRDefault="00AF0B03" w:rsidP="001E3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BB7CD" w14:textId="77777777" w:rsidR="00514746" w:rsidRDefault="00514746" w:rsidP="00B97B7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CA6DFAE" w14:textId="77777777" w:rsidR="00514746" w:rsidRDefault="0051474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02947" w14:textId="17C14157" w:rsidR="00514746" w:rsidRPr="00517951" w:rsidRDefault="00517951" w:rsidP="00517951">
    <w:pPr>
      <w:pStyle w:val="Kjene"/>
    </w:pPr>
    <w:r w:rsidRPr="00517951">
      <w:rPr>
        <w:rFonts w:ascii="Times New Roman" w:hAnsi="Times New Roman"/>
        <w:lang w:eastAsia="en-US"/>
      </w:rPr>
      <w:t>ZManot_291019_ML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1054B" w14:textId="31211965" w:rsidR="00514746" w:rsidRPr="00517951" w:rsidRDefault="00517951" w:rsidP="00517951">
    <w:pPr>
      <w:pStyle w:val="Kjene"/>
    </w:pPr>
    <w:r w:rsidRPr="00517951">
      <w:rPr>
        <w:rFonts w:ascii="Times New Roman" w:hAnsi="Times New Roman"/>
        <w:lang w:eastAsia="en-US"/>
      </w:rPr>
      <w:t>ZManot_291019_ML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5A33D" w14:textId="77777777" w:rsidR="00AF0B03" w:rsidRDefault="00AF0B03" w:rsidP="001E3B9F">
      <w:pPr>
        <w:spacing w:after="0" w:line="240" w:lineRule="auto"/>
      </w:pPr>
      <w:r>
        <w:separator/>
      </w:r>
    </w:p>
  </w:footnote>
  <w:footnote w:type="continuationSeparator" w:id="0">
    <w:p w14:paraId="4DCD3D09" w14:textId="77777777" w:rsidR="00AF0B03" w:rsidRDefault="00AF0B03" w:rsidP="001E3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6F3F7" w14:textId="77777777" w:rsidR="00514746" w:rsidRDefault="00514746" w:rsidP="0075029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79A081A" w14:textId="77777777" w:rsidR="00514746" w:rsidRDefault="0051474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3DF0F" w14:textId="2D1E8D54" w:rsidR="00514746" w:rsidRPr="008D48AC" w:rsidRDefault="00514746" w:rsidP="008D48AC">
    <w:pPr>
      <w:pStyle w:val="Galvene"/>
      <w:framePr w:wrap="around" w:vAnchor="text" w:hAnchor="page" w:x="5926" w:y="41"/>
      <w:rPr>
        <w:rStyle w:val="Lappusesnumurs"/>
        <w:rFonts w:ascii="Times New Roman" w:hAnsi="Times New Roman"/>
        <w:sz w:val="24"/>
        <w:szCs w:val="24"/>
      </w:rPr>
    </w:pPr>
    <w:r w:rsidRPr="008D48AC">
      <w:rPr>
        <w:rStyle w:val="Lappusesnumurs"/>
        <w:rFonts w:ascii="Times New Roman" w:hAnsi="Times New Roman"/>
        <w:sz w:val="24"/>
        <w:szCs w:val="24"/>
      </w:rPr>
      <w:fldChar w:fldCharType="begin"/>
    </w:r>
    <w:r w:rsidRPr="008D48AC">
      <w:rPr>
        <w:rStyle w:val="Lappusesnumurs"/>
        <w:rFonts w:ascii="Times New Roman" w:hAnsi="Times New Roman"/>
        <w:sz w:val="24"/>
        <w:szCs w:val="24"/>
      </w:rPr>
      <w:instrText xml:space="preserve">PAGE  </w:instrText>
    </w:r>
    <w:r w:rsidRPr="008D48AC">
      <w:rPr>
        <w:rStyle w:val="Lappusesnumurs"/>
        <w:rFonts w:ascii="Times New Roman" w:hAnsi="Times New Roman"/>
        <w:sz w:val="24"/>
        <w:szCs w:val="24"/>
      </w:rPr>
      <w:fldChar w:fldCharType="separate"/>
    </w:r>
    <w:r w:rsidR="00111F16">
      <w:rPr>
        <w:rStyle w:val="Lappusesnumurs"/>
        <w:rFonts w:ascii="Times New Roman" w:hAnsi="Times New Roman"/>
        <w:noProof/>
        <w:sz w:val="24"/>
        <w:szCs w:val="24"/>
      </w:rPr>
      <w:t>9</w:t>
    </w:r>
    <w:r w:rsidRPr="008D48AC">
      <w:rPr>
        <w:rStyle w:val="Lappusesnumurs"/>
        <w:rFonts w:ascii="Times New Roman" w:hAnsi="Times New Roman"/>
        <w:sz w:val="24"/>
        <w:szCs w:val="24"/>
      </w:rPr>
      <w:fldChar w:fldCharType="end"/>
    </w:r>
  </w:p>
  <w:p w14:paraId="7FD0F566" w14:textId="77777777" w:rsidR="00514746" w:rsidRPr="008D48AC" w:rsidRDefault="00514746" w:rsidP="00C92D20">
    <w:pPr>
      <w:pStyle w:val="Galvene"/>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42CA"/>
    <w:multiLevelType w:val="hybridMultilevel"/>
    <w:tmpl w:val="7A92C37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FB5487"/>
    <w:multiLevelType w:val="hybridMultilevel"/>
    <w:tmpl w:val="755CE0BE"/>
    <w:lvl w:ilvl="0" w:tplc="A83EE674">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1B20D0B"/>
    <w:multiLevelType w:val="hybridMultilevel"/>
    <w:tmpl w:val="113C70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4A0BF8"/>
    <w:multiLevelType w:val="hybridMultilevel"/>
    <w:tmpl w:val="9DBA51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DF16960"/>
    <w:multiLevelType w:val="hybridMultilevel"/>
    <w:tmpl w:val="E9F4B95A"/>
    <w:lvl w:ilvl="0" w:tplc="BDACF60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 w15:restartNumberingAfterBreak="0">
    <w:nsid w:val="223338BF"/>
    <w:multiLevelType w:val="hybridMultilevel"/>
    <w:tmpl w:val="FC04C7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4C6A91"/>
    <w:multiLevelType w:val="multilevel"/>
    <w:tmpl w:val="16DA31B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D0289E"/>
    <w:multiLevelType w:val="hybridMultilevel"/>
    <w:tmpl w:val="BED46172"/>
    <w:lvl w:ilvl="0" w:tplc="E480B01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79F4008"/>
    <w:multiLevelType w:val="hybridMultilevel"/>
    <w:tmpl w:val="4DC869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9B83E16"/>
    <w:multiLevelType w:val="hybridMultilevel"/>
    <w:tmpl w:val="410A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5512619"/>
    <w:multiLevelType w:val="hybridMultilevel"/>
    <w:tmpl w:val="81EE2D2C"/>
    <w:lvl w:ilvl="0" w:tplc="58006D54">
      <w:start w:val="1"/>
      <w:numFmt w:val="decimal"/>
      <w:lvlText w:val="%1)"/>
      <w:lvlJc w:val="left"/>
      <w:pPr>
        <w:ind w:left="761" w:hanging="360"/>
      </w:pPr>
      <w:rPr>
        <w:sz w:val="24"/>
      </w:rPr>
    </w:lvl>
    <w:lvl w:ilvl="1" w:tplc="04260019">
      <w:start w:val="1"/>
      <w:numFmt w:val="lowerLetter"/>
      <w:lvlText w:val="%2."/>
      <w:lvlJc w:val="left"/>
      <w:pPr>
        <w:ind w:left="1481" w:hanging="360"/>
      </w:pPr>
    </w:lvl>
    <w:lvl w:ilvl="2" w:tplc="0426001B">
      <w:start w:val="1"/>
      <w:numFmt w:val="lowerRoman"/>
      <w:lvlText w:val="%3."/>
      <w:lvlJc w:val="right"/>
      <w:pPr>
        <w:ind w:left="2201" w:hanging="180"/>
      </w:pPr>
    </w:lvl>
    <w:lvl w:ilvl="3" w:tplc="0426000F">
      <w:start w:val="1"/>
      <w:numFmt w:val="decimal"/>
      <w:lvlText w:val="%4."/>
      <w:lvlJc w:val="left"/>
      <w:pPr>
        <w:ind w:left="2921" w:hanging="360"/>
      </w:pPr>
    </w:lvl>
    <w:lvl w:ilvl="4" w:tplc="04260019">
      <w:start w:val="1"/>
      <w:numFmt w:val="lowerLetter"/>
      <w:lvlText w:val="%5."/>
      <w:lvlJc w:val="left"/>
      <w:pPr>
        <w:ind w:left="3641" w:hanging="360"/>
      </w:pPr>
    </w:lvl>
    <w:lvl w:ilvl="5" w:tplc="0426001B">
      <w:start w:val="1"/>
      <w:numFmt w:val="lowerRoman"/>
      <w:lvlText w:val="%6."/>
      <w:lvlJc w:val="right"/>
      <w:pPr>
        <w:ind w:left="4361" w:hanging="180"/>
      </w:pPr>
    </w:lvl>
    <w:lvl w:ilvl="6" w:tplc="0426000F">
      <w:start w:val="1"/>
      <w:numFmt w:val="decimal"/>
      <w:lvlText w:val="%7."/>
      <w:lvlJc w:val="left"/>
      <w:pPr>
        <w:ind w:left="5081" w:hanging="360"/>
      </w:pPr>
    </w:lvl>
    <w:lvl w:ilvl="7" w:tplc="04260019">
      <w:start w:val="1"/>
      <w:numFmt w:val="lowerLetter"/>
      <w:lvlText w:val="%8."/>
      <w:lvlJc w:val="left"/>
      <w:pPr>
        <w:ind w:left="5801" w:hanging="360"/>
      </w:pPr>
    </w:lvl>
    <w:lvl w:ilvl="8" w:tplc="0426001B">
      <w:start w:val="1"/>
      <w:numFmt w:val="lowerRoman"/>
      <w:lvlText w:val="%9."/>
      <w:lvlJc w:val="right"/>
      <w:pPr>
        <w:ind w:left="6521" w:hanging="180"/>
      </w:pPr>
    </w:lvl>
  </w:abstractNum>
  <w:abstractNum w:abstractNumId="11" w15:restartNumberingAfterBreak="0">
    <w:nsid w:val="3BCB23DC"/>
    <w:multiLevelType w:val="hybridMultilevel"/>
    <w:tmpl w:val="CD2A5B50"/>
    <w:lvl w:ilvl="0" w:tplc="97367580">
      <w:start w:val="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00E1275"/>
    <w:multiLevelType w:val="multilevel"/>
    <w:tmpl w:val="88FA5A6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5FF1563"/>
    <w:multiLevelType w:val="hybridMultilevel"/>
    <w:tmpl w:val="81088F24"/>
    <w:lvl w:ilvl="0" w:tplc="402411AE">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900421F"/>
    <w:multiLevelType w:val="hybridMultilevel"/>
    <w:tmpl w:val="3C0646FE"/>
    <w:lvl w:ilvl="0" w:tplc="CB0E763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FE96BB7"/>
    <w:multiLevelType w:val="hybridMultilevel"/>
    <w:tmpl w:val="27FAFB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6B7700A"/>
    <w:multiLevelType w:val="hybridMultilevel"/>
    <w:tmpl w:val="1E087D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DC170E9"/>
    <w:multiLevelType w:val="hybridMultilevel"/>
    <w:tmpl w:val="FD28AD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17225F0"/>
    <w:multiLevelType w:val="hybridMultilevel"/>
    <w:tmpl w:val="5484D9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932471B"/>
    <w:multiLevelType w:val="hybridMultilevel"/>
    <w:tmpl w:val="49524918"/>
    <w:lvl w:ilvl="0" w:tplc="9F5C0BFE">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20" w15:restartNumberingAfterBreak="0">
    <w:nsid w:val="7A013F5F"/>
    <w:multiLevelType w:val="hybridMultilevel"/>
    <w:tmpl w:val="CCA0AB58"/>
    <w:lvl w:ilvl="0" w:tplc="6856084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D6723F9"/>
    <w:multiLevelType w:val="hybridMultilevel"/>
    <w:tmpl w:val="9B4ADE1E"/>
    <w:lvl w:ilvl="0" w:tplc="2F04F230">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F4553C1"/>
    <w:multiLevelType w:val="hybridMultilevel"/>
    <w:tmpl w:val="BE9855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5"/>
  </w:num>
  <w:num w:numId="4">
    <w:abstractNumId w:val="4"/>
  </w:num>
  <w:num w:numId="5">
    <w:abstractNumId w:val="11"/>
  </w:num>
  <w:num w:numId="6">
    <w:abstractNumId w:val="22"/>
  </w:num>
  <w:num w:numId="7">
    <w:abstractNumId w:val="0"/>
  </w:num>
  <w:num w:numId="8">
    <w:abstractNumId w:val="6"/>
  </w:num>
  <w:num w:numId="9">
    <w:abstractNumId w:val="18"/>
  </w:num>
  <w:num w:numId="10">
    <w:abstractNumId w:val="7"/>
  </w:num>
  <w:num w:numId="11">
    <w:abstractNumId w:val="15"/>
  </w:num>
  <w:num w:numId="12">
    <w:abstractNumId w:val="21"/>
  </w:num>
  <w:num w:numId="13">
    <w:abstractNumId w:val="9"/>
  </w:num>
  <w:num w:numId="14">
    <w:abstractNumId w:val="13"/>
  </w:num>
  <w:num w:numId="15">
    <w:abstractNumId w:val="8"/>
  </w:num>
  <w:num w:numId="16">
    <w:abstractNumId w:val="20"/>
  </w:num>
  <w:num w:numId="17">
    <w:abstractNumId w:val="2"/>
  </w:num>
  <w:num w:numId="18">
    <w:abstractNumId w:val="14"/>
  </w:num>
  <w:num w:numId="19">
    <w:abstractNumId w:val="3"/>
  </w:num>
  <w:num w:numId="20">
    <w:abstractNumId w:val="1"/>
  </w:num>
  <w:num w:numId="21">
    <w:abstractNumId w:val="16"/>
  </w:num>
  <w:num w:numId="22">
    <w:abstractNumId w:val="1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642"/>
    <w:rsid w:val="000015EE"/>
    <w:rsid w:val="000020D1"/>
    <w:rsid w:val="00004D50"/>
    <w:rsid w:val="00006BE8"/>
    <w:rsid w:val="00006C7A"/>
    <w:rsid w:val="000075E3"/>
    <w:rsid w:val="00011F70"/>
    <w:rsid w:val="00013CC6"/>
    <w:rsid w:val="00020F17"/>
    <w:rsid w:val="000218B8"/>
    <w:rsid w:val="000219D2"/>
    <w:rsid w:val="00021ED5"/>
    <w:rsid w:val="00022551"/>
    <w:rsid w:val="000228D1"/>
    <w:rsid w:val="00022ED8"/>
    <w:rsid w:val="00024010"/>
    <w:rsid w:val="00024C53"/>
    <w:rsid w:val="00027D94"/>
    <w:rsid w:val="00033B6F"/>
    <w:rsid w:val="00037875"/>
    <w:rsid w:val="00040452"/>
    <w:rsid w:val="0004491A"/>
    <w:rsid w:val="000453A9"/>
    <w:rsid w:val="00046E73"/>
    <w:rsid w:val="000507EE"/>
    <w:rsid w:val="0005147F"/>
    <w:rsid w:val="00052073"/>
    <w:rsid w:val="00055DDD"/>
    <w:rsid w:val="000639A8"/>
    <w:rsid w:val="00064452"/>
    <w:rsid w:val="00070422"/>
    <w:rsid w:val="00070CBC"/>
    <w:rsid w:val="000717DA"/>
    <w:rsid w:val="000734A9"/>
    <w:rsid w:val="00073BC7"/>
    <w:rsid w:val="00082B4A"/>
    <w:rsid w:val="00083B7A"/>
    <w:rsid w:val="000845DE"/>
    <w:rsid w:val="00084631"/>
    <w:rsid w:val="00090185"/>
    <w:rsid w:val="00090276"/>
    <w:rsid w:val="00090FC5"/>
    <w:rsid w:val="00091B8A"/>
    <w:rsid w:val="00093DA3"/>
    <w:rsid w:val="000955FC"/>
    <w:rsid w:val="00095F76"/>
    <w:rsid w:val="000A24B1"/>
    <w:rsid w:val="000A3621"/>
    <w:rsid w:val="000A5770"/>
    <w:rsid w:val="000A5ECE"/>
    <w:rsid w:val="000A6EF6"/>
    <w:rsid w:val="000B0E56"/>
    <w:rsid w:val="000B3402"/>
    <w:rsid w:val="000B3846"/>
    <w:rsid w:val="000B63D4"/>
    <w:rsid w:val="000C41D5"/>
    <w:rsid w:val="000C4528"/>
    <w:rsid w:val="000C4A0A"/>
    <w:rsid w:val="000C6D66"/>
    <w:rsid w:val="000C7EC9"/>
    <w:rsid w:val="000D414B"/>
    <w:rsid w:val="000D6C60"/>
    <w:rsid w:val="000E1795"/>
    <w:rsid w:val="000E2D08"/>
    <w:rsid w:val="000E3171"/>
    <w:rsid w:val="000E5B2F"/>
    <w:rsid w:val="000E7679"/>
    <w:rsid w:val="000F74E3"/>
    <w:rsid w:val="00100BCD"/>
    <w:rsid w:val="001018C4"/>
    <w:rsid w:val="00102269"/>
    <w:rsid w:val="00102D0D"/>
    <w:rsid w:val="00104D7A"/>
    <w:rsid w:val="00105B63"/>
    <w:rsid w:val="00106D0E"/>
    <w:rsid w:val="00107BB0"/>
    <w:rsid w:val="00110000"/>
    <w:rsid w:val="001104AF"/>
    <w:rsid w:val="00111F16"/>
    <w:rsid w:val="00112FBE"/>
    <w:rsid w:val="00117981"/>
    <w:rsid w:val="00120D10"/>
    <w:rsid w:val="00122301"/>
    <w:rsid w:val="00122E99"/>
    <w:rsid w:val="00130F3D"/>
    <w:rsid w:val="0013143A"/>
    <w:rsid w:val="00137627"/>
    <w:rsid w:val="00140C6F"/>
    <w:rsid w:val="00141CFE"/>
    <w:rsid w:val="00141EEC"/>
    <w:rsid w:val="0014266F"/>
    <w:rsid w:val="00142E8A"/>
    <w:rsid w:val="00143E55"/>
    <w:rsid w:val="001455C4"/>
    <w:rsid w:val="00146184"/>
    <w:rsid w:val="00146274"/>
    <w:rsid w:val="00147159"/>
    <w:rsid w:val="00147574"/>
    <w:rsid w:val="001510C8"/>
    <w:rsid w:val="0015215A"/>
    <w:rsid w:val="00157D0B"/>
    <w:rsid w:val="00164180"/>
    <w:rsid w:val="001642F9"/>
    <w:rsid w:val="001658F6"/>
    <w:rsid w:val="00166397"/>
    <w:rsid w:val="0017007E"/>
    <w:rsid w:val="00171100"/>
    <w:rsid w:val="001822F1"/>
    <w:rsid w:val="0018643E"/>
    <w:rsid w:val="00187DCA"/>
    <w:rsid w:val="0019143B"/>
    <w:rsid w:val="00193199"/>
    <w:rsid w:val="001936A7"/>
    <w:rsid w:val="001A1539"/>
    <w:rsid w:val="001A348A"/>
    <w:rsid w:val="001B710A"/>
    <w:rsid w:val="001C08D4"/>
    <w:rsid w:val="001C1E40"/>
    <w:rsid w:val="001C2C28"/>
    <w:rsid w:val="001C4E5B"/>
    <w:rsid w:val="001C4F6D"/>
    <w:rsid w:val="001C5340"/>
    <w:rsid w:val="001C57A8"/>
    <w:rsid w:val="001C6846"/>
    <w:rsid w:val="001C7FE2"/>
    <w:rsid w:val="001D0DFE"/>
    <w:rsid w:val="001D1532"/>
    <w:rsid w:val="001D5B68"/>
    <w:rsid w:val="001D5BC1"/>
    <w:rsid w:val="001D683F"/>
    <w:rsid w:val="001D7815"/>
    <w:rsid w:val="001E32E9"/>
    <w:rsid w:val="001E3B9F"/>
    <w:rsid w:val="001E5D77"/>
    <w:rsid w:val="001E7F6A"/>
    <w:rsid w:val="001F0022"/>
    <w:rsid w:val="001F0DE2"/>
    <w:rsid w:val="001F47E7"/>
    <w:rsid w:val="001F7D7C"/>
    <w:rsid w:val="00203340"/>
    <w:rsid w:val="00204584"/>
    <w:rsid w:val="00205784"/>
    <w:rsid w:val="002067C0"/>
    <w:rsid w:val="00207A01"/>
    <w:rsid w:val="00210EDC"/>
    <w:rsid w:val="002133A6"/>
    <w:rsid w:val="00214BE3"/>
    <w:rsid w:val="00214DC0"/>
    <w:rsid w:val="00215AB9"/>
    <w:rsid w:val="00222995"/>
    <w:rsid w:val="00225030"/>
    <w:rsid w:val="002264A8"/>
    <w:rsid w:val="00227277"/>
    <w:rsid w:val="002318B0"/>
    <w:rsid w:val="002334BA"/>
    <w:rsid w:val="0023356B"/>
    <w:rsid w:val="00233BC8"/>
    <w:rsid w:val="00235C7B"/>
    <w:rsid w:val="0023786D"/>
    <w:rsid w:val="002378A7"/>
    <w:rsid w:val="0024180B"/>
    <w:rsid w:val="0024393A"/>
    <w:rsid w:val="002447FD"/>
    <w:rsid w:val="00245803"/>
    <w:rsid w:val="00245E66"/>
    <w:rsid w:val="0025050A"/>
    <w:rsid w:val="002506C4"/>
    <w:rsid w:val="002515BC"/>
    <w:rsid w:val="0025210E"/>
    <w:rsid w:val="0025471D"/>
    <w:rsid w:val="00255A05"/>
    <w:rsid w:val="002563B9"/>
    <w:rsid w:val="00256AB6"/>
    <w:rsid w:val="00256FC2"/>
    <w:rsid w:val="00262032"/>
    <w:rsid w:val="0026350C"/>
    <w:rsid w:val="00264CA8"/>
    <w:rsid w:val="00265EE2"/>
    <w:rsid w:val="00267914"/>
    <w:rsid w:val="002708A2"/>
    <w:rsid w:val="00270AC0"/>
    <w:rsid w:val="002744A9"/>
    <w:rsid w:val="002766EB"/>
    <w:rsid w:val="00280F94"/>
    <w:rsid w:val="002832D3"/>
    <w:rsid w:val="00283393"/>
    <w:rsid w:val="0028372B"/>
    <w:rsid w:val="00285609"/>
    <w:rsid w:val="00291BD5"/>
    <w:rsid w:val="00295059"/>
    <w:rsid w:val="00296004"/>
    <w:rsid w:val="00296D0D"/>
    <w:rsid w:val="00297352"/>
    <w:rsid w:val="002A0701"/>
    <w:rsid w:val="002A23CE"/>
    <w:rsid w:val="002A4DD4"/>
    <w:rsid w:val="002A5A9A"/>
    <w:rsid w:val="002A6805"/>
    <w:rsid w:val="002B01E0"/>
    <w:rsid w:val="002B047F"/>
    <w:rsid w:val="002B0713"/>
    <w:rsid w:val="002B16FC"/>
    <w:rsid w:val="002B6590"/>
    <w:rsid w:val="002C0F82"/>
    <w:rsid w:val="002C357B"/>
    <w:rsid w:val="002C4A0F"/>
    <w:rsid w:val="002C5738"/>
    <w:rsid w:val="002C5CEA"/>
    <w:rsid w:val="002C6835"/>
    <w:rsid w:val="002D0390"/>
    <w:rsid w:val="002E19F7"/>
    <w:rsid w:val="002E498A"/>
    <w:rsid w:val="002E762D"/>
    <w:rsid w:val="002E76F1"/>
    <w:rsid w:val="002F1BC6"/>
    <w:rsid w:val="002F1D64"/>
    <w:rsid w:val="002F1F73"/>
    <w:rsid w:val="002F397A"/>
    <w:rsid w:val="002F3EAC"/>
    <w:rsid w:val="002F4561"/>
    <w:rsid w:val="002F6D42"/>
    <w:rsid w:val="002F7BCF"/>
    <w:rsid w:val="00302732"/>
    <w:rsid w:val="0030374F"/>
    <w:rsid w:val="00304015"/>
    <w:rsid w:val="0030453C"/>
    <w:rsid w:val="00307119"/>
    <w:rsid w:val="00311FE8"/>
    <w:rsid w:val="00312AE8"/>
    <w:rsid w:val="00313C3A"/>
    <w:rsid w:val="00314474"/>
    <w:rsid w:val="003175BB"/>
    <w:rsid w:val="00317762"/>
    <w:rsid w:val="0031782A"/>
    <w:rsid w:val="00320E0C"/>
    <w:rsid w:val="00322115"/>
    <w:rsid w:val="0032294E"/>
    <w:rsid w:val="003265F4"/>
    <w:rsid w:val="003310AA"/>
    <w:rsid w:val="00332C7D"/>
    <w:rsid w:val="0033459B"/>
    <w:rsid w:val="003346E9"/>
    <w:rsid w:val="003355B3"/>
    <w:rsid w:val="00336DC7"/>
    <w:rsid w:val="00336FC5"/>
    <w:rsid w:val="0033739F"/>
    <w:rsid w:val="00337E39"/>
    <w:rsid w:val="00341072"/>
    <w:rsid w:val="003412BE"/>
    <w:rsid w:val="00341BC2"/>
    <w:rsid w:val="00341C33"/>
    <w:rsid w:val="00345D09"/>
    <w:rsid w:val="003466D8"/>
    <w:rsid w:val="003502ED"/>
    <w:rsid w:val="00352489"/>
    <w:rsid w:val="00352537"/>
    <w:rsid w:val="00352A34"/>
    <w:rsid w:val="003569C3"/>
    <w:rsid w:val="00366D43"/>
    <w:rsid w:val="00366F35"/>
    <w:rsid w:val="00372A33"/>
    <w:rsid w:val="00375AD0"/>
    <w:rsid w:val="003767B6"/>
    <w:rsid w:val="00377415"/>
    <w:rsid w:val="00377C20"/>
    <w:rsid w:val="00380133"/>
    <w:rsid w:val="0038042D"/>
    <w:rsid w:val="0038118D"/>
    <w:rsid w:val="0038236A"/>
    <w:rsid w:val="00387647"/>
    <w:rsid w:val="00390056"/>
    <w:rsid w:val="00393E99"/>
    <w:rsid w:val="00394E97"/>
    <w:rsid w:val="00397A53"/>
    <w:rsid w:val="003A0104"/>
    <w:rsid w:val="003A1B93"/>
    <w:rsid w:val="003A25E9"/>
    <w:rsid w:val="003A29E9"/>
    <w:rsid w:val="003A7270"/>
    <w:rsid w:val="003B1314"/>
    <w:rsid w:val="003B3291"/>
    <w:rsid w:val="003B4678"/>
    <w:rsid w:val="003C05A6"/>
    <w:rsid w:val="003C189C"/>
    <w:rsid w:val="003C306F"/>
    <w:rsid w:val="003C30B4"/>
    <w:rsid w:val="003C37A4"/>
    <w:rsid w:val="003C6CB2"/>
    <w:rsid w:val="003C7C44"/>
    <w:rsid w:val="003D2DD3"/>
    <w:rsid w:val="003D379C"/>
    <w:rsid w:val="003D4A15"/>
    <w:rsid w:val="003D52C7"/>
    <w:rsid w:val="003E3089"/>
    <w:rsid w:val="003E46C2"/>
    <w:rsid w:val="003F2176"/>
    <w:rsid w:val="004022F3"/>
    <w:rsid w:val="00402432"/>
    <w:rsid w:val="00402505"/>
    <w:rsid w:val="00403553"/>
    <w:rsid w:val="00405343"/>
    <w:rsid w:val="00407D00"/>
    <w:rsid w:val="00413878"/>
    <w:rsid w:val="004156C0"/>
    <w:rsid w:val="00415DEA"/>
    <w:rsid w:val="00415F4C"/>
    <w:rsid w:val="00421325"/>
    <w:rsid w:val="004222EE"/>
    <w:rsid w:val="00425514"/>
    <w:rsid w:val="00434D6F"/>
    <w:rsid w:val="00436035"/>
    <w:rsid w:val="004370CC"/>
    <w:rsid w:val="0043743D"/>
    <w:rsid w:val="0044257F"/>
    <w:rsid w:val="00450499"/>
    <w:rsid w:val="004517F6"/>
    <w:rsid w:val="004540F2"/>
    <w:rsid w:val="00456F8D"/>
    <w:rsid w:val="004610FA"/>
    <w:rsid w:val="00462190"/>
    <w:rsid w:val="00462402"/>
    <w:rsid w:val="00463BCB"/>
    <w:rsid w:val="0046535B"/>
    <w:rsid w:val="00466935"/>
    <w:rsid w:val="004675A4"/>
    <w:rsid w:val="004705E6"/>
    <w:rsid w:val="00472155"/>
    <w:rsid w:val="00477C53"/>
    <w:rsid w:val="00480F0E"/>
    <w:rsid w:val="00481534"/>
    <w:rsid w:val="004820F1"/>
    <w:rsid w:val="00486E18"/>
    <w:rsid w:val="00487C13"/>
    <w:rsid w:val="00490338"/>
    <w:rsid w:val="00491934"/>
    <w:rsid w:val="00492B24"/>
    <w:rsid w:val="00493D3F"/>
    <w:rsid w:val="0049639B"/>
    <w:rsid w:val="004A1077"/>
    <w:rsid w:val="004A5D5C"/>
    <w:rsid w:val="004A6107"/>
    <w:rsid w:val="004A6538"/>
    <w:rsid w:val="004A6602"/>
    <w:rsid w:val="004A6D77"/>
    <w:rsid w:val="004B0162"/>
    <w:rsid w:val="004B0F5F"/>
    <w:rsid w:val="004B2BB6"/>
    <w:rsid w:val="004B5D0F"/>
    <w:rsid w:val="004B5F97"/>
    <w:rsid w:val="004B6A9F"/>
    <w:rsid w:val="004B7891"/>
    <w:rsid w:val="004C0921"/>
    <w:rsid w:val="004C1173"/>
    <w:rsid w:val="004C2733"/>
    <w:rsid w:val="004C38AE"/>
    <w:rsid w:val="004C3FBE"/>
    <w:rsid w:val="004C4FBD"/>
    <w:rsid w:val="004C505C"/>
    <w:rsid w:val="004C61DC"/>
    <w:rsid w:val="004C74ED"/>
    <w:rsid w:val="004C78AE"/>
    <w:rsid w:val="004C7C1B"/>
    <w:rsid w:val="004D4BB2"/>
    <w:rsid w:val="004D4CA5"/>
    <w:rsid w:val="004D753B"/>
    <w:rsid w:val="004E039C"/>
    <w:rsid w:val="004E04B4"/>
    <w:rsid w:val="004E08C0"/>
    <w:rsid w:val="004E2C34"/>
    <w:rsid w:val="004E302B"/>
    <w:rsid w:val="004E39E5"/>
    <w:rsid w:val="004E3B4F"/>
    <w:rsid w:val="004E4DB3"/>
    <w:rsid w:val="004F451C"/>
    <w:rsid w:val="004F61C1"/>
    <w:rsid w:val="004F66BB"/>
    <w:rsid w:val="00501F9E"/>
    <w:rsid w:val="00506B78"/>
    <w:rsid w:val="00506D73"/>
    <w:rsid w:val="00507FD6"/>
    <w:rsid w:val="0051253C"/>
    <w:rsid w:val="00513EEC"/>
    <w:rsid w:val="00514746"/>
    <w:rsid w:val="00517951"/>
    <w:rsid w:val="00522253"/>
    <w:rsid w:val="00524524"/>
    <w:rsid w:val="005268CB"/>
    <w:rsid w:val="00530DBE"/>
    <w:rsid w:val="005323FC"/>
    <w:rsid w:val="00540681"/>
    <w:rsid w:val="005406C8"/>
    <w:rsid w:val="00540754"/>
    <w:rsid w:val="0054102A"/>
    <w:rsid w:val="00541C61"/>
    <w:rsid w:val="00541D14"/>
    <w:rsid w:val="00542EB3"/>
    <w:rsid w:val="00552EBC"/>
    <w:rsid w:val="00553513"/>
    <w:rsid w:val="0055407A"/>
    <w:rsid w:val="00555731"/>
    <w:rsid w:val="00556984"/>
    <w:rsid w:val="0055779B"/>
    <w:rsid w:val="00560247"/>
    <w:rsid w:val="005606B7"/>
    <w:rsid w:val="005618D0"/>
    <w:rsid w:val="00570A4E"/>
    <w:rsid w:val="00570DD9"/>
    <w:rsid w:val="00571A38"/>
    <w:rsid w:val="00571B74"/>
    <w:rsid w:val="005727FD"/>
    <w:rsid w:val="00575726"/>
    <w:rsid w:val="00577DEF"/>
    <w:rsid w:val="00581B69"/>
    <w:rsid w:val="005820E2"/>
    <w:rsid w:val="00582EC5"/>
    <w:rsid w:val="00583933"/>
    <w:rsid w:val="00584384"/>
    <w:rsid w:val="00591106"/>
    <w:rsid w:val="00594FA1"/>
    <w:rsid w:val="00596C61"/>
    <w:rsid w:val="005974F5"/>
    <w:rsid w:val="00597D35"/>
    <w:rsid w:val="005B233C"/>
    <w:rsid w:val="005B25D0"/>
    <w:rsid w:val="005C2BAA"/>
    <w:rsid w:val="005D3366"/>
    <w:rsid w:val="005D4F26"/>
    <w:rsid w:val="005D63FE"/>
    <w:rsid w:val="005E068C"/>
    <w:rsid w:val="005E46EF"/>
    <w:rsid w:val="005E515D"/>
    <w:rsid w:val="005E60B6"/>
    <w:rsid w:val="005E75FD"/>
    <w:rsid w:val="005E7C64"/>
    <w:rsid w:val="005F0DB4"/>
    <w:rsid w:val="005F19B3"/>
    <w:rsid w:val="005F2431"/>
    <w:rsid w:val="005F4AF2"/>
    <w:rsid w:val="005F4B10"/>
    <w:rsid w:val="00600B2F"/>
    <w:rsid w:val="00603AAA"/>
    <w:rsid w:val="00604EF6"/>
    <w:rsid w:val="00607318"/>
    <w:rsid w:val="00612500"/>
    <w:rsid w:val="0061382C"/>
    <w:rsid w:val="00624FB9"/>
    <w:rsid w:val="006250C5"/>
    <w:rsid w:val="00633496"/>
    <w:rsid w:val="006345AA"/>
    <w:rsid w:val="00635762"/>
    <w:rsid w:val="006357E4"/>
    <w:rsid w:val="006361D1"/>
    <w:rsid w:val="00637008"/>
    <w:rsid w:val="006438D4"/>
    <w:rsid w:val="0064462A"/>
    <w:rsid w:val="00644FB4"/>
    <w:rsid w:val="006553E8"/>
    <w:rsid w:val="006610CA"/>
    <w:rsid w:val="00664925"/>
    <w:rsid w:val="00667351"/>
    <w:rsid w:val="00675D9B"/>
    <w:rsid w:val="00676B84"/>
    <w:rsid w:val="006773D8"/>
    <w:rsid w:val="0067781E"/>
    <w:rsid w:val="0068013B"/>
    <w:rsid w:val="006850B5"/>
    <w:rsid w:val="00685FDB"/>
    <w:rsid w:val="00693EF0"/>
    <w:rsid w:val="00695C51"/>
    <w:rsid w:val="006A01C9"/>
    <w:rsid w:val="006A231E"/>
    <w:rsid w:val="006A3000"/>
    <w:rsid w:val="006A4FF4"/>
    <w:rsid w:val="006B1EFF"/>
    <w:rsid w:val="006B75CD"/>
    <w:rsid w:val="006C0595"/>
    <w:rsid w:val="006C186B"/>
    <w:rsid w:val="006C2F03"/>
    <w:rsid w:val="006C5166"/>
    <w:rsid w:val="006C52C3"/>
    <w:rsid w:val="006D2477"/>
    <w:rsid w:val="006D32B4"/>
    <w:rsid w:val="006D3FF7"/>
    <w:rsid w:val="006D5E36"/>
    <w:rsid w:val="006D5FEA"/>
    <w:rsid w:val="006E231B"/>
    <w:rsid w:val="006E32DA"/>
    <w:rsid w:val="006E3AFD"/>
    <w:rsid w:val="006E3C61"/>
    <w:rsid w:val="006E4ACB"/>
    <w:rsid w:val="006F2FBC"/>
    <w:rsid w:val="006F5CED"/>
    <w:rsid w:val="006F738D"/>
    <w:rsid w:val="00703D47"/>
    <w:rsid w:val="00705921"/>
    <w:rsid w:val="00706B2D"/>
    <w:rsid w:val="00707745"/>
    <w:rsid w:val="00713BA3"/>
    <w:rsid w:val="0071480A"/>
    <w:rsid w:val="00715408"/>
    <w:rsid w:val="00715855"/>
    <w:rsid w:val="007254D2"/>
    <w:rsid w:val="00732A58"/>
    <w:rsid w:val="00734445"/>
    <w:rsid w:val="00737CAF"/>
    <w:rsid w:val="0074004B"/>
    <w:rsid w:val="007464F9"/>
    <w:rsid w:val="0074746C"/>
    <w:rsid w:val="00747642"/>
    <w:rsid w:val="0075029C"/>
    <w:rsid w:val="00751885"/>
    <w:rsid w:val="00752E32"/>
    <w:rsid w:val="0075365E"/>
    <w:rsid w:val="007548D9"/>
    <w:rsid w:val="007601CE"/>
    <w:rsid w:val="00760235"/>
    <w:rsid w:val="00760A52"/>
    <w:rsid w:val="00761BA9"/>
    <w:rsid w:val="0076234E"/>
    <w:rsid w:val="00764D76"/>
    <w:rsid w:val="00764E84"/>
    <w:rsid w:val="00765C48"/>
    <w:rsid w:val="00765CFB"/>
    <w:rsid w:val="0076752A"/>
    <w:rsid w:val="0077610D"/>
    <w:rsid w:val="00780722"/>
    <w:rsid w:val="00780E76"/>
    <w:rsid w:val="00781281"/>
    <w:rsid w:val="0078129D"/>
    <w:rsid w:val="00784725"/>
    <w:rsid w:val="007858D4"/>
    <w:rsid w:val="0079432A"/>
    <w:rsid w:val="007946F9"/>
    <w:rsid w:val="00794769"/>
    <w:rsid w:val="0079758F"/>
    <w:rsid w:val="007A3A5F"/>
    <w:rsid w:val="007A45A2"/>
    <w:rsid w:val="007A4B5A"/>
    <w:rsid w:val="007A61F0"/>
    <w:rsid w:val="007B0292"/>
    <w:rsid w:val="007B3431"/>
    <w:rsid w:val="007B3EFF"/>
    <w:rsid w:val="007B5A64"/>
    <w:rsid w:val="007B5E24"/>
    <w:rsid w:val="007B607D"/>
    <w:rsid w:val="007C0FE5"/>
    <w:rsid w:val="007C3B9E"/>
    <w:rsid w:val="007C491A"/>
    <w:rsid w:val="007C69EB"/>
    <w:rsid w:val="007D095E"/>
    <w:rsid w:val="007D0BFC"/>
    <w:rsid w:val="007D13E2"/>
    <w:rsid w:val="007D6152"/>
    <w:rsid w:val="007E07AC"/>
    <w:rsid w:val="007E2E6F"/>
    <w:rsid w:val="007E69EF"/>
    <w:rsid w:val="007E746A"/>
    <w:rsid w:val="007F0A62"/>
    <w:rsid w:val="007F7F4F"/>
    <w:rsid w:val="008011DD"/>
    <w:rsid w:val="008045B9"/>
    <w:rsid w:val="0080544D"/>
    <w:rsid w:val="00807DF0"/>
    <w:rsid w:val="00810E7C"/>
    <w:rsid w:val="008122BD"/>
    <w:rsid w:val="00813892"/>
    <w:rsid w:val="00814020"/>
    <w:rsid w:val="0081553B"/>
    <w:rsid w:val="00817F36"/>
    <w:rsid w:val="008203FE"/>
    <w:rsid w:val="0082117B"/>
    <w:rsid w:val="00824487"/>
    <w:rsid w:val="008251D0"/>
    <w:rsid w:val="008256E6"/>
    <w:rsid w:val="008279B5"/>
    <w:rsid w:val="00830D94"/>
    <w:rsid w:val="008403A7"/>
    <w:rsid w:val="008403C3"/>
    <w:rsid w:val="008419F4"/>
    <w:rsid w:val="00841C5B"/>
    <w:rsid w:val="008434CA"/>
    <w:rsid w:val="00844E37"/>
    <w:rsid w:val="00851F89"/>
    <w:rsid w:val="00862E4D"/>
    <w:rsid w:val="00864351"/>
    <w:rsid w:val="00865D2B"/>
    <w:rsid w:val="00872878"/>
    <w:rsid w:val="0088743C"/>
    <w:rsid w:val="008918EF"/>
    <w:rsid w:val="008A71F5"/>
    <w:rsid w:val="008A7EAA"/>
    <w:rsid w:val="008B091B"/>
    <w:rsid w:val="008B1707"/>
    <w:rsid w:val="008B2991"/>
    <w:rsid w:val="008B4488"/>
    <w:rsid w:val="008B453C"/>
    <w:rsid w:val="008B6C3C"/>
    <w:rsid w:val="008B79BA"/>
    <w:rsid w:val="008C1C54"/>
    <w:rsid w:val="008C4A1F"/>
    <w:rsid w:val="008C6342"/>
    <w:rsid w:val="008C6682"/>
    <w:rsid w:val="008C73A4"/>
    <w:rsid w:val="008D0B55"/>
    <w:rsid w:val="008D2723"/>
    <w:rsid w:val="008D2E68"/>
    <w:rsid w:val="008D30D0"/>
    <w:rsid w:val="008D4021"/>
    <w:rsid w:val="008D48AC"/>
    <w:rsid w:val="008D5991"/>
    <w:rsid w:val="008D5A23"/>
    <w:rsid w:val="008D7A3F"/>
    <w:rsid w:val="008E106F"/>
    <w:rsid w:val="008E150C"/>
    <w:rsid w:val="008E1F8B"/>
    <w:rsid w:val="008E4DA6"/>
    <w:rsid w:val="008E5EA3"/>
    <w:rsid w:val="008E6F4C"/>
    <w:rsid w:val="008E735B"/>
    <w:rsid w:val="008F2DD0"/>
    <w:rsid w:val="008F2FEC"/>
    <w:rsid w:val="008F4B2C"/>
    <w:rsid w:val="009073AF"/>
    <w:rsid w:val="0091270A"/>
    <w:rsid w:val="00912B36"/>
    <w:rsid w:val="00914405"/>
    <w:rsid w:val="00915338"/>
    <w:rsid w:val="00917AC2"/>
    <w:rsid w:val="009217FE"/>
    <w:rsid w:val="00925108"/>
    <w:rsid w:val="00925308"/>
    <w:rsid w:val="00926117"/>
    <w:rsid w:val="009266D4"/>
    <w:rsid w:val="00927E67"/>
    <w:rsid w:val="009300D1"/>
    <w:rsid w:val="00930DDC"/>
    <w:rsid w:val="0093434F"/>
    <w:rsid w:val="00936781"/>
    <w:rsid w:val="0094055B"/>
    <w:rsid w:val="009431BE"/>
    <w:rsid w:val="009452FD"/>
    <w:rsid w:val="00945988"/>
    <w:rsid w:val="00946C23"/>
    <w:rsid w:val="0095027B"/>
    <w:rsid w:val="0095089F"/>
    <w:rsid w:val="009522EF"/>
    <w:rsid w:val="00952CE4"/>
    <w:rsid w:val="00952F58"/>
    <w:rsid w:val="009542D9"/>
    <w:rsid w:val="00954400"/>
    <w:rsid w:val="00954C57"/>
    <w:rsid w:val="00956EDC"/>
    <w:rsid w:val="00957213"/>
    <w:rsid w:val="009573BD"/>
    <w:rsid w:val="00957D9B"/>
    <w:rsid w:val="009606C0"/>
    <w:rsid w:val="00960E5E"/>
    <w:rsid w:val="009618F3"/>
    <w:rsid w:val="00962730"/>
    <w:rsid w:val="00963CD1"/>
    <w:rsid w:val="00964E12"/>
    <w:rsid w:val="009654D1"/>
    <w:rsid w:val="009717A8"/>
    <w:rsid w:val="00975F5F"/>
    <w:rsid w:val="009770D3"/>
    <w:rsid w:val="009807C9"/>
    <w:rsid w:val="0098118C"/>
    <w:rsid w:val="0098300A"/>
    <w:rsid w:val="00984859"/>
    <w:rsid w:val="0098492E"/>
    <w:rsid w:val="00984C98"/>
    <w:rsid w:val="00986360"/>
    <w:rsid w:val="00993CA3"/>
    <w:rsid w:val="009960EC"/>
    <w:rsid w:val="00996C02"/>
    <w:rsid w:val="00996EF8"/>
    <w:rsid w:val="009A0F79"/>
    <w:rsid w:val="009A2593"/>
    <w:rsid w:val="009A5CED"/>
    <w:rsid w:val="009A5E02"/>
    <w:rsid w:val="009A627C"/>
    <w:rsid w:val="009B4D93"/>
    <w:rsid w:val="009B5275"/>
    <w:rsid w:val="009B60F4"/>
    <w:rsid w:val="009C04A8"/>
    <w:rsid w:val="009C086C"/>
    <w:rsid w:val="009C0DA9"/>
    <w:rsid w:val="009C0EE0"/>
    <w:rsid w:val="009C37EE"/>
    <w:rsid w:val="009C6CDE"/>
    <w:rsid w:val="009D0BD0"/>
    <w:rsid w:val="009D2278"/>
    <w:rsid w:val="009D3423"/>
    <w:rsid w:val="009D35F0"/>
    <w:rsid w:val="009D76C1"/>
    <w:rsid w:val="009E2212"/>
    <w:rsid w:val="009E2C11"/>
    <w:rsid w:val="009E3467"/>
    <w:rsid w:val="009F14B1"/>
    <w:rsid w:val="00A05937"/>
    <w:rsid w:val="00A05FA2"/>
    <w:rsid w:val="00A07165"/>
    <w:rsid w:val="00A0717E"/>
    <w:rsid w:val="00A07AE2"/>
    <w:rsid w:val="00A111CA"/>
    <w:rsid w:val="00A14044"/>
    <w:rsid w:val="00A1598E"/>
    <w:rsid w:val="00A16C1D"/>
    <w:rsid w:val="00A2072D"/>
    <w:rsid w:val="00A22E19"/>
    <w:rsid w:val="00A236F0"/>
    <w:rsid w:val="00A2415E"/>
    <w:rsid w:val="00A24BE9"/>
    <w:rsid w:val="00A26D7F"/>
    <w:rsid w:val="00A3011D"/>
    <w:rsid w:val="00A33FC2"/>
    <w:rsid w:val="00A3420B"/>
    <w:rsid w:val="00A42129"/>
    <w:rsid w:val="00A4226F"/>
    <w:rsid w:val="00A45DA9"/>
    <w:rsid w:val="00A46775"/>
    <w:rsid w:val="00A47424"/>
    <w:rsid w:val="00A50325"/>
    <w:rsid w:val="00A50AAA"/>
    <w:rsid w:val="00A51172"/>
    <w:rsid w:val="00A5310E"/>
    <w:rsid w:val="00A601F1"/>
    <w:rsid w:val="00A6153B"/>
    <w:rsid w:val="00A63BB4"/>
    <w:rsid w:val="00A700A1"/>
    <w:rsid w:val="00A705D5"/>
    <w:rsid w:val="00A74CA1"/>
    <w:rsid w:val="00A76A2F"/>
    <w:rsid w:val="00A80082"/>
    <w:rsid w:val="00A81899"/>
    <w:rsid w:val="00A824C3"/>
    <w:rsid w:val="00A85485"/>
    <w:rsid w:val="00A93470"/>
    <w:rsid w:val="00A935F0"/>
    <w:rsid w:val="00AA4B26"/>
    <w:rsid w:val="00AA6AB0"/>
    <w:rsid w:val="00AA7661"/>
    <w:rsid w:val="00AB2EF9"/>
    <w:rsid w:val="00AB6A0E"/>
    <w:rsid w:val="00AC2239"/>
    <w:rsid w:val="00AC229C"/>
    <w:rsid w:val="00AC39E4"/>
    <w:rsid w:val="00AC4641"/>
    <w:rsid w:val="00AC47D0"/>
    <w:rsid w:val="00AC50C4"/>
    <w:rsid w:val="00AD30D0"/>
    <w:rsid w:val="00AD7524"/>
    <w:rsid w:val="00AE4B78"/>
    <w:rsid w:val="00AE6F7D"/>
    <w:rsid w:val="00AE7E2C"/>
    <w:rsid w:val="00AF085B"/>
    <w:rsid w:val="00AF0A17"/>
    <w:rsid w:val="00AF0B03"/>
    <w:rsid w:val="00AF1009"/>
    <w:rsid w:val="00AF48CA"/>
    <w:rsid w:val="00AF58E9"/>
    <w:rsid w:val="00AF6458"/>
    <w:rsid w:val="00B001CD"/>
    <w:rsid w:val="00B001E5"/>
    <w:rsid w:val="00B03116"/>
    <w:rsid w:val="00B147B9"/>
    <w:rsid w:val="00B16058"/>
    <w:rsid w:val="00B1788E"/>
    <w:rsid w:val="00B224E6"/>
    <w:rsid w:val="00B2304B"/>
    <w:rsid w:val="00B27AA1"/>
    <w:rsid w:val="00B27CD9"/>
    <w:rsid w:val="00B30146"/>
    <w:rsid w:val="00B30AC8"/>
    <w:rsid w:val="00B337F1"/>
    <w:rsid w:val="00B3382D"/>
    <w:rsid w:val="00B35EB3"/>
    <w:rsid w:val="00B410B9"/>
    <w:rsid w:val="00B41AB9"/>
    <w:rsid w:val="00B442BE"/>
    <w:rsid w:val="00B45D3F"/>
    <w:rsid w:val="00B46207"/>
    <w:rsid w:val="00B46A6D"/>
    <w:rsid w:val="00B50DDB"/>
    <w:rsid w:val="00B55791"/>
    <w:rsid w:val="00B62752"/>
    <w:rsid w:val="00B64218"/>
    <w:rsid w:val="00B667E1"/>
    <w:rsid w:val="00B7360C"/>
    <w:rsid w:val="00B809E5"/>
    <w:rsid w:val="00B828CD"/>
    <w:rsid w:val="00B82D11"/>
    <w:rsid w:val="00B8542D"/>
    <w:rsid w:val="00B908CA"/>
    <w:rsid w:val="00B92457"/>
    <w:rsid w:val="00B929FD"/>
    <w:rsid w:val="00B93495"/>
    <w:rsid w:val="00B94B0B"/>
    <w:rsid w:val="00B97B7A"/>
    <w:rsid w:val="00BA109C"/>
    <w:rsid w:val="00BA11EB"/>
    <w:rsid w:val="00BA3489"/>
    <w:rsid w:val="00BB0977"/>
    <w:rsid w:val="00BB4F1C"/>
    <w:rsid w:val="00BC10CC"/>
    <w:rsid w:val="00BC6968"/>
    <w:rsid w:val="00BC7D09"/>
    <w:rsid w:val="00BD2B64"/>
    <w:rsid w:val="00BF2CA8"/>
    <w:rsid w:val="00C000A3"/>
    <w:rsid w:val="00C033BA"/>
    <w:rsid w:val="00C069ED"/>
    <w:rsid w:val="00C06EF2"/>
    <w:rsid w:val="00C0750F"/>
    <w:rsid w:val="00C10C46"/>
    <w:rsid w:val="00C112E9"/>
    <w:rsid w:val="00C11F13"/>
    <w:rsid w:val="00C17577"/>
    <w:rsid w:val="00C17E75"/>
    <w:rsid w:val="00C20AC0"/>
    <w:rsid w:val="00C21687"/>
    <w:rsid w:val="00C22C7B"/>
    <w:rsid w:val="00C23C7D"/>
    <w:rsid w:val="00C23CCF"/>
    <w:rsid w:val="00C31765"/>
    <w:rsid w:val="00C3388A"/>
    <w:rsid w:val="00C3506D"/>
    <w:rsid w:val="00C37C02"/>
    <w:rsid w:val="00C413A5"/>
    <w:rsid w:val="00C42D29"/>
    <w:rsid w:val="00C51258"/>
    <w:rsid w:val="00C51AB1"/>
    <w:rsid w:val="00C567FA"/>
    <w:rsid w:val="00C605D6"/>
    <w:rsid w:val="00C637B0"/>
    <w:rsid w:val="00C63CFC"/>
    <w:rsid w:val="00C66835"/>
    <w:rsid w:val="00C669BB"/>
    <w:rsid w:val="00C72791"/>
    <w:rsid w:val="00C73D95"/>
    <w:rsid w:val="00C73DF2"/>
    <w:rsid w:val="00C73F73"/>
    <w:rsid w:val="00C740C8"/>
    <w:rsid w:val="00C751FC"/>
    <w:rsid w:val="00C76327"/>
    <w:rsid w:val="00C76B18"/>
    <w:rsid w:val="00C7707C"/>
    <w:rsid w:val="00C77508"/>
    <w:rsid w:val="00C8007E"/>
    <w:rsid w:val="00C821B3"/>
    <w:rsid w:val="00C827A4"/>
    <w:rsid w:val="00C83259"/>
    <w:rsid w:val="00C8347D"/>
    <w:rsid w:val="00C834EE"/>
    <w:rsid w:val="00C84A04"/>
    <w:rsid w:val="00C8582E"/>
    <w:rsid w:val="00C87B8D"/>
    <w:rsid w:val="00C92446"/>
    <w:rsid w:val="00C92D20"/>
    <w:rsid w:val="00C93DFF"/>
    <w:rsid w:val="00C9551A"/>
    <w:rsid w:val="00CA3CD2"/>
    <w:rsid w:val="00CA5C0C"/>
    <w:rsid w:val="00CA65CF"/>
    <w:rsid w:val="00CA68F2"/>
    <w:rsid w:val="00CA743F"/>
    <w:rsid w:val="00CB1462"/>
    <w:rsid w:val="00CB36CA"/>
    <w:rsid w:val="00CB7418"/>
    <w:rsid w:val="00CC12E5"/>
    <w:rsid w:val="00CC2F75"/>
    <w:rsid w:val="00CC34A7"/>
    <w:rsid w:val="00CC571A"/>
    <w:rsid w:val="00CC617A"/>
    <w:rsid w:val="00CC684B"/>
    <w:rsid w:val="00CD0D1C"/>
    <w:rsid w:val="00CD1A37"/>
    <w:rsid w:val="00CD2A8F"/>
    <w:rsid w:val="00CF00C6"/>
    <w:rsid w:val="00CF15AD"/>
    <w:rsid w:val="00CF18FB"/>
    <w:rsid w:val="00CF3CB8"/>
    <w:rsid w:val="00CF62FE"/>
    <w:rsid w:val="00CF6B78"/>
    <w:rsid w:val="00CF6C01"/>
    <w:rsid w:val="00D00237"/>
    <w:rsid w:val="00D00968"/>
    <w:rsid w:val="00D0099E"/>
    <w:rsid w:val="00D026D7"/>
    <w:rsid w:val="00D11AC8"/>
    <w:rsid w:val="00D14416"/>
    <w:rsid w:val="00D15601"/>
    <w:rsid w:val="00D167D6"/>
    <w:rsid w:val="00D1699C"/>
    <w:rsid w:val="00D21B31"/>
    <w:rsid w:val="00D21EAB"/>
    <w:rsid w:val="00D237CD"/>
    <w:rsid w:val="00D23F62"/>
    <w:rsid w:val="00D260E4"/>
    <w:rsid w:val="00D26454"/>
    <w:rsid w:val="00D30F10"/>
    <w:rsid w:val="00D376E3"/>
    <w:rsid w:val="00D410DC"/>
    <w:rsid w:val="00D43741"/>
    <w:rsid w:val="00D44B0E"/>
    <w:rsid w:val="00D56E67"/>
    <w:rsid w:val="00D60DF1"/>
    <w:rsid w:val="00D61B16"/>
    <w:rsid w:val="00D62110"/>
    <w:rsid w:val="00D62879"/>
    <w:rsid w:val="00D65CC7"/>
    <w:rsid w:val="00D66BEC"/>
    <w:rsid w:val="00D671FF"/>
    <w:rsid w:val="00D67854"/>
    <w:rsid w:val="00D731E5"/>
    <w:rsid w:val="00D735A5"/>
    <w:rsid w:val="00D826C1"/>
    <w:rsid w:val="00D86844"/>
    <w:rsid w:val="00D87BE0"/>
    <w:rsid w:val="00D90585"/>
    <w:rsid w:val="00D90DDB"/>
    <w:rsid w:val="00D91438"/>
    <w:rsid w:val="00D924B0"/>
    <w:rsid w:val="00D94E9E"/>
    <w:rsid w:val="00D97E9B"/>
    <w:rsid w:val="00DA0DED"/>
    <w:rsid w:val="00DA2237"/>
    <w:rsid w:val="00DA47E9"/>
    <w:rsid w:val="00DB20C3"/>
    <w:rsid w:val="00DB546B"/>
    <w:rsid w:val="00DB65B4"/>
    <w:rsid w:val="00DB6B36"/>
    <w:rsid w:val="00DC1AB1"/>
    <w:rsid w:val="00DC2863"/>
    <w:rsid w:val="00DC2E35"/>
    <w:rsid w:val="00DC3F41"/>
    <w:rsid w:val="00DC43ED"/>
    <w:rsid w:val="00DC4636"/>
    <w:rsid w:val="00DD190B"/>
    <w:rsid w:val="00DE0189"/>
    <w:rsid w:val="00DE024E"/>
    <w:rsid w:val="00DE1EF9"/>
    <w:rsid w:val="00DE27CF"/>
    <w:rsid w:val="00DE3587"/>
    <w:rsid w:val="00DE6033"/>
    <w:rsid w:val="00DE62BE"/>
    <w:rsid w:val="00DF6697"/>
    <w:rsid w:val="00DF6B7D"/>
    <w:rsid w:val="00E00DBA"/>
    <w:rsid w:val="00E01326"/>
    <w:rsid w:val="00E02996"/>
    <w:rsid w:val="00E10BBB"/>
    <w:rsid w:val="00E12991"/>
    <w:rsid w:val="00E213B3"/>
    <w:rsid w:val="00E25D8C"/>
    <w:rsid w:val="00E26AE4"/>
    <w:rsid w:val="00E30F3E"/>
    <w:rsid w:val="00E31227"/>
    <w:rsid w:val="00E364DC"/>
    <w:rsid w:val="00E378F4"/>
    <w:rsid w:val="00E37F74"/>
    <w:rsid w:val="00E403BE"/>
    <w:rsid w:val="00E40B11"/>
    <w:rsid w:val="00E41674"/>
    <w:rsid w:val="00E44572"/>
    <w:rsid w:val="00E50996"/>
    <w:rsid w:val="00E528A7"/>
    <w:rsid w:val="00E60DDF"/>
    <w:rsid w:val="00E613DE"/>
    <w:rsid w:val="00E64B41"/>
    <w:rsid w:val="00E6525A"/>
    <w:rsid w:val="00E66029"/>
    <w:rsid w:val="00E72B7A"/>
    <w:rsid w:val="00E7324F"/>
    <w:rsid w:val="00E73555"/>
    <w:rsid w:val="00E7376D"/>
    <w:rsid w:val="00E75758"/>
    <w:rsid w:val="00E77D13"/>
    <w:rsid w:val="00E80DA7"/>
    <w:rsid w:val="00E81822"/>
    <w:rsid w:val="00E81BE9"/>
    <w:rsid w:val="00E83132"/>
    <w:rsid w:val="00E855E5"/>
    <w:rsid w:val="00E90921"/>
    <w:rsid w:val="00E93B6A"/>
    <w:rsid w:val="00E9591E"/>
    <w:rsid w:val="00EA0637"/>
    <w:rsid w:val="00EA5766"/>
    <w:rsid w:val="00EB2175"/>
    <w:rsid w:val="00EB330A"/>
    <w:rsid w:val="00EB3389"/>
    <w:rsid w:val="00EB4776"/>
    <w:rsid w:val="00EB4A7D"/>
    <w:rsid w:val="00EC032D"/>
    <w:rsid w:val="00EC0AE3"/>
    <w:rsid w:val="00EC196F"/>
    <w:rsid w:val="00EC3F62"/>
    <w:rsid w:val="00EC7A78"/>
    <w:rsid w:val="00ED0924"/>
    <w:rsid w:val="00ED0A63"/>
    <w:rsid w:val="00ED0BD9"/>
    <w:rsid w:val="00ED1335"/>
    <w:rsid w:val="00ED20F3"/>
    <w:rsid w:val="00ED2AAA"/>
    <w:rsid w:val="00ED3966"/>
    <w:rsid w:val="00ED55CD"/>
    <w:rsid w:val="00ED60AA"/>
    <w:rsid w:val="00ED6299"/>
    <w:rsid w:val="00ED751C"/>
    <w:rsid w:val="00EE0467"/>
    <w:rsid w:val="00EE0497"/>
    <w:rsid w:val="00EE15D4"/>
    <w:rsid w:val="00EE1DC0"/>
    <w:rsid w:val="00EE23CA"/>
    <w:rsid w:val="00EE6004"/>
    <w:rsid w:val="00EE656D"/>
    <w:rsid w:val="00EE6EB8"/>
    <w:rsid w:val="00EE7373"/>
    <w:rsid w:val="00EF109C"/>
    <w:rsid w:val="00EF3C2D"/>
    <w:rsid w:val="00EF3F8A"/>
    <w:rsid w:val="00EF4364"/>
    <w:rsid w:val="00EF53ED"/>
    <w:rsid w:val="00F0244A"/>
    <w:rsid w:val="00F02579"/>
    <w:rsid w:val="00F043A6"/>
    <w:rsid w:val="00F103E1"/>
    <w:rsid w:val="00F17202"/>
    <w:rsid w:val="00F2334D"/>
    <w:rsid w:val="00F259A0"/>
    <w:rsid w:val="00F265CA"/>
    <w:rsid w:val="00F31AEE"/>
    <w:rsid w:val="00F31DA4"/>
    <w:rsid w:val="00F31F9B"/>
    <w:rsid w:val="00F338BC"/>
    <w:rsid w:val="00F345DC"/>
    <w:rsid w:val="00F349E7"/>
    <w:rsid w:val="00F36244"/>
    <w:rsid w:val="00F372DA"/>
    <w:rsid w:val="00F40851"/>
    <w:rsid w:val="00F45832"/>
    <w:rsid w:val="00F45A56"/>
    <w:rsid w:val="00F465E0"/>
    <w:rsid w:val="00F46D0B"/>
    <w:rsid w:val="00F47CAB"/>
    <w:rsid w:val="00F5363D"/>
    <w:rsid w:val="00F54BF8"/>
    <w:rsid w:val="00F56510"/>
    <w:rsid w:val="00F624AB"/>
    <w:rsid w:val="00F6290C"/>
    <w:rsid w:val="00F62BD4"/>
    <w:rsid w:val="00F63CF6"/>
    <w:rsid w:val="00F63FDF"/>
    <w:rsid w:val="00F64594"/>
    <w:rsid w:val="00F66FC2"/>
    <w:rsid w:val="00F6717A"/>
    <w:rsid w:val="00F674B8"/>
    <w:rsid w:val="00F72690"/>
    <w:rsid w:val="00F74960"/>
    <w:rsid w:val="00F75DFD"/>
    <w:rsid w:val="00F75EEB"/>
    <w:rsid w:val="00F808E3"/>
    <w:rsid w:val="00F82CBE"/>
    <w:rsid w:val="00F83379"/>
    <w:rsid w:val="00F84A6D"/>
    <w:rsid w:val="00F85841"/>
    <w:rsid w:val="00F911DD"/>
    <w:rsid w:val="00F91921"/>
    <w:rsid w:val="00F92F70"/>
    <w:rsid w:val="00F95B2C"/>
    <w:rsid w:val="00F96AA3"/>
    <w:rsid w:val="00F96F7B"/>
    <w:rsid w:val="00F97491"/>
    <w:rsid w:val="00F97506"/>
    <w:rsid w:val="00F97933"/>
    <w:rsid w:val="00FA5448"/>
    <w:rsid w:val="00FA7ACD"/>
    <w:rsid w:val="00FB3515"/>
    <w:rsid w:val="00FB6082"/>
    <w:rsid w:val="00FC0D29"/>
    <w:rsid w:val="00FC479C"/>
    <w:rsid w:val="00FC61AC"/>
    <w:rsid w:val="00FD5BD1"/>
    <w:rsid w:val="00FD69E8"/>
    <w:rsid w:val="00FD76CF"/>
    <w:rsid w:val="00FD7747"/>
    <w:rsid w:val="00FE21F7"/>
    <w:rsid w:val="00FE4B5A"/>
    <w:rsid w:val="00FE60EE"/>
    <w:rsid w:val="00FF25E2"/>
    <w:rsid w:val="00FF5B23"/>
    <w:rsid w:val="00FF7ECC"/>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4409549"/>
  <w15:docId w15:val="{E0C3C1F9-6F3C-455B-8F59-526979A9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020D1"/>
    <w:pPr>
      <w:spacing w:after="200" w:line="276" w:lineRule="auto"/>
    </w:pPr>
    <w:rPr>
      <w:lang w:eastAsia="en-US"/>
    </w:rPr>
  </w:style>
  <w:style w:type="paragraph" w:styleId="Virsraksts1">
    <w:name w:val="heading 1"/>
    <w:basedOn w:val="Parasts"/>
    <w:next w:val="Parasts"/>
    <w:link w:val="Virsraksts1Rakstz"/>
    <w:uiPriority w:val="99"/>
    <w:qFormat/>
    <w:rsid w:val="00596C61"/>
    <w:pPr>
      <w:keepNext/>
      <w:keepLines/>
      <w:spacing w:before="480" w:after="0"/>
      <w:outlineLvl w:val="0"/>
    </w:pPr>
    <w:rPr>
      <w:rFonts w:ascii="Cambria" w:hAnsi="Cambria"/>
      <w:b/>
      <w:bCs/>
      <w:color w:val="365F91"/>
      <w:sz w:val="28"/>
      <w:szCs w:val="2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596C61"/>
    <w:rPr>
      <w:rFonts w:ascii="Cambria" w:hAnsi="Cambria" w:cs="Times New Roman"/>
      <w:b/>
      <w:color w:val="365F91"/>
      <w:sz w:val="28"/>
    </w:rPr>
  </w:style>
  <w:style w:type="paragraph" w:styleId="Galvene">
    <w:name w:val="header"/>
    <w:basedOn w:val="Parasts"/>
    <w:link w:val="GalveneRakstz"/>
    <w:uiPriority w:val="99"/>
    <w:rsid w:val="001E3B9F"/>
    <w:pPr>
      <w:tabs>
        <w:tab w:val="center" w:pos="4153"/>
        <w:tab w:val="right" w:pos="8306"/>
      </w:tabs>
      <w:spacing w:after="0" w:line="240" w:lineRule="auto"/>
    </w:pPr>
    <w:rPr>
      <w:sz w:val="20"/>
      <w:szCs w:val="20"/>
      <w:lang w:eastAsia="lv-LV"/>
    </w:rPr>
  </w:style>
  <w:style w:type="character" w:customStyle="1" w:styleId="GalveneRakstz">
    <w:name w:val="Galvene Rakstz."/>
    <w:basedOn w:val="Noklusjumarindkopasfonts"/>
    <w:link w:val="Galvene"/>
    <w:uiPriority w:val="99"/>
    <w:locked/>
    <w:rsid w:val="001E3B9F"/>
    <w:rPr>
      <w:rFonts w:cs="Times New Roman"/>
    </w:rPr>
  </w:style>
  <w:style w:type="paragraph" w:styleId="Kjene">
    <w:name w:val="footer"/>
    <w:basedOn w:val="Parasts"/>
    <w:link w:val="KjeneRakstz"/>
    <w:uiPriority w:val="99"/>
    <w:rsid w:val="001E3B9F"/>
    <w:pPr>
      <w:tabs>
        <w:tab w:val="center" w:pos="4153"/>
        <w:tab w:val="right" w:pos="8306"/>
      </w:tabs>
      <w:spacing w:after="0" w:line="240" w:lineRule="auto"/>
    </w:pPr>
    <w:rPr>
      <w:sz w:val="20"/>
      <w:szCs w:val="20"/>
      <w:lang w:eastAsia="lv-LV"/>
    </w:rPr>
  </w:style>
  <w:style w:type="character" w:customStyle="1" w:styleId="KjeneRakstz">
    <w:name w:val="Kājene Rakstz."/>
    <w:basedOn w:val="Noklusjumarindkopasfonts"/>
    <w:link w:val="Kjene"/>
    <w:uiPriority w:val="99"/>
    <w:locked/>
    <w:rsid w:val="001E3B9F"/>
    <w:rPr>
      <w:rFonts w:cs="Times New Roman"/>
    </w:rPr>
  </w:style>
  <w:style w:type="paragraph" w:styleId="Sarakstarindkopa">
    <w:name w:val="List Paragraph"/>
    <w:basedOn w:val="Parasts"/>
    <w:uiPriority w:val="34"/>
    <w:qFormat/>
    <w:rsid w:val="00CD2A8F"/>
    <w:pPr>
      <w:ind w:left="720"/>
      <w:contextualSpacing/>
    </w:pPr>
  </w:style>
  <w:style w:type="paragraph" w:styleId="Balonteksts">
    <w:name w:val="Balloon Text"/>
    <w:basedOn w:val="Parasts"/>
    <w:link w:val="BalontekstsRakstz"/>
    <w:uiPriority w:val="99"/>
    <w:semiHidden/>
    <w:rsid w:val="00B46207"/>
    <w:pPr>
      <w:spacing w:after="0" w:line="240" w:lineRule="auto"/>
    </w:pPr>
    <w:rPr>
      <w:rFonts w:ascii="Tahoma" w:hAnsi="Tahoma"/>
      <w:sz w:val="16"/>
      <w:szCs w:val="16"/>
      <w:lang w:eastAsia="lv-LV"/>
    </w:rPr>
  </w:style>
  <w:style w:type="character" w:customStyle="1" w:styleId="BalontekstsRakstz">
    <w:name w:val="Balonteksts Rakstz."/>
    <w:basedOn w:val="Noklusjumarindkopasfonts"/>
    <w:link w:val="Balonteksts"/>
    <w:uiPriority w:val="99"/>
    <w:semiHidden/>
    <w:locked/>
    <w:rsid w:val="00B46207"/>
    <w:rPr>
      <w:rFonts w:ascii="Tahoma" w:hAnsi="Tahoma" w:cs="Times New Roman"/>
      <w:sz w:val="16"/>
    </w:rPr>
  </w:style>
  <w:style w:type="paragraph" w:styleId="Bezatstarpm">
    <w:name w:val="No Spacing"/>
    <w:uiPriority w:val="99"/>
    <w:qFormat/>
    <w:rsid w:val="00596C61"/>
    <w:rPr>
      <w:lang w:eastAsia="en-US"/>
    </w:rPr>
  </w:style>
  <w:style w:type="table" w:styleId="Reatabula">
    <w:name w:val="Table Grid"/>
    <w:basedOn w:val="Parastatabula"/>
    <w:uiPriority w:val="99"/>
    <w:rsid w:val="006D32B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uiPriority w:val="99"/>
    <w:rsid w:val="006D32B4"/>
    <w:pPr>
      <w:spacing w:before="75" w:after="75" w:line="240" w:lineRule="auto"/>
      <w:ind w:firstLine="375"/>
      <w:jc w:val="both"/>
    </w:pPr>
    <w:rPr>
      <w:rFonts w:ascii="Times New Roman" w:eastAsia="Times New Roman" w:hAnsi="Times New Roman"/>
      <w:sz w:val="24"/>
      <w:szCs w:val="24"/>
      <w:lang w:eastAsia="lv-LV"/>
    </w:rPr>
  </w:style>
  <w:style w:type="character" w:styleId="Komentraatsauce">
    <w:name w:val="annotation reference"/>
    <w:basedOn w:val="Noklusjumarindkopasfonts"/>
    <w:uiPriority w:val="99"/>
    <w:semiHidden/>
    <w:rsid w:val="00637008"/>
    <w:rPr>
      <w:rFonts w:cs="Times New Roman"/>
      <w:sz w:val="16"/>
      <w:szCs w:val="16"/>
    </w:rPr>
  </w:style>
  <w:style w:type="paragraph" w:styleId="Komentrateksts">
    <w:name w:val="annotation text"/>
    <w:basedOn w:val="Parasts"/>
    <w:link w:val="KomentratekstsRakstz"/>
    <w:uiPriority w:val="99"/>
    <w:semiHidden/>
    <w:rsid w:val="00637008"/>
    <w:rPr>
      <w:sz w:val="20"/>
      <w:szCs w:val="20"/>
    </w:rPr>
  </w:style>
  <w:style w:type="character" w:customStyle="1" w:styleId="KomentratekstsRakstz">
    <w:name w:val="Komentāra teksts Rakstz."/>
    <w:basedOn w:val="Noklusjumarindkopasfonts"/>
    <w:link w:val="Komentrateksts"/>
    <w:uiPriority w:val="99"/>
    <w:semiHidden/>
    <w:locked/>
    <w:rsid w:val="008D2E68"/>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637008"/>
    <w:rPr>
      <w:b/>
      <w:bCs/>
    </w:rPr>
  </w:style>
  <w:style w:type="character" w:customStyle="1" w:styleId="KomentratmaRakstz">
    <w:name w:val="Komentāra tēma Rakstz."/>
    <w:basedOn w:val="KomentratekstsRakstz"/>
    <w:link w:val="Komentratma"/>
    <w:uiPriority w:val="99"/>
    <w:semiHidden/>
    <w:locked/>
    <w:rsid w:val="008D2E68"/>
    <w:rPr>
      <w:rFonts w:cs="Times New Roman"/>
      <w:b/>
      <w:bCs/>
      <w:sz w:val="20"/>
      <w:szCs w:val="20"/>
      <w:lang w:eastAsia="en-US"/>
    </w:rPr>
  </w:style>
  <w:style w:type="character" w:styleId="Lappusesnumurs">
    <w:name w:val="page number"/>
    <w:basedOn w:val="Noklusjumarindkopasfonts"/>
    <w:uiPriority w:val="99"/>
    <w:rsid w:val="00780722"/>
    <w:rPr>
      <w:rFonts w:cs="Times New Roman"/>
    </w:rPr>
  </w:style>
  <w:style w:type="paragraph" w:styleId="Prskatjums">
    <w:name w:val="Revision"/>
    <w:hidden/>
    <w:uiPriority w:val="99"/>
    <w:semiHidden/>
    <w:rsid w:val="00B82D11"/>
    <w:rPr>
      <w:lang w:eastAsia="en-US"/>
    </w:rPr>
  </w:style>
  <w:style w:type="character" w:styleId="Hipersaite">
    <w:name w:val="Hyperlink"/>
    <w:basedOn w:val="Noklusjumarindkopasfonts"/>
    <w:uiPriority w:val="99"/>
    <w:rsid w:val="00C72791"/>
    <w:rPr>
      <w:rFonts w:cs="Times New Roman"/>
      <w:color w:val="0000FF"/>
      <w:u w:val="single"/>
    </w:rPr>
  </w:style>
  <w:style w:type="paragraph" w:styleId="Pamatteksts">
    <w:name w:val="Body Text"/>
    <w:basedOn w:val="Parasts"/>
    <w:link w:val="PamattekstsRakstz"/>
    <w:rsid w:val="00591106"/>
    <w:pPr>
      <w:spacing w:after="0" w:line="240" w:lineRule="auto"/>
      <w:jc w:val="both"/>
    </w:pPr>
    <w:rPr>
      <w:rFonts w:ascii="Times New Roman" w:eastAsia="Times New Roman" w:hAnsi="Times New Roman"/>
      <w:sz w:val="28"/>
      <w:szCs w:val="24"/>
      <w:lang w:val="en-GB"/>
    </w:rPr>
  </w:style>
  <w:style w:type="character" w:customStyle="1" w:styleId="PamattekstsRakstz">
    <w:name w:val="Pamatteksts Rakstz."/>
    <w:basedOn w:val="Noklusjumarindkopasfonts"/>
    <w:link w:val="Pamatteksts"/>
    <w:rsid w:val="00591106"/>
    <w:rPr>
      <w:rFonts w:ascii="Times New Roman" w:eastAsia="Times New Roman" w:hAnsi="Times New Roman"/>
      <w:sz w:val="28"/>
      <w:szCs w:val="24"/>
      <w:lang w:val="en-GB" w:eastAsia="en-US"/>
    </w:rPr>
  </w:style>
  <w:style w:type="paragraph" w:styleId="Paraststmeklis">
    <w:name w:val="Normal (Web)"/>
    <w:basedOn w:val="Parasts"/>
    <w:uiPriority w:val="99"/>
    <w:rsid w:val="007F0A6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t">
    <w:name w:val="st"/>
    <w:uiPriority w:val="99"/>
    <w:rsid w:val="00233BC8"/>
    <w:rPr>
      <w:rFonts w:cs="Times New Roman"/>
    </w:rPr>
  </w:style>
  <w:style w:type="character" w:customStyle="1" w:styleId="in">
    <w:name w:val="in"/>
    <w:uiPriority w:val="99"/>
    <w:rsid w:val="00233BC8"/>
    <w:rPr>
      <w:rFonts w:cs="Times New Roman"/>
    </w:rPr>
  </w:style>
  <w:style w:type="paragraph" w:customStyle="1" w:styleId="Parasts1">
    <w:name w:val="Parasts1"/>
    <w:uiPriority w:val="99"/>
    <w:rsid w:val="00011F70"/>
    <w:rPr>
      <w:rFonts w:ascii="Times New Roman" w:eastAsia="Times New Roman" w:hAnsi="Times New Roman"/>
      <w:sz w:val="24"/>
      <w:szCs w:val="24"/>
    </w:rPr>
  </w:style>
  <w:style w:type="character" w:customStyle="1" w:styleId="t35">
    <w:name w:val="t35"/>
    <w:rsid w:val="00C000A3"/>
  </w:style>
  <w:style w:type="character" w:styleId="Izteiksmgs">
    <w:name w:val="Strong"/>
    <w:basedOn w:val="Noklusjumarindkopasfonts"/>
    <w:uiPriority w:val="22"/>
    <w:qFormat/>
    <w:locked/>
    <w:rsid w:val="00CF18FB"/>
    <w:rPr>
      <w:b/>
      <w:bCs/>
    </w:rPr>
  </w:style>
  <w:style w:type="paragraph" w:styleId="Vresteksts">
    <w:name w:val="footnote text"/>
    <w:basedOn w:val="Parasts"/>
    <w:link w:val="VrestekstsRakstz"/>
    <w:uiPriority w:val="99"/>
    <w:semiHidden/>
    <w:unhideWhenUsed/>
    <w:rsid w:val="00070CBC"/>
    <w:pPr>
      <w:widowControl w:val="0"/>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070CBC"/>
    <w:rPr>
      <w:sz w:val="20"/>
      <w:szCs w:val="20"/>
      <w:lang w:eastAsia="en-US"/>
    </w:rPr>
  </w:style>
  <w:style w:type="character" w:styleId="Vresatsauce">
    <w:name w:val="footnote reference"/>
    <w:basedOn w:val="Noklusjumarindkopasfonts"/>
    <w:uiPriority w:val="99"/>
    <w:semiHidden/>
    <w:unhideWhenUsed/>
    <w:rsid w:val="00070CBC"/>
    <w:rPr>
      <w:vertAlign w:val="superscript"/>
    </w:rPr>
  </w:style>
  <w:style w:type="character" w:styleId="Vietturateksts">
    <w:name w:val="Placeholder Text"/>
    <w:basedOn w:val="Noklusjumarindkopasfonts"/>
    <w:uiPriority w:val="99"/>
    <w:semiHidden/>
    <w:rsid w:val="00E41674"/>
    <w:rPr>
      <w:color w:val="808080"/>
    </w:rPr>
  </w:style>
  <w:style w:type="table" w:customStyle="1" w:styleId="Reatabula1">
    <w:name w:val="Režģa tabula1"/>
    <w:basedOn w:val="Parastatabula"/>
    <w:next w:val="Reatabula"/>
    <w:uiPriority w:val="99"/>
    <w:rsid w:val="0018643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104">
      <w:bodyDiv w:val="1"/>
      <w:marLeft w:val="0"/>
      <w:marRight w:val="0"/>
      <w:marTop w:val="0"/>
      <w:marBottom w:val="0"/>
      <w:divBdr>
        <w:top w:val="none" w:sz="0" w:space="0" w:color="auto"/>
        <w:left w:val="none" w:sz="0" w:space="0" w:color="auto"/>
        <w:bottom w:val="none" w:sz="0" w:space="0" w:color="auto"/>
        <w:right w:val="none" w:sz="0" w:space="0" w:color="auto"/>
      </w:divBdr>
      <w:divsChild>
        <w:div w:id="306588141">
          <w:marLeft w:val="0"/>
          <w:marRight w:val="0"/>
          <w:marTop w:val="0"/>
          <w:marBottom w:val="0"/>
          <w:divBdr>
            <w:top w:val="none" w:sz="0" w:space="0" w:color="auto"/>
            <w:left w:val="none" w:sz="0" w:space="0" w:color="auto"/>
            <w:bottom w:val="none" w:sz="0" w:space="0" w:color="auto"/>
            <w:right w:val="none" w:sz="0" w:space="0" w:color="auto"/>
          </w:divBdr>
          <w:divsChild>
            <w:div w:id="1930307817">
              <w:marLeft w:val="0"/>
              <w:marRight w:val="0"/>
              <w:marTop w:val="0"/>
              <w:marBottom w:val="0"/>
              <w:divBdr>
                <w:top w:val="none" w:sz="0" w:space="0" w:color="auto"/>
                <w:left w:val="none" w:sz="0" w:space="0" w:color="auto"/>
                <w:bottom w:val="none" w:sz="0" w:space="0" w:color="auto"/>
                <w:right w:val="none" w:sz="0" w:space="0" w:color="auto"/>
              </w:divBdr>
              <w:divsChild>
                <w:div w:id="1472016360">
                  <w:marLeft w:val="0"/>
                  <w:marRight w:val="0"/>
                  <w:marTop w:val="0"/>
                  <w:marBottom w:val="0"/>
                  <w:divBdr>
                    <w:top w:val="none" w:sz="0" w:space="0" w:color="auto"/>
                    <w:left w:val="none" w:sz="0" w:space="0" w:color="auto"/>
                    <w:bottom w:val="none" w:sz="0" w:space="0" w:color="auto"/>
                    <w:right w:val="none" w:sz="0" w:space="0" w:color="auto"/>
                  </w:divBdr>
                  <w:divsChild>
                    <w:div w:id="1513491532">
                      <w:marLeft w:val="0"/>
                      <w:marRight w:val="0"/>
                      <w:marTop w:val="0"/>
                      <w:marBottom w:val="0"/>
                      <w:divBdr>
                        <w:top w:val="none" w:sz="0" w:space="0" w:color="auto"/>
                        <w:left w:val="none" w:sz="0" w:space="0" w:color="auto"/>
                        <w:bottom w:val="none" w:sz="0" w:space="0" w:color="auto"/>
                        <w:right w:val="none" w:sz="0" w:space="0" w:color="auto"/>
                      </w:divBdr>
                      <w:divsChild>
                        <w:div w:id="279191967">
                          <w:marLeft w:val="0"/>
                          <w:marRight w:val="0"/>
                          <w:marTop w:val="0"/>
                          <w:marBottom w:val="0"/>
                          <w:divBdr>
                            <w:top w:val="none" w:sz="0" w:space="0" w:color="auto"/>
                            <w:left w:val="none" w:sz="0" w:space="0" w:color="auto"/>
                            <w:bottom w:val="none" w:sz="0" w:space="0" w:color="auto"/>
                            <w:right w:val="none" w:sz="0" w:space="0" w:color="auto"/>
                          </w:divBdr>
                          <w:divsChild>
                            <w:div w:id="3773625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27440">
      <w:bodyDiv w:val="1"/>
      <w:marLeft w:val="0"/>
      <w:marRight w:val="0"/>
      <w:marTop w:val="0"/>
      <w:marBottom w:val="0"/>
      <w:divBdr>
        <w:top w:val="none" w:sz="0" w:space="0" w:color="auto"/>
        <w:left w:val="none" w:sz="0" w:space="0" w:color="auto"/>
        <w:bottom w:val="none" w:sz="0" w:space="0" w:color="auto"/>
        <w:right w:val="none" w:sz="0" w:space="0" w:color="auto"/>
      </w:divBdr>
    </w:div>
    <w:div w:id="376125544">
      <w:bodyDiv w:val="1"/>
      <w:marLeft w:val="0"/>
      <w:marRight w:val="0"/>
      <w:marTop w:val="0"/>
      <w:marBottom w:val="0"/>
      <w:divBdr>
        <w:top w:val="none" w:sz="0" w:space="0" w:color="auto"/>
        <w:left w:val="none" w:sz="0" w:space="0" w:color="auto"/>
        <w:bottom w:val="none" w:sz="0" w:space="0" w:color="auto"/>
        <w:right w:val="none" w:sz="0" w:space="0" w:color="auto"/>
      </w:divBdr>
    </w:div>
    <w:div w:id="412700275">
      <w:bodyDiv w:val="1"/>
      <w:marLeft w:val="0"/>
      <w:marRight w:val="0"/>
      <w:marTop w:val="0"/>
      <w:marBottom w:val="0"/>
      <w:divBdr>
        <w:top w:val="none" w:sz="0" w:space="0" w:color="auto"/>
        <w:left w:val="none" w:sz="0" w:space="0" w:color="auto"/>
        <w:bottom w:val="none" w:sz="0" w:space="0" w:color="auto"/>
        <w:right w:val="none" w:sz="0" w:space="0" w:color="auto"/>
      </w:divBdr>
      <w:divsChild>
        <w:div w:id="811873114">
          <w:marLeft w:val="0"/>
          <w:marRight w:val="0"/>
          <w:marTop w:val="0"/>
          <w:marBottom w:val="0"/>
          <w:divBdr>
            <w:top w:val="none" w:sz="0" w:space="0" w:color="auto"/>
            <w:left w:val="none" w:sz="0" w:space="0" w:color="auto"/>
            <w:bottom w:val="none" w:sz="0" w:space="0" w:color="auto"/>
            <w:right w:val="none" w:sz="0" w:space="0" w:color="auto"/>
          </w:divBdr>
          <w:divsChild>
            <w:div w:id="1403793336">
              <w:marLeft w:val="0"/>
              <w:marRight w:val="0"/>
              <w:marTop w:val="0"/>
              <w:marBottom w:val="0"/>
              <w:divBdr>
                <w:top w:val="none" w:sz="0" w:space="0" w:color="auto"/>
                <w:left w:val="none" w:sz="0" w:space="0" w:color="auto"/>
                <w:bottom w:val="none" w:sz="0" w:space="0" w:color="auto"/>
                <w:right w:val="none" w:sz="0" w:space="0" w:color="auto"/>
              </w:divBdr>
              <w:divsChild>
                <w:div w:id="463886444">
                  <w:marLeft w:val="0"/>
                  <w:marRight w:val="0"/>
                  <w:marTop w:val="0"/>
                  <w:marBottom w:val="0"/>
                  <w:divBdr>
                    <w:top w:val="none" w:sz="0" w:space="0" w:color="auto"/>
                    <w:left w:val="none" w:sz="0" w:space="0" w:color="auto"/>
                    <w:bottom w:val="none" w:sz="0" w:space="0" w:color="auto"/>
                    <w:right w:val="none" w:sz="0" w:space="0" w:color="auto"/>
                  </w:divBdr>
                  <w:divsChild>
                    <w:div w:id="2114743831">
                      <w:marLeft w:val="0"/>
                      <w:marRight w:val="0"/>
                      <w:marTop w:val="0"/>
                      <w:marBottom w:val="0"/>
                      <w:divBdr>
                        <w:top w:val="none" w:sz="0" w:space="0" w:color="auto"/>
                        <w:left w:val="none" w:sz="0" w:space="0" w:color="auto"/>
                        <w:bottom w:val="none" w:sz="0" w:space="0" w:color="auto"/>
                        <w:right w:val="none" w:sz="0" w:space="0" w:color="auto"/>
                      </w:divBdr>
                      <w:divsChild>
                        <w:div w:id="120194070">
                          <w:marLeft w:val="0"/>
                          <w:marRight w:val="0"/>
                          <w:marTop w:val="0"/>
                          <w:marBottom w:val="0"/>
                          <w:divBdr>
                            <w:top w:val="none" w:sz="0" w:space="0" w:color="auto"/>
                            <w:left w:val="none" w:sz="0" w:space="0" w:color="auto"/>
                            <w:bottom w:val="none" w:sz="0" w:space="0" w:color="auto"/>
                            <w:right w:val="none" w:sz="0" w:space="0" w:color="auto"/>
                          </w:divBdr>
                          <w:divsChild>
                            <w:div w:id="15890039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702933">
      <w:bodyDiv w:val="1"/>
      <w:marLeft w:val="0"/>
      <w:marRight w:val="0"/>
      <w:marTop w:val="0"/>
      <w:marBottom w:val="0"/>
      <w:divBdr>
        <w:top w:val="none" w:sz="0" w:space="0" w:color="auto"/>
        <w:left w:val="none" w:sz="0" w:space="0" w:color="auto"/>
        <w:bottom w:val="none" w:sz="0" w:space="0" w:color="auto"/>
        <w:right w:val="none" w:sz="0" w:space="0" w:color="auto"/>
      </w:divBdr>
      <w:divsChild>
        <w:div w:id="1154682425">
          <w:marLeft w:val="0"/>
          <w:marRight w:val="0"/>
          <w:marTop w:val="0"/>
          <w:marBottom w:val="0"/>
          <w:divBdr>
            <w:top w:val="none" w:sz="0" w:space="0" w:color="auto"/>
            <w:left w:val="none" w:sz="0" w:space="0" w:color="auto"/>
            <w:bottom w:val="none" w:sz="0" w:space="0" w:color="auto"/>
            <w:right w:val="none" w:sz="0" w:space="0" w:color="auto"/>
          </w:divBdr>
          <w:divsChild>
            <w:div w:id="1889950831">
              <w:marLeft w:val="0"/>
              <w:marRight w:val="0"/>
              <w:marTop w:val="0"/>
              <w:marBottom w:val="0"/>
              <w:divBdr>
                <w:top w:val="none" w:sz="0" w:space="0" w:color="auto"/>
                <w:left w:val="none" w:sz="0" w:space="0" w:color="auto"/>
                <w:bottom w:val="none" w:sz="0" w:space="0" w:color="auto"/>
                <w:right w:val="none" w:sz="0" w:space="0" w:color="auto"/>
              </w:divBdr>
              <w:divsChild>
                <w:div w:id="1086265362">
                  <w:marLeft w:val="0"/>
                  <w:marRight w:val="0"/>
                  <w:marTop w:val="0"/>
                  <w:marBottom w:val="0"/>
                  <w:divBdr>
                    <w:top w:val="none" w:sz="0" w:space="0" w:color="auto"/>
                    <w:left w:val="none" w:sz="0" w:space="0" w:color="auto"/>
                    <w:bottom w:val="none" w:sz="0" w:space="0" w:color="auto"/>
                    <w:right w:val="none" w:sz="0" w:space="0" w:color="auto"/>
                  </w:divBdr>
                  <w:divsChild>
                    <w:div w:id="593704658">
                      <w:marLeft w:val="0"/>
                      <w:marRight w:val="0"/>
                      <w:marTop w:val="0"/>
                      <w:marBottom w:val="0"/>
                      <w:divBdr>
                        <w:top w:val="none" w:sz="0" w:space="0" w:color="auto"/>
                        <w:left w:val="none" w:sz="0" w:space="0" w:color="auto"/>
                        <w:bottom w:val="none" w:sz="0" w:space="0" w:color="auto"/>
                        <w:right w:val="none" w:sz="0" w:space="0" w:color="auto"/>
                      </w:divBdr>
                      <w:divsChild>
                        <w:div w:id="1018001096">
                          <w:marLeft w:val="0"/>
                          <w:marRight w:val="0"/>
                          <w:marTop w:val="0"/>
                          <w:marBottom w:val="0"/>
                          <w:divBdr>
                            <w:top w:val="none" w:sz="0" w:space="0" w:color="auto"/>
                            <w:left w:val="none" w:sz="0" w:space="0" w:color="auto"/>
                            <w:bottom w:val="none" w:sz="0" w:space="0" w:color="auto"/>
                            <w:right w:val="none" w:sz="0" w:space="0" w:color="auto"/>
                          </w:divBdr>
                          <w:divsChild>
                            <w:div w:id="1003969241">
                              <w:marLeft w:val="0"/>
                              <w:marRight w:val="0"/>
                              <w:marTop w:val="480"/>
                              <w:marBottom w:val="240"/>
                              <w:divBdr>
                                <w:top w:val="none" w:sz="0" w:space="0" w:color="auto"/>
                                <w:left w:val="none" w:sz="0" w:space="0" w:color="auto"/>
                                <w:bottom w:val="none" w:sz="0" w:space="0" w:color="auto"/>
                                <w:right w:val="none" w:sz="0" w:space="0" w:color="auto"/>
                              </w:divBdr>
                            </w:div>
                            <w:div w:id="1680350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542399">
      <w:bodyDiv w:val="1"/>
      <w:marLeft w:val="0"/>
      <w:marRight w:val="0"/>
      <w:marTop w:val="0"/>
      <w:marBottom w:val="0"/>
      <w:divBdr>
        <w:top w:val="none" w:sz="0" w:space="0" w:color="auto"/>
        <w:left w:val="none" w:sz="0" w:space="0" w:color="auto"/>
        <w:bottom w:val="none" w:sz="0" w:space="0" w:color="auto"/>
        <w:right w:val="none" w:sz="0" w:space="0" w:color="auto"/>
      </w:divBdr>
      <w:divsChild>
        <w:div w:id="810169782">
          <w:marLeft w:val="0"/>
          <w:marRight w:val="0"/>
          <w:marTop w:val="0"/>
          <w:marBottom w:val="0"/>
          <w:divBdr>
            <w:top w:val="none" w:sz="0" w:space="0" w:color="auto"/>
            <w:left w:val="none" w:sz="0" w:space="0" w:color="auto"/>
            <w:bottom w:val="none" w:sz="0" w:space="0" w:color="auto"/>
            <w:right w:val="none" w:sz="0" w:space="0" w:color="auto"/>
          </w:divBdr>
          <w:divsChild>
            <w:div w:id="1340427527">
              <w:marLeft w:val="0"/>
              <w:marRight w:val="0"/>
              <w:marTop w:val="0"/>
              <w:marBottom w:val="0"/>
              <w:divBdr>
                <w:top w:val="none" w:sz="0" w:space="0" w:color="auto"/>
                <w:left w:val="none" w:sz="0" w:space="0" w:color="auto"/>
                <w:bottom w:val="none" w:sz="0" w:space="0" w:color="auto"/>
                <w:right w:val="none" w:sz="0" w:space="0" w:color="auto"/>
              </w:divBdr>
              <w:divsChild>
                <w:div w:id="1079447078">
                  <w:marLeft w:val="0"/>
                  <w:marRight w:val="0"/>
                  <w:marTop w:val="0"/>
                  <w:marBottom w:val="0"/>
                  <w:divBdr>
                    <w:top w:val="none" w:sz="0" w:space="0" w:color="auto"/>
                    <w:left w:val="none" w:sz="0" w:space="0" w:color="auto"/>
                    <w:bottom w:val="none" w:sz="0" w:space="0" w:color="auto"/>
                    <w:right w:val="none" w:sz="0" w:space="0" w:color="auto"/>
                  </w:divBdr>
                  <w:divsChild>
                    <w:div w:id="278536139">
                      <w:marLeft w:val="0"/>
                      <w:marRight w:val="0"/>
                      <w:marTop w:val="0"/>
                      <w:marBottom w:val="0"/>
                      <w:divBdr>
                        <w:top w:val="none" w:sz="0" w:space="0" w:color="auto"/>
                        <w:left w:val="none" w:sz="0" w:space="0" w:color="auto"/>
                        <w:bottom w:val="none" w:sz="0" w:space="0" w:color="auto"/>
                        <w:right w:val="none" w:sz="0" w:space="0" w:color="auto"/>
                      </w:divBdr>
                      <w:divsChild>
                        <w:div w:id="2051765519">
                          <w:marLeft w:val="0"/>
                          <w:marRight w:val="0"/>
                          <w:marTop w:val="0"/>
                          <w:marBottom w:val="0"/>
                          <w:divBdr>
                            <w:top w:val="none" w:sz="0" w:space="0" w:color="auto"/>
                            <w:left w:val="none" w:sz="0" w:space="0" w:color="auto"/>
                            <w:bottom w:val="none" w:sz="0" w:space="0" w:color="auto"/>
                            <w:right w:val="none" w:sz="0" w:space="0" w:color="auto"/>
                          </w:divBdr>
                          <w:divsChild>
                            <w:div w:id="100290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620575">
      <w:bodyDiv w:val="1"/>
      <w:marLeft w:val="0"/>
      <w:marRight w:val="0"/>
      <w:marTop w:val="0"/>
      <w:marBottom w:val="0"/>
      <w:divBdr>
        <w:top w:val="none" w:sz="0" w:space="0" w:color="auto"/>
        <w:left w:val="none" w:sz="0" w:space="0" w:color="auto"/>
        <w:bottom w:val="none" w:sz="0" w:space="0" w:color="auto"/>
        <w:right w:val="none" w:sz="0" w:space="0" w:color="auto"/>
      </w:divBdr>
    </w:div>
    <w:div w:id="898784446">
      <w:bodyDiv w:val="1"/>
      <w:marLeft w:val="0"/>
      <w:marRight w:val="0"/>
      <w:marTop w:val="0"/>
      <w:marBottom w:val="0"/>
      <w:divBdr>
        <w:top w:val="none" w:sz="0" w:space="0" w:color="auto"/>
        <w:left w:val="none" w:sz="0" w:space="0" w:color="auto"/>
        <w:bottom w:val="none" w:sz="0" w:space="0" w:color="auto"/>
        <w:right w:val="none" w:sz="0" w:space="0" w:color="auto"/>
      </w:divBdr>
    </w:div>
    <w:div w:id="951980206">
      <w:bodyDiv w:val="1"/>
      <w:marLeft w:val="0"/>
      <w:marRight w:val="0"/>
      <w:marTop w:val="0"/>
      <w:marBottom w:val="0"/>
      <w:divBdr>
        <w:top w:val="none" w:sz="0" w:space="0" w:color="auto"/>
        <w:left w:val="none" w:sz="0" w:space="0" w:color="auto"/>
        <w:bottom w:val="none" w:sz="0" w:space="0" w:color="auto"/>
        <w:right w:val="none" w:sz="0" w:space="0" w:color="auto"/>
      </w:divBdr>
    </w:div>
    <w:div w:id="962077527">
      <w:bodyDiv w:val="1"/>
      <w:marLeft w:val="0"/>
      <w:marRight w:val="0"/>
      <w:marTop w:val="0"/>
      <w:marBottom w:val="0"/>
      <w:divBdr>
        <w:top w:val="none" w:sz="0" w:space="0" w:color="auto"/>
        <w:left w:val="none" w:sz="0" w:space="0" w:color="auto"/>
        <w:bottom w:val="none" w:sz="0" w:space="0" w:color="auto"/>
        <w:right w:val="none" w:sz="0" w:space="0" w:color="auto"/>
      </w:divBdr>
    </w:div>
    <w:div w:id="1056392857">
      <w:bodyDiv w:val="1"/>
      <w:marLeft w:val="0"/>
      <w:marRight w:val="0"/>
      <w:marTop w:val="0"/>
      <w:marBottom w:val="0"/>
      <w:divBdr>
        <w:top w:val="none" w:sz="0" w:space="0" w:color="auto"/>
        <w:left w:val="none" w:sz="0" w:space="0" w:color="auto"/>
        <w:bottom w:val="none" w:sz="0" w:space="0" w:color="auto"/>
        <w:right w:val="none" w:sz="0" w:space="0" w:color="auto"/>
      </w:divBdr>
    </w:div>
    <w:div w:id="1175000909">
      <w:bodyDiv w:val="1"/>
      <w:marLeft w:val="0"/>
      <w:marRight w:val="0"/>
      <w:marTop w:val="0"/>
      <w:marBottom w:val="0"/>
      <w:divBdr>
        <w:top w:val="none" w:sz="0" w:space="0" w:color="auto"/>
        <w:left w:val="none" w:sz="0" w:space="0" w:color="auto"/>
        <w:bottom w:val="none" w:sz="0" w:space="0" w:color="auto"/>
        <w:right w:val="none" w:sz="0" w:space="0" w:color="auto"/>
      </w:divBdr>
    </w:div>
    <w:div w:id="1247376095">
      <w:bodyDiv w:val="1"/>
      <w:marLeft w:val="0"/>
      <w:marRight w:val="0"/>
      <w:marTop w:val="0"/>
      <w:marBottom w:val="0"/>
      <w:divBdr>
        <w:top w:val="none" w:sz="0" w:space="0" w:color="auto"/>
        <w:left w:val="none" w:sz="0" w:space="0" w:color="auto"/>
        <w:bottom w:val="none" w:sz="0" w:space="0" w:color="auto"/>
        <w:right w:val="none" w:sz="0" w:space="0" w:color="auto"/>
      </w:divBdr>
    </w:div>
    <w:div w:id="1346899932">
      <w:bodyDiv w:val="1"/>
      <w:marLeft w:val="0"/>
      <w:marRight w:val="0"/>
      <w:marTop w:val="0"/>
      <w:marBottom w:val="0"/>
      <w:divBdr>
        <w:top w:val="none" w:sz="0" w:space="0" w:color="auto"/>
        <w:left w:val="none" w:sz="0" w:space="0" w:color="auto"/>
        <w:bottom w:val="none" w:sz="0" w:space="0" w:color="auto"/>
        <w:right w:val="none" w:sz="0" w:space="0" w:color="auto"/>
      </w:divBdr>
    </w:div>
    <w:div w:id="1360475711">
      <w:bodyDiv w:val="1"/>
      <w:marLeft w:val="0"/>
      <w:marRight w:val="0"/>
      <w:marTop w:val="0"/>
      <w:marBottom w:val="0"/>
      <w:divBdr>
        <w:top w:val="none" w:sz="0" w:space="0" w:color="auto"/>
        <w:left w:val="none" w:sz="0" w:space="0" w:color="auto"/>
        <w:bottom w:val="none" w:sz="0" w:space="0" w:color="auto"/>
        <w:right w:val="none" w:sz="0" w:space="0" w:color="auto"/>
      </w:divBdr>
    </w:div>
    <w:div w:id="1396856559">
      <w:bodyDiv w:val="1"/>
      <w:marLeft w:val="0"/>
      <w:marRight w:val="0"/>
      <w:marTop w:val="0"/>
      <w:marBottom w:val="0"/>
      <w:divBdr>
        <w:top w:val="none" w:sz="0" w:space="0" w:color="auto"/>
        <w:left w:val="none" w:sz="0" w:space="0" w:color="auto"/>
        <w:bottom w:val="none" w:sz="0" w:space="0" w:color="auto"/>
        <w:right w:val="none" w:sz="0" w:space="0" w:color="auto"/>
      </w:divBdr>
    </w:div>
    <w:div w:id="1564564117">
      <w:bodyDiv w:val="1"/>
      <w:marLeft w:val="0"/>
      <w:marRight w:val="0"/>
      <w:marTop w:val="0"/>
      <w:marBottom w:val="0"/>
      <w:divBdr>
        <w:top w:val="none" w:sz="0" w:space="0" w:color="auto"/>
        <w:left w:val="none" w:sz="0" w:space="0" w:color="auto"/>
        <w:bottom w:val="none" w:sz="0" w:space="0" w:color="auto"/>
        <w:right w:val="none" w:sz="0" w:space="0" w:color="auto"/>
      </w:divBdr>
      <w:divsChild>
        <w:div w:id="1669989419">
          <w:marLeft w:val="0"/>
          <w:marRight w:val="0"/>
          <w:marTop w:val="0"/>
          <w:marBottom w:val="0"/>
          <w:divBdr>
            <w:top w:val="none" w:sz="0" w:space="0" w:color="auto"/>
            <w:left w:val="none" w:sz="0" w:space="0" w:color="auto"/>
            <w:bottom w:val="none" w:sz="0" w:space="0" w:color="auto"/>
            <w:right w:val="none" w:sz="0" w:space="0" w:color="auto"/>
          </w:divBdr>
          <w:divsChild>
            <w:div w:id="1452090520">
              <w:marLeft w:val="0"/>
              <w:marRight w:val="0"/>
              <w:marTop w:val="0"/>
              <w:marBottom w:val="0"/>
              <w:divBdr>
                <w:top w:val="none" w:sz="0" w:space="0" w:color="auto"/>
                <w:left w:val="none" w:sz="0" w:space="0" w:color="auto"/>
                <w:bottom w:val="none" w:sz="0" w:space="0" w:color="auto"/>
                <w:right w:val="none" w:sz="0" w:space="0" w:color="auto"/>
              </w:divBdr>
              <w:divsChild>
                <w:div w:id="1546873338">
                  <w:marLeft w:val="0"/>
                  <w:marRight w:val="0"/>
                  <w:marTop w:val="0"/>
                  <w:marBottom w:val="0"/>
                  <w:divBdr>
                    <w:top w:val="none" w:sz="0" w:space="0" w:color="auto"/>
                    <w:left w:val="none" w:sz="0" w:space="0" w:color="auto"/>
                    <w:bottom w:val="none" w:sz="0" w:space="0" w:color="auto"/>
                    <w:right w:val="none" w:sz="0" w:space="0" w:color="auto"/>
                  </w:divBdr>
                  <w:divsChild>
                    <w:div w:id="1164902926">
                      <w:marLeft w:val="0"/>
                      <w:marRight w:val="0"/>
                      <w:marTop w:val="0"/>
                      <w:marBottom w:val="0"/>
                      <w:divBdr>
                        <w:top w:val="none" w:sz="0" w:space="0" w:color="auto"/>
                        <w:left w:val="none" w:sz="0" w:space="0" w:color="auto"/>
                        <w:bottom w:val="none" w:sz="0" w:space="0" w:color="auto"/>
                        <w:right w:val="none" w:sz="0" w:space="0" w:color="auto"/>
                      </w:divBdr>
                      <w:divsChild>
                        <w:div w:id="1865052647">
                          <w:marLeft w:val="0"/>
                          <w:marRight w:val="0"/>
                          <w:marTop w:val="0"/>
                          <w:marBottom w:val="0"/>
                          <w:divBdr>
                            <w:top w:val="none" w:sz="0" w:space="0" w:color="auto"/>
                            <w:left w:val="none" w:sz="0" w:space="0" w:color="auto"/>
                            <w:bottom w:val="none" w:sz="0" w:space="0" w:color="auto"/>
                            <w:right w:val="none" w:sz="0" w:space="0" w:color="auto"/>
                          </w:divBdr>
                          <w:divsChild>
                            <w:div w:id="179709971">
                              <w:marLeft w:val="0"/>
                              <w:marRight w:val="0"/>
                              <w:marTop w:val="480"/>
                              <w:marBottom w:val="240"/>
                              <w:divBdr>
                                <w:top w:val="none" w:sz="0" w:space="0" w:color="auto"/>
                                <w:left w:val="none" w:sz="0" w:space="0" w:color="auto"/>
                                <w:bottom w:val="none" w:sz="0" w:space="0" w:color="auto"/>
                                <w:right w:val="none" w:sz="0" w:space="0" w:color="auto"/>
                              </w:divBdr>
                            </w:div>
                            <w:div w:id="3751272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928064">
      <w:marLeft w:val="0"/>
      <w:marRight w:val="0"/>
      <w:marTop w:val="0"/>
      <w:marBottom w:val="0"/>
      <w:divBdr>
        <w:top w:val="none" w:sz="0" w:space="0" w:color="auto"/>
        <w:left w:val="none" w:sz="0" w:space="0" w:color="auto"/>
        <w:bottom w:val="none" w:sz="0" w:space="0" w:color="auto"/>
        <w:right w:val="none" w:sz="0" w:space="0" w:color="auto"/>
      </w:divBdr>
      <w:divsChild>
        <w:div w:id="1574928063">
          <w:marLeft w:val="0"/>
          <w:marRight w:val="0"/>
          <w:marTop w:val="0"/>
          <w:marBottom w:val="0"/>
          <w:divBdr>
            <w:top w:val="none" w:sz="0" w:space="0" w:color="auto"/>
            <w:left w:val="none" w:sz="0" w:space="0" w:color="auto"/>
            <w:bottom w:val="none" w:sz="0" w:space="0" w:color="auto"/>
            <w:right w:val="none" w:sz="0" w:space="0" w:color="auto"/>
          </w:divBdr>
          <w:divsChild>
            <w:div w:id="1574928061">
              <w:marLeft w:val="0"/>
              <w:marRight w:val="0"/>
              <w:marTop w:val="975"/>
              <w:marBottom w:val="0"/>
              <w:divBdr>
                <w:top w:val="none" w:sz="0" w:space="0" w:color="auto"/>
                <w:left w:val="none" w:sz="0" w:space="0" w:color="auto"/>
                <w:bottom w:val="none" w:sz="0" w:space="0" w:color="auto"/>
                <w:right w:val="none" w:sz="0" w:space="0" w:color="auto"/>
              </w:divBdr>
              <w:divsChild>
                <w:div w:id="1574928062">
                  <w:marLeft w:val="0"/>
                  <w:marRight w:val="0"/>
                  <w:marTop w:val="0"/>
                  <w:marBottom w:val="0"/>
                  <w:divBdr>
                    <w:top w:val="none" w:sz="0" w:space="0" w:color="auto"/>
                    <w:left w:val="none" w:sz="0" w:space="0" w:color="auto"/>
                    <w:bottom w:val="none" w:sz="0" w:space="0" w:color="auto"/>
                    <w:right w:val="none" w:sz="0" w:space="0" w:color="auto"/>
                  </w:divBdr>
                  <w:divsChild>
                    <w:div w:id="15749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928066">
      <w:marLeft w:val="0"/>
      <w:marRight w:val="0"/>
      <w:marTop w:val="0"/>
      <w:marBottom w:val="0"/>
      <w:divBdr>
        <w:top w:val="none" w:sz="0" w:space="0" w:color="auto"/>
        <w:left w:val="none" w:sz="0" w:space="0" w:color="auto"/>
        <w:bottom w:val="none" w:sz="0" w:space="0" w:color="auto"/>
        <w:right w:val="none" w:sz="0" w:space="0" w:color="auto"/>
      </w:divBdr>
    </w:div>
    <w:div w:id="1713579157">
      <w:bodyDiv w:val="1"/>
      <w:marLeft w:val="0"/>
      <w:marRight w:val="0"/>
      <w:marTop w:val="0"/>
      <w:marBottom w:val="0"/>
      <w:divBdr>
        <w:top w:val="none" w:sz="0" w:space="0" w:color="auto"/>
        <w:left w:val="none" w:sz="0" w:space="0" w:color="auto"/>
        <w:bottom w:val="none" w:sz="0" w:space="0" w:color="auto"/>
        <w:right w:val="none" w:sz="0" w:space="0" w:color="auto"/>
      </w:divBdr>
    </w:div>
    <w:div w:id="1846168270">
      <w:bodyDiv w:val="1"/>
      <w:marLeft w:val="0"/>
      <w:marRight w:val="0"/>
      <w:marTop w:val="0"/>
      <w:marBottom w:val="0"/>
      <w:divBdr>
        <w:top w:val="none" w:sz="0" w:space="0" w:color="auto"/>
        <w:left w:val="none" w:sz="0" w:space="0" w:color="auto"/>
        <w:bottom w:val="none" w:sz="0" w:space="0" w:color="auto"/>
        <w:right w:val="none" w:sz="0" w:space="0" w:color="auto"/>
      </w:divBdr>
    </w:div>
    <w:div w:id="201506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8/889/oj/?locale=LV" TargetMode="External"/><Relationship Id="rId13" Type="http://schemas.openxmlformats.org/officeDocument/2006/relationships/hyperlink" Target="http://eur-lex.europa.eu/eli/reg/2008/889/oj/?locale=LV" TargetMode="External"/><Relationship Id="rId18" Type="http://schemas.openxmlformats.org/officeDocument/2006/relationships/hyperlink" Target="mailt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ur-lex.europa.eu/eli/reg/2008/889/oj/?locale=LV" TargetMode="External"/><Relationship Id="rId17" Type="http://schemas.openxmlformats.org/officeDocument/2006/relationships/hyperlink" Target="mailto:ineta.jekabsone@zm.gov.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r-lex.europa.eu/eli/reg/2008/889/oj/?locale=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08/889/oj/?locale=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k.gov.lv/content/ministru-kabineta-diskusiju-dokumenti" TargetMode="External"/><Relationship Id="rId23" Type="http://schemas.openxmlformats.org/officeDocument/2006/relationships/footer" Target="footer3.xml"/><Relationship Id="rId10" Type="http://schemas.openxmlformats.org/officeDocument/2006/relationships/hyperlink" Target="http://eur-lex.europa.eu/eli/reg/2008/889/oj/?locale=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reg/2007/834/oj/?locale=LV" TargetMode="External"/><Relationship Id="rId14" Type="http://schemas.openxmlformats.org/officeDocument/2006/relationships/hyperlink" Target="http://eur-lex.europa.eu/eli/reg/2008/889/oj/?locale=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EA600-2FBE-4D15-8413-4BAB0BC32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12612</Words>
  <Characters>7190</Characters>
  <Application>Microsoft Office Word</Application>
  <DocSecurity>0</DocSecurity>
  <Lines>59</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2015.gada 1. septembra noteikumos Nr. 506 "Mēslošanas līdzekļu un substrātu identifikācijas, kvalitātes atbilstības novērtēšanas un tirdzniecības noteikumi”</vt:lpstr>
      <vt:lpstr>Grozījumi Ministru kabineta 2015.gada 1. septembra noteikumos Nr. 506 "Mēslošanas līdzekļu un substrātu identifikācijas, kvalitātes atbilstības novērtēšanas un tirdzniecības noteikumi”</vt:lpstr>
    </vt:vector>
  </TitlesOfParts>
  <Company>Zemkopības ministrija</Company>
  <LinksUpToDate>false</LinksUpToDate>
  <CharactersWithSpaces>19763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1. septembra noteikumos Nr. 506 “Mēslošanas līdzekļu un substrātu identifikācijas, kvalitātes atbilstības novērtēšanas un tirdzniecības noteikumi”” sākotnējās ietekmes novērtējuma ziņojums (anotācija)</dc:title>
  <dc:subject>Anotācija</dc:subject>
  <dc:creator>Ineta Jēkabsone</dc:creator>
  <dc:description>Jēkabsone 67027177_x000d_
ineta.jekabsone@zm.gov.lv</dc:description>
  <cp:lastModifiedBy>Kristiāna Sebre</cp:lastModifiedBy>
  <cp:revision>5</cp:revision>
  <cp:lastPrinted>2019-10-03T10:23:00Z</cp:lastPrinted>
  <dcterms:created xsi:type="dcterms:W3CDTF">2019-10-29T08:52:00Z</dcterms:created>
  <dcterms:modified xsi:type="dcterms:W3CDTF">2019-10-29T09:17:00Z</dcterms:modified>
</cp:coreProperties>
</file>