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805" w:rsidRDefault="009A6648">
      <w:pPr>
        <w:ind w:left="5670"/>
        <w:jc w:val="both"/>
        <w:rPr>
          <w:rFonts w:eastAsiaTheme="minorHAnsi" w:cs="Times New Roman"/>
          <w:bCs w:val="0"/>
          <w:kern w:val="0"/>
          <w:szCs w:val="24"/>
        </w:rPr>
      </w:pPr>
      <w:r>
        <w:rPr>
          <w:rFonts w:eastAsiaTheme="minorHAnsi" w:cs="Times New Roman"/>
          <w:bCs w:val="0"/>
          <w:kern w:val="0"/>
          <w:szCs w:val="24"/>
        </w:rPr>
        <w:t>1. pielikums</w:t>
      </w:r>
    </w:p>
    <w:p w:rsidR="00302805" w:rsidRDefault="009A6648">
      <w:pPr>
        <w:ind w:left="5670"/>
        <w:jc w:val="both"/>
        <w:rPr>
          <w:rFonts w:eastAsiaTheme="minorHAnsi" w:cs="Times New Roman"/>
          <w:bCs w:val="0"/>
          <w:kern w:val="0"/>
          <w:szCs w:val="24"/>
          <w:lang w:eastAsia="lv-LV"/>
        </w:rPr>
      </w:pPr>
      <w:r>
        <w:rPr>
          <w:rFonts w:eastAsiaTheme="minorHAnsi" w:cs="Times New Roman"/>
          <w:bCs w:val="0"/>
          <w:kern w:val="0"/>
          <w:szCs w:val="24"/>
          <w:lang w:eastAsia="lv-LV"/>
        </w:rPr>
        <w:t>Ministru kabineta</w:t>
      </w:r>
    </w:p>
    <w:p w:rsidR="00302805" w:rsidRDefault="009A6648">
      <w:pPr>
        <w:ind w:left="5670"/>
        <w:jc w:val="both"/>
        <w:rPr>
          <w:rFonts w:eastAsiaTheme="minorHAnsi" w:cs="Times New Roman"/>
          <w:bCs w:val="0"/>
          <w:kern w:val="0"/>
          <w:szCs w:val="24"/>
          <w:lang w:eastAsia="lv-LV"/>
        </w:rPr>
      </w:pPr>
      <w:r>
        <w:rPr>
          <w:rFonts w:eastAsiaTheme="minorHAnsi" w:cs="Times New Roman"/>
          <w:bCs w:val="0"/>
          <w:kern w:val="0"/>
          <w:szCs w:val="24"/>
          <w:lang w:eastAsia="lv-LV"/>
        </w:rPr>
        <w:t>2019. gada ___._____</w:t>
      </w:r>
    </w:p>
    <w:p w:rsidR="00302805" w:rsidRDefault="009A6648">
      <w:pPr>
        <w:ind w:left="5670"/>
        <w:jc w:val="both"/>
        <w:rPr>
          <w:rFonts w:eastAsiaTheme="minorHAnsi" w:cs="Times New Roman"/>
          <w:bCs w:val="0"/>
          <w:kern w:val="0"/>
          <w:szCs w:val="24"/>
          <w:lang w:eastAsia="lv-LV"/>
        </w:rPr>
      </w:pPr>
      <w:r>
        <w:rPr>
          <w:rFonts w:eastAsiaTheme="minorHAnsi" w:cs="Times New Roman"/>
          <w:bCs w:val="0"/>
          <w:kern w:val="0"/>
          <w:szCs w:val="24"/>
          <w:lang w:eastAsia="lv-LV"/>
        </w:rPr>
        <w:t>noteikumiem Nr.____</w:t>
      </w:r>
    </w:p>
    <w:p w:rsidR="00302805" w:rsidRDefault="00302805">
      <w:pPr>
        <w:rPr>
          <w:rFonts w:eastAsiaTheme="minorHAnsi" w:cs="Times New Roman"/>
          <w:b/>
          <w:bCs w:val="0"/>
          <w:kern w:val="0"/>
          <w:szCs w:val="24"/>
        </w:rPr>
      </w:pPr>
    </w:p>
    <w:p w:rsidR="00302805" w:rsidRDefault="009A6648">
      <w:pPr>
        <w:jc w:val="center"/>
        <w:rPr>
          <w:rFonts w:eastAsiaTheme="minorHAnsi" w:cs="Times New Roman"/>
          <w:b/>
          <w:bCs w:val="0"/>
          <w:kern w:val="0"/>
          <w:szCs w:val="28"/>
        </w:rPr>
      </w:pPr>
      <w:r>
        <w:rPr>
          <w:rFonts w:eastAsiaTheme="minorHAnsi" w:cs="Times New Roman"/>
          <w:b/>
          <w:bCs w:val="0"/>
          <w:kern w:val="0"/>
          <w:szCs w:val="28"/>
          <w:lang w:eastAsia="zh-TW"/>
        </w:rPr>
        <w:t>Karavīra formas tērpi, to komplektējošās sastāvdaļas un papildu elementi</w:t>
      </w:r>
    </w:p>
    <w:p w:rsidR="00302805" w:rsidRDefault="00302805">
      <w:pPr>
        <w:jc w:val="center"/>
        <w:rPr>
          <w:rFonts w:eastAsiaTheme="minorHAnsi" w:cs="Times New Roman"/>
          <w:b/>
          <w:bCs w:val="0"/>
          <w:kern w:val="0"/>
          <w:szCs w:val="24"/>
        </w:rPr>
      </w:pPr>
    </w:p>
    <w:p w:rsidR="00302805" w:rsidRDefault="009A6648">
      <w:pPr>
        <w:jc w:val="center"/>
        <w:rPr>
          <w:rFonts w:eastAsiaTheme="minorHAnsi" w:cs="Times New Roman"/>
          <w:b/>
          <w:bCs w:val="0"/>
          <w:kern w:val="0"/>
          <w:szCs w:val="24"/>
        </w:rPr>
      </w:pPr>
      <w:r>
        <w:rPr>
          <w:rFonts w:eastAsiaTheme="minorHAnsi" w:cs="Times New Roman"/>
          <w:b/>
          <w:bCs w:val="0"/>
          <w:kern w:val="0"/>
          <w:szCs w:val="24"/>
        </w:rPr>
        <w:t>1. Karavīra kaujas formas tērpi, to komplektējošās sastāvdaļas un papildu elementi</w:t>
      </w:r>
    </w:p>
    <w:p w:rsidR="00302805" w:rsidRDefault="00302805">
      <w:pPr>
        <w:rPr>
          <w:rFonts w:eastAsiaTheme="minorHAnsi" w:cs="Times New Roman"/>
          <w:bCs w:val="0"/>
          <w:kern w:val="0"/>
          <w:szCs w:val="28"/>
        </w:rPr>
      </w:pPr>
    </w:p>
    <w:p w:rsidR="00302805" w:rsidRDefault="009A6648">
      <w:pPr>
        <w:tabs>
          <w:tab w:val="left" w:pos="0"/>
        </w:tabs>
        <w:ind w:firstLine="709"/>
        <w:contextualSpacing/>
        <w:jc w:val="both"/>
        <w:rPr>
          <w:rFonts w:eastAsiaTheme="minorHAnsi" w:cs="Times New Roman"/>
          <w:bCs w:val="0"/>
          <w:kern w:val="0"/>
          <w:szCs w:val="24"/>
        </w:rPr>
      </w:pPr>
      <w:r>
        <w:rPr>
          <w:rFonts w:eastAsiaTheme="minorHAnsi" w:cs="Times New Roman"/>
          <w:bCs w:val="0"/>
          <w:kern w:val="0"/>
          <w:szCs w:val="24"/>
        </w:rPr>
        <w:t xml:space="preserve">1.1. Karavīra kaujas formas tērpu un tā komplektējošās sastāvdaļas (vēsa laika apstākļu kostīma jaku, lietus kostīma jaku un lietus kostīma bikses) pilnībā vai daļēji izgatavo no auduma, kura apdruka ir patentēta (1.–3. attēls). Atsevišķas formas tērpa sastāvdaļas var būt izgatavotas no vienkrāsaina brūna auduma. </w:t>
      </w:r>
    </w:p>
    <w:p w:rsidR="00302805" w:rsidRDefault="00302805">
      <w:pPr>
        <w:tabs>
          <w:tab w:val="left" w:pos="0"/>
        </w:tabs>
        <w:ind w:firstLine="709"/>
        <w:contextualSpacing/>
        <w:jc w:val="both"/>
        <w:rPr>
          <w:rFonts w:eastAsiaTheme="minorHAnsi" w:cs="Times New Roman"/>
          <w:bCs w:val="0"/>
          <w:kern w:val="0"/>
          <w:sz w:val="24"/>
          <w:szCs w:val="24"/>
        </w:rPr>
      </w:pPr>
    </w:p>
    <w:tbl>
      <w:tblPr>
        <w:tblStyle w:val="TableGrid"/>
        <w:tblW w:w="8543" w:type="dxa"/>
        <w:tblInd w:w="137" w:type="dxa"/>
        <w:tblLayout w:type="fixed"/>
        <w:tblLook w:val="04A0" w:firstRow="1" w:lastRow="0" w:firstColumn="1" w:lastColumn="0" w:noHBand="0" w:noVBand="1"/>
      </w:tblPr>
      <w:tblGrid>
        <w:gridCol w:w="2739"/>
        <w:gridCol w:w="2881"/>
        <w:gridCol w:w="2923"/>
      </w:tblGrid>
      <w:tr w:rsidR="00302805">
        <w:tc>
          <w:tcPr>
            <w:tcW w:w="2739" w:type="dxa"/>
            <w:tcBorders>
              <w:top w:val="nil"/>
              <w:left w:val="nil"/>
              <w:bottom w:val="nil"/>
              <w:right w:val="nil"/>
            </w:tcBorders>
          </w:tcPr>
          <w:p w:rsidR="00302805" w:rsidRDefault="009A6648">
            <w:pPr>
              <w:widowControl w:val="0"/>
              <w:autoSpaceDE w:val="0"/>
              <w:autoSpaceDN w:val="0"/>
              <w:adjustRightInd w:val="0"/>
              <w:ind w:right="-1"/>
              <w:jc w:val="center"/>
              <w:rPr>
                <w:rFonts w:cs="Times New Roman"/>
                <w:kern w:val="0"/>
                <w:sz w:val="24"/>
                <w:szCs w:val="24"/>
                <w:lang w:eastAsia="lv-LV"/>
              </w:rPr>
            </w:pPr>
            <w:r>
              <w:rPr>
                <w:rFonts w:cs="Times New Roman"/>
                <w:noProof/>
                <w:kern w:val="0"/>
                <w:sz w:val="24"/>
                <w:szCs w:val="20"/>
                <w:lang w:eastAsia="lv-LV"/>
              </w:rPr>
              <mc:AlternateContent>
                <mc:Choice Requires="wps">
                  <w:drawing>
                    <wp:anchor distT="0" distB="0" distL="114300" distR="114300" simplePos="0" relativeHeight="251659264" behindDoc="0" locked="0" layoutInCell="1" allowOverlap="1">
                      <wp:simplePos x="0" y="0"/>
                      <wp:positionH relativeFrom="margin">
                        <wp:posOffset>3799840</wp:posOffset>
                      </wp:positionH>
                      <wp:positionV relativeFrom="paragraph">
                        <wp:posOffset>18415</wp:posOffset>
                      </wp:positionV>
                      <wp:extent cx="1251585" cy="702945"/>
                      <wp:effectExtent l="0" t="0" r="24765" b="209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51585" cy="702945"/>
                              </a:xfrm>
                              <a:prstGeom prst="rect">
                                <a:avLst/>
                              </a:prstGeom>
                              <a:solidFill>
                                <a:srgbClr val="FFFFFF"/>
                              </a:solidFill>
                              <a:ln w="9525">
                                <a:solidFill>
                                  <a:sysClr val="window" lastClr="FFFFFF"/>
                                </a:solidFill>
                                <a:miter lim="800000"/>
                              </a:ln>
                            </wps:spPr>
                            <wps:txbx>
                              <w:txbxContent>
                                <w:p w:rsidR="00302805" w:rsidRDefault="00302805">
                                  <w:pPr>
                                    <w:jc w:val="center"/>
                                    <w:rPr>
                                      <w:rFonts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flip:y;margin-left:299.2pt;margin-top:1.45pt;height:55.35pt;width:98.55pt;mso-position-horizontal-relative:margin;rotation:11796480f;z-index:251659264;mso-width-relative:page;mso-height-relative:page;" fillcolor="#FFFFFF" filled="t" stroked="t" coordsize="21600,21600" o:gfxdata="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xi4hbYAAAACQEAAA8AAAAAAAAAAQAgAAAAIgAAAGRycy9kb3ducmV2LnhtbFBLAQIUABQA&#10;AAAIAIdO4kBkXnTNKQIAAFcEAAAOAAAAAAAAAAEAIAAAACcBAABkcnMvZTJvRG9jLnhtbFBLBQYA&#10;AAAABgAGAFkBAADCBQAAAAA=&#10;">
                      <v:fill on="t" focussize="0,0"/>
                      <v:stroke color="#FFFFFF" miterlimit="8" joinstyle="miter"/>
                      <v:imagedata o:title=""/>
                      <o:lock v:ext="edit" aspectratio="f"/>
                      <v:textbox>
                        <w:txbxContent>
                          <w:p>
                            <w:pPr>
                              <w:jc w:val="center"/>
                              <w:rPr>
                                <w:rFonts w:cs="Times New Roman"/>
                                <w:sz w:val="20"/>
                                <w:szCs w:val="20"/>
                              </w:rPr>
                            </w:pPr>
                          </w:p>
                        </w:txbxContent>
                      </v:textbox>
                    </v:shape>
                  </w:pict>
                </mc:Fallback>
              </mc:AlternateContent>
            </w:r>
            <w:r>
              <w:rPr>
                <w:rFonts w:cs="Times New Roman"/>
                <w:noProof/>
                <w:kern w:val="0"/>
                <w:sz w:val="24"/>
                <w:szCs w:val="20"/>
                <w:lang w:eastAsia="lv-LV"/>
              </w:rPr>
              <w:drawing>
                <wp:inline distT="0" distB="0" distL="0" distR="0">
                  <wp:extent cx="1489075" cy="770890"/>
                  <wp:effectExtent l="0" t="0" r="0" b="0"/>
                  <wp:docPr id="6" name="Picture 6" descr="http://airsoftpiter.ru/w/images/0/0e/LATP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airsoftpiter.ru/w/images/0/0e/LATPA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02621" cy="777613"/>
                          </a:xfrm>
                          <a:prstGeom prst="rect">
                            <a:avLst/>
                          </a:prstGeom>
                          <a:noFill/>
                          <a:ln>
                            <a:noFill/>
                          </a:ln>
                        </pic:spPr>
                      </pic:pic>
                    </a:graphicData>
                  </a:graphic>
                </wp:inline>
              </w:drawing>
            </w:r>
          </w:p>
        </w:tc>
        <w:tc>
          <w:tcPr>
            <w:tcW w:w="2881" w:type="dxa"/>
            <w:tcBorders>
              <w:top w:val="nil"/>
              <w:left w:val="nil"/>
              <w:bottom w:val="nil"/>
              <w:right w:val="nil"/>
            </w:tcBorders>
          </w:tcPr>
          <w:p w:rsidR="00302805" w:rsidRDefault="009A6648">
            <w:pPr>
              <w:widowControl w:val="0"/>
              <w:autoSpaceDE w:val="0"/>
              <w:autoSpaceDN w:val="0"/>
              <w:adjustRightInd w:val="0"/>
              <w:ind w:right="-1"/>
              <w:jc w:val="center"/>
              <w:rPr>
                <w:rFonts w:cs="Times New Roman"/>
                <w:kern w:val="0"/>
                <w:sz w:val="24"/>
                <w:szCs w:val="24"/>
                <w:lang w:eastAsia="lv-LV"/>
              </w:rPr>
            </w:pPr>
            <w:r>
              <w:rPr>
                <w:rFonts w:cs="Times New Roman"/>
                <w:noProof/>
                <w:kern w:val="0"/>
                <w:sz w:val="24"/>
                <w:szCs w:val="20"/>
                <w:lang w:eastAsia="lv-LV"/>
              </w:rPr>
              <w:drawing>
                <wp:inline distT="0" distB="0" distL="0" distR="0">
                  <wp:extent cx="1567815" cy="770890"/>
                  <wp:effectExtent l="0" t="0" r="0" b="0"/>
                  <wp:docPr id="5" name="Picture 5" descr="http://www.sargs.lv/%7E/media/Sargs_LV/Dienests/Dienesta_gaita/2014/03/Jauna_forma_pixeli.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ww.sargs.lv/%7E/media/Sargs_LV/Dienests/Dienesta_gaita/2014/03/Jauna_forma_pixeli.ash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7957" cy="775954"/>
                          </a:xfrm>
                          <a:prstGeom prst="rect">
                            <a:avLst/>
                          </a:prstGeom>
                          <a:noFill/>
                          <a:ln>
                            <a:noFill/>
                          </a:ln>
                        </pic:spPr>
                      </pic:pic>
                    </a:graphicData>
                  </a:graphic>
                </wp:inline>
              </w:drawing>
            </w:r>
          </w:p>
        </w:tc>
        <w:tc>
          <w:tcPr>
            <w:tcW w:w="2923" w:type="dxa"/>
            <w:tcBorders>
              <w:top w:val="nil"/>
              <w:left w:val="nil"/>
              <w:bottom w:val="nil"/>
              <w:right w:val="nil"/>
            </w:tcBorders>
          </w:tcPr>
          <w:p w:rsidR="00302805" w:rsidRDefault="009A6648">
            <w:pPr>
              <w:widowControl w:val="0"/>
              <w:autoSpaceDE w:val="0"/>
              <w:autoSpaceDN w:val="0"/>
              <w:adjustRightInd w:val="0"/>
              <w:ind w:right="-1"/>
              <w:jc w:val="center"/>
              <w:rPr>
                <w:rFonts w:cs="Times New Roman"/>
                <w:kern w:val="0"/>
                <w:sz w:val="24"/>
                <w:szCs w:val="24"/>
                <w:lang w:eastAsia="lv-LV"/>
              </w:rPr>
            </w:pPr>
            <w:r>
              <w:rPr>
                <w:rFonts w:cs="Times New Roman"/>
                <w:noProof/>
                <w:kern w:val="0"/>
                <w:sz w:val="24"/>
                <w:szCs w:val="20"/>
                <w:lang w:eastAsia="lv-LV"/>
              </w:rPr>
              <w:drawing>
                <wp:anchor distT="0" distB="0" distL="114300" distR="114300" simplePos="0" relativeHeight="251660288" behindDoc="0" locked="0" layoutInCell="1" allowOverlap="1">
                  <wp:simplePos x="0" y="0"/>
                  <wp:positionH relativeFrom="column">
                    <wp:posOffset>142240</wp:posOffset>
                  </wp:positionH>
                  <wp:positionV relativeFrom="paragraph">
                    <wp:posOffset>1270</wp:posOffset>
                  </wp:positionV>
                  <wp:extent cx="1458595" cy="72580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l="11285" t="11975" r="40971" b="61826"/>
                          <a:stretch>
                            <a:fillRect/>
                          </a:stretch>
                        </pic:blipFill>
                        <pic:spPr>
                          <a:xfrm>
                            <a:off x="0" y="0"/>
                            <a:ext cx="1458595" cy="725805"/>
                          </a:xfrm>
                          <a:prstGeom prst="rect">
                            <a:avLst/>
                          </a:prstGeom>
                          <a:noFill/>
                        </pic:spPr>
                      </pic:pic>
                    </a:graphicData>
                  </a:graphic>
                </wp:anchor>
              </w:drawing>
            </w:r>
          </w:p>
        </w:tc>
      </w:tr>
      <w:tr w:rsidR="00302805">
        <w:tc>
          <w:tcPr>
            <w:tcW w:w="2739" w:type="dxa"/>
            <w:tcBorders>
              <w:top w:val="nil"/>
              <w:left w:val="nil"/>
              <w:bottom w:val="nil"/>
              <w:right w:val="nil"/>
            </w:tcBorders>
          </w:tcPr>
          <w:p w:rsidR="00302805" w:rsidRDefault="009A6648">
            <w:pPr>
              <w:pStyle w:val="ListParagraph"/>
              <w:widowControl w:val="0"/>
              <w:numPr>
                <w:ilvl w:val="0"/>
                <w:numId w:val="1"/>
              </w:numPr>
              <w:autoSpaceDE w:val="0"/>
              <w:autoSpaceDN w:val="0"/>
              <w:adjustRightInd w:val="0"/>
              <w:jc w:val="center"/>
              <w:rPr>
                <w:rFonts w:cs="Times New Roman"/>
                <w:kern w:val="0"/>
                <w:sz w:val="24"/>
                <w:szCs w:val="24"/>
                <w:lang w:eastAsia="lv-LV"/>
              </w:rPr>
            </w:pPr>
            <w:r>
              <w:rPr>
                <w:rFonts w:cs="Times New Roman"/>
                <w:i/>
                <w:kern w:val="0"/>
                <w:sz w:val="24"/>
                <w:szCs w:val="24"/>
                <w:lang w:eastAsia="lv-LV"/>
              </w:rPr>
              <w:t>attēls.</w:t>
            </w:r>
          </w:p>
          <w:p w:rsidR="00302805" w:rsidRDefault="009A6648">
            <w:pPr>
              <w:widowControl w:val="0"/>
              <w:autoSpaceDE w:val="0"/>
              <w:autoSpaceDN w:val="0"/>
              <w:adjustRightInd w:val="0"/>
              <w:ind w:right="-1"/>
              <w:jc w:val="center"/>
              <w:rPr>
                <w:rFonts w:cs="Times New Roman"/>
                <w:kern w:val="0"/>
                <w:sz w:val="24"/>
                <w:szCs w:val="24"/>
                <w:lang w:eastAsia="lv-LV"/>
              </w:rPr>
            </w:pPr>
            <w:r>
              <w:rPr>
                <w:rFonts w:cs="Times New Roman"/>
                <w:kern w:val="0"/>
                <w:sz w:val="24"/>
                <w:szCs w:val="24"/>
                <w:lang w:eastAsia="lv-LV"/>
              </w:rPr>
              <w:t>kaujas formas tērpa maskēšanas raksts „</w:t>
            </w:r>
            <w:proofErr w:type="spellStart"/>
            <w:r>
              <w:rPr>
                <w:rFonts w:cs="Times New Roman"/>
                <w:i/>
                <w:kern w:val="0"/>
                <w:sz w:val="24"/>
                <w:szCs w:val="24"/>
                <w:lang w:eastAsia="lv-LV"/>
              </w:rPr>
              <w:t>LatPat</w:t>
            </w:r>
            <w:proofErr w:type="spellEnd"/>
            <w:r>
              <w:rPr>
                <w:rFonts w:cs="Times New Roman"/>
                <w:kern w:val="0"/>
                <w:sz w:val="24"/>
                <w:szCs w:val="24"/>
                <w:lang w:eastAsia="lv-LV"/>
              </w:rPr>
              <w:t>”</w:t>
            </w:r>
          </w:p>
        </w:tc>
        <w:tc>
          <w:tcPr>
            <w:tcW w:w="2881" w:type="dxa"/>
            <w:tcBorders>
              <w:top w:val="nil"/>
              <w:left w:val="nil"/>
              <w:bottom w:val="nil"/>
              <w:right w:val="nil"/>
            </w:tcBorders>
          </w:tcPr>
          <w:p w:rsidR="00302805" w:rsidRDefault="009A6648">
            <w:pPr>
              <w:pStyle w:val="ListParagraph"/>
              <w:numPr>
                <w:ilvl w:val="0"/>
                <w:numId w:val="1"/>
              </w:numPr>
              <w:jc w:val="center"/>
              <w:rPr>
                <w:rFonts w:cs="Times New Roman"/>
                <w:kern w:val="0"/>
                <w:sz w:val="24"/>
                <w:szCs w:val="24"/>
              </w:rPr>
            </w:pPr>
            <w:r>
              <w:rPr>
                <w:rFonts w:cs="Times New Roman"/>
                <w:i/>
                <w:kern w:val="0"/>
                <w:sz w:val="24"/>
                <w:szCs w:val="24"/>
                <w:lang w:eastAsia="lv-LV"/>
              </w:rPr>
              <w:t>attēls.</w:t>
            </w:r>
          </w:p>
          <w:p w:rsidR="00302805" w:rsidRDefault="009A6648">
            <w:pPr>
              <w:jc w:val="center"/>
              <w:rPr>
                <w:rFonts w:cs="Times New Roman"/>
                <w:kern w:val="0"/>
                <w:sz w:val="24"/>
                <w:szCs w:val="24"/>
                <w:lang w:eastAsia="lv-LV"/>
              </w:rPr>
            </w:pPr>
            <w:r>
              <w:rPr>
                <w:rFonts w:cs="Times New Roman"/>
                <w:kern w:val="0"/>
                <w:sz w:val="24"/>
                <w:szCs w:val="24"/>
                <w:lang w:eastAsia="lv-LV"/>
              </w:rPr>
              <w:t>kaujas formas tērpa maskēšanas raksts „</w:t>
            </w:r>
            <w:proofErr w:type="spellStart"/>
            <w:r>
              <w:rPr>
                <w:rFonts w:cs="Times New Roman"/>
                <w:i/>
                <w:kern w:val="0"/>
                <w:sz w:val="24"/>
                <w:szCs w:val="24"/>
                <w:lang w:eastAsia="lv-LV"/>
              </w:rPr>
              <w:t>MultiLatPat</w:t>
            </w:r>
            <w:proofErr w:type="spellEnd"/>
            <w:r>
              <w:rPr>
                <w:rFonts w:cs="Times New Roman"/>
                <w:kern w:val="0"/>
                <w:sz w:val="24"/>
                <w:szCs w:val="24"/>
                <w:lang w:eastAsia="lv-LV"/>
              </w:rPr>
              <w:t>”</w:t>
            </w:r>
          </w:p>
        </w:tc>
        <w:tc>
          <w:tcPr>
            <w:tcW w:w="2923" w:type="dxa"/>
            <w:tcBorders>
              <w:top w:val="nil"/>
              <w:left w:val="nil"/>
              <w:bottom w:val="nil"/>
              <w:right w:val="nil"/>
            </w:tcBorders>
          </w:tcPr>
          <w:p w:rsidR="00302805" w:rsidRDefault="009A6648">
            <w:pPr>
              <w:pStyle w:val="ListParagraph"/>
              <w:widowControl w:val="0"/>
              <w:numPr>
                <w:ilvl w:val="0"/>
                <w:numId w:val="1"/>
              </w:numPr>
              <w:autoSpaceDE w:val="0"/>
              <w:autoSpaceDN w:val="0"/>
              <w:adjustRightInd w:val="0"/>
              <w:ind w:right="-1"/>
              <w:jc w:val="center"/>
              <w:rPr>
                <w:rFonts w:cs="Times New Roman"/>
                <w:kern w:val="0"/>
                <w:sz w:val="24"/>
                <w:szCs w:val="24"/>
                <w:lang w:eastAsia="lv-LV"/>
              </w:rPr>
            </w:pPr>
            <w:r>
              <w:rPr>
                <w:rFonts w:cs="Times New Roman"/>
                <w:i/>
                <w:kern w:val="0"/>
                <w:sz w:val="24"/>
                <w:szCs w:val="24"/>
                <w:lang w:eastAsia="lv-LV"/>
              </w:rPr>
              <w:t>attēls.</w:t>
            </w:r>
          </w:p>
          <w:p w:rsidR="00302805" w:rsidRDefault="009A6648">
            <w:pPr>
              <w:jc w:val="center"/>
              <w:rPr>
                <w:rFonts w:cs="Times New Roman"/>
                <w:kern w:val="0"/>
                <w:sz w:val="24"/>
                <w:szCs w:val="24"/>
                <w:lang w:eastAsia="lv-LV"/>
              </w:rPr>
            </w:pPr>
            <w:r>
              <w:rPr>
                <w:rFonts w:cs="Times New Roman"/>
                <w:kern w:val="0"/>
                <w:sz w:val="24"/>
                <w:szCs w:val="24"/>
                <w:lang w:eastAsia="lv-LV"/>
              </w:rPr>
              <w:t>kaujas formas tērpa maskēšanas raksts „</w:t>
            </w:r>
            <w:proofErr w:type="spellStart"/>
            <w:r>
              <w:rPr>
                <w:rFonts w:cs="Times New Roman"/>
                <w:i/>
                <w:kern w:val="0"/>
                <w:sz w:val="24"/>
                <w:szCs w:val="24"/>
                <w:lang w:eastAsia="lv-LV"/>
              </w:rPr>
              <w:t>WoodLatPat</w:t>
            </w:r>
            <w:proofErr w:type="spellEnd"/>
            <w:r>
              <w:rPr>
                <w:rFonts w:cs="Times New Roman"/>
                <w:kern w:val="0"/>
                <w:sz w:val="24"/>
                <w:szCs w:val="24"/>
                <w:lang w:eastAsia="lv-LV"/>
              </w:rPr>
              <w:t>”</w:t>
            </w:r>
          </w:p>
        </w:tc>
      </w:tr>
    </w:tbl>
    <w:p w:rsidR="00302805" w:rsidRDefault="00302805">
      <w:pPr>
        <w:widowControl w:val="0"/>
        <w:autoSpaceDE w:val="0"/>
        <w:autoSpaceDN w:val="0"/>
        <w:adjustRightInd w:val="0"/>
        <w:rPr>
          <w:rFonts w:eastAsiaTheme="minorHAnsi" w:cstheme="minorBidi"/>
          <w:bCs w:val="0"/>
          <w:kern w:val="0"/>
          <w:sz w:val="24"/>
          <w:szCs w:val="20"/>
        </w:rPr>
      </w:pPr>
    </w:p>
    <w:p w:rsidR="00302805" w:rsidRDefault="009A6648">
      <w:pPr>
        <w:widowControl w:val="0"/>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1.2. Karavīra kaujas formas tērpu iedala vasaras kaujas formas tērpā (4. attēls) un ziemas kaujas formas tērpā (5. attēls).</w:t>
      </w:r>
    </w:p>
    <w:p w:rsidR="00302805" w:rsidRDefault="009A6648">
      <w:pPr>
        <w:spacing w:after="160" w:line="259" w:lineRule="auto"/>
        <w:ind w:firstLine="709"/>
        <w:jc w:val="center"/>
        <w:rPr>
          <w:rFonts w:eastAsiaTheme="minorHAnsi" w:cstheme="minorBidi"/>
          <w:iCs/>
          <w:kern w:val="0"/>
          <w:sz w:val="24"/>
          <w:szCs w:val="24"/>
        </w:rPr>
      </w:pPr>
      <w:r>
        <w:rPr>
          <w:rFonts w:eastAsiaTheme="minorHAnsi" w:cstheme="minorBidi"/>
          <w:iCs/>
          <w:noProof/>
          <w:kern w:val="0"/>
          <w:sz w:val="24"/>
          <w:szCs w:val="24"/>
          <w:lang w:eastAsia="lv-LV"/>
        </w:rPr>
        <w:drawing>
          <wp:inline distT="0" distB="0" distL="0" distR="0">
            <wp:extent cx="1268095" cy="3599815"/>
            <wp:effectExtent l="0" t="0" r="8255" b="635"/>
            <wp:docPr id="44" name="Picture 44" descr="P:\60_PAPD\18-NOT noteikumi\MK noteikumu projekti\2019_oktobris\bildes\_MG_589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60_PAPD\18-NOT noteikumi\MK noteikumu projekti\2019_oktobris\bildes\_MG_5891_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H="1">
                      <a:off x="0" y="0"/>
                      <a:ext cx="1268571" cy="3600000"/>
                    </a:xfrm>
                    <a:prstGeom prst="rect">
                      <a:avLst/>
                    </a:prstGeom>
                    <a:noFill/>
                    <a:ln>
                      <a:noFill/>
                    </a:ln>
                  </pic:spPr>
                </pic:pic>
              </a:graphicData>
            </a:graphic>
          </wp:inline>
        </w:drawing>
      </w:r>
      <w:r w:rsidRPr="004A5DF6">
        <w:rPr>
          <w:rFonts w:eastAsiaTheme="minorHAnsi" w:cstheme="minorBidi"/>
          <w:iCs/>
          <w:kern w:val="0"/>
          <w:sz w:val="24"/>
          <w:szCs w:val="24"/>
        </w:rPr>
        <w:t xml:space="preserve">    </w:t>
      </w:r>
      <w:r>
        <w:rPr>
          <w:rFonts w:eastAsiaTheme="minorHAnsi" w:cstheme="minorBidi"/>
          <w:iCs/>
          <w:noProof/>
          <w:kern w:val="0"/>
          <w:sz w:val="24"/>
          <w:szCs w:val="24"/>
          <w:lang w:eastAsia="lv-LV"/>
        </w:rPr>
        <w:drawing>
          <wp:inline distT="0" distB="0" distL="0" distR="0">
            <wp:extent cx="1407795" cy="3599815"/>
            <wp:effectExtent l="0" t="0" r="1905" b="635"/>
            <wp:docPr id="48" name="Picture 48" descr="P:\60_PAPD\18-NOT noteikumi\MK noteikumu projekti\2019_oktobris\bildes\GDX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60_PAPD\18-NOT noteikumi\MK noteikumu projekti\2019_oktobris\bildes\GDX_00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08363" cy="3600000"/>
                    </a:xfrm>
                    <a:prstGeom prst="rect">
                      <a:avLst/>
                    </a:prstGeom>
                    <a:noFill/>
                    <a:ln>
                      <a:noFill/>
                    </a:ln>
                  </pic:spPr>
                </pic:pic>
              </a:graphicData>
            </a:graphic>
          </wp:inline>
        </w:drawing>
      </w:r>
    </w:p>
    <w:p w:rsidR="00302805" w:rsidRDefault="009A6648">
      <w:pPr>
        <w:jc w:val="center"/>
        <w:rPr>
          <w:rFonts w:eastAsiaTheme="minorHAnsi" w:cstheme="minorBidi"/>
          <w:kern w:val="0"/>
          <w:sz w:val="24"/>
          <w:szCs w:val="24"/>
        </w:rPr>
      </w:pPr>
      <w:r>
        <w:rPr>
          <w:rFonts w:eastAsiaTheme="minorHAnsi" w:cstheme="minorBidi"/>
          <w:i/>
          <w:kern w:val="0"/>
          <w:sz w:val="24"/>
          <w:szCs w:val="24"/>
        </w:rPr>
        <w:t>4. attēls.</w:t>
      </w:r>
      <w:r>
        <w:rPr>
          <w:rFonts w:eastAsiaTheme="minorHAnsi" w:cstheme="minorBidi"/>
          <w:kern w:val="0"/>
          <w:sz w:val="24"/>
          <w:szCs w:val="24"/>
        </w:rPr>
        <w:t xml:space="preserve"> Vasaras karavīra kaujas formas tērps (tiek izgatavots no maskēšanās raksta “</w:t>
      </w:r>
      <w:proofErr w:type="spellStart"/>
      <w:r>
        <w:rPr>
          <w:rFonts w:eastAsiaTheme="minorHAnsi" w:cstheme="minorBidi"/>
          <w:kern w:val="0"/>
          <w:sz w:val="24"/>
          <w:szCs w:val="24"/>
        </w:rPr>
        <w:t>LatPat</w:t>
      </w:r>
      <w:proofErr w:type="spellEnd"/>
      <w:r>
        <w:rPr>
          <w:rFonts w:eastAsiaTheme="minorHAnsi" w:cstheme="minorBidi"/>
          <w:kern w:val="0"/>
          <w:sz w:val="24"/>
          <w:szCs w:val="24"/>
        </w:rPr>
        <w:t>”, “</w:t>
      </w:r>
      <w:proofErr w:type="spellStart"/>
      <w:r>
        <w:rPr>
          <w:rFonts w:eastAsiaTheme="minorHAnsi" w:cstheme="minorBidi"/>
          <w:kern w:val="0"/>
          <w:sz w:val="24"/>
          <w:szCs w:val="24"/>
        </w:rPr>
        <w:t>MultiLatPat</w:t>
      </w:r>
      <w:proofErr w:type="spellEnd"/>
      <w:r>
        <w:rPr>
          <w:rFonts w:eastAsiaTheme="minorHAnsi" w:cstheme="minorBidi"/>
          <w:kern w:val="0"/>
          <w:sz w:val="24"/>
          <w:szCs w:val="24"/>
        </w:rPr>
        <w:t>” un “</w:t>
      </w:r>
      <w:proofErr w:type="spellStart"/>
      <w:r>
        <w:rPr>
          <w:rFonts w:eastAsiaTheme="minorHAnsi" w:cstheme="minorBidi"/>
          <w:kern w:val="0"/>
          <w:sz w:val="24"/>
          <w:szCs w:val="24"/>
        </w:rPr>
        <w:t>WoodLatPat</w:t>
      </w:r>
      <w:proofErr w:type="spellEnd"/>
      <w:r>
        <w:rPr>
          <w:rFonts w:eastAsiaTheme="minorHAnsi" w:cstheme="minorBidi"/>
          <w:kern w:val="0"/>
          <w:sz w:val="24"/>
          <w:szCs w:val="24"/>
        </w:rPr>
        <w:t>”)</w:t>
      </w:r>
    </w:p>
    <w:p w:rsidR="00302805" w:rsidRDefault="009A6648">
      <w:pPr>
        <w:spacing w:after="160" w:line="259" w:lineRule="auto"/>
        <w:ind w:firstLine="709"/>
        <w:jc w:val="center"/>
        <w:rPr>
          <w:rFonts w:eastAsiaTheme="minorHAnsi" w:cstheme="minorBidi"/>
          <w:iCs/>
          <w:kern w:val="0"/>
          <w:sz w:val="24"/>
          <w:szCs w:val="24"/>
        </w:rPr>
      </w:pPr>
      <w:r>
        <w:rPr>
          <w:rFonts w:eastAsiaTheme="minorHAnsi" w:cstheme="minorBidi"/>
          <w:iCs/>
          <w:noProof/>
          <w:kern w:val="0"/>
          <w:sz w:val="24"/>
          <w:szCs w:val="24"/>
          <w:lang w:eastAsia="lv-LV"/>
        </w:rPr>
        <w:lastRenderedPageBreak/>
        <w:drawing>
          <wp:inline distT="0" distB="0" distL="0" distR="0">
            <wp:extent cx="1299210" cy="3599815"/>
            <wp:effectExtent l="0" t="0" r="0" b="635"/>
            <wp:docPr id="46" name="Picture 46" descr="P:\60_PAPD\18-NOT noteikumi\MK noteikumu projekti\2019_oktobris\bildes\_ATA818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60_PAPD\18-NOT noteikumi\MK noteikumu projekti\2019_oktobris\bildes\_ATA8186_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99281" cy="3600000"/>
                    </a:xfrm>
                    <a:prstGeom prst="rect">
                      <a:avLst/>
                    </a:prstGeom>
                    <a:noFill/>
                    <a:ln>
                      <a:noFill/>
                    </a:ln>
                  </pic:spPr>
                </pic:pic>
              </a:graphicData>
            </a:graphic>
          </wp:inline>
        </w:drawing>
      </w:r>
    </w:p>
    <w:p w:rsidR="00302805" w:rsidRDefault="009A6648">
      <w:pPr>
        <w:spacing w:after="160" w:line="259" w:lineRule="auto"/>
        <w:ind w:firstLine="709"/>
        <w:jc w:val="center"/>
        <w:rPr>
          <w:rFonts w:eastAsiaTheme="minorHAnsi" w:cstheme="minorBidi"/>
          <w:iCs/>
          <w:kern w:val="0"/>
          <w:sz w:val="32"/>
          <w:szCs w:val="24"/>
        </w:rPr>
      </w:pPr>
      <w:r>
        <w:rPr>
          <w:rFonts w:eastAsiaTheme="minorHAnsi" w:cs="Times New Roman"/>
          <w:bCs w:val="0"/>
          <w:i/>
          <w:kern w:val="0"/>
          <w:sz w:val="24"/>
          <w:szCs w:val="20"/>
        </w:rPr>
        <w:t>5. attēls.</w:t>
      </w:r>
      <w:r>
        <w:rPr>
          <w:rFonts w:eastAsiaTheme="minorHAnsi" w:cs="Times New Roman"/>
          <w:bCs w:val="0"/>
          <w:kern w:val="0"/>
          <w:sz w:val="24"/>
          <w:szCs w:val="20"/>
        </w:rPr>
        <w:t xml:space="preserve"> Ziemas karavīra kaujas formas tērps</w:t>
      </w:r>
    </w:p>
    <w:p w:rsidR="00302805" w:rsidRDefault="009A6648">
      <w:pPr>
        <w:spacing w:line="259" w:lineRule="auto"/>
        <w:ind w:firstLine="709"/>
        <w:jc w:val="both"/>
        <w:rPr>
          <w:rFonts w:eastAsiaTheme="minorHAnsi" w:cstheme="minorBidi"/>
          <w:iCs/>
          <w:kern w:val="0"/>
          <w:szCs w:val="28"/>
        </w:rPr>
      </w:pPr>
      <w:r>
        <w:rPr>
          <w:rFonts w:eastAsiaTheme="minorHAnsi" w:cstheme="minorBidi"/>
          <w:iCs/>
          <w:kern w:val="0"/>
          <w:szCs w:val="28"/>
        </w:rPr>
        <w:t>1.3. Karavīra kaujas formas tērpam (vasaras un ziemas) ir šādas komplektējošās sastāvdaļas:</w:t>
      </w:r>
    </w:p>
    <w:p w:rsidR="00302805" w:rsidRDefault="009A6648">
      <w:pPr>
        <w:widowControl w:val="0"/>
        <w:tabs>
          <w:tab w:val="left" w:pos="284"/>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1.3.1. jaka, bikses un cepure (4. att.) no maskēšanās raksta „</w:t>
      </w:r>
      <w:proofErr w:type="spellStart"/>
      <w:r>
        <w:rPr>
          <w:rFonts w:eastAsiaTheme="minorHAnsi" w:cstheme="minorBidi"/>
          <w:bCs w:val="0"/>
          <w:kern w:val="0"/>
          <w:szCs w:val="28"/>
        </w:rPr>
        <w:t>LatPat</w:t>
      </w:r>
      <w:proofErr w:type="spellEnd"/>
      <w:r>
        <w:rPr>
          <w:rFonts w:eastAsiaTheme="minorHAnsi" w:cstheme="minorBidi"/>
          <w:bCs w:val="0"/>
          <w:kern w:val="0"/>
          <w:szCs w:val="28"/>
        </w:rPr>
        <w:t>”, „</w:t>
      </w:r>
      <w:proofErr w:type="spellStart"/>
      <w:r>
        <w:rPr>
          <w:rFonts w:eastAsiaTheme="minorHAnsi" w:cs="Times New Roman"/>
          <w:bCs w:val="0"/>
          <w:kern w:val="0"/>
          <w:szCs w:val="28"/>
        </w:rPr>
        <w:t>MultiLatPat</w:t>
      </w:r>
      <w:proofErr w:type="spellEnd"/>
      <w:r>
        <w:rPr>
          <w:rFonts w:eastAsiaTheme="minorHAnsi" w:cs="Times New Roman"/>
          <w:bCs w:val="0"/>
          <w:kern w:val="0"/>
          <w:szCs w:val="28"/>
        </w:rPr>
        <w:t>” vai ,,</w:t>
      </w:r>
      <w:proofErr w:type="spellStart"/>
      <w:r>
        <w:rPr>
          <w:rFonts w:eastAsiaTheme="minorHAnsi" w:cs="Times New Roman"/>
          <w:bCs w:val="0"/>
          <w:kern w:val="0"/>
          <w:szCs w:val="28"/>
        </w:rPr>
        <w:t>WoodLatPat</w:t>
      </w:r>
      <w:proofErr w:type="spellEnd"/>
      <w:r>
        <w:rPr>
          <w:rFonts w:eastAsiaTheme="minorHAnsi" w:cs="Times New Roman"/>
          <w:bCs w:val="0"/>
          <w:kern w:val="0"/>
          <w:szCs w:val="28"/>
        </w:rPr>
        <w:t xml:space="preserve">” </w:t>
      </w:r>
      <w:r>
        <w:rPr>
          <w:rFonts w:eastAsiaTheme="minorHAnsi" w:cstheme="minorBidi"/>
          <w:bCs w:val="0"/>
          <w:kern w:val="0"/>
          <w:szCs w:val="28"/>
        </w:rPr>
        <w:t>auduma (1.–3. att.);</w:t>
      </w:r>
    </w:p>
    <w:p w:rsidR="00302805" w:rsidRDefault="009A6648">
      <w:pPr>
        <w:widowControl w:val="0"/>
        <w:tabs>
          <w:tab w:val="left" w:pos="284"/>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1.3.2. vēsa laika apstākļu kostīma jaka brūnā krāsā ar maskēšanās raksta ,,</w:t>
      </w:r>
      <w:proofErr w:type="spellStart"/>
      <w:r>
        <w:rPr>
          <w:rFonts w:eastAsiaTheme="minorHAnsi" w:cstheme="minorBidi"/>
          <w:bCs w:val="0"/>
          <w:kern w:val="0"/>
          <w:szCs w:val="28"/>
        </w:rPr>
        <w:t>LatPat</w:t>
      </w:r>
      <w:proofErr w:type="spellEnd"/>
      <w:r>
        <w:rPr>
          <w:rFonts w:eastAsiaTheme="minorHAnsi" w:cstheme="minorBidi"/>
          <w:bCs w:val="0"/>
          <w:kern w:val="0"/>
          <w:szCs w:val="28"/>
        </w:rPr>
        <w:t>” vai ,,</w:t>
      </w:r>
      <w:proofErr w:type="spellStart"/>
      <w:r>
        <w:rPr>
          <w:rFonts w:eastAsiaTheme="minorHAnsi" w:cstheme="minorBidi"/>
          <w:bCs w:val="0"/>
          <w:kern w:val="0"/>
          <w:szCs w:val="28"/>
        </w:rPr>
        <w:t>MultiLatPat</w:t>
      </w:r>
      <w:proofErr w:type="spellEnd"/>
      <w:r>
        <w:rPr>
          <w:rFonts w:eastAsiaTheme="minorHAnsi" w:cstheme="minorBidi"/>
          <w:bCs w:val="0"/>
          <w:kern w:val="0"/>
          <w:szCs w:val="28"/>
        </w:rPr>
        <w:t>” (1.–2. att.) auduma detaļām (6</w:t>
      </w:r>
      <w:r>
        <w:rPr>
          <w:rFonts w:eastAsiaTheme="minorHAnsi" w:cs="Times New Roman"/>
          <w:bCs w:val="0"/>
          <w:kern w:val="0"/>
          <w:szCs w:val="28"/>
        </w:rPr>
        <w:t>. att.) vai vienkrāsaina bez maskēšanās raksta auduma detaļām;</w:t>
      </w:r>
    </w:p>
    <w:p w:rsidR="00302805" w:rsidRDefault="009A6648">
      <w:pPr>
        <w:widowControl w:val="0"/>
        <w:tabs>
          <w:tab w:val="left" w:pos="284"/>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1.3.3. auksta laika apstākļu virsjaka ar kapuci (5.att.) vai bez kapuces – brūnā krāsā (7.att.).</w:t>
      </w:r>
    </w:p>
    <w:p w:rsidR="00302805" w:rsidRDefault="009A6648">
      <w:pPr>
        <w:widowControl w:val="0"/>
        <w:tabs>
          <w:tab w:val="left" w:pos="284"/>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1.3.4. lietus kostīma jaka un lietus kostīma bikses (8. att.) no maskēšanās raksta „</w:t>
      </w:r>
      <w:proofErr w:type="spellStart"/>
      <w:r>
        <w:rPr>
          <w:rFonts w:eastAsiaTheme="minorHAnsi" w:cstheme="minorBidi"/>
          <w:bCs w:val="0"/>
          <w:kern w:val="0"/>
          <w:szCs w:val="28"/>
        </w:rPr>
        <w:t>LatPat</w:t>
      </w:r>
      <w:proofErr w:type="spellEnd"/>
      <w:r>
        <w:rPr>
          <w:rFonts w:eastAsiaTheme="minorHAnsi" w:cstheme="minorBidi"/>
          <w:bCs w:val="0"/>
          <w:kern w:val="0"/>
          <w:szCs w:val="28"/>
        </w:rPr>
        <w:t>”, „</w:t>
      </w:r>
      <w:proofErr w:type="spellStart"/>
      <w:r>
        <w:rPr>
          <w:rFonts w:eastAsiaTheme="minorHAnsi" w:cs="Times New Roman"/>
          <w:bCs w:val="0"/>
          <w:kern w:val="0"/>
          <w:szCs w:val="28"/>
        </w:rPr>
        <w:t>MultiLatPat</w:t>
      </w:r>
      <w:proofErr w:type="spellEnd"/>
      <w:r>
        <w:rPr>
          <w:rFonts w:eastAsiaTheme="minorHAnsi" w:cs="Times New Roman"/>
          <w:bCs w:val="0"/>
          <w:kern w:val="0"/>
          <w:szCs w:val="28"/>
        </w:rPr>
        <w:t>” vai ,,</w:t>
      </w:r>
      <w:proofErr w:type="spellStart"/>
      <w:r>
        <w:rPr>
          <w:rFonts w:eastAsiaTheme="minorHAnsi" w:cs="Times New Roman"/>
          <w:bCs w:val="0"/>
          <w:kern w:val="0"/>
          <w:szCs w:val="28"/>
        </w:rPr>
        <w:t>WoodLatPat</w:t>
      </w:r>
      <w:proofErr w:type="spellEnd"/>
      <w:r>
        <w:rPr>
          <w:rFonts w:eastAsiaTheme="minorHAnsi" w:cs="Times New Roman"/>
          <w:bCs w:val="0"/>
          <w:kern w:val="0"/>
          <w:szCs w:val="28"/>
        </w:rPr>
        <w:t xml:space="preserve">” </w:t>
      </w:r>
      <w:r>
        <w:rPr>
          <w:rFonts w:eastAsiaTheme="minorHAnsi" w:cstheme="minorBidi"/>
          <w:bCs w:val="0"/>
          <w:kern w:val="0"/>
          <w:szCs w:val="28"/>
        </w:rPr>
        <w:t>auduma (1.–3. att.).</w:t>
      </w:r>
    </w:p>
    <w:p w:rsidR="00302805" w:rsidRDefault="00302805">
      <w:pPr>
        <w:widowControl w:val="0"/>
        <w:tabs>
          <w:tab w:val="left" w:pos="284"/>
        </w:tabs>
        <w:autoSpaceDE w:val="0"/>
        <w:autoSpaceDN w:val="0"/>
        <w:adjustRightInd w:val="0"/>
        <w:ind w:firstLine="709"/>
        <w:contextualSpacing/>
        <w:jc w:val="both"/>
        <w:rPr>
          <w:rFonts w:eastAsiaTheme="minorHAnsi" w:cstheme="minorBidi"/>
          <w:bCs w:val="0"/>
          <w:kern w:val="0"/>
          <w:sz w:val="24"/>
          <w:szCs w:val="24"/>
        </w:rPr>
      </w:pPr>
    </w:p>
    <w:p w:rsidR="00302805" w:rsidRDefault="009A6648">
      <w:pPr>
        <w:widowControl w:val="0"/>
        <w:tabs>
          <w:tab w:val="left" w:pos="284"/>
        </w:tabs>
        <w:autoSpaceDE w:val="0"/>
        <w:autoSpaceDN w:val="0"/>
        <w:adjustRightInd w:val="0"/>
        <w:ind w:firstLine="709"/>
        <w:contextualSpacing/>
        <w:jc w:val="both"/>
        <w:rPr>
          <w:rFonts w:eastAsiaTheme="minorHAnsi" w:cstheme="minorBidi"/>
          <w:bCs w:val="0"/>
          <w:kern w:val="0"/>
          <w:sz w:val="24"/>
          <w:szCs w:val="24"/>
        </w:rPr>
      </w:pPr>
      <w:r w:rsidRPr="009A6648">
        <w:rPr>
          <w:rFonts w:eastAsiaTheme="minorHAnsi" w:cstheme="minorBidi"/>
          <w:bCs w:val="0"/>
          <w:kern w:val="0"/>
          <w:sz w:val="24"/>
          <w:szCs w:val="24"/>
        </w:rPr>
        <w:lastRenderedPageBreak/>
        <w:t xml:space="preserve">     </w:t>
      </w:r>
      <w:r>
        <w:rPr>
          <w:rFonts w:eastAsiaTheme="minorHAnsi" w:cstheme="minorBidi"/>
          <w:bCs w:val="0"/>
          <w:noProof/>
          <w:kern w:val="0"/>
          <w:sz w:val="24"/>
          <w:szCs w:val="24"/>
          <w:lang w:eastAsia="lv-LV"/>
        </w:rPr>
        <w:drawing>
          <wp:inline distT="0" distB="0" distL="0" distR="0">
            <wp:extent cx="1303020" cy="3599815"/>
            <wp:effectExtent l="0" t="0" r="0" b="635"/>
            <wp:docPr id="41" name="Picture 41" descr="P:\60_PAPD\18-NOT noteikumi\MK noteikumu projekti\2019_oktobris\bildes\_ATA1204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60_PAPD\18-NOT noteikumi\MK noteikumu projekti\2019_oktobris\bildes\_ATA1204_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flipH="1">
                      <a:off x="0" y="0"/>
                      <a:ext cx="1303068" cy="3600000"/>
                    </a:xfrm>
                    <a:prstGeom prst="rect">
                      <a:avLst/>
                    </a:prstGeom>
                    <a:noFill/>
                    <a:ln>
                      <a:noFill/>
                    </a:ln>
                  </pic:spPr>
                </pic:pic>
              </a:graphicData>
            </a:graphic>
          </wp:inline>
        </w:drawing>
      </w:r>
      <w:r w:rsidRPr="004A5DF6">
        <w:rPr>
          <w:rFonts w:eastAsiaTheme="minorHAnsi" w:cstheme="minorBidi"/>
          <w:bCs w:val="0"/>
          <w:kern w:val="0"/>
          <w:sz w:val="24"/>
          <w:szCs w:val="24"/>
        </w:rPr>
        <w:t xml:space="preserve">     </w:t>
      </w:r>
      <w:r>
        <w:rPr>
          <w:rFonts w:eastAsiaTheme="minorHAnsi" w:cstheme="minorBidi"/>
          <w:bCs w:val="0"/>
          <w:noProof/>
          <w:kern w:val="0"/>
          <w:sz w:val="24"/>
          <w:szCs w:val="24"/>
          <w:lang w:eastAsia="lv-LV"/>
        </w:rPr>
        <w:drawing>
          <wp:inline distT="0" distB="0" distL="0" distR="0">
            <wp:extent cx="1242695" cy="3599815"/>
            <wp:effectExtent l="0" t="0" r="0" b="635"/>
            <wp:docPr id="43" name="Picture 43" descr="P:\60_PAPD\18-NOT noteikumi\MK noteikumu projekti\2019_oktobris\bildes\_ATA820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60_PAPD\18-NOT noteikumi\MK noteikumu projekti\2019_oktobris\bildes\_ATA8206_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3137" cy="3600000"/>
                    </a:xfrm>
                    <a:prstGeom prst="rect">
                      <a:avLst/>
                    </a:prstGeom>
                    <a:noFill/>
                    <a:ln>
                      <a:noFill/>
                    </a:ln>
                  </pic:spPr>
                </pic:pic>
              </a:graphicData>
            </a:graphic>
          </wp:inline>
        </w:drawing>
      </w:r>
      <w:r w:rsidRPr="004A5DF6">
        <w:rPr>
          <w:rFonts w:eastAsia="Calibri" w:cstheme="minorBidi"/>
          <w:iCs/>
          <w:kern w:val="0"/>
          <w:sz w:val="24"/>
          <w:szCs w:val="22"/>
        </w:rPr>
        <w:t xml:space="preserve">    </w:t>
      </w:r>
      <w:r>
        <w:rPr>
          <w:rFonts w:eastAsia="Calibri" w:cstheme="minorBidi"/>
          <w:iCs/>
          <w:noProof/>
          <w:kern w:val="0"/>
          <w:sz w:val="24"/>
          <w:szCs w:val="22"/>
          <w:lang w:eastAsia="lv-LV"/>
        </w:rPr>
        <w:drawing>
          <wp:inline distT="0" distB="0" distL="0" distR="0">
            <wp:extent cx="1153795" cy="3599815"/>
            <wp:effectExtent l="0" t="0" r="8255" b="635"/>
            <wp:docPr id="42" name="Picture 42" descr="P:\60_PAPD\18-NOT noteikumi\MK noteikumu projekti\2019_oktobris\bildes\_ATA1177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60_PAPD\18-NOT noteikumi\MK noteikumu projekti\2019_oktobris\bildes\_ATA1177_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153973" cy="3600000"/>
                    </a:xfrm>
                    <a:prstGeom prst="rect">
                      <a:avLst/>
                    </a:prstGeom>
                    <a:noFill/>
                    <a:ln>
                      <a:noFill/>
                    </a:ln>
                  </pic:spPr>
                </pic:pic>
              </a:graphicData>
            </a:graphic>
          </wp:inline>
        </w:drawing>
      </w:r>
    </w:p>
    <w:p w:rsidR="00302805" w:rsidRDefault="009A6648">
      <w:pPr>
        <w:widowControl w:val="0"/>
        <w:autoSpaceDE w:val="0"/>
        <w:autoSpaceDN w:val="0"/>
        <w:adjustRightInd w:val="0"/>
        <w:rPr>
          <w:rFonts w:eastAsiaTheme="minorHAnsi" w:cstheme="minorBidi"/>
          <w:b/>
          <w:iCs/>
          <w:kern w:val="0"/>
          <w:sz w:val="24"/>
          <w:szCs w:val="24"/>
        </w:rPr>
      </w:pPr>
      <w:r>
        <w:rPr>
          <w:rFonts w:eastAsiaTheme="minorHAnsi" w:cstheme="minorBidi"/>
          <w:bCs w:val="0"/>
          <w:noProof/>
          <w:kern w:val="0"/>
          <w:sz w:val="24"/>
          <w:szCs w:val="22"/>
          <w:lang w:eastAsia="lv-LV"/>
        </w:rPr>
        <mc:AlternateContent>
          <mc:Choice Requires="wps">
            <w:drawing>
              <wp:anchor distT="0" distB="0" distL="114300" distR="114300" simplePos="0" relativeHeight="251668480" behindDoc="0" locked="0" layoutInCell="1" allowOverlap="1">
                <wp:simplePos x="0" y="0"/>
                <wp:positionH relativeFrom="column">
                  <wp:posOffset>3767455</wp:posOffset>
                </wp:positionH>
                <wp:positionV relativeFrom="paragraph">
                  <wp:posOffset>38100</wp:posOffset>
                </wp:positionV>
                <wp:extent cx="752475" cy="284480"/>
                <wp:effectExtent l="0" t="0" r="28575" b="2032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52475" cy="284480"/>
                        </a:xfrm>
                        <a:prstGeom prst="rect">
                          <a:avLst/>
                        </a:prstGeom>
                        <a:solidFill>
                          <a:srgbClr val="FFFFFF"/>
                        </a:solidFill>
                        <a:ln w="9525">
                          <a:solidFill>
                            <a:sysClr val="window" lastClr="FFFFFF"/>
                          </a:solidFill>
                          <a:miter lim="800000"/>
                        </a:ln>
                      </wps:spPr>
                      <wps:txbx>
                        <w:txbxContent>
                          <w:p w:rsidR="00302805" w:rsidRDefault="009A6648">
                            <w:pPr>
                              <w:jc w:val="center"/>
                              <w:rPr>
                                <w:rFonts w:cs="Times New Roman"/>
                                <w:sz w:val="24"/>
                                <w:szCs w:val="20"/>
                              </w:rPr>
                            </w:pPr>
                            <w:r>
                              <w:rPr>
                                <w:rFonts w:cs="Times New Roman"/>
                                <w:i/>
                                <w:sz w:val="24"/>
                                <w:szCs w:val="20"/>
                              </w:rPr>
                              <w:t>8. attēls.</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flip:y;margin-left:296.65pt;margin-top:3pt;height:22.4pt;width:59.25pt;rotation:11796480f;z-index:251668480;mso-width-relative:page;mso-height-relative:page;" fillcolor="#FFFFFF" filled="t" stroked="t" coordsize="21600,21600" o:gfxdata="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criKHWAAAACAEAAA8AAAAAAAAAAQAgAAAAIgAAAGRycy9kb3ducmV2LnhtbFBLAQIU&#10;ABQAAAAIAIdO4kCvixDcLgIAAFgEAAAOAAAAAAAAAAEAIAAAACUBAABkcnMvZTJvRG9jLnhtbFBL&#10;BQYAAAAABgAGAFkBAADFBQAAAAA=&#10;">
                <v:fill on="t" focussize="0,0"/>
                <v:stroke color="#FFFFFF" miterlimit="8" joinstyle="miter"/>
                <v:imagedata o:title=""/>
                <o:lock v:ext="edit" aspectratio="f"/>
                <v:textbox>
                  <w:txbxContent>
                    <w:p>
                      <w:pPr>
                        <w:jc w:val="center"/>
                        <w:rPr>
                          <w:rFonts w:cs="Times New Roman"/>
                          <w:sz w:val="24"/>
                          <w:szCs w:val="20"/>
                        </w:rPr>
                      </w:pPr>
                      <w:r>
                        <w:rPr>
                          <w:rFonts w:cs="Times New Roman"/>
                          <w:i/>
                          <w:sz w:val="24"/>
                          <w:szCs w:val="20"/>
                        </w:rPr>
                        <w:t>8. attēls.</w:t>
                      </w:r>
                    </w:p>
                  </w:txbxContent>
                </v:textbox>
              </v:shape>
            </w:pict>
          </mc:Fallback>
        </mc:AlternateContent>
      </w:r>
      <w:r>
        <w:rPr>
          <w:rFonts w:eastAsiaTheme="minorHAnsi" w:cstheme="minorBidi"/>
          <w:bCs w:val="0"/>
          <w:noProof/>
          <w:kern w:val="0"/>
          <w:sz w:val="24"/>
          <w:szCs w:val="22"/>
          <w:lang w:eastAsia="lv-LV"/>
        </w:rPr>
        <mc:AlternateContent>
          <mc:Choice Requires="wps">
            <w:drawing>
              <wp:anchor distT="0" distB="0" distL="114300" distR="114300" simplePos="0" relativeHeight="251667456" behindDoc="0" locked="0" layoutInCell="1" allowOverlap="1">
                <wp:simplePos x="0" y="0"/>
                <wp:positionH relativeFrom="column">
                  <wp:posOffset>2319655</wp:posOffset>
                </wp:positionH>
                <wp:positionV relativeFrom="paragraph">
                  <wp:posOffset>28575</wp:posOffset>
                </wp:positionV>
                <wp:extent cx="771525" cy="284480"/>
                <wp:effectExtent l="0" t="0" r="28575" b="2032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71525" cy="284480"/>
                        </a:xfrm>
                        <a:prstGeom prst="rect">
                          <a:avLst/>
                        </a:prstGeom>
                        <a:solidFill>
                          <a:srgbClr val="FFFFFF"/>
                        </a:solidFill>
                        <a:ln w="9525">
                          <a:solidFill>
                            <a:sysClr val="window" lastClr="FFFFFF"/>
                          </a:solidFill>
                          <a:miter lim="800000"/>
                        </a:ln>
                      </wps:spPr>
                      <wps:txbx>
                        <w:txbxContent>
                          <w:p w:rsidR="00302805" w:rsidRDefault="009A6648">
                            <w:pPr>
                              <w:jc w:val="center"/>
                              <w:rPr>
                                <w:rFonts w:cs="Times New Roman"/>
                                <w:sz w:val="24"/>
                                <w:szCs w:val="20"/>
                              </w:rPr>
                            </w:pPr>
                            <w:r>
                              <w:rPr>
                                <w:rFonts w:cs="Times New Roman"/>
                                <w:i/>
                                <w:sz w:val="24"/>
                                <w:szCs w:val="20"/>
                              </w:rPr>
                              <w:t>7. attēls.</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flip:y;margin-left:182.65pt;margin-top:2.25pt;height:22.4pt;width:60.75pt;rotation:11796480f;z-index:251667456;mso-width-relative:page;mso-height-relative:page;" fillcolor="#FFFFFF" filled="t" stroked="t" coordsize="21600,21600" o:gfxdata="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glx2AAAAAgBAAAPAAAAAAAAAAEAIAAAACIAAABkcnMvZG93bnJldi54bWxQSwECFAAUAAAA&#10;CACHTuJAvhhxDycCAABYBAAADgAAAAAAAAABACAAAAAnAQAAZHJzL2Uyb0RvYy54bWxQSwUGAAAA&#10;AAYABgBZAQAAwAUAAAAA&#10;">
                <v:fill on="t" focussize="0,0"/>
                <v:stroke color="#FFFFFF" miterlimit="8" joinstyle="miter"/>
                <v:imagedata o:title=""/>
                <o:lock v:ext="edit" aspectratio="f"/>
                <v:textbox>
                  <w:txbxContent>
                    <w:p>
                      <w:pPr>
                        <w:jc w:val="center"/>
                        <w:rPr>
                          <w:rFonts w:cs="Times New Roman"/>
                          <w:sz w:val="24"/>
                          <w:szCs w:val="20"/>
                        </w:rPr>
                      </w:pPr>
                      <w:r>
                        <w:rPr>
                          <w:rFonts w:cs="Times New Roman"/>
                          <w:i/>
                          <w:sz w:val="24"/>
                          <w:szCs w:val="20"/>
                        </w:rPr>
                        <w:t>7. attēls.</w:t>
                      </w:r>
                    </w:p>
                  </w:txbxContent>
                </v:textbox>
              </v:shape>
            </w:pict>
          </mc:Fallback>
        </mc:AlternateContent>
      </w:r>
      <w:r>
        <w:rPr>
          <w:rFonts w:eastAsiaTheme="minorHAnsi" w:cstheme="minorBidi"/>
          <w:bCs w:val="0"/>
          <w:noProof/>
          <w:kern w:val="0"/>
          <w:sz w:val="24"/>
          <w:szCs w:val="22"/>
          <w:lang w:eastAsia="lv-LV"/>
        </w:rPr>
        <mc:AlternateContent>
          <mc:Choice Requires="wps">
            <w:drawing>
              <wp:anchor distT="0" distB="0" distL="114300" distR="114300" simplePos="0" relativeHeight="251666432" behindDoc="0" locked="0" layoutInCell="1" allowOverlap="1">
                <wp:simplePos x="0" y="0"/>
                <wp:positionH relativeFrom="column">
                  <wp:posOffset>776605</wp:posOffset>
                </wp:positionH>
                <wp:positionV relativeFrom="paragraph">
                  <wp:posOffset>19050</wp:posOffset>
                </wp:positionV>
                <wp:extent cx="800100" cy="284480"/>
                <wp:effectExtent l="0" t="0" r="19050" b="2032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00100" cy="284480"/>
                        </a:xfrm>
                        <a:prstGeom prst="rect">
                          <a:avLst/>
                        </a:prstGeom>
                        <a:solidFill>
                          <a:srgbClr val="FFFFFF"/>
                        </a:solidFill>
                        <a:ln w="9525">
                          <a:solidFill>
                            <a:sysClr val="window" lastClr="FFFFFF"/>
                          </a:solidFill>
                          <a:miter lim="800000"/>
                        </a:ln>
                      </wps:spPr>
                      <wps:txbx>
                        <w:txbxContent>
                          <w:p w:rsidR="00302805" w:rsidRDefault="009A6648">
                            <w:pPr>
                              <w:jc w:val="center"/>
                              <w:rPr>
                                <w:rFonts w:cs="Times New Roman"/>
                                <w:sz w:val="24"/>
                                <w:szCs w:val="20"/>
                              </w:rPr>
                            </w:pPr>
                            <w:r>
                              <w:rPr>
                                <w:rFonts w:cs="Times New Roman"/>
                                <w:i/>
                                <w:sz w:val="24"/>
                                <w:szCs w:val="20"/>
                              </w:rPr>
                              <w:t>6. attēls.</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flip:y;margin-left:61.15pt;margin-top:1.5pt;height:22.4pt;width:63pt;rotation:11796480f;z-index:251666432;mso-width-relative:page;mso-height-relative:page;" fillcolor="#FFFFFF" filled="t" stroked="t" coordsize="21600,21600" o:gfxdata="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KYZjVAAAACAEAAA8AAAAAAAAAAQAgAAAAIgAAAGRycy9kb3ducmV2LnhtbFBLAQIUABQAAAAI&#10;AIdO4kC80L67KQIAAFgEAAAOAAAAAAAAAAEAIAAAACQBAABkcnMvZTJvRG9jLnhtbFBLBQYAAAAA&#10;BgAGAFkBAAC/BQAAAAA=&#10;">
                <v:fill on="t" focussize="0,0"/>
                <v:stroke color="#FFFFFF" miterlimit="8" joinstyle="miter"/>
                <v:imagedata o:title=""/>
                <o:lock v:ext="edit" aspectratio="f"/>
                <v:textbox>
                  <w:txbxContent>
                    <w:p>
                      <w:pPr>
                        <w:jc w:val="center"/>
                        <w:rPr>
                          <w:rFonts w:cs="Times New Roman"/>
                          <w:sz w:val="24"/>
                          <w:szCs w:val="20"/>
                        </w:rPr>
                      </w:pPr>
                      <w:r>
                        <w:rPr>
                          <w:rFonts w:cs="Times New Roman"/>
                          <w:i/>
                          <w:sz w:val="24"/>
                          <w:szCs w:val="20"/>
                        </w:rPr>
                        <w:t>6. attēls.</w:t>
                      </w:r>
                    </w:p>
                  </w:txbxContent>
                </v:textbox>
              </v:shape>
            </w:pict>
          </mc:Fallback>
        </mc:AlternateContent>
      </w:r>
      <w:r>
        <w:rPr>
          <w:rFonts w:eastAsiaTheme="minorHAnsi" w:cstheme="minorBidi"/>
          <w:b/>
          <w:iCs/>
          <w:kern w:val="0"/>
          <w:sz w:val="24"/>
          <w:szCs w:val="24"/>
        </w:rPr>
        <w:t xml:space="preserve"> </w:t>
      </w:r>
      <w:r>
        <w:rPr>
          <w:rFonts w:eastAsiaTheme="minorHAnsi" w:cstheme="minorBidi"/>
          <w:b/>
          <w:iCs/>
          <w:kern w:val="0"/>
          <w:sz w:val="24"/>
          <w:szCs w:val="24"/>
        </w:rPr>
        <w:tab/>
      </w:r>
      <w:r>
        <w:rPr>
          <w:rFonts w:eastAsiaTheme="minorHAnsi" w:cstheme="minorBidi"/>
          <w:b/>
          <w:iCs/>
          <w:kern w:val="0"/>
          <w:sz w:val="24"/>
          <w:szCs w:val="24"/>
        </w:rPr>
        <w:tab/>
      </w:r>
      <w:r>
        <w:rPr>
          <w:rFonts w:eastAsiaTheme="minorHAnsi" w:cstheme="minorBidi"/>
          <w:b/>
          <w:iCs/>
          <w:kern w:val="0"/>
          <w:sz w:val="24"/>
          <w:szCs w:val="24"/>
        </w:rPr>
        <w:tab/>
      </w:r>
      <w:r>
        <w:rPr>
          <w:rFonts w:eastAsiaTheme="minorHAnsi" w:cstheme="minorBidi"/>
          <w:b/>
          <w:iCs/>
          <w:kern w:val="0"/>
          <w:sz w:val="24"/>
          <w:szCs w:val="24"/>
        </w:rPr>
        <w:tab/>
      </w:r>
    </w:p>
    <w:p w:rsidR="00302805" w:rsidRDefault="00302805">
      <w:pPr>
        <w:widowControl w:val="0"/>
        <w:tabs>
          <w:tab w:val="left" w:pos="0"/>
        </w:tabs>
        <w:autoSpaceDE w:val="0"/>
        <w:autoSpaceDN w:val="0"/>
        <w:adjustRightInd w:val="0"/>
        <w:ind w:left="709"/>
        <w:contextualSpacing/>
        <w:jc w:val="both"/>
        <w:rPr>
          <w:rFonts w:eastAsiaTheme="minorHAnsi" w:cstheme="minorBidi"/>
          <w:bCs w:val="0"/>
          <w:kern w:val="0"/>
          <w:sz w:val="24"/>
          <w:szCs w:val="24"/>
        </w:rPr>
      </w:pPr>
    </w:p>
    <w:p w:rsidR="00302805" w:rsidRDefault="009A6648">
      <w:pPr>
        <w:widowControl w:val="0"/>
        <w:tabs>
          <w:tab w:val="left" w:pos="0"/>
        </w:tabs>
        <w:autoSpaceDE w:val="0"/>
        <w:autoSpaceDN w:val="0"/>
        <w:adjustRightInd w:val="0"/>
        <w:ind w:left="709"/>
        <w:contextualSpacing/>
        <w:jc w:val="both"/>
        <w:rPr>
          <w:rFonts w:eastAsiaTheme="minorHAnsi" w:cstheme="minorBidi"/>
          <w:bCs w:val="0"/>
          <w:kern w:val="0"/>
          <w:szCs w:val="28"/>
        </w:rPr>
      </w:pPr>
      <w:r>
        <w:rPr>
          <w:rFonts w:eastAsiaTheme="minorHAnsi" w:cstheme="minorBidi"/>
          <w:bCs w:val="0"/>
          <w:kern w:val="0"/>
          <w:szCs w:val="28"/>
        </w:rPr>
        <w:t>1.4. Pie karavīra kaujas formas tērpa valkā šādus papildu elementus:</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1.4.1. bereti (dažādu krāsu) ar attiecīgās regulāro spēku vienības vai apakšvienības apstiprināto beretes kokardi;</w:t>
      </w:r>
    </w:p>
    <w:p w:rsidR="00302805" w:rsidRDefault="009A6648">
      <w:pPr>
        <w:widowControl w:val="0"/>
        <w:tabs>
          <w:tab w:val="left" w:pos="0"/>
        </w:tabs>
        <w:autoSpaceDE w:val="0"/>
        <w:autoSpaceDN w:val="0"/>
        <w:adjustRightInd w:val="0"/>
        <w:ind w:left="709"/>
        <w:contextualSpacing/>
        <w:jc w:val="both"/>
        <w:rPr>
          <w:rFonts w:eastAsiaTheme="minorHAnsi" w:cstheme="minorBidi"/>
          <w:bCs w:val="0"/>
          <w:kern w:val="0"/>
          <w:szCs w:val="28"/>
        </w:rPr>
      </w:pPr>
      <w:r>
        <w:rPr>
          <w:rFonts w:eastAsiaTheme="minorHAnsi" w:cstheme="minorBidi"/>
          <w:bCs w:val="0"/>
          <w:kern w:val="0"/>
          <w:szCs w:val="28"/>
        </w:rPr>
        <w:t>1.4.2. vēsa laika cimdus brūnā krāsā;</w:t>
      </w:r>
    </w:p>
    <w:p w:rsidR="00302805" w:rsidRDefault="009A6648">
      <w:pPr>
        <w:widowControl w:val="0"/>
        <w:tabs>
          <w:tab w:val="left" w:pos="0"/>
        </w:tabs>
        <w:autoSpaceDE w:val="0"/>
        <w:autoSpaceDN w:val="0"/>
        <w:adjustRightInd w:val="0"/>
        <w:ind w:left="709"/>
        <w:contextualSpacing/>
        <w:jc w:val="both"/>
        <w:rPr>
          <w:rFonts w:eastAsiaTheme="minorHAnsi" w:cstheme="minorBidi"/>
          <w:bCs w:val="0"/>
          <w:kern w:val="0"/>
          <w:szCs w:val="28"/>
        </w:rPr>
      </w:pPr>
      <w:r>
        <w:rPr>
          <w:rFonts w:eastAsiaTheme="minorHAnsi" w:cstheme="minorBidi"/>
          <w:bCs w:val="0"/>
          <w:kern w:val="0"/>
          <w:szCs w:val="28"/>
        </w:rPr>
        <w:t>1.4.3. vēsa laika cepuri brūnā krāsā;</w:t>
      </w:r>
    </w:p>
    <w:p w:rsidR="00302805" w:rsidRDefault="009A6648">
      <w:pPr>
        <w:widowControl w:val="0"/>
        <w:tabs>
          <w:tab w:val="left" w:pos="0"/>
        </w:tabs>
        <w:autoSpaceDE w:val="0"/>
        <w:autoSpaceDN w:val="0"/>
        <w:adjustRightInd w:val="0"/>
        <w:ind w:left="709"/>
        <w:contextualSpacing/>
        <w:jc w:val="both"/>
        <w:rPr>
          <w:rFonts w:eastAsiaTheme="minorHAnsi" w:cstheme="minorBidi"/>
          <w:bCs w:val="0"/>
          <w:kern w:val="0"/>
          <w:szCs w:val="28"/>
        </w:rPr>
      </w:pPr>
      <w:r>
        <w:rPr>
          <w:rFonts w:eastAsiaTheme="minorHAnsi" w:cstheme="minorBidi"/>
          <w:bCs w:val="0"/>
          <w:kern w:val="0"/>
          <w:szCs w:val="28"/>
        </w:rPr>
        <w:t>1.4.4. šņorzābakus brūnā vai melnā krāsā.</w:t>
      </w:r>
    </w:p>
    <w:p w:rsidR="00302805" w:rsidRDefault="00302805">
      <w:pPr>
        <w:widowControl w:val="0"/>
        <w:autoSpaceDE w:val="0"/>
        <w:autoSpaceDN w:val="0"/>
        <w:adjustRightInd w:val="0"/>
        <w:jc w:val="both"/>
        <w:rPr>
          <w:rFonts w:eastAsiaTheme="minorHAnsi" w:cstheme="minorBidi"/>
          <w:bCs w:val="0"/>
          <w:kern w:val="0"/>
          <w:sz w:val="24"/>
          <w:szCs w:val="24"/>
        </w:rPr>
      </w:pPr>
    </w:p>
    <w:p w:rsidR="00302805" w:rsidRDefault="00302805">
      <w:pPr>
        <w:widowControl w:val="0"/>
        <w:autoSpaceDE w:val="0"/>
        <w:autoSpaceDN w:val="0"/>
        <w:adjustRightInd w:val="0"/>
        <w:jc w:val="both"/>
        <w:rPr>
          <w:rFonts w:eastAsiaTheme="minorHAnsi" w:cstheme="minorBidi"/>
          <w:bCs w:val="0"/>
          <w:kern w:val="0"/>
          <w:szCs w:val="24"/>
        </w:rPr>
      </w:pPr>
    </w:p>
    <w:p w:rsidR="00302805" w:rsidRDefault="009A6648">
      <w:pPr>
        <w:contextualSpacing/>
        <w:jc w:val="center"/>
        <w:rPr>
          <w:rFonts w:eastAsia="Calibri" w:cs="Times New Roman"/>
          <w:b/>
          <w:bCs w:val="0"/>
          <w:kern w:val="0"/>
          <w:szCs w:val="24"/>
        </w:rPr>
      </w:pPr>
      <w:r>
        <w:rPr>
          <w:rFonts w:eastAsia="Calibri" w:cs="Times New Roman"/>
          <w:b/>
          <w:bCs w:val="0"/>
          <w:kern w:val="0"/>
          <w:szCs w:val="24"/>
        </w:rPr>
        <w:t>2. Jūras spēku karavīra formas tērpi, to komplektējošās sastāvdaļas un papildu elementi</w:t>
      </w:r>
    </w:p>
    <w:p w:rsidR="00302805" w:rsidRDefault="00302805">
      <w:pPr>
        <w:contextualSpacing/>
        <w:jc w:val="center"/>
        <w:rPr>
          <w:rFonts w:eastAsia="Calibri" w:cs="Times New Roman"/>
          <w:b/>
          <w:bCs w:val="0"/>
          <w:kern w:val="0"/>
          <w:szCs w:val="24"/>
        </w:rPr>
      </w:pP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2.1. Jūras spēku karavīra formas tērpu izgatavo no melnas krāsas auduma (9.att.)</w:t>
      </w:r>
    </w:p>
    <w:p w:rsidR="00302805" w:rsidRDefault="00302805">
      <w:pPr>
        <w:contextualSpacing/>
        <w:jc w:val="both"/>
        <w:rPr>
          <w:rFonts w:eastAsia="Calibri" w:cs="Times New Roman"/>
          <w:bCs w:val="0"/>
          <w:kern w:val="0"/>
          <w:sz w:val="24"/>
          <w:szCs w:val="24"/>
        </w:rPr>
      </w:pPr>
    </w:p>
    <w:p w:rsidR="00302805" w:rsidRDefault="009A6648">
      <w:pPr>
        <w:contextualSpacing/>
        <w:jc w:val="center"/>
        <w:rPr>
          <w:rFonts w:eastAsia="Calibri" w:cs="Times New Roman"/>
          <w:bCs w:val="0"/>
          <w:kern w:val="0"/>
          <w:sz w:val="24"/>
          <w:szCs w:val="24"/>
        </w:rPr>
      </w:pPr>
      <w:r>
        <w:rPr>
          <w:rFonts w:cs="Times New Roman"/>
          <w:b/>
          <w:bCs w:val="0"/>
          <w:noProof/>
          <w:kern w:val="0"/>
          <w:sz w:val="24"/>
          <w:szCs w:val="24"/>
          <w:lang w:eastAsia="lv-LV"/>
        </w:rPr>
        <w:drawing>
          <wp:inline distT="0" distB="0" distL="0" distR="0">
            <wp:extent cx="1257300" cy="685800"/>
            <wp:effectExtent l="0" t="0" r="0" b="0"/>
            <wp:docPr id="1386" name="Picture 1386" descr="D:\18_NOT\JS dienesta pakapes_uzpleci\01_17_matro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Picture 1386" descr="D:\18_NOT\JS dienesta pakapes_uzpleci\01_17_matroz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57300" cy="685800"/>
                    </a:xfrm>
                    <a:prstGeom prst="rect">
                      <a:avLst/>
                    </a:prstGeom>
                    <a:noFill/>
                    <a:ln>
                      <a:noFill/>
                    </a:ln>
                  </pic:spPr>
                </pic:pic>
              </a:graphicData>
            </a:graphic>
          </wp:inline>
        </w:drawing>
      </w:r>
    </w:p>
    <w:p w:rsidR="00302805" w:rsidRDefault="00302805">
      <w:pPr>
        <w:contextualSpacing/>
        <w:jc w:val="both"/>
        <w:rPr>
          <w:rFonts w:eastAsia="Calibri" w:cs="Times New Roman"/>
          <w:bCs w:val="0"/>
          <w:kern w:val="0"/>
          <w:sz w:val="24"/>
          <w:szCs w:val="24"/>
        </w:rPr>
      </w:pPr>
    </w:p>
    <w:p w:rsidR="00302805" w:rsidRDefault="009A6648">
      <w:pPr>
        <w:contextualSpacing/>
        <w:jc w:val="both"/>
        <w:rPr>
          <w:rFonts w:eastAsia="Calibri" w:cs="Times New Roman"/>
          <w:bCs w:val="0"/>
          <w:kern w:val="0"/>
          <w:sz w:val="24"/>
          <w:szCs w:val="24"/>
        </w:rPr>
      </w:pPr>
      <w:r>
        <w:rPr>
          <w:rFonts w:eastAsia="Calibri" w:cs="Times New Roman"/>
          <w:iCs/>
          <w:noProof/>
          <w:kern w:val="0"/>
          <w:sz w:val="24"/>
          <w:szCs w:val="22"/>
          <w:lang w:eastAsia="lv-LV"/>
        </w:rPr>
        <mc:AlternateContent>
          <mc:Choice Requires="wps">
            <w:drawing>
              <wp:anchor distT="0" distB="0" distL="114300" distR="114300" simplePos="0" relativeHeight="251669504" behindDoc="0" locked="0" layoutInCell="1" allowOverlap="1">
                <wp:simplePos x="0" y="0"/>
                <wp:positionH relativeFrom="column">
                  <wp:posOffset>1610360</wp:posOffset>
                </wp:positionH>
                <wp:positionV relativeFrom="paragraph">
                  <wp:posOffset>10160</wp:posOffset>
                </wp:positionV>
                <wp:extent cx="3947795" cy="386715"/>
                <wp:effectExtent l="0" t="0" r="15240" b="13970"/>
                <wp:wrapNone/>
                <wp:docPr id="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630" cy="386707"/>
                        </a:xfrm>
                        <a:prstGeom prst="rect">
                          <a:avLst/>
                        </a:prstGeom>
                        <a:solidFill>
                          <a:srgbClr val="FFFFFF"/>
                        </a:solidFill>
                        <a:ln w="9525">
                          <a:solidFill>
                            <a:sysClr val="window" lastClr="FFFFFF"/>
                          </a:solidFill>
                          <a:miter lim="800000"/>
                        </a:ln>
                      </wps:spPr>
                      <wps:txbx>
                        <w:txbxContent>
                          <w:p w:rsidR="00302805" w:rsidRDefault="009A6648">
                            <w:pPr>
                              <w:jc w:val="center"/>
                              <w:rPr>
                                <w:rFonts w:cs="Times New Roman"/>
                                <w:i/>
                                <w:sz w:val="24"/>
                                <w:szCs w:val="20"/>
                              </w:rPr>
                            </w:pPr>
                            <w:r>
                              <w:rPr>
                                <w:sz w:val="24"/>
                                <w:szCs w:val="20"/>
                              </w:rPr>
                              <w:t xml:space="preserve">9. </w:t>
                            </w:r>
                            <w:r>
                              <w:rPr>
                                <w:i/>
                                <w:sz w:val="24"/>
                                <w:szCs w:val="20"/>
                              </w:rPr>
                              <w:t>attēls</w:t>
                            </w:r>
                            <w:r>
                              <w:rPr>
                                <w:sz w:val="24"/>
                                <w:szCs w:val="20"/>
                              </w:rPr>
                              <w:t>. Jūras spēku karavīru formas tērpa melnā krāsa</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26.8pt;margin-top:0.8pt;height:30.45pt;width:310.85pt;z-index:251669504;mso-width-relative:page;mso-height-relative:page;" fillcolor="#FFFFFF" filled="t" stroked="t" coordsize="21600,21600" o:gfxdata="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JgUJ9cAAAAI&#10;AQAADwAAAAAAAAABACAAAAAiAAAAZHJzL2Rvd25yZXYueG1sUEsBAhQAFAAAAAgAh07iQO2mJ28d&#10;AgAAPwQAAA4AAAAAAAAAAQAgAAAAJgEAAGRycy9lMm9Eb2MueG1sUEsFBgAAAAAGAAYAWQEAALUF&#10;AAAAAA==&#10;">
                <v:fill on="t" focussize="0,0"/>
                <v:stroke color="#FFFFFF" miterlimit="8" joinstyle="miter"/>
                <v:imagedata o:title=""/>
                <o:lock v:ext="edit" aspectratio="f"/>
                <v:textbox>
                  <w:txbxContent>
                    <w:p>
                      <w:pPr>
                        <w:jc w:val="center"/>
                        <w:rPr>
                          <w:rFonts w:cs="Times New Roman"/>
                          <w:i/>
                          <w:sz w:val="24"/>
                          <w:szCs w:val="20"/>
                        </w:rPr>
                      </w:pPr>
                      <w:r>
                        <w:rPr>
                          <w:sz w:val="24"/>
                          <w:szCs w:val="20"/>
                        </w:rPr>
                        <w:t xml:space="preserve">9. </w:t>
                      </w:r>
                      <w:r>
                        <w:rPr>
                          <w:i/>
                          <w:sz w:val="24"/>
                          <w:szCs w:val="20"/>
                        </w:rPr>
                        <w:t>attēls</w:t>
                      </w:r>
                      <w:r>
                        <w:rPr>
                          <w:sz w:val="24"/>
                          <w:szCs w:val="20"/>
                        </w:rPr>
                        <w:t>. Jūras spēku karavīru formas tērpa melnā krāsa</w:t>
                      </w:r>
                    </w:p>
                  </w:txbxContent>
                </v:textbox>
              </v:shape>
            </w:pict>
          </mc:Fallback>
        </mc:AlternateContent>
      </w:r>
    </w:p>
    <w:p w:rsidR="00302805" w:rsidRDefault="00302805">
      <w:pPr>
        <w:contextualSpacing/>
        <w:jc w:val="both"/>
        <w:rPr>
          <w:rFonts w:eastAsia="Calibri" w:cs="Times New Roman"/>
          <w:bCs w:val="0"/>
          <w:kern w:val="0"/>
          <w:sz w:val="24"/>
          <w:szCs w:val="24"/>
        </w:rPr>
      </w:pPr>
    </w:p>
    <w:p w:rsidR="00302805" w:rsidRDefault="00302805">
      <w:pPr>
        <w:contextualSpacing/>
        <w:jc w:val="both"/>
        <w:rPr>
          <w:rFonts w:eastAsia="Calibri" w:cs="Times New Roman"/>
          <w:bCs w:val="0"/>
          <w:kern w:val="0"/>
          <w:sz w:val="24"/>
          <w:szCs w:val="24"/>
        </w:rPr>
      </w:pP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2.2. Jūras spēku karavīra formas tērpus iedala vasaras formas tērpā (10.–19. att.) un ziemas formas tērpā (20.–24. att.).</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lastRenderedPageBreak/>
        <w:t>2.3. Vasaras formas tērpi.</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2.3.1. Vasaras ikdienas formas tērpi:</w:t>
      </w:r>
    </w:p>
    <w:p w:rsidR="00302805" w:rsidRDefault="00302805">
      <w:pPr>
        <w:jc w:val="center"/>
        <w:rPr>
          <w:rFonts w:eastAsia="Calibri" w:cs="Times New Roman"/>
          <w:b/>
          <w:bCs w:val="0"/>
          <w:kern w:val="0"/>
          <w:sz w:val="24"/>
          <w:szCs w:val="24"/>
        </w:rPr>
      </w:pPr>
    </w:p>
    <w:p w:rsidR="00302805" w:rsidRDefault="009A6648">
      <w:pPr>
        <w:widowControl w:val="0"/>
        <w:autoSpaceDE w:val="0"/>
        <w:autoSpaceDN w:val="0"/>
        <w:adjustRightInd w:val="0"/>
        <w:ind w:left="308" w:right="-20"/>
        <w:jc w:val="center"/>
        <w:rPr>
          <w:rFonts w:eastAsia="Calibri" w:cs="Times New Roman"/>
          <w:bCs w:val="0"/>
          <w:kern w:val="0"/>
          <w:sz w:val="24"/>
          <w:szCs w:val="24"/>
          <w:lang w:eastAsia="lv-LV"/>
        </w:rPr>
      </w:pPr>
      <w:r>
        <w:rPr>
          <w:rFonts w:eastAsia="Calibri" w:cs="Times New Roman"/>
          <w:bCs w:val="0"/>
          <w:noProof/>
          <w:kern w:val="0"/>
          <w:sz w:val="24"/>
          <w:szCs w:val="24"/>
          <w:lang w:eastAsia="lv-LV"/>
        </w:rPr>
        <w:drawing>
          <wp:inline distT="0" distB="0" distL="0" distR="0">
            <wp:extent cx="1048385" cy="3599815"/>
            <wp:effectExtent l="0" t="0" r="0" b="635"/>
            <wp:docPr id="62" name="Picture 62" descr="P:\60_PAPD\18-NOT noteikumi\MK noteikumu projekti\2019_oktobris\bildes\ATA_7114_Js_virsniek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60_PAPD\18-NOT noteikumi\MK noteikumu projekti\2019_oktobris\bildes\ATA_7114_Js_virsnieks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48544" cy="3600000"/>
                    </a:xfrm>
                    <a:prstGeom prst="rect">
                      <a:avLst/>
                    </a:prstGeom>
                    <a:noFill/>
                    <a:ln>
                      <a:noFill/>
                    </a:ln>
                  </pic:spPr>
                </pic:pic>
              </a:graphicData>
            </a:graphic>
          </wp:inline>
        </w:drawing>
      </w:r>
      <w:r>
        <w:rPr>
          <w:rFonts w:eastAsia="Calibri" w:cs="Times New Roman"/>
          <w:bCs w:val="0"/>
          <w:kern w:val="0"/>
          <w:sz w:val="24"/>
          <w:szCs w:val="24"/>
          <w:lang w:eastAsia="lv-LV"/>
        </w:rPr>
        <w:t xml:space="preserve">          </w:t>
      </w:r>
      <w:r>
        <w:rPr>
          <w:rFonts w:eastAsia="Calibri" w:cs="Times New Roman"/>
          <w:bCs w:val="0"/>
          <w:noProof/>
          <w:kern w:val="0"/>
          <w:sz w:val="24"/>
          <w:szCs w:val="24"/>
          <w:lang w:eastAsia="lv-LV"/>
        </w:rPr>
        <w:drawing>
          <wp:inline distT="0" distB="0" distL="0" distR="0">
            <wp:extent cx="1073785" cy="3599815"/>
            <wp:effectExtent l="0" t="0" r="0" b="635"/>
            <wp:docPr id="61" name="Picture 61" descr="P:\60_PAPD\18-NOT noteikumi\MK noteikumu projekti\2019_oktobris\bildes\_ATA243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60_PAPD\18-NOT noteikumi\MK noteikumu projekti\2019_oktobris\bildes\_ATA2436_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73812" cy="3600000"/>
                    </a:xfrm>
                    <a:prstGeom prst="rect">
                      <a:avLst/>
                    </a:prstGeom>
                    <a:noFill/>
                    <a:ln>
                      <a:noFill/>
                    </a:ln>
                  </pic:spPr>
                </pic:pic>
              </a:graphicData>
            </a:graphic>
          </wp:inline>
        </w:drawing>
      </w:r>
      <w:r>
        <w:rPr>
          <w:rFonts w:eastAsia="Calibri" w:cs="Times New Roman"/>
          <w:bCs w:val="0"/>
          <w:kern w:val="0"/>
          <w:sz w:val="24"/>
          <w:szCs w:val="24"/>
          <w:lang w:eastAsia="lv-LV"/>
        </w:rPr>
        <w:t xml:space="preserve">           </w:t>
      </w:r>
    </w:p>
    <w:p w:rsidR="00302805" w:rsidRDefault="00302805">
      <w:pPr>
        <w:widowControl w:val="0"/>
        <w:autoSpaceDE w:val="0"/>
        <w:autoSpaceDN w:val="0"/>
        <w:adjustRightInd w:val="0"/>
        <w:ind w:left="308" w:right="-20"/>
        <w:rPr>
          <w:rFonts w:eastAsiaTheme="minorHAnsi" w:cstheme="minorBidi"/>
          <w:kern w:val="0"/>
          <w:sz w:val="24"/>
          <w:szCs w:val="20"/>
        </w:rPr>
      </w:pPr>
    </w:p>
    <w:p w:rsidR="00302805" w:rsidRDefault="009A6648">
      <w:pPr>
        <w:widowControl w:val="0"/>
        <w:autoSpaceDE w:val="0"/>
        <w:autoSpaceDN w:val="0"/>
        <w:adjustRightInd w:val="0"/>
        <w:ind w:left="308" w:right="-20"/>
        <w:rPr>
          <w:rFonts w:eastAsia="Calibri" w:cs="Times New Roman"/>
          <w:bCs w:val="0"/>
          <w:kern w:val="0"/>
          <w:sz w:val="24"/>
          <w:szCs w:val="24"/>
          <w:lang w:eastAsia="lv-LV"/>
        </w:rPr>
      </w:pPr>
      <w:r>
        <w:rPr>
          <w:rFonts w:eastAsiaTheme="minorHAnsi" w:cstheme="minorBidi"/>
          <w:kern w:val="0"/>
          <w:sz w:val="24"/>
          <w:szCs w:val="20"/>
        </w:rPr>
        <w:t xml:space="preserve">10.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virsnieku, virsnieču un</w:t>
      </w:r>
      <w:r>
        <w:rPr>
          <w:rFonts w:eastAsiaTheme="minorHAnsi" w:cs="Times New Roman"/>
          <w:kern w:val="0"/>
          <w:sz w:val="24"/>
          <w:szCs w:val="28"/>
        </w:rPr>
        <w:t xml:space="preserve"> </w:t>
      </w:r>
      <w:r>
        <w:rPr>
          <w:rFonts w:eastAsiaTheme="minorHAnsi" w:cs="Times New Roman"/>
          <w:kern w:val="0"/>
          <w:sz w:val="24"/>
          <w:szCs w:val="20"/>
        </w:rPr>
        <w:t>instruktoru vasaras ikdienas formas tērps</w:t>
      </w:r>
    </w:p>
    <w:p w:rsidR="00302805" w:rsidRDefault="00302805">
      <w:pPr>
        <w:widowControl w:val="0"/>
        <w:autoSpaceDE w:val="0"/>
        <w:autoSpaceDN w:val="0"/>
        <w:adjustRightInd w:val="0"/>
        <w:ind w:left="308" w:right="-20"/>
        <w:rPr>
          <w:rFonts w:eastAsia="Calibri" w:cs="Times New Roman"/>
          <w:bCs w:val="0"/>
          <w:kern w:val="0"/>
          <w:sz w:val="24"/>
          <w:szCs w:val="24"/>
          <w:lang w:eastAsia="lv-LV"/>
        </w:rPr>
      </w:pPr>
    </w:p>
    <w:p w:rsidR="00302805" w:rsidRDefault="009A6648">
      <w:pPr>
        <w:widowControl w:val="0"/>
        <w:autoSpaceDE w:val="0"/>
        <w:autoSpaceDN w:val="0"/>
        <w:adjustRightInd w:val="0"/>
        <w:ind w:left="308" w:right="-20"/>
        <w:jc w:val="center"/>
        <w:rPr>
          <w:rFonts w:eastAsia="Calibri" w:cs="Times New Roman"/>
          <w:iCs/>
          <w:kern w:val="0"/>
          <w:sz w:val="24"/>
          <w:szCs w:val="22"/>
        </w:rPr>
      </w:pPr>
      <w:r>
        <w:rPr>
          <w:rFonts w:eastAsia="Calibri" w:cs="Times New Roman"/>
          <w:bCs w:val="0"/>
          <w:noProof/>
          <w:kern w:val="0"/>
          <w:sz w:val="24"/>
          <w:szCs w:val="20"/>
          <w:lang w:eastAsia="lv-LV"/>
        </w:rPr>
        <w:drawing>
          <wp:inline distT="0" distB="0" distL="0" distR="0">
            <wp:extent cx="1149985" cy="3599815"/>
            <wp:effectExtent l="0" t="0" r="0" b="635"/>
            <wp:docPr id="57" name="Picture 57" descr="P:\60_PAPD\18-NOT noteikumi\MK noteikumu projekti\2019_oktobris\bildes\_ATA956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60_PAPD\18-NOT noteikumi\MK noteikumu projekti\2019_oktobris\bildes\_ATA9568_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0515" cy="3600000"/>
                    </a:xfrm>
                    <a:prstGeom prst="rect">
                      <a:avLst/>
                    </a:prstGeom>
                    <a:noFill/>
                    <a:ln>
                      <a:noFill/>
                    </a:ln>
                  </pic:spPr>
                </pic:pic>
              </a:graphicData>
            </a:graphic>
          </wp:inline>
        </w:drawing>
      </w:r>
    </w:p>
    <w:p w:rsidR="00302805" w:rsidRDefault="009A6648">
      <w:pPr>
        <w:widowControl w:val="0"/>
        <w:autoSpaceDE w:val="0"/>
        <w:autoSpaceDN w:val="0"/>
        <w:adjustRightInd w:val="0"/>
        <w:jc w:val="center"/>
        <w:rPr>
          <w:rFonts w:eastAsiaTheme="minorHAnsi" w:cs="Times New Roman"/>
          <w:bCs w:val="0"/>
          <w:kern w:val="0"/>
          <w:sz w:val="24"/>
          <w:szCs w:val="20"/>
        </w:rPr>
      </w:pPr>
      <w:r>
        <w:rPr>
          <w:rFonts w:eastAsiaTheme="minorHAnsi" w:cstheme="minorBidi"/>
          <w:kern w:val="0"/>
          <w:sz w:val="24"/>
          <w:szCs w:val="20"/>
        </w:rPr>
        <w:t xml:space="preserve">11.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dižmatrožu un matrožu vasaras ikdienas formas tērps</w:t>
      </w:r>
    </w:p>
    <w:p w:rsidR="00302805" w:rsidRDefault="009A6648">
      <w:pPr>
        <w:widowControl w:val="0"/>
        <w:autoSpaceDE w:val="0"/>
        <w:autoSpaceDN w:val="0"/>
        <w:adjustRightInd w:val="0"/>
        <w:ind w:right="-20" w:firstLine="709"/>
        <w:rPr>
          <w:rFonts w:eastAsia="Calibri" w:cs="Times New Roman"/>
          <w:iCs/>
          <w:kern w:val="0"/>
          <w:szCs w:val="24"/>
        </w:rPr>
      </w:pPr>
      <w:r>
        <w:rPr>
          <w:rFonts w:eastAsia="Calibri" w:cs="Times New Roman"/>
          <w:iCs/>
          <w:kern w:val="0"/>
          <w:szCs w:val="24"/>
        </w:rPr>
        <w:lastRenderedPageBreak/>
        <w:t>2.3.2. Vasaras svētku formas tērpi:</w:t>
      </w:r>
    </w:p>
    <w:p w:rsidR="00302805" w:rsidRDefault="00302805">
      <w:pPr>
        <w:widowControl w:val="0"/>
        <w:autoSpaceDE w:val="0"/>
        <w:autoSpaceDN w:val="0"/>
        <w:adjustRightInd w:val="0"/>
        <w:ind w:left="308" w:right="-20"/>
        <w:rPr>
          <w:rFonts w:eastAsia="Calibri" w:cs="Times New Roman"/>
          <w:iCs/>
          <w:kern w:val="0"/>
          <w:sz w:val="24"/>
          <w:szCs w:val="22"/>
        </w:rPr>
      </w:pPr>
    </w:p>
    <w:p w:rsidR="00302805" w:rsidRDefault="009A6648">
      <w:pPr>
        <w:widowControl w:val="0"/>
        <w:autoSpaceDE w:val="0"/>
        <w:autoSpaceDN w:val="0"/>
        <w:adjustRightInd w:val="0"/>
        <w:ind w:right="-1"/>
        <w:jc w:val="center"/>
        <w:rPr>
          <w:rFonts w:eastAsia="Calibri" w:cs="Times New Roman"/>
          <w:kern w:val="0"/>
          <w:sz w:val="24"/>
          <w:szCs w:val="20"/>
        </w:rPr>
      </w:pPr>
      <w:r>
        <w:rPr>
          <w:rFonts w:eastAsia="Calibri" w:cs="Times New Roman"/>
          <w:bCs w:val="0"/>
          <w:noProof/>
          <w:kern w:val="0"/>
          <w:sz w:val="24"/>
          <w:szCs w:val="24"/>
          <w:lang w:eastAsia="lv-LV"/>
        </w:rPr>
        <w:drawing>
          <wp:inline distT="0" distB="0" distL="0" distR="0">
            <wp:extent cx="1048385" cy="3599815"/>
            <wp:effectExtent l="0" t="0" r="0" b="635"/>
            <wp:docPr id="63" name="Picture 63" descr="P:\60_PAPD\18-NOT noteikumi\MK noteikumu projekti\2019_oktobris\bildes\ATA_7114_Js_virsnieks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60_PAPD\18-NOT noteikumi\MK noteikumu projekti\2019_oktobris\bildes\ATA_7114_Js_virsnieks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48544"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noProof/>
          <w:kern w:val="0"/>
          <w:sz w:val="24"/>
          <w:szCs w:val="20"/>
          <w:lang w:eastAsia="lv-LV"/>
        </w:rPr>
        <w:drawing>
          <wp:inline distT="0" distB="0" distL="0" distR="0">
            <wp:extent cx="1096010" cy="3599815"/>
            <wp:effectExtent l="0" t="0" r="8890" b="635"/>
            <wp:docPr id="2" name="Picture 2" descr="P:\60_PAPD\18-NOT noteikumi\MK noteikumu projekti\2019_oktobris\bildes\_ATA669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60_PAPD\18-NOT noteikumi\MK noteikumu projekti\2019_oktobris\bildes\_ATA6696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96507"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Theme="minorHAnsi" w:cs="Times New Roman"/>
          <w:kern w:val="0"/>
          <w:sz w:val="24"/>
          <w:szCs w:val="20"/>
        </w:rPr>
      </w:pPr>
      <w:r>
        <w:rPr>
          <w:rFonts w:eastAsiaTheme="minorHAnsi" w:cstheme="minorBidi"/>
          <w:kern w:val="0"/>
          <w:sz w:val="24"/>
          <w:szCs w:val="20"/>
        </w:rPr>
        <w:t xml:space="preserve">12.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virsnieku, virsnieču un instruktoru vasaras svētku formas tērps</w:t>
      </w:r>
    </w:p>
    <w:p w:rsidR="00302805" w:rsidRDefault="00302805">
      <w:pPr>
        <w:widowControl w:val="0"/>
        <w:autoSpaceDE w:val="0"/>
        <w:autoSpaceDN w:val="0"/>
        <w:adjustRightInd w:val="0"/>
        <w:ind w:right="-1"/>
        <w:jc w:val="center"/>
        <w:rPr>
          <w:rFonts w:eastAsia="Calibri" w:cs="Times New Roman"/>
          <w:kern w:val="0"/>
          <w:sz w:val="24"/>
          <w:szCs w:val="20"/>
        </w:rPr>
      </w:pPr>
    </w:p>
    <w:p w:rsidR="00302805" w:rsidRDefault="009A6648">
      <w:pPr>
        <w:widowControl w:val="0"/>
        <w:autoSpaceDE w:val="0"/>
        <w:autoSpaceDN w:val="0"/>
        <w:adjustRightInd w:val="0"/>
        <w:ind w:right="-1"/>
        <w:jc w:val="center"/>
        <w:rPr>
          <w:rFonts w:eastAsia="Calibri" w:cs="Times New Roman"/>
          <w:kern w:val="0"/>
          <w:sz w:val="24"/>
          <w:szCs w:val="20"/>
        </w:rPr>
      </w:pPr>
      <w:r>
        <w:rPr>
          <w:rFonts w:eastAsia="Calibri" w:cs="Times New Roman"/>
          <w:noProof/>
          <w:kern w:val="0"/>
          <w:sz w:val="24"/>
          <w:szCs w:val="20"/>
          <w:lang w:eastAsia="lv-LV"/>
        </w:rPr>
        <w:drawing>
          <wp:inline distT="0" distB="0" distL="0" distR="0">
            <wp:extent cx="1223645" cy="3599815"/>
            <wp:effectExtent l="0" t="0" r="0" b="635"/>
            <wp:docPr id="3" name="Picture 3" descr="P:\60_PAPD\18-NOT noteikumi\MK noteikumu projekti\2019_oktobris\bildes\_ATA952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60_PAPD\18-NOT noteikumi\MK noteikumu projekti\2019_oktobris\bildes\_ATA9524 cop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24277"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bCs w:val="0"/>
          <w:noProof/>
          <w:kern w:val="0"/>
          <w:sz w:val="24"/>
          <w:szCs w:val="24"/>
          <w:lang w:eastAsia="lv-LV"/>
        </w:rPr>
        <w:drawing>
          <wp:inline distT="0" distB="0" distL="0" distR="0">
            <wp:extent cx="1185545" cy="3599815"/>
            <wp:effectExtent l="0" t="0" r="0" b="635"/>
            <wp:docPr id="453" name="Picture 453" descr="P:\60_PAPD\18-NOT noteikumi\MK noteikumu projekti\2019_oktobris\bildes\GATA745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P:\60_PAPD\18-NOT noteikumi\MK noteikumu projekti\2019_oktobris\bildes\GATA7458_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6127"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Calibri" w:cs="Times New Roman"/>
          <w:kern w:val="0"/>
          <w:sz w:val="24"/>
          <w:szCs w:val="20"/>
        </w:rPr>
      </w:pPr>
      <w:r>
        <w:rPr>
          <w:rFonts w:eastAsiaTheme="minorHAnsi" w:cstheme="minorBidi"/>
          <w:kern w:val="0"/>
          <w:sz w:val="24"/>
          <w:szCs w:val="20"/>
        </w:rPr>
        <w:t xml:space="preserve">13.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dižmatrožu un matrožu</w:t>
      </w:r>
      <w:r>
        <w:rPr>
          <w:rFonts w:eastAsiaTheme="minorHAnsi" w:cs="Times New Roman"/>
          <w:b/>
          <w:kern w:val="0"/>
          <w:sz w:val="24"/>
          <w:szCs w:val="28"/>
        </w:rPr>
        <w:t xml:space="preserve"> </w:t>
      </w:r>
      <w:r>
        <w:rPr>
          <w:rFonts w:eastAsiaTheme="minorHAnsi" w:cs="Times New Roman"/>
          <w:kern w:val="0"/>
          <w:sz w:val="24"/>
          <w:szCs w:val="20"/>
        </w:rPr>
        <w:t>vasaras svētku formas tērp</w:t>
      </w:r>
    </w:p>
    <w:p w:rsidR="00302805" w:rsidRDefault="00302805">
      <w:pPr>
        <w:widowControl w:val="0"/>
        <w:autoSpaceDE w:val="0"/>
        <w:autoSpaceDN w:val="0"/>
        <w:adjustRightInd w:val="0"/>
        <w:ind w:right="-1"/>
        <w:rPr>
          <w:rFonts w:eastAsia="Calibri" w:cs="Times New Roman"/>
          <w:kern w:val="0"/>
          <w:sz w:val="24"/>
          <w:szCs w:val="20"/>
        </w:rPr>
      </w:pPr>
    </w:p>
    <w:p w:rsidR="00302805" w:rsidRDefault="009A6648">
      <w:pPr>
        <w:widowControl w:val="0"/>
        <w:autoSpaceDE w:val="0"/>
        <w:autoSpaceDN w:val="0"/>
        <w:adjustRightInd w:val="0"/>
        <w:ind w:right="-1" w:firstLine="709"/>
        <w:rPr>
          <w:rFonts w:eastAsia="Calibri" w:cs="Times New Roman"/>
          <w:kern w:val="0"/>
          <w:szCs w:val="24"/>
        </w:rPr>
      </w:pPr>
      <w:r>
        <w:rPr>
          <w:rFonts w:eastAsia="Calibri" w:cs="Times New Roman"/>
          <w:kern w:val="0"/>
          <w:szCs w:val="24"/>
        </w:rPr>
        <w:t>2.3.3. Vasaras parādes formas tērpi:</w:t>
      </w:r>
    </w:p>
    <w:p w:rsidR="00302805" w:rsidRDefault="00302805">
      <w:pPr>
        <w:widowControl w:val="0"/>
        <w:autoSpaceDE w:val="0"/>
        <w:autoSpaceDN w:val="0"/>
        <w:adjustRightInd w:val="0"/>
        <w:ind w:right="-1"/>
        <w:rPr>
          <w:rFonts w:eastAsia="Calibri" w:cs="Times New Roman"/>
          <w:kern w:val="0"/>
          <w:sz w:val="24"/>
          <w:szCs w:val="24"/>
        </w:rPr>
      </w:pPr>
    </w:p>
    <w:p w:rsidR="00302805" w:rsidRDefault="009A6648">
      <w:pPr>
        <w:widowControl w:val="0"/>
        <w:autoSpaceDE w:val="0"/>
        <w:autoSpaceDN w:val="0"/>
        <w:adjustRightInd w:val="0"/>
        <w:jc w:val="center"/>
        <w:rPr>
          <w:rFonts w:eastAsia="Calibri" w:cs="Times New Roman"/>
          <w:kern w:val="0"/>
          <w:sz w:val="24"/>
          <w:szCs w:val="20"/>
        </w:rPr>
      </w:pPr>
      <w:r>
        <w:rPr>
          <w:rFonts w:eastAsia="Calibri" w:cs="Times New Roman"/>
          <w:bCs w:val="0"/>
          <w:noProof/>
          <w:kern w:val="0"/>
          <w:sz w:val="24"/>
          <w:szCs w:val="24"/>
          <w:lang w:eastAsia="lv-LV"/>
        </w:rPr>
        <w:drawing>
          <wp:inline distT="0" distB="0" distL="0" distR="0">
            <wp:extent cx="1078865" cy="3599815"/>
            <wp:effectExtent l="0" t="0" r="6985" b="635"/>
            <wp:docPr id="58" name="Picture 58" descr="P:\60_PAPD\18-NOT noteikumi\MK noteikumu projekti\2019_oktobris\bildes\ATA_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60_PAPD\18-NOT noteikumi\MK noteikumu projekti\2019_oktobris\bildes\ATA_86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79245" cy="3600000"/>
                    </a:xfrm>
                    <a:prstGeom prst="rect">
                      <a:avLst/>
                    </a:prstGeom>
                    <a:noFill/>
                    <a:ln>
                      <a:noFill/>
                    </a:ln>
                  </pic:spPr>
                </pic:pic>
              </a:graphicData>
            </a:graphic>
          </wp:inline>
        </w:drawing>
      </w:r>
      <w:r>
        <w:rPr>
          <w:rFonts w:eastAsia="Calibri" w:cs="Times New Roman"/>
          <w:kern w:val="0"/>
          <w:sz w:val="24"/>
          <w:szCs w:val="20"/>
        </w:rPr>
        <w:t xml:space="preserve">   </w:t>
      </w:r>
      <w:r w:rsidRPr="004A5DF6">
        <w:rPr>
          <w:lang w:val="fr-BE"/>
        </w:rPr>
        <w:t xml:space="preserve">      </w:t>
      </w:r>
      <w:r>
        <w:rPr>
          <w:noProof/>
          <w:lang w:eastAsia="lv-LV"/>
        </w:rPr>
        <w:drawing>
          <wp:inline distT="0" distB="0" distL="0" distR="0">
            <wp:extent cx="1032510" cy="3599815"/>
            <wp:effectExtent l="0" t="0" r="0" b="635"/>
            <wp:docPr id="38" name="Picture 38" descr="C:\Users\inara.rozenbauma\AppData\Local\Microsoft\Windows\INetCache\Content.Word\ATA_7118 Js virsni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nara.rozenbauma\AppData\Local\Microsoft\Windows\INetCache\Content.Word\ATA_7118 Js virsniek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32558" cy="3600000"/>
                    </a:xfrm>
                    <a:prstGeom prst="rect">
                      <a:avLst/>
                    </a:prstGeom>
                    <a:noFill/>
                    <a:ln>
                      <a:noFill/>
                    </a:ln>
                  </pic:spPr>
                </pic:pic>
              </a:graphicData>
            </a:graphic>
          </wp:inline>
        </w:drawing>
      </w:r>
    </w:p>
    <w:p w:rsidR="00302805" w:rsidRDefault="00302805">
      <w:pPr>
        <w:widowControl w:val="0"/>
        <w:autoSpaceDE w:val="0"/>
        <w:autoSpaceDN w:val="0"/>
        <w:adjustRightInd w:val="0"/>
        <w:jc w:val="center"/>
        <w:rPr>
          <w:rFonts w:eastAsiaTheme="minorHAnsi" w:cstheme="minorBidi"/>
          <w:kern w:val="0"/>
          <w:sz w:val="24"/>
          <w:szCs w:val="20"/>
        </w:rPr>
      </w:pPr>
    </w:p>
    <w:p w:rsidR="00302805" w:rsidRDefault="009A6648">
      <w:pPr>
        <w:widowControl w:val="0"/>
        <w:autoSpaceDE w:val="0"/>
        <w:autoSpaceDN w:val="0"/>
        <w:adjustRightInd w:val="0"/>
        <w:jc w:val="center"/>
        <w:rPr>
          <w:rFonts w:eastAsiaTheme="minorHAnsi" w:cs="Times New Roman"/>
          <w:kern w:val="0"/>
          <w:sz w:val="24"/>
          <w:szCs w:val="20"/>
        </w:rPr>
      </w:pPr>
      <w:r>
        <w:rPr>
          <w:rFonts w:eastAsiaTheme="minorHAnsi" w:cstheme="minorBidi"/>
          <w:kern w:val="0"/>
          <w:sz w:val="24"/>
          <w:szCs w:val="20"/>
        </w:rPr>
        <w:t>14.</w:t>
      </w:r>
      <w:r>
        <w:rPr>
          <w:rFonts w:eastAsiaTheme="minorHAnsi" w:cstheme="minorBidi"/>
          <w:i/>
          <w:kern w:val="0"/>
          <w:sz w:val="24"/>
          <w:szCs w:val="20"/>
        </w:rPr>
        <w:t xml:space="preserve"> attēls</w:t>
      </w:r>
      <w:r>
        <w:rPr>
          <w:rFonts w:eastAsiaTheme="minorHAnsi" w:cstheme="minorBidi"/>
          <w:kern w:val="0"/>
          <w:sz w:val="24"/>
          <w:szCs w:val="20"/>
        </w:rPr>
        <w:t xml:space="preserve">. </w:t>
      </w:r>
      <w:r>
        <w:rPr>
          <w:rFonts w:eastAsiaTheme="minorHAnsi" w:cs="Times New Roman"/>
          <w:kern w:val="0"/>
          <w:sz w:val="24"/>
          <w:szCs w:val="20"/>
        </w:rPr>
        <w:t>Jūras spēku virsnieku un instruktoru vasaras parādes formas tērps</w:t>
      </w:r>
    </w:p>
    <w:p w:rsidR="00302805" w:rsidRDefault="00302805">
      <w:pPr>
        <w:widowControl w:val="0"/>
        <w:autoSpaceDE w:val="0"/>
        <w:autoSpaceDN w:val="0"/>
        <w:adjustRightInd w:val="0"/>
        <w:jc w:val="center"/>
        <w:rPr>
          <w:rFonts w:eastAsiaTheme="minorHAnsi" w:cs="Times New Roman"/>
          <w:kern w:val="0"/>
          <w:sz w:val="24"/>
          <w:szCs w:val="20"/>
        </w:rPr>
      </w:pPr>
    </w:p>
    <w:p w:rsidR="00302805" w:rsidRDefault="00302805">
      <w:pPr>
        <w:widowControl w:val="0"/>
        <w:autoSpaceDE w:val="0"/>
        <w:autoSpaceDN w:val="0"/>
        <w:adjustRightInd w:val="0"/>
        <w:jc w:val="center"/>
        <w:rPr>
          <w:rFonts w:eastAsia="Calibri" w:cs="Times New Roman"/>
          <w:kern w:val="0"/>
          <w:sz w:val="24"/>
          <w:szCs w:val="20"/>
        </w:rPr>
      </w:pPr>
    </w:p>
    <w:p w:rsidR="00302805" w:rsidRDefault="009A6648">
      <w:pPr>
        <w:widowControl w:val="0"/>
        <w:autoSpaceDE w:val="0"/>
        <w:autoSpaceDN w:val="0"/>
        <w:adjustRightInd w:val="0"/>
        <w:jc w:val="center"/>
        <w:rPr>
          <w:rFonts w:eastAsia="Calibri" w:cs="Times New Roman"/>
          <w:bCs w:val="0"/>
          <w:kern w:val="0"/>
          <w:sz w:val="24"/>
          <w:szCs w:val="20"/>
          <w:lang w:eastAsia="lv-LV"/>
        </w:rPr>
      </w:pPr>
      <w:r>
        <w:rPr>
          <w:rFonts w:eastAsia="Calibri" w:cs="Times New Roman"/>
          <w:bCs w:val="0"/>
          <w:noProof/>
          <w:kern w:val="0"/>
          <w:sz w:val="24"/>
          <w:szCs w:val="24"/>
          <w:lang w:eastAsia="lv-LV"/>
        </w:rPr>
        <w:drawing>
          <wp:inline distT="0" distB="0" distL="0" distR="0">
            <wp:extent cx="1093470" cy="3599815"/>
            <wp:effectExtent l="0" t="0" r="0" b="635"/>
            <wp:docPr id="60" name="Picture 60" descr="P:\60_PAPD\18-NOT noteikumi\MK noteikumu projekti\2019_oktobris\bildes\_ATA956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60_PAPD\18-NOT noteikumi\MK noteikumu projekti\2019_oktobris\bildes\_ATA9566_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93966"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Pr>
          <w:rFonts w:eastAsia="Calibri" w:cs="Times New Roman"/>
          <w:bCs w:val="0"/>
          <w:noProof/>
          <w:kern w:val="0"/>
          <w:sz w:val="24"/>
          <w:szCs w:val="24"/>
          <w:lang w:eastAsia="lv-LV"/>
        </w:rPr>
        <w:drawing>
          <wp:inline distT="0" distB="0" distL="0" distR="0">
            <wp:extent cx="1078230" cy="3599815"/>
            <wp:effectExtent l="0" t="0" r="7620" b="635"/>
            <wp:docPr id="451" name="Picture 451" descr="P:\60_PAPD\18-NOT noteikumi\MK noteikumu projekti\2019_oktobris\bildes\_ATA9575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P:\60_PAPD\18-NOT noteikumi\MK noteikumu projekti\2019_oktobris\bildes\_ATA9575_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78448" cy="3600000"/>
                    </a:xfrm>
                    <a:prstGeom prst="rect">
                      <a:avLst/>
                    </a:prstGeom>
                    <a:noFill/>
                    <a:ln>
                      <a:noFill/>
                    </a:ln>
                  </pic:spPr>
                </pic:pic>
              </a:graphicData>
            </a:graphic>
          </wp:inline>
        </w:drawing>
      </w:r>
    </w:p>
    <w:p w:rsidR="00302805" w:rsidRDefault="00302805">
      <w:pPr>
        <w:widowControl w:val="0"/>
        <w:autoSpaceDE w:val="0"/>
        <w:autoSpaceDN w:val="0"/>
        <w:adjustRightInd w:val="0"/>
        <w:jc w:val="center"/>
        <w:rPr>
          <w:rFonts w:eastAsiaTheme="minorHAnsi" w:cstheme="minorBidi"/>
          <w:kern w:val="0"/>
          <w:sz w:val="24"/>
          <w:szCs w:val="20"/>
        </w:rPr>
      </w:pPr>
    </w:p>
    <w:p w:rsidR="00302805" w:rsidRDefault="00302805">
      <w:pPr>
        <w:widowControl w:val="0"/>
        <w:autoSpaceDE w:val="0"/>
        <w:autoSpaceDN w:val="0"/>
        <w:adjustRightInd w:val="0"/>
        <w:jc w:val="center"/>
        <w:rPr>
          <w:rFonts w:eastAsiaTheme="minorHAnsi" w:cstheme="minorBidi"/>
          <w:kern w:val="0"/>
          <w:sz w:val="24"/>
          <w:szCs w:val="20"/>
        </w:rPr>
      </w:pPr>
    </w:p>
    <w:p w:rsidR="00302805" w:rsidRDefault="009A6648">
      <w:pPr>
        <w:widowControl w:val="0"/>
        <w:autoSpaceDE w:val="0"/>
        <w:autoSpaceDN w:val="0"/>
        <w:adjustRightInd w:val="0"/>
        <w:jc w:val="center"/>
        <w:rPr>
          <w:rFonts w:eastAsiaTheme="minorHAnsi" w:cs="Times New Roman"/>
          <w:bCs w:val="0"/>
          <w:kern w:val="0"/>
          <w:sz w:val="24"/>
          <w:szCs w:val="20"/>
        </w:rPr>
      </w:pPr>
      <w:r>
        <w:rPr>
          <w:rFonts w:eastAsiaTheme="minorHAnsi" w:cstheme="minorBidi"/>
          <w:kern w:val="0"/>
          <w:sz w:val="24"/>
          <w:szCs w:val="20"/>
        </w:rPr>
        <w:lastRenderedPageBreak/>
        <w:t>15.</w:t>
      </w:r>
      <w:r>
        <w:rPr>
          <w:rFonts w:eastAsiaTheme="minorHAnsi" w:cstheme="minorBidi"/>
          <w:i/>
          <w:kern w:val="0"/>
          <w:sz w:val="24"/>
          <w:szCs w:val="20"/>
        </w:rPr>
        <w:t xml:space="preserve"> attēls</w:t>
      </w:r>
      <w:r>
        <w:rPr>
          <w:rFonts w:eastAsiaTheme="minorHAnsi" w:cstheme="minorBidi"/>
          <w:kern w:val="0"/>
          <w:sz w:val="24"/>
          <w:szCs w:val="20"/>
        </w:rPr>
        <w:t xml:space="preserve">. </w:t>
      </w:r>
      <w:r>
        <w:rPr>
          <w:rFonts w:eastAsiaTheme="minorHAnsi" w:cs="Times New Roman"/>
          <w:kern w:val="0"/>
          <w:sz w:val="24"/>
          <w:szCs w:val="20"/>
        </w:rPr>
        <w:t>Jūras spēku virsnieču un instruktoru vasaras parādes formas tērps</w:t>
      </w:r>
    </w:p>
    <w:p w:rsidR="00302805" w:rsidRDefault="00302805">
      <w:pPr>
        <w:widowControl w:val="0"/>
        <w:autoSpaceDE w:val="0"/>
        <w:autoSpaceDN w:val="0"/>
        <w:adjustRightInd w:val="0"/>
        <w:ind w:right="-1"/>
        <w:jc w:val="center"/>
        <w:rPr>
          <w:rFonts w:eastAsia="Calibri" w:cs="Times New Roman"/>
          <w:bCs w:val="0"/>
          <w:kern w:val="0"/>
          <w:sz w:val="24"/>
          <w:szCs w:val="20"/>
          <w:lang w:eastAsia="lv-LV"/>
        </w:rPr>
      </w:pPr>
    </w:p>
    <w:p w:rsidR="00302805" w:rsidRDefault="009A6648">
      <w:pPr>
        <w:widowControl w:val="0"/>
        <w:autoSpaceDE w:val="0"/>
        <w:autoSpaceDN w:val="0"/>
        <w:adjustRightInd w:val="0"/>
        <w:ind w:right="-1"/>
        <w:jc w:val="center"/>
        <w:rPr>
          <w:rFonts w:eastAsia="Calibri" w:cs="Times New Roman"/>
          <w:bCs w:val="0"/>
          <w:kern w:val="0"/>
          <w:sz w:val="24"/>
          <w:szCs w:val="20"/>
          <w:lang w:eastAsia="lv-LV"/>
        </w:rPr>
      </w:pPr>
      <w:r>
        <w:rPr>
          <w:rFonts w:eastAsia="Calibri" w:cs="Times New Roman"/>
          <w:bCs w:val="0"/>
          <w:noProof/>
          <w:kern w:val="0"/>
          <w:sz w:val="24"/>
          <w:szCs w:val="20"/>
          <w:lang w:eastAsia="lv-LV"/>
        </w:rPr>
        <w:drawing>
          <wp:inline distT="0" distB="0" distL="0" distR="0">
            <wp:extent cx="1097915" cy="3599815"/>
            <wp:effectExtent l="0" t="0" r="6985" b="635"/>
            <wp:docPr id="475" name="Picture 475" descr="P:\60_PAPD\18-NOT noteikumi\MK noteikumu projekti\2019_oktobris\bildes\_ATA829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P:\60_PAPD\18-NOT noteikumi\MK noteikumu projekti\2019_oktobris\bildes\_ATA8291_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97981"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Theme="minorHAnsi" w:cs="Times New Roman"/>
          <w:kern w:val="0"/>
          <w:sz w:val="24"/>
          <w:szCs w:val="20"/>
        </w:rPr>
      </w:pPr>
      <w:r>
        <w:rPr>
          <w:rFonts w:eastAsiaTheme="minorHAnsi" w:cstheme="minorBidi"/>
          <w:kern w:val="0"/>
          <w:sz w:val="24"/>
          <w:szCs w:val="20"/>
        </w:rPr>
        <w:t>16.</w:t>
      </w:r>
      <w:r>
        <w:rPr>
          <w:rFonts w:eastAsiaTheme="minorHAnsi" w:cstheme="minorBidi"/>
          <w:i/>
          <w:kern w:val="0"/>
          <w:sz w:val="24"/>
          <w:szCs w:val="20"/>
        </w:rPr>
        <w:t xml:space="preserve"> attēls</w:t>
      </w:r>
      <w:r>
        <w:rPr>
          <w:rFonts w:eastAsiaTheme="minorHAnsi" w:cstheme="minorBidi"/>
          <w:kern w:val="0"/>
          <w:sz w:val="24"/>
          <w:szCs w:val="20"/>
        </w:rPr>
        <w:t xml:space="preserve">. </w:t>
      </w:r>
      <w:r>
        <w:rPr>
          <w:rFonts w:eastAsiaTheme="minorHAnsi" w:cs="Times New Roman"/>
          <w:kern w:val="0"/>
          <w:sz w:val="24"/>
          <w:szCs w:val="20"/>
        </w:rPr>
        <w:t>Jūras spēku dižmatrožu un matrožu</w:t>
      </w:r>
      <w:r>
        <w:rPr>
          <w:rFonts w:eastAsiaTheme="minorHAnsi" w:cs="Times New Roman"/>
          <w:b/>
          <w:kern w:val="0"/>
          <w:sz w:val="24"/>
          <w:szCs w:val="28"/>
        </w:rPr>
        <w:t xml:space="preserve"> </w:t>
      </w:r>
      <w:r>
        <w:rPr>
          <w:rFonts w:eastAsiaTheme="minorHAnsi" w:cs="Times New Roman"/>
          <w:kern w:val="0"/>
          <w:sz w:val="24"/>
          <w:szCs w:val="20"/>
        </w:rPr>
        <w:t>vasaras parādes formas tērps</w:t>
      </w:r>
    </w:p>
    <w:p w:rsidR="00302805" w:rsidRDefault="00302805">
      <w:pPr>
        <w:rPr>
          <w:rFonts w:eastAsia="Calibri" w:cs="Times New Roman"/>
          <w:kern w:val="0"/>
          <w:sz w:val="24"/>
          <w:szCs w:val="20"/>
        </w:rPr>
      </w:pPr>
    </w:p>
    <w:p w:rsidR="00302805" w:rsidRDefault="009A6648">
      <w:pPr>
        <w:ind w:firstLine="709"/>
        <w:rPr>
          <w:rFonts w:eastAsia="Calibri" w:cs="Times New Roman"/>
          <w:kern w:val="0"/>
          <w:szCs w:val="24"/>
        </w:rPr>
      </w:pPr>
      <w:r>
        <w:rPr>
          <w:rFonts w:eastAsia="Calibri" w:cs="Times New Roman"/>
          <w:kern w:val="0"/>
          <w:szCs w:val="24"/>
        </w:rPr>
        <w:t>2.3.4. Vasaras viesību formas tērpi:</w:t>
      </w:r>
    </w:p>
    <w:p w:rsidR="00302805" w:rsidRDefault="00302805">
      <w:pPr>
        <w:rPr>
          <w:rFonts w:eastAsia="Calibri" w:cs="Times New Roman"/>
          <w:kern w:val="0"/>
          <w:sz w:val="24"/>
          <w:szCs w:val="20"/>
        </w:rPr>
      </w:pPr>
    </w:p>
    <w:p w:rsidR="00302805" w:rsidRDefault="009A6648">
      <w:pPr>
        <w:jc w:val="center"/>
        <w:rPr>
          <w:rFonts w:eastAsia="Calibri" w:cs="Times New Roman"/>
          <w:kern w:val="0"/>
          <w:sz w:val="24"/>
          <w:szCs w:val="20"/>
        </w:rPr>
      </w:pPr>
      <w:r>
        <w:rPr>
          <w:rFonts w:eastAsia="Calibri" w:cs="Times New Roman"/>
          <w:bCs w:val="0"/>
          <w:noProof/>
          <w:kern w:val="0"/>
          <w:sz w:val="24"/>
          <w:szCs w:val="20"/>
          <w:lang w:eastAsia="lv-LV"/>
        </w:rPr>
        <w:drawing>
          <wp:inline distT="0" distB="0" distL="0" distR="0">
            <wp:extent cx="1047750" cy="3599815"/>
            <wp:effectExtent l="0" t="0" r="0" b="635"/>
            <wp:docPr id="473" name="Picture 473" descr="P:\60_PAPD\18-NOT noteikumi\MK noteikumu projekti\2019_oktobris\bildes\_ATA717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P:\60_PAPD\18-NOT noteikumi\MK noteikumu projekti\2019_oktobris\bildes\_ATA7178_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48382"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noProof/>
          <w:kern w:val="0"/>
          <w:sz w:val="24"/>
          <w:szCs w:val="20"/>
          <w:lang w:eastAsia="lv-LV"/>
        </w:rPr>
        <w:drawing>
          <wp:inline distT="0" distB="0" distL="0" distR="0">
            <wp:extent cx="1021715" cy="3599815"/>
            <wp:effectExtent l="0" t="0" r="6985" b="635"/>
            <wp:docPr id="474" name="Picture 474" descr="P:\60_PAPD\18-NOT noteikumi\MK noteikumu projekti\2019_oktobris\bildes\_ATA718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P:\60_PAPD\18-NOT noteikumi\MK noteikumu projekti\2019_oktobris\bildes\_ATA7182_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22222" cy="3600000"/>
                    </a:xfrm>
                    <a:prstGeom prst="rect">
                      <a:avLst/>
                    </a:prstGeom>
                    <a:noFill/>
                    <a:ln>
                      <a:noFill/>
                    </a:ln>
                  </pic:spPr>
                </pic:pic>
              </a:graphicData>
            </a:graphic>
          </wp:inline>
        </w:drawing>
      </w:r>
      <w:r>
        <w:rPr>
          <w:rFonts w:eastAsia="Calibri" w:cs="Times New Roman"/>
          <w:kern w:val="0"/>
          <w:sz w:val="24"/>
          <w:szCs w:val="20"/>
        </w:rPr>
        <w:t xml:space="preserve">  </w:t>
      </w:r>
    </w:p>
    <w:p w:rsidR="00302805" w:rsidRDefault="009A6648">
      <w:pPr>
        <w:jc w:val="center"/>
        <w:rPr>
          <w:rFonts w:eastAsiaTheme="minorHAnsi" w:cstheme="minorBidi"/>
          <w:kern w:val="0"/>
          <w:sz w:val="24"/>
          <w:szCs w:val="20"/>
        </w:rPr>
      </w:pPr>
      <w:r>
        <w:rPr>
          <w:rFonts w:eastAsiaTheme="minorHAnsi" w:cstheme="minorBidi"/>
          <w:kern w:val="0"/>
          <w:sz w:val="24"/>
          <w:szCs w:val="20"/>
        </w:rPr>
        <w:t xml:space="preserve">17.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 xml:space="preserve">Jūras spēku </w:t>
      </w:r>
      <w:r>
        <w:rPr>
          <w:rFonts w:eastAsiaTheme="minorHAnsi" w:cstheme="minorBidi"/>
          <w:kern w:val="0"/>
          <w:sz w:val="24"/>
          <w:szCs w:val="20"/>
        </w:rPr>
        <w:t>virsnieku vasaras viesību formas tērps (frakas variants)</w:t>
      </w:r>
    </w:p>
    <w:p w:rsidR="00302805" w:rsidRDefault="00302805">
      <w:pPr>
        <w:jc w:val="center"/>
        <w:rPr>
          <w:rFonts w:eastAsia="Calibri" w:cs="Times New Roman"/>
          <w:kern w:val="0"/>
          <w:sz w:val="24"/>
          <w:szCs w:val="20"/>
        </w:rPr>
      </w:pPr>
    </w:p>
    <w:p w:rsidR="00302805" w:rsidRDefault="009A6648">
      <w:pPr>
        <w:jc w:val="center"/>
        <w:rPr>
          <w:rFonts w:eastAsia="Calibri" w:cs="Times New Roman"/>
          <w:kern w:val="0"/>
          <w:sz w:val="24"/>
          <w:szCs w:val="20"/>
        </w:rPr>
      </w:pPr>
      <w:r>
        <w:rPr>
          <w:rFonts w:eastAsia="Calibri" w:cs="Times New Roman"/>
          <w:noProof/>
          <w:kern w:val="0"/>
          <w:sz w:val="24"/>
          <w:szCs w:val="20"/>
          <w:lang w:eastAsia="lv-LV"/>
        </w:rPr>
        <w:drawing>
          <wp:inline distT="0" distB="0" distL="0" distR="0">
            <wp:extent cx="1066165" cy="3599815"/>
            <wp:effectExtent l="0" t="0" r="635" b="635"/>
            <wp:docPr id="4" name="Picture 4" descr="P:\60_PAPD\18-NOT noteikumi\MK noteikumu projekti\2019_oktobris\bildes\_ATA716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0_PAPD\18-NOT noteikumi\MK noteikumu projekti\2019_oktobris\bildes\_ATA7163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t="2382"/>
                    <a:stretch>
                      <a:fillRect/>
                    </a:stretch>
                  </pic:blipFill>
                  <pic:spPr>
                    <a:xfrm>
                      <a:off x="0" y="0"/>
                      <a:ext cx="1066500"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noProof/>
          <w:kern w:val="0"/>
          <w:sz w:val="24"/>
          <w:szCs w:val="20"/>
          <w:lang w:eastAsia="lv-LV"/>
        </w:rPr>
        <w:drawing>
          <wp:inline distT="0" distB="0" distL="0" distR="0">
            <wp:extent cx="1062990" cy="3599815"/>
            <wp:effectExtent l="0" t="0" r="3810" b="635"/>
            <wp:docPr id="505" name="Picture 505" descr="P:\60_PAPD\18-NOT noteikumi\MK noteikumu projekti\2019_oktobris\bildes\ATA_7163_labotai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60_PAPD\18-NOT noteikumi\MK noteikumu projekti\2019_oktobris\bildes\ATA_7163_labotais_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063480" cy="3600000"/>
                    </a:xfrm>
                    <a:prstGeom prst="rect">
                      <a:avLst/>
                    </a:prstGeom>
                    <a:noFill/>
                    <a:ln>
                      <a:noFill/>
                    </a:ln>
                  </pic:spPr>
                </pic:pic>
              </a:graphicData>
            </a:graphic>
          </wp:inline>
        </w:drawing>
      </w:r>
    </w:p>
    <w:p w:rsidR="00302805" w:rsidRDefault="009A6648">
      <w:pPr>
        <w:jc w:val="center"/>
        <w:rPr>
          <w:rFonts w:eastAsiaTheme="minorHAnsi" w:cstheme="minorBidi"/>
          <w:kern w:val="0"/>
          <w:sz w:val="24"/>
          <w:szCs w:val="20"/>
        </w:rPr>
      </w:pPr>
      <w:r>
        <w:rPr>
          <w:rFonts w:eastAsiaTheme="minorHAnsi" w:cstheme="minorBidi"/>
          <w:kern w:val="0"/>
          <w:sz w:val="24"/>
          <w:szCs w:val="20"/>
        </w:rPr>
        <w:t xml:space="preserve">18.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 xml:space="preserve">Jūras spēku </w:t>
      </w:r>
      <w:r>
        <w:rPr>
          <w:rFonts w:eastAsiaTheme="minorHAnsi" w:cstheme="minorBidi"/>
          <w:kern w:val="0"/>
          <w:sz w:val="24"/>
          <w:szCs w:val="20"/>
        </w:rPr>
        <w:t>virsnieku vasaras viesību formas tērps (smokinga variants)</w:t>
      </w:r>
    </w:p>
    <w:p w:rsidR="00302805" w:rsidRDefault="00302805">
      <w:pPr>
        <w:jc w:val="center"/>
        <w:rPr>
          <w:rFonts w:eastAsiaTheme="minorHAnsi" w:cstheme="minorBidi"/>
          <w:kern w:val="0"/>
          <w:sz w:val="24"/>
          <w:szCs w:val="20"/>
        </w:rPr>
      </w:pPr>
    </w:p>
    <w:p w:rsidR="00302805" w:rsidRDefault="009A6648">
      <w:pPr>
        <w:jc w:val="center"/>
        <w:rPr>
          <w:rFonts w:eastAsia="Calibri" w:cs="Times New Roman"/>
          <w:kern w:val="0"/>
          <w:sz w:val="24"/>
          <w:szCs w:val="20"/>
        </w:rPr>
      </w:pPr>
      <w:r>
        <w:rPr>
          <w:rFonts w:eastAsia="Calibri" w:cs="Times New Roman"/>
          <w:noProof/>
          <w:kern w:val="0"/>
          <w:sz w:val="24"/>
          <w:szCs w:val="20"/>
          <w:lang w:eastAsia="lv-LV"/>
        </w:rPr>
        <w:drawing>
          <wp:inline distT="0" distB="0" distL="0" distR="0">
            <wp:extent cx="1045210" cy="3599815"/>
            <wp:effectExtent l="0" t="0" r="2540" b="635"/>
            <wp:docPr id="477" name="Picture 477" descr="P:\60_PAPD\18-NOT noteikumi\MK noteikumu projekti\2019_oktobris\bildes\_ATA850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P:\60_PAPD\18-NOT noteikumi\MK noteikumu projekti\2019_oktobris\bildes\_ATA8502_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45588"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noProof/>
          <w:kern w:val="0"/>
          <w:sz w:val="24"/>
          <w:szCs w:val="20"/>
          <w:lang w:eastAsia="lv-LV"/>
        </w:rPr>
        <w:drawing>
          <wp:inline distT="0" distB="0" distL="0" distR="0">
            <wp:extent cx="1123315" cy="3599815"/>
            <wp:effectExtent l="0" t="0" r="635" b="635"/>
            <wp:docPr id="501" name="Picture 501" descr="P:\60_PAPD\18-NOT noteikumi\MK noteikumu projekti\2019_oktobris\bildes\1_JS_siev_viesibu 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60_PAPD\18-NOT noteikumi\MK noteikumu projekti\2019_oktobris\bildes\1_JS_siev_viesibu form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23328" cy="3600000"/>
                    </a:xfrm>
                    <a:prstGeom prst="rect">
                      <a:avLst/>
                    </a:prstGeom>
                    <a:noFill/>
                    <a:ln>
                      <a:noFill/>
                    </a:ln>
                  </pic:spPr>
                </pic:pic>
              </a:graphicData>
            </a:graphic>
          </wp:inline>
        </w:drawing>
      </w:r>
      <w:r>
        <w:rPr>
          <w:rFonts w:eastAsia="Calibri" w:cs="Times New Roman"/>
          <w:kern w:val="0"/>
          <w:sz w:val="24"/>
          <w:szCs w:val="20"/>
        </w:rPr>
        <w:t xml:space="preserve">     </w:t>
      </w:r>
    </w:p>
    <w:p w:rsidR="00302805" w:rsidRDefault="009A6648">
      <w:pPr>
        <w:jc w:val="center"/>
        <w:rPr>
          <w:rFonts w:eastAsia="Calibri" w:cs="Times New Roman"/>
          <w:kern w:val="0"/>
          <w:sz w:val="24"/>
          <w:szCs w:val="20"/>
        </w:rPr>
      </w:pPr>
      <w:r>
        <w:rPr>
          <w:rFonts w:eastAsiaTheme="minorHAnsi" w:cstheme="minorBidi"/>
          <w:kern w:val="0"/>
          <w:sz w:val="24"/>
          <w:szCs w:val="20"/>
        </w:rPr>
        <w:t xml:space="preserve">19.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 xml:space="preserve">Jūras spēku </w:t>
      </w:r>
      <w:r>
        <w:rPr>
          <w:rFonts w:eastAsiaTheme="minorHAnsi" w:cstheme="minorBidi"/>
          <w:kern w:val="0"/>
          <w:sz w:val="24"/>
          <w:szCs w:val="20"/>
        </w:rPr>
        <w:t>virsnieču vasaras viesību formas tērps</w:t>
      </w:r>
    </w:p>
    <w:p w:rsidR="00302805" w:rsidRDefault="00302805">
      <w:pPr>
        <w:jc w:val="center"/>
        <w:rPr>
          <w:rFonts w:eastAsia="Calibri" w:cs="Times New Roman"/>
          <w:kern w:val="0"/>
          <w:sz w:val="24"/>
          <w:szCs w:val="20"/>
        </w:rPr>
      </w:pPr>
    </w:p>
    <w:p w:rsidR="00302805" w:rsidRDefault="009A6648">
      <w:pPr>
        <w:ind w:firstLine="709"/>
        <w:jc w:val="both"/>
        <w:rPr>
          <w:rFonts w:eastAsia="Calibri" w:cs="Times New Roman"/>
          <w:kern w:val="0"/>
          <w:szCs w:val="24"/>
        </w:rPr>
      </w:pPr>
      <w:r>
        <w:rPr>
          <w:rFonts w:eastAsia="Calibri" w:cs="Times New Roman"/>
          <w:kern w:val="0"/>
          <w:szCs w:val="24"/>
        </w:rPr>
        <w:t>2.4. Ziemas formas tērpi.</w:t>
      </w:r>
    </w:p>
    <w:p w:rsidR="00302805" w:rsidRDefault="009A6648">
      <w:pPr>
        <w:ind w:firstLine="709"/>
        <w:jc w:val="both"/>
        <w:rPr>
          <w:rFonts w:eastAsia="Calibri" w:cs="Times New Roman"/>
          <w:kern w:val="0"/>
          <w:szCs w:val="24"/>
        </w:rPr>
      </w:pPr>
      <w:r>
        <w:rPr>
          <w:rFonts w:eastAsia="Calibri" w:cs="Times New Roman"/>
          <w:kern w:val="0"/>
          <w:szCs w:val="24"/>
        </w:rPr>
        <w:t>2.4.1. Ziemas ikdienas formas tērpi:</w:t>
      </w:r>
    </w:p>
    <w:p w:rsidR="00302805" w:rsidRDefault="00302805">
      <w:pPr>
        <w:jc w:val="both"/>
        <w:rPr>
          <w:rFonts w:eastAsia="Calibri" w:cs="Times New Roman"/>
          <w:kern w:val="0"/>
          <w:sz w:val="24"/>
          <w:szCs w:val="24"/>
        </w:rPr>
      </w:pPr>
    </w:p>
    <w:p w:rsidR="00302805" w:rsidRDefault="009A6648">
      <w:pPr>
        <w:widowControl w:val="0"/>
        <w:autoSpaceDE w:val="0"/>
        <w:autoSpaceDN w:val="0"/>
        <w:adjustRightInd w:val="0"/>
        <w:ind w:right="-1"/>
        <w:jc w:val="center"/>
        <w:rPr>
          <w:rFonts w:eastAsia="Calibri" w:cs="Times New Roman"/>
          <w:bCs w:val="0"/>
          <w:kern w:val="0"/>
          <w:sz w:val="24"/>
          <w:szCs w:val="20"/>
          <w:lang w:eastAsia="lv-LV"/>
        </w:rPr>
      </w:pPr>
      <w:r>
        <w:rPr>
          <w:rFonts w:eastAsia="Calibri" w:cs="Times New Roman"/>
          <w:bCs w:val="0"/>
          <w:noProof/>
          <w:kern w:val="0"/>
          <w:sz w:val="24"/>
          <w:szCs w:val="20"/>
          <w:lang w:eastAsia="lv-LV"/>
        </w:rPr>
        <w:drawing>
          <wp:inline distT="0" distB="0" distL="0" distR="0">
            <wp:extent cx="1207135" cy="3599815"/>
            <wp:effectExtent l="0" t="0" r="0" b="635"/>
            <wp:docPr id="476" name="Picture 476" descr="P:\60_PAPD\18-NOT noteikumi\MK noteikumu projekti\2019_oktobris\bildes\_ATA849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P:\60_PAPD\18-NOT noteikumi\MK noteikumu projekti\2019_oktobris\bildes\_ATA8490_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07742" cy="3600000"/>
                    </a:xfrm>
                    <a:prstGeom prst="rect">
                      <a:avLst/>
                    </a:prstGeom>
                    <a:noFill/>
                    <a:ln>
                      <a:noFill/>
                    </a:ln>
                  </pic:spPr>
                </pic:pic>
              </a:graphicData>
            </a:graphic>
          </wp:inline>
        </w:drawing>
      </w:r>
      <w:r w:rsidRPr="004A5DF6">
        <w:rPr>
          <w:rFonts w:eastAsia="Calibri" w:cs="Times New Roman"/>
          <w:bCs w:val="0"/>
          <w:kern w:val="0"/>
          <w:sz w:val="24"/>
          <w:szCs w:val="20"/>
        </w:rPr>
        <w:t xml:space="preserve">        </w:t>
      </w:r>
      <w:r>
        <w:rPr>
          <w:rFonts w:eastAsia="Calibri" w:cs="Times New Roman"/>
          <w:bCs w:val="0"/>
          <w:noProof/>
          <w:kern w:val="0"/>
          <w:sz w:val="24"/>
          <w:szCs w:val="20"/>
          <w:lang w:eastAsia="lv-LV"/>
        </w:rPr>
        <w:drawing>
          <wp:inline distT="0" distB="0" distL="0" distR="0">
            <wp:extent cx="1203325" cy="3599815"/>
            <wp:effectExtent l="0" t="0" r="0" b="635"/>
            <wp:docPr id="494" name="Picture 494" descr="P:\60_PAPD\18-NOT noteikumi\MK noteikumu projekti\2019_oktobris\bildes\_ATA9597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P:\60_PAPD\18-NOT noteikumi\MK noteikumu projekti\2019_oktobris\bildes\_ATA9597_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03822"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Theme="minorHAnsi" w:cs="Times New Roman"/>
          <w:kern w:val="0"/>
          <w:sz w:val="24"/>
          <w:szCs w:val="20"/>
        </w:rPr>
      </w:pPr>
      <w:r>
        <w:rPr>
          <w:rFonts w:eastAsiaTheme="minorHAnsi" w:cstheme="minorBidi"/>
          <w:kern w:val="0"/>
          <w:sz w:val="24"/>
          <w:szCs w:val="20"/>
        </w:rPr>
        <w:t xml:space="preserve">20.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virsnieku, virsnieču un instruktoru ziemas ikdienas formas tērps</w:t>
      </w:r>
    </w:p>
    <w:p w:rsidR="00302805" w:rsidRDefault="00302805">
      <w:pPr>
        <w:widowControl w:val="0"/>
        <w:autoSpaceDE w:val="0"/>
        <w:autoSpaceDN w:val="0"/>
        <w:adjustRightInd w:val="0"/>
        <w:ind w:right="-1"/>
        <w:jc w:val="center"/>
        <w:rPr>
          <w:rFonts w:eastAsia="Calibri" w:cs="Times New Roman"/>
          <w:bCs w:val="0"/>
          <w:kern w:val="0"/>
          <w:sz w:val="24"/>
          <w:szCs w:val="20"/>
          <w:lang w:eastAsia="lv-LV"/>
        </w:rPr>
      </w:pPr>
    </w:p>
    <w:p w:rsidR="00302805" w:rsidRDefault="009A6648">
      <w:pPr>
        <w:widowControl w:val="0"/>
        <w:autoSpaceDE w:val="0"/>
        <w:autoSpaceDN w:val="0"/>
        <w:adjustRightInd w:val="0"/>
        <w:ind w:right="-1"/>
        <w:jc w:val="center"/>
        <w:rPr>
          <w:rFonts w:eastAsia="Calibri" w:cs="Times New Roman"/>
          <w:bCs w:val="0"/>
          <w:kern w:val="0"/>
          <w:sz w:val="24"/>
          <w:szCs w:val="20"/>
          <w:lang w:eastAsia="lv-LV"/>
        </w:rPr>
      </w:pPr>
      <w:r>
        <w:rPr>
          <w:rFonts w:eastAsia="Calibri" w:cs="Times New Roman"/>
          <w:bCs w:val="0"/>
          <w:noProof/>
          <w:kern w:val="0"/>
          <w:sz w:val="24"/>
          <w:szCs w:val="20"/>
          <w:lang w:eastAsia="lv-LV"/>
        </w:rPr>
        <w:drawing>
          <wp:inline distT="0" distB="0" distL="0" distR="0">
            <wp:extent cx="1271905" cy="3599815"/>
            <wp:effectExtent l="0" t="0" r="4445" b="635"/>
            <wp:docPr id="510" name="Picture 510" descr="P:\60_PAPD\18-NOT noteikumi\MK noteikumu projekti\2019_oktobris\bildes\JS_viriesu_matroza_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P:\60_PAPD\18-NOT noteikumi\MK noteikumu projekti\2019_oktobris\bildes\JS_viriesu_matroza_parad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72475"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Calibri" w:cs="Times New Roman"/>
          <w:kern w:val="0"/>
          <w:sz w:val="24"/>
          <w:szCs w:val="20"/>
        </w:rPr>
      </w:pPr>
      <w:r>
        <w:rPr>
          <w:rFonts w:eastAsiaTheme="minorHAnsi" w:cstheme="minorBidi"/>
          <w:kern w:val="0"/>
          <w:sz w:val="24"/>
          <w:szCs w:val="20"/>
        </w:rPr>
        <w:t xml:space="preserve">21.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Jūras spēku dižmatrožu un matrožu ziemas ikdienas formas tērps</w:t>
      </w:r>
    </w:p>
    <w:p w:rsidR="00302805" w:rsidRDefault="00302805">
      <w:pPr>
        <w:widowControl w:val="0"/>
        <w:autoSpaceDE w:val="0"/>
        <w:autoSpaceDN w:val="0"/>
        <w:adjustRightInd w:val="0"/>
        <w:ind w:right="2689"/>
        <w:jc w:val="both"/>
        <w:rPr>
          <w:rFonts w:eastAsia="Calibri" w:cs="Times New Roman"/>
          <w:iCs/>
          <w:kern w:val="0"/>
          <w:sz w:val="24"/>
          <w:szCs w:val="24"/>
          <w:lang w:eastAsia="lv-LV"/>
        </w:rPr>
      </w:pPr>
    </w:p>
    <w:p w:rsidR="00302805" w:rsidRDefault="009A6648">
      <w:pPr>
        <w:widowControl w:val="0"/>
        <w:autoSpaceDE w:val="0"/>
        <w:autoSpaceDN w:val="0"/>
        <w:adjustRightInd w:val="0"/>
        <w:ind w:right="2689" w:firstLine="709"/>
        <w:jc w:val="both"/>
        <w:rPr>
          <w:rFonts w:eastAsia="Calibri" w:cs="Times New Roman"/>
          <w:iCs/>
          <w:kern w:val="0"/>
          <w:szCs w:val="24"/>
          <w:lang w:eastAsia="lv-LV"/>
        </w:rPr>
      </w:pPr>
      <w:r>
        <w:rPr>
          <w:rFonts w:eastAsia="Calibri" w:cs="Times New Roman"/>
          <w:iCs/>
          <w:kern w:val="0"/>
          <w:szCs w:val="24"/>
          <w:lang w:eastAsia="lv-LV"/>
        </w:rPr>
        <w:t>2.4.2. Ziemas svētku un parādes formas tērpi:</w:t>
      </w:r>
    </w:p>
    <w:p w:rsidR="00302805" w:rsidRPr="004A5DF6" w:rsidRDefault="009A6648">
      <w:pPr>
        <w:widowControl w:val="0"/>
        <w:autoSpaceDE w:val="0"/>
        <w:autoSpaceDN w:val="0"/>
        <w:adjustRightInd w:val="0"/>
        <w:ind w:right="-1"/>
        <w:contextualSpacing/>
        <w:jc w:val="center"/>
      </w:pPr>
      <w:r>
        <w:rPr>
          <w:rFonts w:eastAsia="Calibri" w:cs="Times New Roman"/>
          <w:bCs w:val="0"/>
          <w:noProof/>
          <w:kern w:val="0"/>
          <w:sz w:val="24"/>
          <w:szCs w:val="24"/>
          <w:lang w:eastAsia="lv-LV"/>
        </w:rPr>
        <w:lastRenderedPageBreak/>
        <w:drawing>
          <wp:inline distT="0" distB="0" distL="0" distR="0">
            <wp:extent cx="1189355" cy="3599815"/>
            <wp:effectExtent l="0" t="0" r="0" b="635"/>
            <wp:docPr id="506" name="Picture 506" descr="P:\60_PAPD\18-NOT noteikumi\MK noteikumu projekti\2019_oktobris\bildes\ATA_8486_labotai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P:\60_PAPD\18-NOT noteikumi\MK noteikumu projekti\2019_oktobris\bildes\ATA_8486_labotais_cop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89798" cy="3600000"/>
                    </a:xfrm>
                    <a:prstGeom prst="rect">
                      <a:avLst/>
                    </a:prstGeom>
                    <a:noFill/>
                    <a:ln>
                      <a:noFill/>
                    </a:ln>
                  </pic:spPr>
                </pic:pic>
              </a:graphicData>
            </a:graphic>
          </wp:inline>
        </w:drawing>
      </w:r>
      <w:r w:rsidRPr="004A5DF6">
        <w:rPr>
          <w:rFonts w:eastAsia="Calibri" w:cs="Times New Roman"/>
          <w:bCs w:val="0"/>
          <w:kern w:val="0"/>
          <w:sz w:val="24"/>
          <w:szCs w:val="24"/>
        </w:rPr>
        <w:t xml:space="preserve">       </w:t>
      </w:r>
      <w:r>
        <w:rPr>
          <w:rFonts w:eastAsia="Calibri" w:cs="Times New Roman"/>
          <w:bCs w:val="0"/>
          <w:noProof/>
          <w:kern w:val="0"/>
          <w:sz w:val="24"/>
          <w:szCs w:val="24"/>
          <w:lang w:eastAsia="lv-LV"/>
        </w:rPr>
        <w:drawing>
          <wp:inline distT="0" distB="0" distL="0" distR="0">
            <wp:extent cx="1163320" cy="3599815"/>
            <wp:effectExtent l="0" t="0" r="0" b="635"/>
            <wp:docPr id="481" name="Picture 481" descr="P:\60_PAPD\18-NOT noteikumi\MK noteikumu projekti\2019_oktobris\bildes\_ATA861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P:\60_PAPD\18-NOT noteikumi\MK noteikumu projekti\2019_oktobris\bildes\_ATA8618_cop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63484" cy="3600000"/>
                    </a:xfrm>
                    <a:prstGeom prst="rect">
                      <a:avLst/>
                    </a:prstGeom>
                    <a:noFill/>
                    <a:ln>
                      <a:noFill/>
                    </a:ln>
                  </pic:spPr>
                </pic:pic>
              </a:graphicData>
            </a:graphic>
          </wp:inline>
        </w:drawing>
      </w:r>
      <w:r w:rsidRPr="004A5DF6">
        <w:t xml:space="preserve">      </w:t>
      </w:r>
      <w:r>
        <w:rPr>
          <w:noProof/>
          <w:lang w:eastAsia="lv-LV"/>
        </w:rPr>
        <w:drawing>
          <wp:inline distT="0" distB="0" distL="0" distR="0">
            <wp:extent cx="1110615" cy="3599815"/>
            <wp:effectExtent l="0" t="0" r="0" b="635"/>
            <wp:docPr id="1" name="Picture 1" descr="C:\Users\inara.rozenbauma\AppData\Local\Microsoft\Windows\INetCache\Content.Word\_ATA86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inara.rozenbauma\AppData\Local\Microsoft\Windows\INetCache\Content.Word\_ATA8623 cop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flipH="1">
                      <a:off x="0" y="0"/>
                      <a:ext cx="1110923" cy="3600000"/>
                    </a:xfrm>
                    <a:prstGeom prst="rect">
                      <a:avLst/>
                    </a:prstGeom>
                    <a:noFill/>
                    <a:ln>
                      <a:noFill/>
                    </a:ln>
                  </pic:spPr>
                </pic:pic>
              </a:graphicData>
            </a:graphic>
          </wp:inline>
        </w:drawing>
      </w:r>
    </w:p>
    <w:p w:rsidR="00302805" w:rsidRDefault="00302805">
      <w:pPr>
        <w:widowControl w:val="0"/>
        <w:autoSpaceDE w:val="0"/>
        <w:autoSpaceDN w:val="0"/>
        <w:adjustRightInd w:val="0"/>
        <w:ind w:right="-1"/>
        <w:contextualSpacing/>
        <w:jc w:val="center"/>
        <w:rPr>
          <w:rFonts w:eastAsia="Calibri" w:cs="Times New Roman"/>
          <w:bCs w:val="0"/>
          <w:kern w:val="0"/>
          <w:sz w:val="24"/>
          <w:szCs w:val="24"/>
          <w:lang w:eastAsia="lv-LV"/>
        </w:rPr>
      </w:pPr>
    </w:p>
    <w:p w:rsidR="00302805" w:rsidRDefault="009A6648">
      <w:pPr>
        <w:widowControl w:val="0"/>
        <w:autoSpaceDE w:val="0"/>
        <w:autoSpaceDN w:val="0"/>
        <w:adjustRightInd w:val="0"/>
        <w:ind w:right="-1"/>
        <w:contextualSpacing/>
        <w:jc w:val="center"/>
        <w:rPr>
          <w:rFonts w:eastAsia="Calibri" w:cs="Times New Roman"/>
          <w:bCs w:val="0"/>
          <w:kern w:val="0"/>
          <w:sz w:val="24"/>
          <w:szCs w:val="24"/>
          <w:lang w:eastAsia="lv-LV"/>
        </w:rPr>
      </w:pPr>
      <w:r>
        <w:rPr>
          <w:rFonts w:eastAsia="Calibri" w:cs="Times New Roman"/>
          <w:bCs w:val="0"/>
          <w:noProof/>
          <w:kern w:val="0"/>
          <w:sz w:val="24"/>
          <w:szCs w:val="24"/>
          <w:lang w:eastAsia="lv-LV"/>
        </w:rPr>
        <w:drawing>
          <wp:inline distT="0" distB="0" distL="0" distR="0">
            <wp:extent cx="1234440" cy="3599815"/>
            <wp:effectExtent l="0" t="0" r="3810" b="635"/>
            <wp:docPr id="8" name="Picture 8" descr="P:\60_PAPD\18-NOT noteikumi\MK noteikumu projekti\2019_oktobris\bildes\_ATA95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60_PAPD\18-NOT noteikumi\MK noteikumu projekti\2019_oktobris\bildes\_ATA9591 cop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34727" cy="3600000"/>
                    </a:xfrm>
                    <a:prstGeom prst="rect">
                      <a:avLst/>
                    </a:prstGeom>
                    <a:noFill/>
                    <a:ln>
                      <a:noFill/>
                    </a:ln>
                  </pic:spPr>
                </pic:pic>
              </a:graphicData>
            </a:graphic>
          </wp:inline>
        </w:drawing>
      </w:r>
      <w:r w:rsidRPr="004A5DF6">
        <w:rPr>
          <w:rFonts w:eastAsia="Calibri" w:cs="Times New Roman"/>
          <w:bCs w:val="0"/>
          <w:kern w:val="0"/>
          <w:sz w:val="24"/>
          <w:szCs w:val="24"/>
        </w:rPr>
        <w:t xml:space="preserve">          </w:t>
      </w:r>
      <w:r>
        <w:rPr>
          <w:rFonts w:eastAsia="Calibri" w:cs="Times New Roman"/>
          <w:bCs w:val="0"/>
          <w:noProof/>
          <w:kern w:val="0"/>
          <w:sz w:val="24"/>
          <w:szCs w:val="24"/>
          <w:lang w:eastAsia="lv-LV"/>
        </w:rPr>
        <w:drawing>
          <wp:inline distT="0" distB="0" distL="0" distR="0">
            <wp:extent cx="1236345" cy="3599815"/>
            <wp:effectExtent l="0" t="0" r="1905" b="635"/>
            <wp:docPr id="7" name="Picture 7" descr="P:\60_PAPD\18-NOT noteikumi\MK noteikumu projekti\2019_oktobris\bildes\_ATA66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0_PAPD\18-NOT noteikumi\MK noteikumu projekti\2019_oktobris\bildes\_ATA6644 cop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36641" cy="3600000"/>
                    </a:xfrm>
                    <a:prstGeom prst="rect">
                      <a:avLst/>
                    </a:prstGeom>
                    <a:noFill/>
                    <a:ln>
                      <a:noFill/>
                    </a:ln>
                  </pic:spPr>
                </pic:pic>
              </a:graphicData>
            </a:graphic>
          </wp:inline>
        </w:drawing>
      </w:r>
    </w:p>
    <w:p w:rsidR="00302805" w:rsidRDefault="00302805">
      <w:pPr>
        <w:widowControl w:val="0"/>
        <w:autoSpaceDE w:val="0"/>
        <w:autoSpaceDN w:val="0"/>
        <w:adjustRightInd w:val="0"/>
        <w:ind w:right="-1"/>
        <w:contextualSpacing/>
        <w:jc w:val="center"/>
        <w:rPr>
          <w:rFonts w:eastAsiaTheme="minorHAnsi" w:cstheme="minorBidi"/>
          <w:kern w:val="0"/>
          <w:sz w:val="24"/>
          <w:szCs w:val="24"/>
        </w:rPr>
      </w:pPr>
    </w:p>
    <w:p w:rsidR="00302805" w:rsidRDefault="009A6648">
      <w:pPr>
        <w:widowControl w:val="0"/>
        <w:autoSpaceDE w:val="0"/>
        <w:autoSpaceDN w:val="0"/>
        <w:adjustRightInd w:val="0"/>
        <w:ind w:right="-1"/>
        <w:contextualSpacing/>
        <w:jc w:val="center"/>
        <w:rPr>
          <w:rFonts w:eastAsiaTheme="minorHAnsi" w:cs="Times New Roman"/>
          <w:kern w:val="0"/>
          <w:sz w:val="24"/>
          <w:szCs w:val="24"/>
        </w:rPr>
      </w:pPr>
      <w:r>
        <w:rPr>
          <w:rFonts w:eastAsiaTheme="minorHAnsi" w:cstheme="minorBidi"/>
          <w:kern w:val="0"/>
          <w:sz w:val="24"/>
          <w:szCs w:val="24"/>
        </w:rPr>
        <w:t xml:space="preserve">22. </w:t>
      </w:r>
      <w:r>
        <w:rPr>
          <w:rFonts w:eastAsiaTheme="minorHAnsi" w:cstheme="minorBidi"/>
          <w:i/>
          <w:kern w:val="0"/>
          <w:sz w:val="24"/>
          <w:szCs w:val="24"/>
        </w:rPr>
        <w:t>attēls</w:t>
      </w:r>
      <w:r>
        <w:rPr>
          <w:rFonts w:eastAsiaTheme="minorHAnsi" w:cstheme="minorBidi"/>
          <w:kern w:val="0"/>
          <w:sz w:val="24"/>
          <w:szCs w:val="24"/>
        </w:rPr>
        <w:t xml:space="preserve">. </w:t>
      </w:r>
      <w:r>
        <w:rPr>
          <w:rFonts w:eastAsiaTheme="minorHAnsi" w:cs="Times New Roman"/>
          <w:kern w:val="0"/>
          <w:sz w:val="24"/>
          <w:szCs w:val="24"/>
        </w:rPr>
        <w:t>Jūras spēku virsnieku, virsnieču un instruktoru ziemas svētku un parādes formas tērps</w:t>
      </w:r>
    </w:p>
    <w:p w:rsidR="00302805" w:rsidRDefault="00302805">
      <w:pPr>
        <w:widowControl w:val="0"/>
        <w:autoSpaceDE w:val="0"/>
        <w:autoSpaceDN w:val="0"/>
        <w:adjustRightInd w:val="0"/>
        <w:ind w:right="-1"/>
        <w:contextualSpacing/>
        <w:jc w:val="center"/>
        <w:rPr>
          <w:rFonts w:eastAsia="Calibri" w:cs="Times New Roman"/>
          <w:bCs w:val="0"/>
          <w:kern w:val="0"/>
          <w:sz w:val="24"/>
          <w:szCs w:val="24"/>
          <w:lang w:eastAsia="lv-LV"/>
        </w:rPr>
      </w:pPr>
    </w:p>
    <w:p w:rsidR="00302805" w:rsidRDefault="009A6648">
      <w:pPr>
        <w:widowControl w:val="0"/>
        <w:autoSpaceDE w:val="0"/>
        <w:autoSpaceDN w:val="0"/>
        <w:adjustRightInd w:val="0"/>
        <w:ind w:right="-1"/>
        <w:contextualSpacing/>
        <w:jc w:val="center"/>
        <w:rPr>
          <w:rFonts w:eastAsia="Calibri" w:cs="Times New Roman"/>
          <w:kern w:val="0"/>
          <w:sz w:val="24"/>
          <w:szCs w:val="20"/>
        </w:rPr>
      </w:pPr>
      <w:r>
        <w:rPr>
          <w:rFonts w:eastAsia="Calibri" w:cs="Times New Roman"/>
          <w:bCs w:val="0"/>
          <w:noProof/>
          <w:kern w:val="0"/>
          <w:sz w:val="24"/>
          <w:szCs w:val="28"/>
          <w:lang w:eastAsia="lv-LV"/>
        </w:rPr>
        <w:lastRenderedPageBreak/>
        <w:drawing>
          <wp:inline distT="0" distB="0" distL="0" distR="0">
            <wp:extent cx="1141730" cy="3599815"/>
            <wp:effectExtent l="0" t="0" r="1270" b="635"/>
            <wp:docPr id="465" name="Picture 465" descr="P:\60_PAPD\18-NOT noteikumi\MK noteikumu projekti\2019_oktobris\bildes\_ATA1363_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60_PAPD\18-NOT noteikumi\MK noteikumu projekti\2019_oktobris\bildes\_ATA1363_1_cop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42342" cy="3600000"/>
                    </a:xfrm>
                    <a:prstGeom prst="rect">
                      <a:avLst/>
                    </a:prstGeom>
                    <a:noFill/>
                    <a:ln>
                      <a:noFill/>
                    </a:ln>
                  </pic:spPr>
                </pic:pic>
              </a:graphicData>
            </a:graphic>
          </wp:inline>
        </w:drawing>
      </w:r>
      <w:r>
        <w:rPr>
          <w:rFonts w:eastAsia="Calibri" w:cs="Times New Roman"/>
          <w:kern w:val="0"/>
          <w:sz w:val="24"/>
          <w:szCs w:val="20"/>
        </w:rPr>
        <w:t xml:space="preserve">            </w:t>
      </w:r>
      <w:r>
        <w:rPr>
          <w:rFonts w:eastAsia="Calibri" w:cs="Times New Roman"/>
          <w:noProof/>
          <w:kern w:val="0"/>
          <w:sz w:val="24"/>
          <w:szCs w:val="20"/>
          <w:lang w:eastAsia="lv-LV"/>
        </w:rPr>
        <w:drawing>
          <wp:inline distT="0" distB="0" distL="0" distR="0">
            <wp:extent cx="1272540" cy="3599815"/>
            <wp:effectExtent l="0" t="0" r="3810" b="635"/>
            <wp:docPr id="509" name="Picture 509" descr="P:\60_PAPD\18-NOT noteikumi\MK noteikumu projekti\2019_oktobris\bildes\GATA7453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P:\60_PAPD\18-NOT noteikumi\MK noteikumu projekti\2019_oktobris\bildes\GATA7453_cop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73068" cy="3600000"/>
                    </a:xfrm>
                    <a:prstGeom prst="rect">
                      <a:avLst/>
                    </a:prstGeom>
                    <a:noFill/>
                    <a:ln>
                      <a:noFill/>
                    </a:ln>
                  </pic:spPr>
                </pic:pic>
              </a:graphicData>
            </a:graphic>
          </wp:inline>
        </w:drawing>
      </w:r>
    </w:p>
    <w:p w:rsidR="00302805" w:rsidRDefault="009A6648">
      <w:pPr>
        <w:widowControl w:val="0"/>
        <w:autoSpaceDE w:val="0"/>
        <w:autoSpaceDN w:val="0"/>
        <w:adjustRightInd w:val="0"/>
        <w:ind w:right="-1"/>
        <w:contextualSpacing/>
        <w:jc w:val="center"/>
        <w:rPr>
          <w:rFonts w:eastAsia="Calibri" w:cs="Times New Roman"/>
          <w:kern w:val="0"/>
          <w:szCs w:val="20"/>
        </w:rPr>
      </w:pPr>
      <w:r>
        <w:rPr>
          <w:rFonts w:eastAsiaTheme="minorHAnsi" w:cstheme="minorBidi"/>
          <w:kern w:val="0"/>
          <w:sz w:val="22"/>
          <w:szCs w:val="20"/>
        </w:rPr>
        <w:t xml:space="preserve">23. </w:t>
      </w:r>
      <w:r>
        <w:rPr>
          <w:rFonts w:eastAsiaTheme="minorHAnsi" w:cstheme="minorBidi"/>
          <w:i/>
          <w:kern w:val="0"/>
          <w:sz w:val="22"/>
          <w:szCs w:val="20"/>
        </w:rPr>
        <w:t>attēls</w:t>
      </w:r>
      <w:r>
        <w:rPr>
          <w:rFonts w:eastAsiaTheme="minorHAnsi" w:cstheme="minorBidi"/>
          <w:kern w:val="0"/>
          <w:sz w:val="22"/>
          <w:szCs w:val="20"/>
        </w:rPr>
        <w:t xml:space="preserve">. </w:t>
      </w:r>
      <w:r>
        <w:rPr>
          <w:rFonts w:eastAsiaTheme="minorHAnsi" w:cs="Times New Roman"/>
          <w:kern w:val="0"/>
          <w:sz w:val="22"/>
          <w:szCs w:val="20"/>
        </w:rPr>
        <w:t>Jūras spēku dižmatrožu un matrožu</w:t>
      </w:r>
      <w:r>
        <w:rPr>
          <w:rFonts w:eastAsiaTheme="minorHAnsi" w:cs="Times New Roman"/>
          <w:b/>
          <w:kern w:val="0"/>
          <w:sz w:val="24"/>
          <w:szCs w:val="28"/>
        </w:rPr>
        <w:t xml:space="preserve"> </w:t>
      </w:r>
      <w:r>
        <w:rPr>
          <w:rFonts w:eastAsiaTheme="minorHAnsi" w:cs="Times New Roman"/>
          <w:kern w:val="0"/>
          <w:sz w:val="22"/>
          <w:szCs w:val="20"/>
        </w:rPr>
        <w:t>ziemas svētku un parādes formas tērps</w:t>
      </w:r>
    </w:p>
    <w:p w:rsidR="00302805" w:rsidRDefault="00302805">
      <w:pPr>
        <w:widowControl w:val="0"/>
        <w:autoSpaceDE w:val="0"/>
        <w:autoSpaceDN w:val="0"/>
        <w:adjustRightInd w:val="0"/>
        <w:ind w:right="-1"/>
        <w:jc w:val="center"/>
        <w:rPr>
          <w:rFonts w:eastAsia="Calibri" w:cs="Times New Roman"/>
          <w:kern w:val="0"/>
          <w:sz w:val="24"/>
          <w:szCs w:val="24"/>
        </w:rPr>
      </w:pPr>
    </w:p>
    <w:p w:rsidR="00302805" w:rsidRDefault="009A6648">
      <w:pPr>
        <w:widowControl w:val="0"/>
        <w:autoSpaceDE w:val="0"/>
        <w:autoSpaceDN w:val="0"/>
        <w:adjustRightInd w:val="0"/>
        <w:ind w:right="-1" w:firstLine="709"/>
        <w:rPr>
          <w:rFonts w:eastAsia="Calibri" w:cs="Times New Roman"/>
          <w:kern w:val="0"/>
          <w:szCs w:val="24"/>
        </w:rPr>
      </w:pPr>
      <w:r>
        <w:rPr>
          <w:rFonts w:eastAsia="Calibri" w:cs="Times New Roman"/>
          <w:kern w:val="0"/>
          <w:szCs w:val="24"/>
        </w:rPr>
        <w:t>2.4.3. Ziemas viesību formas tērpi:</w:t>
      </w:r>
    </w:p>
    <w:p w:rsidR="00302805" w:rsidRDefault="00302805">
      <w:pPr>
        <w:widowControl w:val="0"/>
        <w:autoSpaceDE w:val="0"/>
        <w:autoSpaceDN w:val="0"/>
        <w:adjustRightInd w:val="0"/>
        <w:ind w:right="-1" w:firstLine="709"/>
        <w:rPr>
          <w:rFonts w:eastAsia="Calibri" w:cs="Times New Roman"/>
          <w:kern w:val="0"/>
          <w:szCs w:val="24"/>
        </w:rPr>
      </w:pPr>
    </w:p>
    <w:p w:rsidR="00302805" w:rsidRDefault="009A6648">
      <w:pPr>
        <w:widowControl w:val="0"/>
        <w:autoSpaceDE w:val="0"/>
        <w:autoSpaceDN w:val="0"/>
        <w:adjustRightInd w:val="0"/>
        <w:ind w:right="-1"/>
        <w:jc w:val="center"/>
        <w:rPr>
          <w:rFonts w:eastAsia="Calibri" w:cs="Times New Roman"/>
          <w:bCs w:val="0"/>
          <w:kern w:val="0"/>
          <w:sz w:val="24"/>
          <w:szCs w:val="20"/>
          <w:lang w:eastAsia="lv-LV"/>
        </w:rPr>
      </w:pPr>
      <w:r>
        <w:rPr>
          <w:rFonts w:eastAsia="Calibri" w:cs="Times New Roman"/>
          <w:bCs w:val="0"/>
          <w:noProof/>
          <w:kern w:val="0"/>
          <w:sz w:val="24"/>
          <w:szCs w:val="20"/>
          <w:lang w:eastAsia="lv-LV"/>
        </w:rPr>
        <w:drawing>
          <wp:inline distT="0" distB="0" distL="0" distR="0">
            <wp:extent cx="1119505" cy="3599815"/>
            <wp:effectExtent l="0" t="0" r="4445" b="635"/>
            <wp:docPr id="493" name="Picture 493" descr="P:\60_PAPD\18-NOT noteikumi\MK noteikumu projekti\2019_oktobris\bildes\_ATA941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P:\60_PAPD\18-NOT noteikumi\MK noteikumu projekti\2019_oktobris\bildes\_ATA9410_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19751"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Calibri" w:cs="Times New Roman"/>
          <w:bCs w:val="0"/>
          <w:kern w:val="0"/>
          <w:szCs w:val="20"/>
          <w:lang w:eastAsia="lv-LV"/>
        </w:rPr>
      </w:pPr>
      <w:r>
        <w:rPr>
          <w:rFonts w:eastAsiaTheme="minorHAnsi" w:cstheme="minorBidi"/>
          <w:kern w:val="0"/>
          <w:sz w:val="22"/>
          <w:szCs w:val="20"/>
        </w:rPr>
        <w:t xml:space="preserve">24. </w:t>
      </w:r>
      <w:r>
        <w:rPr>
          <w:rFonts w:eastAsiaTheme="minorHAnsi" w:cstheme="minorBidi"/>
          <w:i/>
          <w:kern w:val="0"/>
          <w:sz w:val="22"/>
          <w:szCs w:val="20"/>
        </w:rPr>
        <w:t>attēls</w:t>
      </w:r>
      <w:r>
        <w:rPr>
          <w:rFonts w:eastAsiaTheme="minorHAnsi" w:cstheme="minorBidi"/>
          <w:kern w:val="0"/>
          <w:sz w:val="22"/>
          <w:szCs w:val="20"/>
        </w:rPr>
        <w:t>. Jūras Spēku virsnieku ziemas viesību formas tērps</w:t>
      </w:r>
    </w:p>
    <w:p w:rsidR="00302805" w:rsidRDefault="00302805">
      <w:pPr>
        <w:widowControl w:val="0"/>
        <w:autoSpaceDE w:val="0"/>
        <w:autoSpaceDN w:val="0"/>
        <w:adjustRightInd w:val="0"/>
        <w:ind w:right="42" w:firstLine="709"/>
        <w:jc w:val="both"/>
        <w:rPr>
          <w:rFonts w:eastAsia="Calibri" w:cs="Times New Roman"/>
          <w:iCs/>
          <w:kern w:val="0"/>
          <w:sz w:val="24"/>
          <w:szCs w:val="24"/>
          <w:lang w:eastAsia="lv-LV"/>
        </w:rPr>
      </w:pPr>
    </w:p>
    <w:p w:rsidR="00302805" w:rsidRDefault="009A6648">
      <w:pPr>
        <w:widowControl w:val="0"/>
        <w:autoSpaceDE w:val="0"/>
        <w:autoSpaceDN w:val="0"/>
        <w:adjustRightInd w:val="0"/>
        <w:ind w:right="42" w:firstLine="709"/>
        <w:jc w:val="both"/>
        <w:rPr>
          <w:rFonts w:eastAsiaTheme="minorHAnsi" w:cstheme="minorBidi"/>
          <w:iCs/>
          <w:kern w:val="0"/>
          <w:szCs w:val="24"/>
        </w:rPr>
      </w:pPr>
      <w:r>
        <w:rPr>
          <w:rFonts w:eastAsia="Calibri" w:cs="Times New Roman"/>
          <w:iCs/>
          <w:kern w:val="0"/>
          <w:szCs w:val="24"/>
          <w:lang w:eastAsia="lv-LV"/>
        </w:rPr>
        <w:t xml:space="preserve">2.5. </w:t>
      </w:r>
      <w:r>
        <w:rPr>
          <w:rFonts w:eastAsiaTheme="minorHAnsi" w:cstheme="minorBidi"/>
          <w:iCs/>
          <w:kern w:val="0"/>
          <w:szCs w:val="24"/>
        </w:rPr>
        <w:t xml:space="preserve">Jūras spēku karavīra formas tērpam (vasaras un ziemas) ir šādas </w:t>
      </w:r>
      <w:r>
        <w:rPr>
          <w:rFonts w:eastAsiaTheme="minorHAnsi" w:cstheme="minorBidi"/>
          <w:iCs/>
          <w:kern w:val="0"/>
          <w:szCs w:val="24"/>
        </w:rPr>
        <w:lastRenderedPageBreak/>
        <w:t>komplektējošās sastāvdaļas:</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2.5.1. žakete un bikses (vīriešu) melnā krāsā (10., 12., 14.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2.5.2. žakete, svārki vai bikses (sieviešu) melnā krāsā (10., 12., 15.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2.5.3. bikses melnā krāsā un džemperis tumši zilā krāsā (11. att.);</w:t>
      </w:r>
    </w:p>
    <w:p w:rsidR="00302805" w:rsidRDefault="009A6648">
      <w:pPr>
        <w:widowControl w:val="0"/>
        <w:autoSpaceDE w:val="0"/>
        <w:autoSpaceDN w:val="0"/>
        <w:adjustRightInd w:val="0"/>
        <w:ind w:right="42" w:firstLine="709"/>
        <w:jc w:val="both"/>
        <w:rPr>
          <w:rFonts w:cs="Times New Roman"/>
          <w:b/>
          <w:bCs w:val="0"/>
          <w:kern w:val="0"/>
          <w:szCs w:val="24"/>
          <w:lang w:eastAsia="lv-LV"/>
        </w:rPr>
      </w:pPr>
      <w:r>
        <w:rPr>
          <w:rFonts w:eastAsia="Calibri" w:cs="Times New Roman"/>
          <w:iCs/>
          <w:kern w:val="0"/>
          <w:szCs w:val="24"/>
          <w:lang w:eastAsia="lv-LV"/>
        </w:rPr>
        <w:t>2.5.4. matrožu blūze un bikses melnā krāsā (13., 16. att.);</w:t>
      </w:r>
      <w:r>
        <w:rPr>
          <w:rFonts w:cs="Times New Roman"/>
          <w:b/>
          <w:bCs w:val="0"/>
          <w:kern w:val="0"/>
          <w:szCs w:val="24"/>
          <w:lang w:eastAsia="lv-LV"/>
        </w:rPr>
        <w:t xml:space="preserve"> </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cs="Times New Roman"/>
          <w:bCs w:val="0"/>
          <w:kern w:val="0"/>
          <w:szCs w:val="24"/>
          <w:lang w:eastAsia="lv-LV"/>
        </w:rPr>
        <w:t xml:space="preserve">2.5.5. </w:t>
      </w:r>
      <w:r>
        <w:rPr>
          <w:rFonts w:eastAsia="Calibri" w:cs="Times New Roman"/>
          <w:iCs/>
          <w:kern w:val="0"/>
          <w:szCs w:val="24"/>
          <w:lang w:eastAsia="lv-LV"/>
        </w:rPr>
        <w:t>flotes cepure vīriešu un sieviešu baltā krāsā (10., 12., 14., 15.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2.5.6. matrožu cepure baltā krāsā (11., 13., 16.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2.5.7. formas mētelis (vīriešu un sieviešu) melnā krāsā (20., 22.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2.5.8. matrožu pusmētelis melnā krāsā (23.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2.5.9. ikdienas formas virsjaka melnā krāsā (21.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2.5.10. ziemas cepure melnā krāsā (20.–23.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2.5.11. zobens ar zobena turētāju un zobena pušķi (14.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Calibri" w:cs="Times New Roman"/>
          <w:iCs/>
          <w:kern w:val="0"/>
          <w:szCs w:val="24"/>
          <w:lang w:eastAsia="lv-LV"/>
        </w:rPr>
        <w:t>2.5.12. ādas josta ar plecu siksnu melnā krāsā (22. att.);</w:t>
      </w:r>
    </w:p>
    <w:p w:rsidR="00302805" w:rsidRDefault="009A6648">
      <w:pPr>
        <w:widowControl w:val="0"/>
        <w:tabs>
          <w:tab w:val="left" w:pos="0"/>
        </w:tabs>
        <w:autoSpaceDE w:val="0"/>
        <w:autoSpaceDN w:val="0"/>
        <w:adjustRightInd w:val="0"/>
        <w:ind w:firstLine="709"/>
        <w:contextualSpacing/>
        <w:jc w:val="both"/>
        <w:rPr>
          <w:rFonts w:eastAsiaTheme="minorHAnsi" w:cs="Times New Roman"/>
          <w:bCs w:val="0"/>
          <w:kern w:val="0"/>
          <w:szCs w:val="24"/>
          <w:lang w:eastAsia="lv-LV"/>
        </w:rPr>
      </w:pPr>
      <w:r>
        <w:rPr>
          <w:rFonts w:eastAsiaTheme="minorHAnsi" w:cs="Times New Roman"/>
          <w:bCs w:val="0"/>
          <w:kern w:val="0"/>
          <w:szCs w:val="24"/>
          <w:lang w:eastAsia="lv-LV"/>
        </w:rPr>
        <w:t>2.5.13. žakete un bikses (ar apdares lentēm zelta krāsā) melnā krāsā (17.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Theme="minorHAnsi" w:cs="Times New Roman"/>
          <w:bCs w:val="0"/>
          <w:kern w:val="0"/>
          <w:szCs w:val="24"/>
          <w:lang w:eastAsia="lv-LV"/>
        </w:rPr>
        <w:t>2.5.</w:t>
      </w:r>
      <w:r>
        <w:rPr>
          <w:rFonts w:eastAsia="Calibri" w:cs="Times New Roman"/>
          <w:iCs/>
          <w:kern w:val="0"/>
          <w:szCs w:val="24"/>
          <w:lang w:eastAsia="lv-LV"/>
        </w:rPr>
        <w:t>14. žakete un bikses (ar melnām apdares lentēm) melnā krāsā (18.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Theme="minorHAnsi" w:cs="Times New Roman"/>
          <w:bCs w:val="0"/>
          <w:kern w:val="0"/>
          <w:szCs w:val="24"/>
          <w:lang w:eastAsia="lv-LV"/>
        </w:rPr>
        <w:t>2.5.</w:t>
      </w:r>
      <w:r>
        <w:rPr>
          <w:rFonts w:eastAsia="Calibri" w:cs="Times New Roman"/>
          <w:iCs/>
          <w:kern w:val="0"/>
          <w:szCs w:val="24"/>
          <w:lang w:eastAsia="lv-LV"/>
        </w:rPr>
        <w:t>15. žakete un svārki melnā krāsā (10.,19.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Theme="minorHAnsi" w:cs="Times New Roman"/>
          <w:bCs w:val="0"/>
          <w:kern w:val="0"/>
          <w:szCs w:val="24"/>
          <w:lang w:eastAsia="lv-LV"/>
        </w:rPr>
        <w:t>2.5.</w:t>
      </w:r>
      <w:r>
        <w:rPr>
          <w:rFonts w:eastAsia="Calibri" w:cs="Times New Roman"/>
          <w:iCs/>
          <w:kern w:val="0"/>
          <w:szCs w:val="24"/>
          <w:lang w:eastAsia="lv-LV"/>
        </w:rPr>
        <w:t>16. balta veste (17. att.);</w:t>
      </w:r>
    </w:p>
    <w:p w:rsidR="00302805" w:rsidRDefault="009A6648">
      <w:pPr>
        <w:widowControl w:val="0"/>
        <w:autoSpaceDE w:val="0"/>
        <w:autoSpaceDN w:val="0"/>
        <w:adjustRightInd w:val="0"/>
        <w:ind w:right="42" w:firstLine="709"/>
        <w:jc w:val="both"/>
        <w:rPr>
          <w:rFonts w:eastAsia="Calibri" w:cs="Times New Roman"/>
          <w:iCs/>
          <w:kern w:val="0"/>
          <w:szCs w:val="24"/>
          <w:lang w:eastAsia="lv-LV"/>
        </w:rPr>
      </w:pPr>
      <w:r>
        <w:rPr>
          <w:rFonts w:eastAsiaTheme="minorHAnsi" w:cs="Times New Roman"/>
          <w:bCs w:val="0"/>
          <w:kern w:val="0"/>
          <w:szCs w:val="24"/>
          <w:lang w:eastAsia="lv-LV"/>
        </w:rPr>
        <w:t>2.5.</w:t>
      </w:r>
      <w:r>
        <w:rPr>
          <w:rFonts w:eastAsia="Calibri" w:cs="Times New Roman"/>
          <w:iCs/>
          <w:kern w:val="0"/>
          <w:szCs w:val="24"/>
          <w:lang w:eastAsia="lv-LV"/>
        </w:rPr>
        <w:t>17. apmetnis melnā krāsā (24. att.).</w:t>
      </w:r>
    </w:p>
    <w:p w:rsidR="00302805" w:rsidRDefault="00302805">
      <w:pPr>
        <w:widowControl w:val="0"/>
        <w:autoSpaceDE w:val="0"/>
        <w:autoSpaceDN w:val="0"/>
        <w:adjustRightInd w:val="0"/>
        <w:ind w:right="42" w:firstLine="709"/>
        <w:jc w:val="both"/>
        <w:rPr>
          <w:rFonts w:eastAsia="Calibri" w:cs="Times New Roman"/>
          <w:iCs/>
          <w:kern w:val="0"/>
          <w:szCs w:val="24"/>
          <w:lang w:eastAsia="lv-LV"/>
        </w:rPr>
      </w:pPr>
    </w:p>
    <w:p w:rsidR="00302805" w:rsidRDefault="009A6648">
      <w:pPr>
        <w:widowControl w:val="0"/>
        <w:autoSpaceDE w:val="0"/>
        <w:autoSpaceDN w:val="0"/>
        <w:adjustRightInd w:val="0"/>
        <w:ind w:right="42" w:firstLine="709"/>
        <w:jc w:val="both"/>
        <w:rPr>
          <w:rFonts w:eastAsia="Calibri" w:cs="Times New Roman"/>
          <w:b/>
          <w:iCs/>
          <w:kern w:val="0"/>
          <w:szCs w:val="24"/>
          <w:lang w:eastAsia="lv-LV"/>
        </w:rPr>
      </w:pPr>
      <w:r>
        <w:rPr>
          <w:rFonts w:eastAsia="Calibri" w:cs="Times New Roman"/>
          <w:iCs/>
          <w:kern w:val="0"/>
          <w:szCs w:val="24"/>
          <w:lang w:eastAsia="lv-LV"/>
        </w:rPr>
        <w:t xml:space="preserve">2.6. </w:t>
      </w:r>
      <w:r>
        <w:rPr>
          <w:rFonts w:eastAsiaTheme="minorHAnsi" w:cstheme="minorBidi"/>
          <w:bCs w:val="0"/>
          <w:kern w:val="0"/>
          <w:szCs w:val="24"/>
        </w:rPr>
        <w:t>Pie Jūras spēku karavīra formas tērpa valkā šādus papildu elementus:</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2.6.1. berete melnā krāsā ar izšūtu kokardi, Speciālo operāciju pavēlniecības karavīri – bereti melnā vai zaļā krāsā ar attiecīgās regulāro spēku vienības vai apakšvienības apstiprināto beretes kokardi;</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2.6.2. krekls baltā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2.6.3. krekls tumši zilā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2.6.4. kaklasaite melnā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 xml:space="preserve">2.6.5. </w:t>
      </w:r>
      <w:r>
        <w:rPr>
          <w:rFonts w:eastAsia="Calibri" w:cs="Times New Roman"/>
          <w:iCs/>
          <w:kern w:val="0"/>
          <w:szCs w:val="24"/>
          <w:lang w:eastAsia="lv-LV"/>
        </w:rPr>
        <w:t>melna josta;</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Calibri" w:cs="Times New Roman"/>
          <w:iCs/>
          <w:kern w:val="0"/>
          <w:szCs w:val="24"/>
          <w:lang w:eastAsia="lv-LV"/>
        </w:rPr>
        <w:t>2.6.6. kurpes vai puszābaki melnā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Calibri" w:cs="Times New Roman"/>
          <w:iCs/>
          <w:kern w:val="0"/>
          <w:szCs w:val="24"/>
          <w:lang w:eastAsia="lv-LV"/>
        </w:rPr>
        <w:t>2.6.7. šalle baltā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Calibri" w:cs="Times New Roman"/>
          <w:iCs/>
          <w:kern w:val="0"/>
          <w:szCs w:val="24"/>
          <w:lang w:eastAsia="lv-LV"/>
        </w:rPr>
        <w:t>2.6.8. cimdi baltā un melnā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Calibri" w:cs="Times New Roman"/>
          <w:iCs/>
          <w:kern w:val="0"/>
          <w:szCs w:val="24"/>
          <w:lang w:eastAsia="lv-LV"/>
        </w:rPr>
        <w:t>2.6.9. džemperis – tumši zilā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Calibri" w:cs="Times New Roman"/>
          <w:iCs/>
          <w:kern w:val="0"/>
          <w:szCs w:val="24"/>
          <w:lang w:eastAsia="lv-LV"/>
        </w:rPr>
        <w:t>2.6.10. vasaras formas mētelis (vīriešu un sieviešu) melnā krāsā;</w:t>
      </w:r>
    </w:p>
    <w:p w:rsidR="00302805" w:rsidRDefault="00302805">
      <w:pPr>
        <w:widowControl w:val="0"/>
        <w:autoSpaceDE w:val="0"/>
        <w:autoSpaceDN w:val="0"/>
        <w:adjustRightInd w:val="0"/>
        <w:ind w:right="42" w:firstLine="709"/>
        <w:jc w:val="both"/>
        <w:rPr>
          <w:rFonts w:eastAsia="Calibri" w:cs="Times New Roman"/>
          <w:iCs/>
          <w:kern w:val="0"/>
          <w:szCs w:val="24"/>
          <w:lang w:eastAsia="lv-LV"/>
        </w:rPr>
      </w:pPr>
    </w:p>
    <w:p w:rsidR="00302805" w:rsidRDefault="00302805">
      <w:pPr>
        <w:widowControl w:val="0"/>
        <w:tabs>
          <w:tab w:val="left" w:pos="0"/>
        </w:tabs>
        <w:autoSpaceDE w:val="0"/>
        <w:autoSpaceDN w:val="0"/>
        <w:adjustRightInd w:val="0"/>
        <w:ind w:firstLine="709"/>
        <w:contextualSpacing/>
        <w:jc w:val="both"/>
        <w:rPr>
          <w:rFonts w:eastAsia="Calibri" w:cs="Times New Roman"/>
          <w:iCs/>
          <w:kern w:val="0"/>
          <w:szCs w:val="24"/>
          <w:lang w:eastAsia="lv-LV"/>
        </w:rPr>
      </w:pPr>
    </w:p>
    <w:p w:rsidR="00302805" w:rsidRDefault="009A6648">
      <w:pPr>
        <w:widowControl w:val="0"/>
        <w:autoSpaceDE w:val="0"/>
        <w:autoSpaceDN w:val="0"/>
        <w:adjustRightInd w:val="0"/>
        <w:ind w:right="42" w:firstLine="709"/>
        <w:jc w:val="both"/>
        <w:rPr>
          <w:rFonts w:eastAsia="Calibri" w:cs="Times New Roman"/>
          <w:b/>
          <w:iCs/>
          <w:kern w:val="0"/>
          <w:szCs w:val="24"/>
          <w:lang w:eastAsia="lv-LV"/>
        </w:rPr>
      </w:pPr>
      <w:r>
        <w:rPr>
          <w:rFonts w:eastAsia="Calibri" w:cs="Times New Roman"/>
          <w:iCs/>
          <w:kern w:val="0"/>
          <w:szCs w:val="24"/>
          <w:lang w:eastAsia="lv-LV"/>
        </w:rPr>
        <w:t xml:space="preserve">2.7. </w:t>
      </w:r>
      <w:r>
        <w:rPr>
          <w:rFonts w:eastAsiaTheme="minorHAnsi" w:cstheme="minorBidi"/>
          <w:bCs w:val="0"/>
          <w:kern w:val="0"/>
          <w:szCs w:val="24"/>
        </w:rPr>
        <w:t>Pie virsnieku viesību formas tērpa valkā šādus papildu elementus:</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2.7.1. krekls baltā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2.7.2. balta kaklasaite „tauriņš”;</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2.7.3. melna kaklasaite „tauriņš”;</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2.7.4. kaklasaite melna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2.7.5. lakādas kurpes (vīriešu un sieviešu);</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t>2.7.6. pītie uzpleči zelta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4"/>
        </w:rPr>
      </w:pPr>
      <w:r>
        <w:rPr>
          <w:rFonts w:eastAsiaTheme="minorHAnsi" w:cstheme="minorBidi"/>
          <w:bCs w:val="0"/>
          <w:kern w:val="0"/>
          <w:szCs w:val="24"/>
        </w:rPr>
        <w:lastRenderedPageBreak/>
        <w:t>2.7.7. šalle balta;</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4"/>
          <w:lang w:eastAsia="lv-LV"/>
        </w:rPr>
      </w:pPr>
      <w:r>
        <w:rPr>
          <w:rFonts w:eastAsiaTheme="minorHAnsi" w:cstheme="minorBidi"/>
          <w:bCs w:val="0"/>
          <w:kern w:val="0"/>
          <w:szCs w:val="24"/>
        </w:rPr>
        <w:t>2.7.8. cimdi melni.</w:t>
      </w:r>
    </w:p>
    <w:p w:rsidR="00302805" w:rsidRDefault="00302805">
      <w:pPr>
        <w:widowControl w:val="0"/>
        <w:autoSpaceDE w:val="0"/>
        <w:autoSpaceDN w:val="0"/>
        <w:adjustRightInd w:val="0"/>
        <w:ind w:right="-1"/>
        <w:jc w:val="both"/>
        <w:rPr>
          <w:rFonts w:eastAsia="Calibri" w:cs="Times New Roman"/>
          <w:iCs/>
          <w:kern w:val="0"/>
          <w:szCs w:val="24"/>
        </w:rPr>
      </w:pPr>
    </w:p>
    <w:p w:rsidR="00302805" w:rsidRDefault="009A6648">
      <w:pPr>
        <w:widowControl w:val="0"/>
        <w:autoSpaceDE w:val="0"/>
        <w:autoSpaceDN w:val="0"/>
        <w:adjustRightInd w:val="0"/>
        <w:ind w:right="-1" w:firstLine="709"/>
        <w:jc w:val="both"/>
        <w:rPr>
          <w:rFonts w:eastAsia="Calibri" w:cs="Times New Roman"/>
          <w:iCs/>
          <w:kern w:val="0"/>
          <w:szCs w:val="24"/>
        </w:rPr>
      </w:pPr>
      <w:r>
        <w:rPr>
          <w:rFonts w:eastAsia="Calibri" w:cs="Times New Roman"/>
          <w:iCs/>
          <w:kern w:val="0"/>
          <w:szCs w:val="24"/>
        </w:rPr>
        <w:t>2.8. Flotes cepures vīriešu un sieviešu (25., 26. att.):</w:t>
      </w:r>
    </w:p>
    <w:p w:rsidR="00302805" w:rsidRDefault="00302805">
      <w:pPr>
        <w:widowControl w:val="0"/>
        <w:autoSpaceDE w:val="0"/>
        <w:autoSpaceDN w:val="0"/>
        <w:adjustRightInd w:val="0"/>
        <w:ind w:right="-1" w:firstLine="709"/>
        <w:jc w:val="both"/>
        <w:rPr>
          <w:rFonts w:cs="Times New Roman"/>
          <w:iCs/>
          <w:kern w:val="0"/>
          <w:sz w:val="24"/>
          <w:szCs w:val="24"/>
          <w:lang w:eastAsia="lv-LV"/>
        </w:rPr>
      </w:pPr>
    </w:p>
    <w:p w:rsidR="00302805" w:rsidRDefault="009A6648">
      <w:pPr>
        <w:widowControl w:val="0"/>
        <w:autoSpaceDE w:val="0"/>
        <w:autoSpaceDN w:val="0"/>
        <w:adjustRightInd w:val="0"/>
        <w:ind w:right="-1" w:firstLine="709"/>
        <w:jc w:val="both"/>
        <w:rPr>
          <w:rFonts w:cs="Times New Roman"/>
          <w:bCs w:val="0"/>
          <w:kern w:val="0"/>
          <w:szCs w:val="24"/>
          <w:lang w:eastAsia="lv-LV"/>
        </w:rPr>
      </w:pPr>
      <w:r>
        <w:rPr>
          <w:rFonts w:cs="Times New Roman"/>
          <w:iCs/>
          <w:kern w:val="0"/>
          <w:szCs w:val="24"/>
          <w:lang w:eastAsia="lv-LV"/>
        </w:rPr>
        <w:t xml:space="preserve">Flotes cepure </w:t>
      </w:r>
      <w:r>
        <w:rPr>
          <w:rFonts w:cs="Times New Roman"/>
          <w:bCs w:val="0"/>
          <w:kern w:val="0"/>
          <w:szCs w:val="24"/>
          <w:lang w:eastAsia="lv-LV"/>
        </w:rPr>
        <w:t>ar kokardi (virsniekiem – izšūta kokarde „Ģerbonis” (27.att.), instruktoriem – izšūta kokarde „Tauva” (28.att.)). Virsniekiem un instruktoriem flotes cepures zoda saite – dekoratīvā aukliņa melnā krāsā, virsniekiem sākot no komandleitnanta pakāpi, – zelta krāsā. Sākot no komandkapteiņa pakāpes, flotes cepures nags ir ar uzšūtu vienrinda ozollapu vītni, ar admirāļa pakāpi – divrindu ozollapu vītni.</w:t>
      </w:r>
    </w:p>
    <w:p w:rsidR="00302805" w:rsidRDefault="009A6648">
      <w:pPr>
        <w:widowControl w:val="0"/>
        <w:autoSpaceDE w:val="0"/>
        <w:autoSpaceDN w:val="0"/>
        <w:adjustRightInd w:val="0"/>
        <w:ind w:right="-1" w:firstLine="709"/>
        <w:rPr>
          <w:rFonts w:eastAsia="Calibri" w:cs="Times New Roman"/>
          <w:iCs/>
          <w:kern w:val="0"/>
          <w:sz w:val="24"/>
          <w:szCs w:val="24"/>
        </w:rPr>
      </w:pPr>
      <w:r>
        <w:rPr>
          <w:rFonts w:eastAsia="Calibri" w:cs="Times New Roman"/>
          <w:iCs/>
          <w:kern w:val="0"/>
          <w:sz w:val="24"/>
          <w:szCs w:val="24"/>
        </w:rPr>
        <w:t xml:space="preserve">                                              </w:t>
      </w:r>
      <w:r>
        <w:rPr>
          <w:rFonts w:cs="Times New Roman"/>
          <w:noProof/>
          <w:color w:val="000000"/>
          <w:sz w:val="16"/>
          <w:szCs w:val="16"/>
          <w:lang w:eastAsia="lv-LV"/>
        </w:rPr>
        <w:drawing>
          <wp:inline distT="0" distB="0" distL="0" distR="0">
            <wp:extent cx="1628775" cy="1062990"/>
            <wp:effectExtent l="0" t="0" r="0" b="3810"/>
            <wp:docPr id="967" name="Picture 967" descr="_ATA248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967" descr="_ATA2481 cop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34035" cy="1066662"/>
                    </a:xfrm>
                    <a:prstGeom prst="rect">
                      <a:avLst/>
                    </a:prstGeom>
                    <a:noFill/>
                    <a:ln>
                      <a:noFill/>
                    </a:ln>
                  </pic:spPr>
                </pic:pic>
              </a:graphicData>
            </a:graphic>
          </wp:inline>
        </w:drawing>
      </w:r>
    </w:p>
    <w:p w:rsidR="00302805" w:rsidRDefault="00302805">
      <w:pPr>
        <w:widowControl w:val="0"/>
        <w:autoSpaceDE w:val="0"/>
        <w:autoSpaceDN w:val="0"/>
        <w:adjustRightInd w:val="0"/>
        <w:ind w:right="-1" w:firstLine="709"/>
        <w:rPr>
          <w:rFonts w:eastAsiaTheme="minorHAnsi" w:cstheme="minorBidi"/>
          <w:bCs w:val="0"/>
          <w:kern w:val="0"/>
          <w:sz w:val="24"/>
          <w:szCs w:val="22"/>
          <w:lang w:eastAsia="lv-LV"/>
        </w:rPr>
      </w:pPr>
    </w:p>
    <w:p w:rsidR="00302805" w:rsidRDefault="009A6648">
      <w:pPr>
        <w:jc w:val="center"/>
        <w:rPr>
          <w:rFonts w:eastAsiaTheme="minorHAnsi" w:cstheme="minorBidi"/>
          <w:kern w:val="0"/>
          <w:sz w:val="24"/>
          <w:szCs w:val="20"/>
        </w:rPr>
      </w:pPr>
      <w:r>
        <w:rPr>
          <w:rFonts w:eastAsiaTheme="minorHAnsi" w:cstheme="minorBidi"/>
          <w:kern w:val="0"/>
          <w:sz w:val="24"/>
          <w:szCs w:val="20"/>
        </w:rPr>
        <w:t xml:space="preserve">25. </w:t>
      </w:r>
      <w:r>
        <w:rPr>
          <w:rFonts w:eastAsiaTheme="minorHAnsi" w:cstheme="minorBidi"/>
          <w:i/>
          <w:kern w:val="0"/>
          <w:sz w:val="24"/>
          <w:szCs w:val="20"/>
        </w:rPr>
        <w:t>attēls</w:t>
      </w:r>
      <w:r>
        <w:rPr>
          <w:rFonts w:eastAsiaTheme="minorHAnsi" w:cstheme="minorBidi"/>
          <w:kern w:val="0"/>
          <w:sz w:val="24"/>
          <w:szCs w:val="20"/>
        </w:rPr>
        <w:t>. Jūras spēku instruktoru, jaunāko, vecāko un augstāko virsnieku flotes cepure</w:t>
      </w:r>
    </w:p>
    <w:p w:rsidR="00302805" w:rsidRDefault="00302805">
      <w:pPr>
        <w:jc w:val="center"/>
        <w:rPr>
          <w:rFonts w:eastAsiaTheme="minorHAnsi" w:cstheme="minorBidi"/>
          <w:bCs w:val="0"/>
          <w:kern w:val="0"/>
          <w:sz w:val="24"/>
          <w:szCs w:val="22"/>
          <w:lang w:eastAsia="lv-LV"/>
        </w:rPr>
      </w:pPr>
    </w:p>
    <w:p w:rsidR="00302805" w:rsidRDefault="009A6648">
      <w:pPr>
        <w:jc w:val="center"/>
        <w:rPr>
          <w:rFonts w:eastAsiaTheme="minorHAnsi" w:cstheme="minorBidi"/>
          <w:bCs w:val="0"/>
          <w:color w:val="000000"/>
          <w:kern w:val="0"/>
          <w:sz w:val="24"/>
          <w:szCs w:val="16"/>
        </w:rPr>
      </w:pPr>
      <w:r>
        <w:rPr>
          <w:rFonts w:eastAsiaTheme="minorHAnsi" w:cstheme="minorBidi"/>
          <w:bCs w:val="0"/>
          <w:noProof/>
          <w:color w:val="000000"/>
          <w:kern w:val="0"/>
          <w:sz w:val="24"/>
          <w:szCs w:val="16"/>
          <w:lang w:eastAsia="lv-LV"/>
        </w:rPr>
        <w:drawing>
          <wp:inline distT="0" distB="0" distL="0" distR="0">
            <wp:extent cx="1179830" cy="1065530"/>
            <wp:effectExtent l="0" t="0" r="1270" b="1270"/>
            <wp:docPr id="1383" name="Picture 1383" descr="D:\18_NOT\JS formas terpi\JS cepures\GATA730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D:\18_NOT\JS formas terpi\JS cepures\GATA7301_cop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80305" cy="1065600"/>
                    </a:xfrm>
                    <a:prstGeom prst="rect">
                      <a:avLst/>
                    </a:prstGeom>
                    <a:noFill/>
                    <a:ln>
                      <a:noFill/>
                    </a:ln>
                  </pic:spPr>
                </pic:pic>
              </a:graphicData>
            </a:graphic>
          </wp:inline>
        </w:drawing>
      </w:r>
    </w:p>
    <w:p w:rsidR="00302805" w:rsidRDefault="00302805">
      <w:pPr>
        <w:jc w:val="center"/>
        <w:rPr>
          <w:rFonts w:eastAsiaTheme="minorHAnsi" w:cstheme="minorBidi"/>
          <w:bCs w:val="0"/>
          <w:color w:val="000000"/>
          <w:kern w:val="0"/>
          <w:sz w:val="24"/>
          <w:szCs w:val="16"/>
        </w:rPr>
      </w:pPr>
    </w:p>
    <w:p w:rsidR="00302805" w:rsidRDefault="009A6648">
      <w:pPr>
        <w:jc w:val="center"/>
        <w:rPr>
          <w:rFonts w:eastAsiaTheme="minorHAnsi" w:cstheme="minorBidi"/>
          <w:bCs w:val="0"/>
          <w:color w:val="000000"/>
          <w:kern w:val="0"/>
          <w:szCs w:val="16"/>
        </w:rPr>
      </w:pPr>
      <w:r>
        <w:rPr>
          <w:rFonts w:eastAsiaTheme="minorHAnsi" w:cstheme="minorBidi"/>
          <w:kern w:val="0"/>
          <w:sz w:val="22"/>
          <w:szCs w:val="20"/>
        </w:rPr>
        <w:t xml:space="preserve">26. </w:t>
      </w:r>
      <w:r>
        <w:rPr>
          <w:rFonts w:eastAsiaTheme="minorHAnsi" w:cstheme="minorBidi"/>
          <w:i/>
          <w:kern w:val="0"/>
          <w:sz w:val="22"/>
          <w:szCs w:val="20"/>
        </w:rPr>
        <w:t>attēls</w:t>
      </w:r>
      <w:r>
        <w:rPr>
          <w:rFonts w:eastAsiaTheme="minorHAnsi" w:cstheme="minorBidi"/>
          <w:kern w:val="0"/>
          <w:sz w:val="22"/>
          <w:szCs w:val="20"/>
        </w:rPr>
        <w:t>. Jūras spēku instruktoru, jaunāko, vecāko un augstāko virsnieču flotes cepure</w:t>
      </w:r>
    </w:p>
    <w:p w:rsidR="00302805" w:rsidRDefault="00302805">
      <w:pPr>
        <w:jc w:val="both"/>
        <w:rPr>
          <w:rFonts w:cs="Times New Roman"/>
          <w:bCs w:val="0"/>
          <w:color w:val="000000"/>
          <w:kern w:val="0"/>
          <w:sz w:val="24"/>
          <w:szCs w:val="16"/>
        </w:rPr>
      </w:pPr>
    </w:p>
    <w:p w:rsidR="00302805" w:rsidRDefault="009A6648">
      <w:pPr>
        <w:jc w:val="center"/>
        <w:rPr>
          <w:rFonts w:cs="Times New Roman"/>
          <w:bCs w:val="0"/>
          <w:color w:val="000000"/>
          <w:kern w:val="0"/>
          <w:sz w:val="24"/>
          <w:szCs w:val="16"/>
        </w:rPr>
      </w:pPr>
      <w:r>
        <w:rPr>
          <w:rFonts w:cs="Times New Roman"/>
          <w:bCs w:val="0"/>
          <w:noProof/>
          <w:color w:val="000000"/>
          <w:kern w:val="0"/>
          <w:sz w:val="24"/>
          <w:szCs w:val="28"/>
          <w:lang w:eastAsia="lv-LV"/>
        </w:rPr>
        <w:drawing>
          <wp:inline distT="0" distB="0" distL="0" distR="0">
            <wp:extent cx="1129030" cy="1055370"/>
            <wp:effectExtent l="0" t="0" r="0" b="0"/>
            <wp:docPr id="99" name="Picture 99" descr="_ATA96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_ATA9625 cop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43941" cy="1069406"/>
                    </a:xfrm>
                    <a:prstGeom prst="rect">
                      <a:avLst/>
                    </a:prstGeom>
                    <a:noFill/>
                    <a:ln>
                      <a:noFill/>
                    </a:ln>
                  </pic:spPr>
                </pic:pic>
              </a:graphicData>
            </a:graphic>
          </wp:inline>
        </w:drawing>
      </w:r>
    </w:p>
    <w:p w:rsidR="00302805" w:rsidRDefault="00302805">
      <w:pPr>
        <w:jc w:val="center"/>
        <w:rPr>
          <w:rFonts w:cs="Times New Roman"/>
          <w:bCs w:val="0"/>
          <w:color w:val="000000"/>
          <w:kern w:val="0"/>
          <w:sz w:val="24"/>
          <w:szCs w:val="16"/>
        </w:rPr>
      </w:pPr>
    </w:p>
    <w:p w:rsidR="00302805" w:rsidRDefault="009A6648">
      <w:pPr>
        <w:widowControl w:val="0"/>
        <w:autoSpaceDE w:val="0"/>
        <w:autoSpaceDN w:val="0"/>
        <w:adjustRightInd w:val="0"/>
        <w:ind w:right="-20"/>
        <w:jc w:val="center"/>
        <w:rPr>
          <w:rFonts w:asciiTheme="minorHAnsi" w:eastAsiaTheme="minorHAnsi" w:hAnsiTheme="minorHAnsi" w:cstheme="minorBidi"/>
          <w:bCs w:val="0"/>
          <w:kern w:val="0"/>
          <w:sz w:val="24"/>
          <w:szCs w:val="22"/>
        </w:rPr>
      </w:pPr>
      <w:r>
        <w:rPr>
          <w:rFonts w:eastAsiaTheme="minorHAnsi" w:cstheme="minorBidi"/>
          <w:kern w:val="0"/>
          <w:sz w:val="24"/>
          <w:szCs w:val="20"/>
        </w:rPr>
        <w:t xml:space="preserve">27. </w:t>
      </w:r>
      <w:r>
        <w:rPr>
          <w:rFonts w:eastAsiaTheme="minorHAnsi" w:cstheme="minorBidi"/>
          <w:i/>
          <w:kern w:val="0"/>
          <w:sz w:val="24"/>
          <w:szCs w:val="20"/>
        </w:rPr>
        <w:t>attēls</w:t>
      </w:r>
      <w:r>
        <w:rPr>
          <w:rFonts w:eastAsiaTheme="minorHAnsi" w:cstheme="minorBidi"/>
          <w:kern w:val="0"/>
          <w:sz w:val="24"/>
          <w:szCs w:val="20"/>
        </w:rPr>
        <w:t xml:space="preserve">. </w:t>
      </w:r>
      <w:r>
        <w:rPr>
          <w:rFonts w:cs="Times New Roman"/>
          <w:bCs w:val="0"/>
          <w:color w:val="000000"/>
          <w:kern w:val="0"/>
          <w:sz w:val="24"/>
          <w:szCs w:val="20"/>
        </w:rPr>
        <w:t xml:space="preserve">Kokarde „Ģerbonis” </w:t>
      </w:r>
    </w:p>
    <w:p w:rsidR="00302805" w:rsidRDefault="00302805">
      <w:pPr>
        <w:jc w:val="center"/>
        <w:rPr>
          <w:rFonts w:cs="Times New Roman"/>
          <w:bCs w:val="0"/>
          <w:color w:val="000000"/>
          <w:kern w:val="0"/>
          <w:sz w:val="24"/>
          <w:szCs w:val="16"/>
        </w:rPr>
      </w:pPr>
    </w:p>
    <w:p w:rsidR="00302805" w:rsidRDefault="009A6648">
      <w:pPr>
        <w:jc w:val="center"/>
        <w:rPr>
          <w:rFonts w:cs="Times New Roman"/>
          <w:bCs w:val="0"/>
          <w:color w:val="000000"/>
          <w:kern w:val="0"/>
          <w:sz w:val="24"/>
          <w:szCs w:val="16"/>
        </w:rPr>
      </w:pPr>
      <w:r>
        <w:rPr>
          <w:rFonts w:cs="Times New Roman"/>
          <w:bCs w:val="0"/>
          <w:noProof/>
          <w:color w:val="000000"/>
          <w:kern w:val="0"/>
          <w:sz w:val="24"/>
          <w:szCs w:val="28"/>
          <w:lang w:eastAsia="lv-LV"/>
        </w:rPr>
        <w:drawing>
          <wp:inline distT="0" distB="0" distL="0" distR="0">
            <wp:extent cx="1450340" cy="1171575"/>
            <wp:effectExtent l="0" t="0" r="0" b="9525"/>
            <wp:docPr id="100" name="Picture 100" descr="kok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kokar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56733" cy="1176798"/>
                    </a:xfrm>
                    <a:prstGeom prst="rect">
                      <a:avLst/>
                    </a:prstGeom>
                    <a:noFill/>
                    <a:ln>
                      <a:noFill/>
                    </a:ln>
                  </pic:spPr>
                </pic:pic>
              </a:graphicData>
            </a:graphic>
          </wp:inline>
        </w:drawing>
      </w:r>
    </w:p>
    <w:p w:rsidR="00302805" w:rsidRDefault="00302805">
      <w:pPr>
        <w:jc w:val="center"/>
        <w:rPr>
          <w:rFonts w:cs="Times New Roman"/>
          <w:bCs w:val="0"/>
          <w:color w:val="000000"/>
          <w:kern w:val="0"/>
          <w:sz w:val="24"/>
          <w:szCs w:val="16"/>
        </w:rPr>
      </w:pPr>
    </w:p>
    <w:p w:rsidR="00302805" w:rsidRDefault="009A6648">
      <w:pPr>
        <w:jc w:val="center"/>
        <w:rPr>
          <w:rFonts w:cs="Times New Roman"/>
          <w:bCs w:val="0"/>
          <w:color w:val="000000"/>
          <w:kern w:val="0"/>
          <w:sz w:val="24"/>
          <w:szCs w:val="16"/>
        </w:rPr>
      </w:pPr>
      <w:r>
        <w:rPr>
          <w:rFonts w:eastAsiaTheme="minorHAnsi" w:cstheme="minorBidi"/>
          <w:kern w:val="0"/>
          <w:sz w:val="24"/>
          <w:szCs w:val="20"/>
        </w:rPr>
        <w:t xml:space="preserve">28. </w:t>
      </w:r>
      <w:r>
        <w:rPr>
          <w:rFonts w:eastAsiaTheme="minorHAnsi" w:cstheme="minorBidi"/>
          <w:i/>
          <w:kern w:val="0"/>
          <w:sz w:val="24"/>
          <w:szCs w:val="20"/>
        </w:rPr>
        <w:t>attēls</w:t>
      </w:r>
      <w:r>
        <w:rPr>
          <w:rFonts w:eastAsiaTheme="minorHAnsi" w:cstheme="minorBidi"/>
          <w:kern w:val="0"/>
          <w:sz w:val="24"/>
          <w:szCs w:val="20"/>
        </w:rPr>
        <w:t xml:space="preserve">. </w:t>
      </w:r>
      <w:r>
        <w:rPr>
          <w:rFonts w:cs="Times New Roman"/>
          <w:bCs w:val="0"/>
          <w:color w:val="000000"/>
          <w:kern w:val="0"/>
          <w:sz w:val="24"/>
          <w:szCs w:val="20"/>
        </w:rPr>
        <w:t>Kokarde „Tauva”</w:t>
      </w:r>
    </w:p>
    <w:p w:rsidR="00302805" w:rsidRDefault="009A6648">
      <w:pPr>
        <w:widowControl w:val="0"/>
        <w:autoSpaceDE w:val="0"/>
        <w:autoSpaceDN w:val="0"/>
        <w:adjustRightInd w:val="0"/>
        <w:ind w:right="-1" w:firstLine="709"/>
        <w:jc w:val="both"/>
        <w:rPr>
          <w:rFonts w:eastAsia="Calibri" w:cs="Times New Roman"/>
          <w:iCs/>
          <w:kern w:val="0"/>
          <w:szCs w:val="24"/>
        </w:rPr>
      </w:pPr>
      <w:r>
        <w:rPr>
          <w:rFonts w:eastAsia="Calibri" w:cs="Times New Roman"/>
          <w:iCs/>
          <w:kern w:val="0"/>
          <w:szCs w:val="24"/>
        </w:rPr>
        <w:lastRenderedPageBreak/>
        <w:t>2.9. Matrožu cepure (29. att.):</w:t>
      </w:r>
    </w:p>
    <w:p w:rsidR="00302805" w:rsidRDefault="00302805">
      <w:pPr>
        <w:widowControl w:val="0"/>
        <w:autoSpaceDE w:val="0"/>
        <w:autoSpaceDN w:val="0"/>
        <w:adjustRightInd w:val="0"/>
        <w:ind w:right="-1" w:firstLine="709"/>
        <w:jc w:val="both"/>
        <w:rPr>
          <w:rFonts w:eastAsia="Calibri" w:cs="Times New Roman"/>
          <w:iCs/>
          <w:kern w:val="0"/>
          <w:sz w:val="24"/>
          <w:szCs w:val="24"/>
        </w:rPr>
      </w:pPr>
    </w:p>
    <w:p w:rsidR="00302805" w:rsidRDefault="00302805">
      <w:pPr>
        <w:widowControl w:val="0"/>
        <w:autoSpaceDE w:val="0"/>
        <w:autoSpaceDN w:val="0"/>
        <w:adjustRightInd w:val="0"/>
        <w:ind w:right="-1" w:firstLine="709"/>
        <w:jc w:val="both"/>
        <w:rPr>
          <w:rFonts w:eastAsia="Calibri" w:cs="Times New Roman"/>
          <w:iCs/>
          <w:kern w:val="0"/>
          <w:sz w:val="24"/>
          <w:szCs w:val="24"/>
        </w:rPr>
      </w:pPr>
    </w:p>
    <w:p w:rsidR="00302805" w:rsidRDefault="009A6648">
      <w:pPr>
        <w:jc w:val="center"/>
        <w:rPr>
          <w:rFonts w:cs="Times New Roman"/>
          <w:bCs w:val="0"/>
          <w:color w:val="000000"/>
          <w:kern w:val="0"/>
          <w:sz w:val="24"/>
          <w:szCs w:val="24"/>
        </w:rPr>
      </w:pPr>
      <w:r>
        <w:rPr>
          <w:rFonts w:cs="Times New Roman"/>
          <w:bCs w:val="0"/>
          <w:noProof/>
          <w:color w:val="000000"/>
          <w:kern w:val="0"/>
          <w:sz w:val="24"/>
          <w:szCs w:val="24"/>
          <w:lang w:eastAsia="lv-LV"/>
        </w:rPr>
        <w:drawing>
          <wp:inline distT="0" distB="0" distL="0" distR="0">
            <wp:extent cx="2462530" cy="755650"/>
            <wp:effectExtent l="0" t="0" r="0" b="6350"/>
            <wp:docPr id="103" name="Picture 103" descr="D:\18_NOT\JS formas terpi\JS cepures\JS_matrozu_cep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18_NOT\JS formas terpi\JS cepures\JS_matrozu_cepure.jpg"/>
                    <pic:cNvPicPr>
                      <a:picLocks noChangeAspect="1" noChangeArrowheads="1"/>
                    </pic:cNvPicPr>
                  </pic:nvPicPr>
                  <pic:blipFill>
                    <a:blip r:embed="rId51" cstate="print">
                      <a:extLst>
                        <a:ext uri="{28A0092B-C50C-407E-A947-70E740481C1C}">
                          <a14:useLocalDpi xmlns:a14="http://schemas.microsoft.com/office/drawing/2010/main" val="0"/>
                        </a:ext>
                      </a:extLst>
                    </a:blip>
                    <a:srcRect l="2721" t="8547" r="1090" b="9785"/>
                    <a:stretch>
                      <a:fillRect/>
                    </a:stretch>
                  </pic:blipFill>
                  <pic:spPr>
                    <a:xfrm>
                      <a:off x="0" y="0"/>
                      <a:ext cx="2463097" cy="756000"/>
                    </a:xfrm>
                    <a:prstGeom prst="rect">
                      <a:avLst/>
                    </a:prstGeom>
                    <a:noFill/>
                    <a:ln>
                      <a:noFill/>
                    </a:ln>
                  </pic:spPr>
                </pic:pic>
              </a:graphicData>
            </a:graphic>
          </wp:inline>
        </w:drawing>
      </w:r>
    </w:p>
    <w:p w:rsidR="00302805" w:rsidRDefault="00302805">
      <w:pPr>
        <w:jc w:val="center"/>
        <w:rPr>
          <w:rFonts w:cs="Times New Roman"/>
          <w:bCs w:val="0"/>
          <w:color w:val="000000"/>
          <w:kern w:val="0"/>
          <w:sz w:val="24"/>
          <w:szCs w:val="24"/>
        </w:rPr>
      </w:pPr>
    </w:p>
    <w:p w:rsidR="00302805" w:rsidRDefault="009A6648">
      <w:pPr>
        <w:jc w:val="center"/>
        <w:rPr>
          <w:rFonts w:cs="Times New Roman"/>
          <w:bCs w:val="0"/>
          <w:color w:val="000000"/>
          <w:kern w:val="0"/>
          <w:sz w:val="24"/>
          <w:szCs w:val="24"/>
        </w:rPr>
      </w:pPr>
      <w:r>
        <w:rPr>
          <w:rFonts w:eastAsiaTheme="minorHAnsi" w:cstheme="minorBidi"/>
          <w:kern w:val="0"/>
          <w:sz w:val="24"/>
          <w:szCs w:val="20"/>
        </w:rPr>
        <w:t xml:space="preserve">29. </w:t>
      </w:r>
      <w:r>
        <w:rPr>
          <w:rFonts w:eastAsiaTheme="minorHAnsi" w:cstheme="minorBidi"/>
          <w:i/>
          <w:kern w:val="0"/>
          <w:sz w:val="24"/>
          <w:szCs w:val="20"/>
        </w:rPr>
        <w:t>attēls</w:t>
      </w:r>
      <w:r>
        <w:rPr>
          <w:rFonts w:eastAsiaTheme="minorHAnsi" w:cstheme="minorBidi"/>
          <w:kern w:val="0"/>
          <w:sz w:val="24"/>
          <w:szCs w:val="20"/>
        </w:rPr>
        <w:t>. Jūras spēku matrožu un dižmatrožu cepure</w:t>
      </w:r>
    </w:p>
    <w:p w:rsidR="00302805" w:rsidRDefault="00302805">
      <w:pPr>
        <w:jc w:val="center"/>
        <w:rPr>
          <w:rFonts w:cs="Times New Roman"/>
          <w:b/>
          <w:bCs w:val="0"/>
          <w:color w:val="000000"/>
          <w:kern w:val="0"/>
          <w:sz w:val="24"/>
          <w:szCs w:val="28"/>
        </w:rPr>
      </w:pPr>
    </w:p>
    <w:p w:rsidR="00302805" w:rsidRDefault="00302805">
      <w:pPr>
        <w:rPr>
          <w:rFonts w:cs="Times New Roman"/>
          <w:b/>
          <w:bCs w:val="0"/>
          <w:color w:val="000000"/>
          <w:kern w:val="0"/>
          <w:sz w:val="24"/>
          <w:szCs w:val="28"/>
        </w:rPr>
      </w:pPr>
    </w:p>
    <w:p w:rsidR="00302805" w:rsidRDefault="009A6648">
      <w:pPr>
        <w:ind w:firstLine="709"/>
        <w:jc w:val="both"/>
        <w:rPr>
          <w:rFonts w:eastAsia="Calibri" w:cs="Times New Roman"/>
          <w:iCs/>
          <w:kern w:val="0"/>
          <w:szCs w:val="24"/>
        </w:rPr>
      </w:pPr>
      <w:r>
        <w:rPr>
          <w:rFonts w:eastAsia="Calibri" w:cs="Times New Roman"/>
          <w:iCs/>
          <w:kern w:val="0"/>
          <w:szCs w:val="24"/>
        </w:rPr>
        <w:t>2.10. Ziemas cepure (30. att.):</w:t>
      </w:r>
    </w:p>
    <w:p w:rsidR="00302805" w:rsidRDefault="00302805">
      <w:pPr>
        <w:ind w:left="709"/>
        <w:jc w:val="both"/>
        <w:rPr>
          <w:rFonts w:eastAsia="Calibri" w:cs="Times New Roman"/>
          <w:iCs/>
          <w:kern w:val="0"/>
          <w:sz w:val="24"/>
          <w:szCs w:val="24"/>
        </w:rPr>
      </w:pPr>
    </w:p>
    <w:p w:rsidR="00302805" w:rsidRDefault="009A6648">
      <w:pPr>
        <w:ind w:firstLine="709"/>
        <w:jc w:val="both"/>
        <w:rPr>
          <w:rFonts w:cs="Times New Roman"/>
          <w:b/>
          <w:bCs w:val="0"/>
          <w:color w:val="000000"/>
          <w:kern w:val="0"/>
          <w:szCs w:val="24"/>
        </w:rPr>
      </w:pPr>
      <w:r>
        <w:rPr>
          <w:rFonts w:cs="Times New Roman"/>
          <w:bCs w:val="0"/>
          <w:kern w:val="0"/>
          <w:szCs w:val="24"/>
          <w:lang w:eastAsia="lv-LV"/>
        </w:rPr>
        <w:t>Ziemas cepure ar kokardi (virsniekiem – izšūta kokarde „Ģerbonis”, instruktoriem – izšūta kokarde „Tauva”, matrožiem – izšūta kokarde „ Enkurs” (31.att.)).</w:t>
      </w:r>
    </w:p>
    <w:p w:rsidR="00302805" w:rsidRDefault="00302805">
      <w:pPr>
        <w:ind w:left="1080"/>
        <w:jc w:val="center"/>
        <w:rPr>
          <w:rFonts w:cs="Times New Roman"/>
          <w:b/>
          <w:bCs w:val="0"/>
          <w:color w:val="000000"/>
          <w:kern w:val="0"/>
          <w:sz w:val="24"/>
          <w:szCs w:val="24"/>
        </w:rPr>
      </w:pPr>
    </w:p>
    <w:p w:rsidR="00302805" w:rsidRDefault="009A6648">
      <w:pPr>
        <w:jc w:val="center"/>
        <w:rPr>
          <w:rFonts w:cs="Times New Roman"/>
          <w:bCs w:val="0"/>
          <w:color w:val="000000"/>
          <w:kern w:val="0"/>
          <w:sz w:val="24"/>
          <w:szCs w:val="16"/>
        </w:rPr>
      </w:pPr>
      <w:r>
        <w:rPr>
          <w:rFonts w:cs="Times New Roman"/>
          <w:bCs w:val="0"/>
          <w:noProof/>
          <w:color w:val="000000"/>
          <w:kern w:val="0"/>
          <w:sz w:val="24"/>
          <w:szCs w:val="16"/>
          <w:lang w:eastAsia="lv-LV"/>
        </w:rPr>
        <w:drawing>
          <wp:inline distT="0" distB="0" distL="0" distR="0">
            <wp:extent cx="1628775" cy="1064895"/>
            <wp:effectExtent l="0" t="0" r="0" b="1905"/>
            <wp:docPr id="109" name="Picture 109" descr="D:\18_NOT\JS formas terpi\JS cepures\ATA_9681_labotai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18_NOT\JS formas terpi\JS cepures\ATA_9681_labotais_co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631992" cy="1067505"/>
                    </a:xfrm>
                    <a:prstGeom prst="rect">
                      <a:avLst/>
                    </a:prstGeom>
                    <a:noFill/>
                    <a:ln>
                      <a:noFill/>
                    </a:ln>
                  </pic:spPr>
                </pic:pic>
              </a:graphicData>
            </a:graphic>
          </wp:inline>
        </w:drawing>
      </w:r>
    </w:p>
    <w:p w:rsidR="00302805" w:rsidRDefault="009A6648">
      <w:pPr>
        <w:jc w:val="center"/>
        <w:rPr>
          <w:rFonts w:eastAsiaTheme="minorHAnsi" w:cstheme="minorBidi"/>
          <w:kern w:val="0"/>
          <w:sz w:val="24"/>
          <w:szCs w:val="20"/>
        </w:rPr>
      </w:pPr>
      <w:r>
        <w:rPr>
          <w:rFonts w:eastAsiaTheme="minorHAnsi" w:cstheme="minorBidi"/>
          <w:kern w:val="0"/>
          <w:sz w:val="24"/>
          <w:szCs w:val="20"/>
        </w:rPr>
        <w:t xml:space="preserve">30. </w:t>
      </w:r>
      <w:r>
        <w:rPr>
          <w:rFonts w:eastAsiaTheme="minorHAnsi" w:cstheme="minorBidi"/>
          <w:i/>
          <w:kern w:val="0"/>
          <w:sz w:val="24"/>
          <w:szCs w:val="20"/>
        </w:rPr>
        <w:t>attēls</w:t>
      </w:r>
      <w:r>
        <w:rPr>
          <w:rFonts w:eastAsiaTheme="minorHAnsi" w:cstheme="minorBidi"/>
          <w:kern w:val="0"/>
          <w:sz w:val="24"/>
          <w:szCs w:val="20"/>
        </w:rPr>
        <w:t>. Jūras spēku karavīru ziemas cepure</w:t>
      </w:r>
    </w:p>
    <w:p w:rsidR="00302805" w:rsidRDefault="00302805">
      <w:pPr>
        <w:jc w:val="center"/>
        <w:rPr>
          <w:rFonts w:cs="Times New Roman"/>
          <w:bCs w:val="0"/>
          <w:color w:val="000000"/>
          <w:kern w:val="0"/>
          <w:sz w:val="24"/>
          <w:szCs w:val="16"/>
        </w:rPr>
      </w:pPr>
    </w:p>
    <w:p w:rsidR="00302805" w:rsidRDefault="00302805">
      <w:pPr>
        <w:rPr>
          <w:rFonts w:cs="Times New Roman"/>
          <w:bCs w:val="0"/>
          <w:color w:val="000000"/>
          <w:kern w:val="0"/>
          <w:sz w:val="24"/>
          <w:szCs w:val="24"/>
        </w:rPr>
      </w:pPr>
    </w:p>
    <w:p w:rsidR="00302805" w:rsidRDefault="009A6648">
      <w:pPr>
        <w:jc w:val="center"/>
        <w:rPr>
          <w:rFonts w:eastAsiaTheme="minorHAnsi" w:cstheme="minorBidi"/>
          <w:kern w:val="0"/>
          <w:sz w:val="20"/>
          <w:szCs w:val="20"/>
        </w:rPr>
      </w:pPr>
      <w:r>
        <w:rPr>
          <w:rFonts w:cs="Times New Roman"/>
          <w:bCs w:val="0"/>
          <w:noProof/>
          <w:color w:val="000000"/>
          <w:kern w:val="0"/>
          <w:sz w:val="24"/>
          <w:szCs w:val="28"/>
          <w:lang w:eastAsia="lv-LV"/>
        </w:rPr>
        <w:drawing>
          <wp:inline distT="0" distB="0" distL="0" distR="0">
            <wp:extent cx="923290" cy="1257300"/>
            <wp:effectExtent l="0" t="0" r="0" b="0"/>
            <wp:docPr id="101" name="Picture 101" descr="_ATA970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_ATA9705 cop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23290" cy="1257300"/>
                    </a:xfrm>
                    <a:prstGeom prst="rect">
                      <a:avLst/>
                    </a:prstGeom>
                    <a:noFill/>
                    <a:ln>
                      <a:noFill/>
                    </a:ln>
                  </pic:spPr>
                </pic:pic>
              </a:graphicData>
            </a:graphic>
          </wp:inline>
        </w:drawing>
      </w:r>
    </w:p>
    <w:p w:rsidR="00302805" w:rsidRDefault="009A6648">
      <w:pPr>
        <w:jc w:val="center"/>
        <w:rPr>
          <w:rFonts w:cs="Times New Roman"/>
          <w:bCs w:val="0"/>
          <w:color w:val="000000"/>
          <w:kern w:val="0"/>
          <w:sz w:val="32"/>
          <w:szCs w:val="24"/>
        </w:rPr>
      </w:pPr>
      <w:r>
        <w:rPr>
          <w:rFonts w:eastAsiaTheme="minorHAnsi" w:cstheme="minorBidi"/>
          <w:kern w:val="0"/>
          <w:sz w:val="24"/>
          <w:szCs w:val="20"/>
        </w:rPr>
        <w:t xml:space="preserve">31. </w:t>
      </w:r>
      <w:r>
        <w:rPr>
          <w:rFonts w:eastAsiaTheme="minorHAnsi" w:cstheme="minorBidi"/>
          <w:i/>
          <w:kern w:val="0"/>
          <w:sz w:val="24"/>
          <w:szCs w:val="20"/>
        </w:rPr>
        <w:t>attēls</w:t>
      </w:r>
      <w:r>
        <w:rPr>
          <w:rFonts w:eastAsiaTheme="minorHAnsi" w:cstheme="minorBidi"/>
          <w:kern w:val="0"/>
          <w:sz w:val="24"/>
          <w:szCs w:val="20"/>
        </w:rPr>
        <w:t xml:space="preserve">. </w:t>
      </w:r>
      <w:r>
        <w:rPr>
          <w:rFonts w:cs="Times New Roman"/>
          <w:bCs w:val="0"/>
          <w:color w:val="000000"/>
          <w:kern w:val="0"/>
          <w:sz w:val="24"/>
          <w:szCs w:val="20"/>
        </w:rPr>
        <w:t>Kokarde „Enkurs”</w:t>
      </w:r>
    </w:p>
    <w:p w:rsidR="00302805" w:rsidRDefault="00302805">
      <w:pPr>
        <w:tabs>
          <w:tab w:val="left" w:pos="-6096"/>
        </w:tabs>
        <w:ind w:firstLine="720"/>
        <w:jc w:val="both"/>
        <w:rPr>
          <w:rFonts w:eastAsiaTheme="minorHAnsi" w:cs="Times New Roman"/>
          <w:bCs w:val="0"/>
          <w:kern w:val="0"/>
          <w:sz w:val="24"/>
          <w:szCs w:val="24"/>
          <w:lang w:eastAsia="lv-LV"/>
        </w:rPr>
      </w:pPr>
    </w:p>
    <w:p w:rsidR="00302805" w:rsidRDefault="009A6648">
      <w:pPr>
        <w:tabs>
          <w:tab w:val="left" w:pos="-6096"/>
        </w:tabs>
        <w:ind w:firstLine="720"/>
        <w:jc w:val="both"/>
        <w:rPr>
          <w:rFonts w:eastAsiaTheme="minorHAnsi" w:cs="Times New Roman"/>
          <w:bCs w:val="0"/>
          <w:kern w:val="0"/>
          <w:szCs w:val="24"/>
          <w:lang w:eastAsia="lv-LV"/>
        </w:rPr>
      </w:pPr>
      <w:r>
        <w:rPr>
          <w:rFonts w:eastAsiaTheme="minorHAnsi" w:cs="Times New Roman"/>
          <w:bCs w:val="0"/>
          <w:kern w:val="0"/>
          <w:szCs w:val="24"/>
          <w:lang w:eastAsia="lv-LV"/>
        </w:rPr>
        <w:t>Piezīme. Visas kokardes izgatavo no melnas krāsas (filca vai poliestera) auduma. Kokardes griezuma malas apstrādātas ar apdares mašīnu (rāmīša platums 2–3 mm) atbilstoši pamatauduma krāsai. Kokardes centrā ar zelta krāsas diegiem izšūts attiecīgās dienesta pakāpes simbols.</w:t>
      </w:r>
    </w:p>
    <w:p w:rsidR="00302805" w:rsidRDefault="00302805">
      <w:pPr>
        <w:ind w:left="720"/>
        <w:jc w:val="center"/>
        <w:rPr>
          <w:rFonts w:cs="Times New Roman"/>
          <w:b/>
          <w:bCs w:val="0"/>
          <w:kern w:val="0"/>
          <w:sz w:val="24"/>
          <w:szCs w:val="24"/>
          <w:lang w:eastAsia="lv-LV"/>
        </w:rPr>
      </w:pPr>
    </w:p>
    <w:p w:rsidR="00302805" w:rsidRDefault="00302805">
      <w:pPr>
        <w:ind w:left="720"/>
        <w:jc w:val="center"/>
        <w:rPr>
          <w:rFonts w:cs="Times New Roman"/>
          <w:b/>
          <w:bCs w:val="0"/>
          <w:kern w:val="0"/>
          <w:sz w:val="24"/>
          <w:szCs w:val="24"/>
          <w:lang w:eastAsia="lv-LV"/>
        </w:rPr>
      </w:pPr>
    </w:p>
    <w:p w:rsidR="00302805" w:rsidRDefault="00302805">
      <w:pPr>
        <w:ind w:left="720"/>
        <w:jc w:val="center"/>
        <w:rPr>
          <w:rFonts w:cs="Times New Roman"/>
          <w:b/>
          <w:bCs w:val="0"/>
          <w:kern w:val="0"/>
          <w:sz w:val="24"/>
          <w:szCs w:val="24"/>
          <w:lang w:eastAsia="lv-LV"/>
        </w:rPr>
      </w:pPr>
    </w:p>
    <w:p w:rsidR="00302805" w:rsidRDefault="00302805">
      <w:pPr>
        <w:ind w:left="720"/>
        <w:jc w:val="center"/>
        <w:rPr>
          <w:rFonts w:cs="Times New Roman"/>
          <w:b/>
          <w:bCs w:val="0"/>
          <w:kern w:val="0"/>
          <w:sz w:val="24"/>
          <w:szCs w:val="24"/>
          <w:lang w:eastAsia="lv-LV"/>
        </w:rPr>
      </w:pPr>
    </w:p>
    <w:p w:rsidR="00302805" w:rsidRDefault="00302805">
      <w:pPr>
        <w:ind w:left="720"/>
        <w:jc w:val="center"/>
        <w:rPr>
          <w:rFonts w:cs="Times New Roman"/>
          <w:b/>
          <w:bCs w:val="0"/>
          <w:kern w:val="0"/>
          <w:sz w:val="24"/>
          <w:szCs w:val="24"/>
          <w:lang w:eastAsia="lv-LV"/>
        </w:rPr>
      </w:pPr>
    </w:p>
    <w:p w:rsidR="00302805" w:rsidRDefault="009A6648">
      <w:pPr>
        <w:contextualSpacing/>
        <w:jc w:val="center"/>
        <w:rPr>
          <w:rFonts w:eastAsia="Calibri" w:cs="Times New Roman"/>
          <w:b/>
          <w:bCs w:val="0"/>
          <w:kern w:val="0"/>
          <w:szCs w:val="24"/>
        </w:rPr>
      </w:pPr>
      <w:r>
        <w:rPr>
          <w:rFonts w:eastAsia="Calibri" w:cs="Times New Roman"/>
          <w:b/>
          <w:bCs w:val="0"/>
          <w:kern w:val="0"/>
          <w:szCs w:val="24"/>
        </w:rPr>
        <w:lastRenderedPageBreak/>
        <w:t>3. Nacionālo bruņoto spēku Sauszemes spēku, Gaisa spēku un Militārās policijas karavīra formas tērpi, to komplektējošās sastāvdaļas un papildu elementi</w:t>
      </w:r>
    </w:p>
    <w:p w:rsidR="00302805" w:rsidRDefault="00302805">
      <w:pPr>
        <w:contextualSpacing/>
        <w:jc w:val="center"/>
        <w:rPr>
          <w:rFonts w:eastAsia="Calibri" w:cs="Times New Roman"/>
          <w:b/>
          <w:bCs w:val="0"/>
          <w:kern w:val="0"/>
          <w:szCs w:val="24"/>
        </w:rPr>
      </w:pPr>
    </w:p>
    <w:p w:rsidR="00302805" w:rsidRDefault="009A6648">
      <w:pPr>
        <w:ind w:firstLine="720"/>
        <w:contextualSpacing/>
        <w:jc w:val="both"/>
        <w:rPr>
          <w:rFonts w:eastAsia="Calibri" w:cs="Times New Roman"/>
          <w:bCs w:val="0"/>
          <w:kern w:val="0"/>
          <w:szCs w:val="24"/>
        </w:rPr>
      </w:pPr>
      <w:r>
        <w:rPr>
          <w:rFonts w:eastAsia="Calibri" w:cs="Times New Roman"/>
          <w:bCs w:val="0"/>
          <w:kern w:val="0"/>
          <w:szCs w:val="24"/>
        </w:rPr>
        <w:t>3.1. Sauszemes spēku un Militārās policijas karavīra formas tērpu un komplektējošās sastāvdaļas izgatavo no haki krāsas auduma (32. att.), bet Gaisa spēku formas tērpus un komplektējošās sastāvdaļas no tumši zilas krāsas auduma (33.att.).</w:t>
      </w:r>
    </w:p>
    <w:p w:rsidR="00302805" w:rsidRDefault="00302805">
      <w:pPr>
        <w:contextualSpacing/>
        <w:jc w:val="both"/>
        <w:rPr>
          <w:rFonts w:eastAsia="Calibri" w:cs="Times New Roman"/>
          <w:bCs w:val="0"/>
          <w:kern w:val="0"/>
          <w:sz w:val="24"/>
          <w:szCs w:val="24"/>
        </w:rPr>
      </w:pPr>
    </w:p>
    <w:p w:rsidR="00302805" w:rsidRDefault="009A6648">
      <w:pPr>
        <w:contextualSpacing/>
        <w:jc w:val="center"/>
        <w:rPr>
          <w:rFonts w:eastAsia="Calibri" w:cs="Times New Roman"/>
          <w:b/>
          <w:bCs w:val="0"/>
          <w:kern w:val="0"/>
          <w:sz w:val="24"/>
          <w:szCs w:val="24"/>
        </w:rPr>
      </w:pPr>
      <w:r>
        <w:rPr>
          <w:rFonts w:cs="Times New Roman"/>
          <w:b/>
          <w:bCs w:val="0"/>
          <w:noProof/>
          <w:kern w:val="0"/>
          <w:sz w:val="24"/>
          <w:szCs w:val="24"/>
          <w:lang w:eastAsia="lv-LV"/>
        </w:rPr>
        <w:drawing>
          <wp:inline distT="0" distB="0" distL="0" distR="0">
            <wp:extent cx="2980055" cy="734695"/>
            <wp:effectExtent l="0" t="0" r="0" b="8255"/>
            <wp:docPr id="1384" name="Picture 1384" descr="D:\18_NOT\SZS uzpleci\NBS_S00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D:\18_NOT\SZS uzpleci\NBS_S001_copy.jpg"/>
                    <pic:cNvPicPr>
                      <a:picLocks noChangeAspect="1" noChangeArrowheads="1"/>
                    </pic:cNvPicPr>
                  </pic:nvPicPr>
                  <pic:blipFill>
                    <a:blip r:embed="rId54" cstate="print">
                      <a:extLst>
                        <a:ext uri="{28A0092B-C50C-407E-A947-70E740481C1C}">
                          <a14:useLocalDpi xmlns:a14="http://schemas.microsoft.com/office/drawing/2010/main" val="0"/>
                        </a:ext>
                      </a:extLst>
                    </a:blip>
                    <a:srcRect t="6114" r="36158" b="84723"/>
                    <a:stretch>
                      <a:fillRect/>
                    </a:stretch>
                  </pic:blipFill>
                  <pic:spPr>
                    <a:xfrm>
                      <a:off x="0" y="0"/>
                      <a:ext cx="2978612" cy="734279"/>
                    </a:xfrm>
                    <a:prstGeom prst="rect">
                      <a:avLst/>
                    </a:prstGeom>
                    <a:noFill/>
                    <a:ln>
                      <a:noFill/>
                    </a:ln>
                  </pic:spPr>
                </pic:pic>
              </a:graphicData>
            </a:graphic>
          </wp:inline>
        </w:drawing>
      </w:r>
    </w:p>
    <w:p w:rsidR="00302805" w:rsidRDefault="009A6648">
      <w:pPr>
        <w:contextualSpacing/>
        <w:jc w:val="center"/>
        <w:rPr>
          <w:rFonts w:eastAsia="Calibri" w:cs="Times New Roman"/>
          <w:b/>
          <w:bCs w:val="0"/>
          <w:kern w:val="0"/>
          <w:sz w:val="24"/>
          <w:szCs w:val="24"/>
        </w:rPr>
      </w:pPr>
      <w:r>
        <w:rPr>
          <w:rFonts w:eastAsia="Calibri" w:cs="Times New Roman"/>
          <w:iCs/>
          <w:noProof/>
          <w:kern w:val="0"/>
          <w:sz w:val="24"/>
          <w:szCs w:val="22"/>
          <w:lang w:eastAsia="lv-LV"/>
        </w:rPr>
        <mc:AlternateContent>
          <mc:Choice Requires="wps">
            <w:drawing>
              <wp:anchor distT="0" distB="0" distL="114300" distR="114300" simplePos="0" relativeHeight="251671552" behindDoc="0" locked="0" layoutInCell="1" allowOverlap="1">
                <wp:simplePos x="0" y="0"/>
                <wp:positionH relativeFrom="column">
                  <wp:posOffset>2853690</wp:posOffset>
                </wp:positionH>
                <wp:positionV relativeFrom="paragraph">
                  <wp:posOffset>32385</wp:posOffset>
                </wp:positionV>
                <wp:extent cx="1905000" cy="523875"/>
                <wp:effectExtent l="0" t="0" r="19050" b="28575"/>
                <wp:wrapNone/>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23875"/>
                        </a:xfrm>
                        <a:prstGeom prst="rect">
                          <a:avLst/>
                        </a:prstGeom>
                        <a:solidFill>
                          <a:srgbClr val="FFFFFF"/>
                        </a:solidFill>
                        <a:ln w="9525">
                          <a:solidFill>
                            <a:sysClr val="window" lastClr="FFFFFF"/>
                          </a:solidFill>
                          <a:miter lim="800000"/>
                        </a:ln>
                      </wps:spPr>
                      <wps:txbx>
                        <w:txbxContent>
                          <w:p w:rsidR="00302805" w:rsidRDefault="009A6648">
                            <w:pPr>
                              <w:jc w:val="center"/>
                              <w:rPr>
                                <w:sz w:val="24"/>
                                <w:szCs w:val="20"/>
                              </w:rPr>
                            </w:pPr>
                            <w:r>
                              <w:rPr>
                                <w:sz w:val="24"/>
                                <w:szCs w:val="20"/>
                              </w:rPr>
                              <w:t xml:space="preserve">33. </w:t>
                            </w:r>
                            <w:r>
                              <w:rPr>
                                <w:i/>
                                <w:sz w:val="24"/>
                                <w:szCs w:val="20"/>
                              </w:rPr>
                              <w:t xml:space="preserve">attēls. </w:t>
                            </w:r>
                            <w:r>
                              <w:rPr>
                                <w:sz w:val="24"/>
                                <w:szCs w:val="20"/>
                              </w:rPr>
                              <w:t xml:space="preserve">Tumši zilā </w:t>
                            </w:r>
                          </w:p>
                          <w:p w:rsidR="00302805" w:rsidRDefault="009A6648">
                            <w:pPr>
                              <w:jc w:val="center"/>
                              <w:rPr>
                                <w:rFonts w:cs="Times New Roman"/>
                                <w:i/>
                                <w:sz w:val="24"/>
                                <w:szCs w:val="20"/>
                              </w:rPr>
                            </w:pPr>
                            <w:r>
                              <w:rPr>
                                <w:sz w:val="24"/>
                                <w:szCs w:val="20"/>
                              </w:rPr>
                              <w:t xml:space="preserve">               krāsa</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224.7pt;margin-top:2.55pt;height:41.25pt;width:150pt;z-index:251671552;mso-width-relative:page;mso-height-relative:page;" fillcolor="#FFFFFF" filled="t" stroked="t" coordsize="21600,21600" o:gfxdata="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HgCX1gAAAAgB&#10;AAAPAAAAAAAAAAEAIAAAACIAAABkcnMvZG93bnJldi54bWxQSwECFAAUAAAACACHTuJA/1yRWh0C&#10;AAA/BAAADgAAAAAAAAABACAAAAAlAQAAZHJzL2Uyb0RvYy54bWxQSwUGAAAAAAYABgBZAQAAtAUA&#10;AAAA&#10;">
                <v:fill on="t" focussize="0,0"/>
                <v:stroke color="#FFFFFF" miterlimit="8" joinstyle="miter"/>
                <v:imagedata o:title=""/>
                <o:lock v:ext="edit" aspectratio="f"/>
                <v:textbox>
                  <w:txbxContent>
                    <w:p>
                      <w:pPr>
                        <w:jc w:val="center"/>
                        <w:rPr>
                          <w:sz w:val="24"/>
                          <w:szCs w:val="20"/>
                        </w:rPr>
                      </w:pPr>
                      <w:r>
                        <w:rPr>
                          <w:sz w:val="24"/>
                          <w:szCs w:val="20"/>
                        </w:rPr>
                        <w:t xml:space="preserve">33. </w:t>
                      </w:r>
                      <w:r>
                        <w:rPr>
                          <w:i/>
                          <w:sz w:val="24"/>
                          <w:szCs w:val="20"/>
                        </w:rPr>
                        <w:t xml:space="preserve">attēls. </w:t>
                      </w:r>
                      <w:r>
                        <w:rPr>
                          <w:sz w:val="24"/>
                          <w:szCs w:val="20"/>
                        </w:rPr>
                        <w:t xml:space="preserve">Tumši zilā </w:t>
                      </w:r>
                    </w:p>
                    <w:p>
                      <w:pPr>
                        <w:jc w:val="center"/>
                        <w:rPr>
                          <w:rFonts w:cs="Times New Roman"/>
                          <w:i/>
                          <w:sz w:val="24"/>
                          <w:szCs w:val="20"/>
                        </w:rPr>
                      </w:pPr>
                      <w:r>
                        <w:rPr>
                          <w:sz w:val="24"/>
                          <w:szCs w:val="20"/>
                        </w:rPr>
                        <w:t xml:space="preserve">               krāsa</w:t>
                      </w:r>
                    </w:p>
                  </w:txbxContent>
                </v:textbox>
              </v:shape>
            </w:pict>
          </mc:Fallback>
        </mc:AlternateContent>
      </w:r>
      <w:r>
        <w:rPr>
          <w:rFonts w:eastAsia="Calibri" w:cs="Times New Roman"/>
          <w:iCs/>
          <w:noProof/>
          <w:kern w:val="0"/>
          <w:sz w:val="24"/>
          <w:szCs w:val="22"/>
          <w:lang w:eastAsia="lv-LV"/>
        </w:rPr>
        <mc:AlternateContent>
          <mc:Choice Requires="wps">
            <w:drawing>
              <wp:anchor distT="0" distB="0" distL="114300" distR="114300" simplePos="0" relativeHeight="251670528" behindDoc="0" locked="0" layoutInCell="1" allowOverlap="1">
                <wp:simplePos x="0" y="0"/>
                <wp:positionH relativeFrom="column">
                  <wp:posOffset>1239520</wp:posOffset>
                </wp:positionH>
                <wp:positionV relativeFrom="paragraph">
                  <wp:posOffset>17145</wp:posOffset>
                </wp:positionV>
                <wp:extent cx="1371600" cy="281305"/>
                <wp:effectExtent l="0" t="0" r="19050" b="2349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1354"/>
                        </a:xfrm>
                        <a:prstGeom prst="rect">
                          <a:avLst/>
                        </a:prstGeom>
                        <a:solidFill>
                          <a:srgbClr val="FFFFFF"/>
                        </a:solidFill>
                        <a:ln w="9525">
                          <a:solidFill>
                            <a:sysClr val="window" lastClr="FFFFFF"/>
                          </a:solidFill>
                          <a:miter lim="800000"/>
                        </a:ln>
                      </wps:spPr>
                      <wps:txbx>
                        <w:txbxContent>
                          <w:p w:rsidR="00302805" w:rsidRDefault="009A6648">
                            <w:pPr>
                              <w:jc w:val="center"/>
                              <w:rPr>
                                <w:rFonts w:cs="Times New Roman"/>
                                <w:i/>
                                <w:sz w:val="24"/>
                                <w:szCs w:val="20"/>
                              </w:rPr>
                            </w:pPr>
                            <w:r>
                              <w:rPr>
                                <w:sz w:val="24"/>
                                <w:szCs w:val="20"/>
                              </w:rPr>
                              <w:t xml:space="preserve">32. </w:t>
                            </w:r>
                            <w:r>
                              <w:rPr>
                                <w:i/>
                                <w:sz w:val="24"/>
                                <w:szCs w:val="20"/>
                              </w:rPr>
                              <w:t>attēls</w:t>
                            </w:r>
                            <w:r>
                              <w:rPr>
                                <w:sz w:val="24"/>
                                <w:szCs w:val="20"/>
                              </w:rPr>
                              <w:t>. Haki krāsa</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97.6pt;margin-top:1.35pt;height:22.15pt;width:108pt;z-index:251670528;mso-width-relative:page;mso-height-relative:page;" fillcolor="#FFFFFF" filled="t" stroked="t" coordsize="21600,21600" o:gfxdata="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Ji3bdUAAAAIAQAA&#10;DwAAAAAAAAABACAAAAAiAAAAZHJzL2Rvd25yZXYueG1sUEsBAhQAFAAAAAgAh07iQNBt7SQcAgAA&#10;PwQAAA4AAAAAAAAAAQAgAAAAJAEAAGRycy9lMm9Eb2MueG1sUEsFBgAAAAAGAAYAWQEAALIFAAAA&#10;AA==&#10;">
                <v:fill on="t" focussize="0,0"/>
                <v:stroke color="#FFFFFF" miterlimit="8" joinstyle="miter"/>
                <v:imagedata o:title=""/>
                <o:lock v:ext="edit" aspectratio="f"/>
                <v:textbox>
                  <w:txbxContent>
                    <w:p>
                      <w:pPr>
                        <w:jc w:val="center"/>
                        <w:rPr>
                          <w:rFonts w:cs="Times New Roman"/>
                          <w:i/>
                          <w:sz w:val="24"/>
                          <w:szCs w:val="20"/>
                        </w:rPr>
                      </w:pPr>
                      <w:r>
                        <w:rPr>
                          <w:sz w:val="24"/>
                          <w:szCs w:val="20"/>
                        </w:rPr>
                        <w:t xml:space="preserve">32. </w:t>
                      </w:r>
                      <w:r>
                        <w:rPr>
                          <w:i/>
                          <w:sz w:val="24"/>
                          <w:szCs w:val="20"/>
                        </w:rPr>
                        <w:t>attēls</w:t>
                      </w:r>
                      <w:r>
                        <w:rPr>
                          <w:sz w:val="24"/>
                          <w:szCs w:val="20"/>
                        </w:rPr>
                        <w:t>. Haki krāsa</w:t>
                      </w:r>
                    </w:p>
                  </w:txbxContent>
                </v:textbox>
              </v:shape>
            </w:pict>
          </mc:Fallback>
        </mc:AlternateContent>
      </w:r>
    </w:p>
    <w:p w:rsidR="00302805" w:rsidRDefault="009A6648">
      <w:pPr>
        <w:tabs>
          <w:tab w:val="left" w:pos="709"/>
        </w:tabs>
        <w:contextualSpacing/>
        <w:jc w:val="both"/>
        <w:rPr>
          <w:rFonts w:eastAsia="Calibri" w:cs="Times New Roman"/>
          <w:b/>
          <w:bCs w:val="0"/>
          <w:kern w:val="0"/>
          <w:sz w:val="24"/>
          <w:szCs w:val="24"/>
        </w:rPr>
      </w:pPr>
      <w:r>
        <w:rPr>
          <w:rFonts w:eastAsia="Calibri" w:cs="Times New Roman"/>
          <w:b/>
          <w:bCs w:val="0"/>
          <w:kern w:val="0"/>
          <w:sz w:val="24"/>
          <w:szCs w:val="24"/>
        </w:rPr>
        <w:tab/>
      </w:r>
    </w:p>
    <w:p w:rsidR="00302805" w:rsidRDefault="00302805">
      <w:pPr>
        <w:tabs>
          <w:tab w:val="left" w:pos="709"/>
        </w:tabs>
        <w:contextualSpacing/>
        <w:jc w:val="both"/>
        <w:rPr>
          <w:rFonts w:eastAsia="Calibri" w:cs="Times New Roman"/>
          <w:b/>
          <w:bCs w:val="0"/>
          <w:kern w:val="0"/>
          <w:sz w:val="24"/>
          <w:szCs w:val="24"/>
        </w:rPr>
      </w:pPr>
    </w:p>
    <w:p w:rsidR="00302805" w:rsidRDefault="00302805">
      <w:pPr>
        <w:tabs>
          <w:tab w:val="left" w:pos="709"/>
        </w:tabs>
        <w:contextualSpacing/>
        <w:jc w:val="both"/>
        <w:rPr>
          <w:rFonts w:eastAsia="Calibri" w:cs="Times New Roman"/>
          <w:b/>
          <w:bCs w:val="0"/>
          <w:kern w:val="0"/>
          <w:sz w:val="24"/>
          <w:szCs w:val="24"/>
        </w:rPr>
      </w:pPr>
    </w:p>
    <w:p w:rsidR="00302805" w:rsidRDefault="009A6648">
      <w:pPr>
        <w:tabs>
          <w:tab w:val="left" w:pos="709"/>
        </w:tabs>
        <w:ind w:firstLine="709"/>
        <w:contextualSpacing/>
        <w:jc w:val="both"/>
        <w:rPr>
          <w:rFonts w:eastAsia="Calibri" w:cs="Times New Roman"/>
          <w:bCs w:val="0"/>
          <w:kern w:val="0"/>
          <w:szCs w:val="24"/>
        </w:rPr>
      </w:pPr>
      <w:r>
        <w:rPr>
          <w:rFonts w:eastAsia="Calibri" w:cs="Times New Roman"/>
          <w:bCs w:val="0"/>
          <w:kern w:val="0"/>
          <w:szCs w:val="24"/>
        </w:rPr>
        <w:t>3.2. Karavīra formas tērpus iedala vasaras formas tērpā (34.–42. att.) un ziemas formas tērpā (43.–47. att.).</w:t>
      </w:r>
    </w:p>
    <w:p w:rsidR="00302805" w:rsidRDefault="00302805">
      <w:pPr>
        <w:tabs>
          <w:tab w:val="left" w:pos="709"/>
        </w:tabs>
        <w:ind w:firstLine="709"/>
        <w:contextualSpacing/>
        <w:jc w:val="both"/>
        <w:rPr>
          <w:rFonts w:eastAsia="Calibri" w:cs="Times New Roman"/>
          <w:bCs w:val="0"/>
          <w:kern w:val="0"/>
          <w:szCs w:val="24"/>
        </w:rPr>
      </w:pPr>
    </w:p>
    <w:p w:rsidR="00302805" w:rsidRDefault="009A6648">
      <w:pPr>
        <w:tabs>
          <w:tab w:val="left" w:pos="709"/>
        </w:tabs>
        <w:ind w:firstLine="709"/>
        <w:contextualSpacing/>
        <w:jc w:val="both"/>
        <w:rPr>
          <w:rFonts w:eastAsia="Calibri" w:cs="Times New Roman"/>
          <w:bCs w:val="0"/>
          <w:kern w:val="0"/>
          <w:szCs w:val="24"/>
        </w:rPr>
      </w:pPr>
      <w:r>
        <w:rPr>
          <w:rFonts w:eastAsia="Calibri" w:cs="Times New Roman"/>
          <w:bCs w:val="0"/>
          <w:kern w:val="0"/>
          <w:szCs w:val="24"/>
        </w:rPr>
        <w:t>3.3. Vasaras formas tērpi.</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 xml:space="preserve">Virsniekiem gar žaketes apkakles malu, uzpleču malām un krūšu kabatu </w:t>
      </w:r>
      <w:proofErr w:type="spellStart"/>
      <w:r>
        <w:rPr>
          <w:rFonts w:eastAsia="Calibri" w:cs="Times New Roman"/>
          <w:bCs w:val="0"/>
          <w:kern w:val="0"/>
          <w:szCs w:val="24"/>
        </w:rPr>
        <w:t>pārlokiem</w:t>
      </w:r>
      <w:proofErr w:type="spellEnd"/>
      <w:r>
        <w:rPr>
          <w:rFonts w:eastAsia="Calibri" w:cs="Times New Roman"/>
          <w:bCs w:val="0"/>
          <w:kern w:val="0"/>
          <w:szCs w:val="24"/>
        </w:rPr>
        <w:t xml:space="preserve">, gar laiviņcepures atloku malām un </w:t>
      </w:r>
      <w:proofErr w:type="spellStart"/>
      <w:r>
        <w:rPr>
          <w:rFonts w:eastAsia="Calibri" w:cs="Times New Roman"/>
          <w:bCs w:val="0"/>
          <w:kern w:val="0"/>
          <w:szCs w:val="24"/>
        </w:rPr>
        <w:t>vidusieloces</w:t>
      </w:r>
      <w:proofErr w:type="spellEnd"/>
      <w:r>
        <w:rPr>
          <w:rFonts w:eastAsia="Calibri" w:cs="Times New Roman"/>
          <w:bCs w:val="0"/>
          <w:kern w:val="0"/>
          <w:szCs w:val="24"/>
        </w:rPr>
        <w:t xml:space="preserve"> ārējās vīlēs, kā arī bikšu ārējās sānu vīlēs iestrādāts iemalojums – Sauszemes spēku un Militārās policijas karavīriem – ķiršbrūnā krāsā, Gaisa spēku – kobaltzilā krāsā.</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 xml:space="preserve">Virsniecēm gar žaketes apkakles malu, uzpleču malām un krūšu kabatu </w:t>
      </w:r>
      <w:proofErr w:type="spellStart"/>
      <w:r>
        <w:rPr>
          <w:rFonts w:eastAsia="Calibri" w:cs="Times New Roman"/>
          <w:bCs w:val="0"/>
          <w:kern w:val="0"/>
          <w:szCs w:val="24"/>
        </w:rPr>
        <w:t>pārlokiem</w:t>
      </w:r>
      <w:proofErr w:type="spellEnd"/>
      <w:r>
        <w:rPr>
          <w:rFonts w:eastAsia="Calibri" w:cs="Times New Roman"/>
          <w:bCs w:val="0"/>
          <w:kern w:val="0"/>
          <w:szCs w:val="24"/>
        </w:rPr>
        <w:t xml:space="preserve">, kā arī gar laiviņcepures atloku malām un </w:t>
      </w:r>
      <w:proofErr w:type="spellStart"/>
      <w:r>
        <w:rPr>
          <w:rFonts w:eastAsia="Calibri" w:cs="Times New Roman"/>
          <w:bCs w:val="0"/>
          <w:kern w:val="0"/>
          <w:szCs w:val="24"/>
        </w:rPr>
        <w:t>vidusieloces</w:t>
      </w:r>
      <w:proofErr w:type="spellEnd"/>
      <w:r>
        <w:rPr>
          <w:rFonts w:eastAsia="Calibri" w:cs="Times New Roman"/>
          <w:bCs w:val="0"/>
          <w:kern w:val="0"/>
          <w:szCs w:val="24"/>
        </w:rPr>
        <w:t xml:space="preserve"> ārējās vīlēs iestrādāts iemalojums – Sauszemes spēku un Militārās policijas karavīriem – ķiršbrūnā krāsā, Gaisa spēku – kobaltzilā krāsā.</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Instruktoriem un kareivjiem minētais iemalojums netiek lietots.</w:t>
      </w:r>
    </w:p>
    <w:p w:rsidR="00302805" w:rsidRDefault="00302805">
      <w:pPr>
        <w:ind w:firstLine="709"/>
        <w:contextualSpacing/>
        <w:jc w:val="both"/>
        <w:rPr>
          <w:rFonts w:eastAsia="Calibri" w:cs="Times New Roman"/>
          <w:bCs w:val="0"/>
          <w:kern w:val="0"/>
          <w:szCs w:val="24"/>
        </w:rPr>
      </w:pP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3.3.1. Vasaras formas tērpi:</w:t>
      </w:r>
    </w:p>
    <w:p w:rsidR="00302805" w:rsidRDefault="009A6648">
      <w:pPr>
        <w:widowControl w:val="0"/>
        <w:autoSpaceDE w:val="0"/>
        <w:autoSpaceDN w:val="0"/>
        <w:adjustRightInd w:val="0"/>
        <w:ind w:right="-20"/>
        <w:jc w:val="center"/>
        <w:rPr>
          <w:rFonts w:eastAsia="Calibri" w:cs="Times New Roman"/>
          <w:bCs w:val="0"/>
          <w:kern w:val="0"/>
          <w:sz w:val="24"/>
          <w:szCs w:val="20"/>
        </w:rPr>
      </w:pPr>
      <w:r>
        <w:rPr>
          <w:rFonts w:eastAsia="Calibri" w:cs="Times New Roman"/>
          <w:bCs w:val="0"/>
          <w:kern w:val="0"/>
          <w:sz w:val="24"/>
          <w:szCs w:val="20"/>
        </w:rPr>
        <w:lastRenderedPageBreak/>
        <w:t xml:space="preserve">       </w:t>
      </w:r>
      <w:r>
        <w:rPr>
          <w:rFonts w:eastAsia="Calibri" w:cs="Times New Roman"/>
          <w:bCs w:val="0"/>
          <w:noProof/>
          <w:kern w:val="0"/>
          <w:sz w:val="24"/>
          <w:szCs w:val="20"/>
          <w:lang w:eastAsia="lv-LV"/>
        </w:rPr>
        <w:drawing>
          <wp:inline distT="0" distB="0" distL="0" distR="0">
            <wp:extent cx="1024890" cy="3599815"/>
            <wp:effectExtent l="0" t="0" r="3810" b="635"/>
            <wp:docPr id="499" name="Picture 499" descr="P:\60_PAPD\18-NOT noteikumi\MK noteikumu projekti\2019_oktobris\bildes\_MG_5947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P:\60_PAPD\18-NOT noteikumi\MK noteikumu projekti\2019_oktobris\bildes\_MG_5947_cop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25188" cy="3600000"/>
                    </a:xfrm>
                    <a:prstGeom prst="rect">
                      <a:avLst/>
                    </a:prstGeom>
                    <a:noFill/>
                    <a:ln>
                      <a:noFill/>
                    </a:ln>
                  </pic:spPr>
                </pic:pic>
              </a:graphicData>
            </a:graphic>
          </wp:inline>
        </w:drawing>
      </w:r>
      <w:r>
        <w:rPr>
          <w:rFonts w:eastAsia="Calibri" w:cs="Times New Roman"/>
          <w:bCs w:val="0"/>
          <w:kern w:val="0"/>
          <w:sz w:val="24"/>
          <w:szCs w:val="20"/>
        </w:rPr>
        <w:t xml:space="preserve">        </w:t>
      </w:r>
      <w:r>
        <w:rPr>
          <w:rFonts w:eastAsia="Calibri" w:cs="Times New Roman"/>
          <w:bCs w:val="0"/>
          <w:noProof/>
          <w:kern w:val="0"/>
          <w:sz w:val="24"/>
          <w:szCs w:val="20"/>
          <w:lang w:eastAsia="lv-LV"/>
        </w:rPr>
        <w:drawing>
          <wp:inline distT="0" distB="0" distL="0" distR="0">
            <wp:extent cx="1019810" cy="3599815"/>
            <wp:effectExtent l="0" t="0" r="8890" b="635"/>
            <wp:docPr id="482" name="Picture 482" descr="P:\60_PAPD\18-NOT noteikumi\MK noteikumu projekti\2019_oktobris\bildes\_ATA909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60_PAPD\18-NOT noteikumi\MK noteikumu projekti\2019_oktobris\bildes\_ATA9091_copy.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19933" cy="3600000"/>
                    </a:xfrm>
                    <a:prstGeom prst="rect">
                      <a:avLst/>
                    </a:prstGeom>
                    <a:noFill/>
                    <a:ln>
                      <a:noFill/>
                    </a:ln>
                  </pic:spPr>
                </pic:pic>
              </a:graphicData>
            </a:graphic>
          </wp:inline>
        </w:drawing>
      </w:r>
      <w:r>
        <w:rPr>
          <w:rFonts w:eastAsia="Calibri" w:cs="Times New Roman"/>
          <w:bCs w:val="0"/>
          <w:kern w:val="0"/>
          <w:sz w:val="24"/>
          <w:szCs w:val="20"/>
        </w:rPr>
        <w:t xml:space="preserve"> </w:t>
      </w:r>
    </w:p>
    <w:p w:rsidR="00302805" w:rsidRDefault="00302805">
      <w:pPr>
        <w:widowControl w:val="0"/>
        <w:autoSpaceDE w:val="0"/>
        <w:autoSpaceDN w:val="0"/>
        <w:adjustRightInd w:val="0"/>
        <w:ind w:right="-20"/>
        <w:jc w:val="center"/>
        <w:rPr>
          <w:rFonts w:eastAsiaTheme="minorHAnsi" w:cstheme="minorBidi"/>
          <w:kern w:val="0"/>
          <w:sz w:val="24"/>
          <w:szCs w:val="20"/>
        </w:rPr>
      </w:pPr>
    </w:p>
    <w:p w:rsidR="00302805" w:rsidRDefault="009A6648">
      <w:pPr>
        <w:widowControl w:val="0"/>
        <w:autoSpaceDE w:val="0"/>
        <w:autoSpaceDN w:val="0"/>
        <w:adjustRightInd w:val="0"/>
        <w:ind w:right="-20"/>
        <w:jc w:val="center"/>
        <w:rPr>
          <w:rFonts w:eastAsiaTheme="minorHAnsi" w:cstheme="minorBidi"/>
          <w:kern w:val="0"/>
          <w:sz w:val="24"/>
          <w:szCs w:val="20"/>
        </w:rPr>
      </w:pPr>
      <w:r>
        <w:rPr>
          <w:rFonts w:eastAsiaTheme="minorHAnsi" w:cstheme="minorBidi"/>
          <w:kern w:val="0"/>
          <w:sz w:val="24"/>
          <w:szCs w:val="20"/>
        </w:rPr>
        <w:t xml:space="preserve">34. </w:t>
      </w:r>
      <w:r>
        <w:rPr>
          <w:rFonts w:eastAsiaTheme="minorHAnsi" w:cstheme="minorBidi"/>
          <w:i/>
          <w:kern w:val="0"/>
          <w:sz w:val="24"/>
          <w:szCs w:val="20"/>
        </w:rPr>
        <w:t>attēls</w:t>
      </w:r>
      <w:r>
        <w:rPr>
          <w:rFonts w:eastAsiaTheme="minorHAnsi" w:cstheme="minorBidi"/>
          <w:kern w:val="0"/>
          <w:sz w:val="24"/>
          <w:szCs w:val="20"/>
        </w:rPr>
        <w:t>. Virsnieku un virsnieču vasaras ikdienas formas tērps</w:t>
      </w:r>
    </w:p>
    <w:p w:rsidR="00302805" w:rsidRDefault="00302805">
      <w:pPr>
        <w:widowControl w:val="0"/>
        <w:autoSpaceDE w:val="0"/>
        <w:autoSpaceDN w:val="0"/>
        <w:adjustRightInd w:val="0"/>
        <w:ind w:right="-20"/>
        <w:jc w:val="center"/>
        <w:rPr>
          <w:rFonts w:eastAsiaTheme="minorHAnsi" w:cstheme="minorBidi"/>
          <w:kern w:val="0"/>
          <w:sz w:val="24"/>
          <w:szCs w:val="20"/>
        </w:rPr>
      </w:pPr>
    </w:p>
    <w:p w:rsidR="00302805" w:rsidRDefault="00302805">
      <w:pPr>
        <w:widowControl w:val="0"/>
        <w:autoSpaceDE w:val="0"/>
        <w:autoSpaceDN w:val="0"/>
        <w:adjustRightInd w:val="0"/>
        <w:ind w:right="-20"/>
        <w:jc w:val="center"/>
        <w:rPr>
          <w:rFonts w:eastAsia="Calibri" w:cs="Times New Roman"/>
          <w:bCs w:val="0"/>
          <w:kern w:val="0"/>
          <w:sz w:val="24"/>
          <w:szCs w:val="20"/>
        </w:rPr>
      </w:pPr>
    </w:p>
    <w:p w:rsidR="00302805" w:rsidRDefault="009A6648">
      <w:pPr>
        <w:widowControl w:val="0"/>
        <w:autoSpaceDE w:val="0"/>
        <w:autoSpaceDN w:val="0"/>
        <w:adjustRightInd w:val="0"/>
        <w:ind w:right="-20"/>
        <w:jc w:val="center"/>
        <w:rPr>
          <w:rFonts w:eastAsia="Calibri" w:cs="Times New Roman"/>
          <w:bCs w:val="0"/>
          <w:kern w:val="0"/>
          <w:sz w:val="24"/>
          <w:szCs w:val="20"/>
        </w:rPr>
      </w:pPr>
      <w:r w:rsidRPr="009A6648">
        <w:rPr>
          <w:rFonts w:eastAsia="Calibri" w:cs="Times New Roman"/>
          <w:bCs w:val="0"/>
          <w:kern w:val="0"/>
          <w:sz w:val="24"/>
          <w:szCs w:val="20"/>
          <w:lang w:val="fr-BE"/>
        </w:rPr>
        <w:t xml:space="preserve">     </w:t>
      </w:r>
      <w:r>
        <w:rPr>
          <w:rFonts w:eastAsia="Calibri" w:cs="Times New Roman"/>
          <w:bCs w:val="0"/>
          <w:noProof/>
          <w:kern w:val="0"/>
          <w:sz w:val="24"/>
          <w:szCs w:val="20"/>
          <w:lang w:eastAsia="lv-LV"/>
        </w:rPr>
        <w:drawing>
          <wp:inline distT="0" distB="0" distL="0" distR="0">
            <wp:extent cx="1095375" cy="3599815"/>
            <wp:effectExtent l="0" t="0" r="9525" b="635"/>
            <wp:docPr id="11" name="Picture 11" descr="P:\60_PAPD\18-NOT noteikumi\MK noteikumu projekti\2019_oktobris\bildes\_ATA654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60_PAPD\18-NOT noteikumi\MK noteikumu projekti\2019_oktobris\bildes\_ATA6549 copy.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95495" cy="3600000"/>
                    </a:xfrm>
                    <a:prstGeom prst="rect">
                      <a:avLst/>
                    </a:prstGeom>
                    <a:noFill/>
                    <a:ln>
                      <a:noFill/>
                    </a:ln>
                  </pic:spPr>
                </pic:pic>
              </a:graphicData>
            </a:graphic>
          </wp:inline>
        </w:drawing>
      </w:r>
      <w:r>
        <w:rPr>
          <w:rFonts w:eastAsia="Calibri" w:cs="Times New Roman"/>
          <w:bCs w:val="0"/>
          <w:kern w:val="0"/>
          <w:sz w:val="24"/>
          <w:szCs w:val="20"/>
        </w:rPr>
        <w:t xml:space="preserve">           </w:t>
      </w:r>
      <w:r>
        <w:rPr>
          <w:rFonts w:eastAsia="Calibri" w:cs="Times New Roman"/>
          <w:bCs w:val="0"/>
          <w:noProof/>
          <w:kern w:val="0"/>
          <w:sz w:val="32"/>
          <w:szCs w:val="20"/>
          <w:lang w:eastAsia="lv-LV"/>
        </w:rPr>
        <w:drawing>
          <wp:inline distT="0" distB="0" distL="0" distR="0">
            <wp:extent cx="1092835" cy="3599815"/>
            <wp:effectExtent l="0" t="0" r="0" b="635"/>
            <wp:docPr id="495" name="Picture 495" descr="P:\60_PAPD\18-NOT noteikumi\MK noteikumu projekti\2019_oktobris\bildes\_MG_555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P:\60_PAPD\18-NOT noteikumi\MK noteikumu projekti\2019_oktobris\bildes\_MG_5556_copy.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92857" cy="3600000"/>
                    </a:xfrm>
                    <a:prstGeom prst="rect">
                      <a:avLst/>
                    </a:prstGeom>
                    <a:noFill/>
                    <a:ln>
                      <a:noFill/>
                    </a:ln>
                  </pic:spPr>
                </pic:pic>
              </a:graphicData>
            </a:graphic>
          </wp:inline>
        </w:drawing>
      </w:r>
    </w:p>
    <w:p w:rsidR="00302805" w:rsidRDefault="00302805">
      <w:pPr>
        <w:widowControl w:val="0"/>
        <w:autoSpaceDE w:val="0"/>
        <w:autoSpaceDN w:val="0"/>
        <w:adjustRightInd w:val="0"/>
        <w:ind w:right="-20"/>
        <w:jc w:val="center"/>
        <w:rPr>
          <w:rFonts w:eastAsiaTheme="minorHAnsi" w:cs="Times New Roman"/>
          <w:kern w:val="0"/>
          <w:sz w:val="24"/>
          <w:szCs w:val="20"/>
        </w:rPr>
      </w:pPr>
    </w:p>
    <w:p w:rsidR="00302805" w:rsidRDefault="009A6648">
      <w:pPr>
        <w:widowControl w:val="0"/>
        <w:autoSpaceDE w:val="0"/>
        <w:autoSpaceDN w:val="0"/>
        <w:adjustRightInd w:val="0"/>
        <w:ind w:right="-20"/>
        <w:jc w:val="center"/>
        <w:rPr>
          <w:rFonts w:eastAsiaTheme="minorHAnsi" w:cstheme="minorBidi"/>
          <w:kern w:val="0"/>
          <w:sz w:val="24"/>
          <w:szCs w:val="20"/>
        </w:rPr>
      </w:pPr>
      <w:r>
        <w:rPr>
          <w:rFonts w:eastAsiaTheme="minorHAnsi" w:cs="Times New Roman"/>
          <w:kern w:val="0"/>
          <w:sz w:val="24"/>
          <w:szCs w:val="20"/>
        </w:rPr>
        <w:t xml:space="preserve">35. </w:t>
      </w:r>
      <w:r>
        <w:rPr>
          <w:rFonts w:eastAsiaTheme="minorHAnsi" w:cstheme="minorBidi"/>
          <w:i/>
          <w:kern w:val="0"/>
          <w:sz w:val="24"/>
          <w:szCs w:val="20"/>
        </w:rPr>
        <w:t>attēls</w:t>
      </w:r>
      <w:r>
        <w:rPr>
          <w:rFonts w:eastAsiaTheme="minorHAnsi" w:cstheme="minorBidi"/>
          <w:kern w:val="0"/>
          <w:sz w:val="24"/>
          <w:szCs w:val="20"/>
        </w:rPr>
        <w:t>. Instruktoru un kareivju vasaras ikdienas formas tērps</w:t>
      </w:r>
    </w:p>
    <w:p w:rsidR="00302805" w:rsidRDefault="00302805">
      <w:pPr>
        <w:rPr>
          <w:rFonts w:eastAsia="Calibri" w:cs="Times New Roman"/>
          <w:bCs w:val="0"/>
          <w:kern w:val="0"/>
          <w:sz w:val="24"/>
          <w:szCs w:val="20"/>
        </w:rPr>
      </w:pPr>
    </w:p>
    <w:p w:rsidR="00302805" w:rsidRDefault="009A6648">
      <w:pPr>
        <w:ind w:firstLine="709"/>
        <w:rPr>
          <w:rFonts w:eastAsia="Calibri" w:cs="Times New Roman"/>
          <w:bCs w:val="0"/>
          <w:kern w:val="0"/>
          <w:szCs w:val="24"/>
        </w:rPr>
      </w:pPr>
      <w:r>
        <w:rPr>
          <w:rFonts w:eastAsia="Calibri" w:cs="Times New Roman"/>
          <w:bCs w:val="0"/>
          <w:kern w:val="0"/>
          <w:szCs w:val="24"/>
        </w:rPr>
        <w:lastRenderedPageBreak/>
        <w:t>3.3.2. Vasaras svētku formas tērpi:</w:t>
      </w:r>
    </w:p>
    <w:p w:rsidR="00302805" w:rsidRDefault="00302805">
      <w:pPr>
        <w:rPr>
          <w:rFonts w:eastAsia="Calibri" w:cs="Times New Roman"/>
          <w:bCs w:val="0"/>
          <w:kern w:val="0"/>
          <w:sz w:val="24"/>
          <w:szCs w:val="20"/>
        </w:rPr>
      </w:pPr>
    </w:p>
    <w:p w:rsidR="00302805" w:rsidRDefault="009A6648">
      <w:pPr>
        <w:widowControl w:val="0"/>
        <w:autoSpaceDE w:val="0"/>
        <w:autoSpaceDN w:val="0"/>
        <w:adjustRightInd w:val="0"/>
        <w:ind w:right="-1"/>
        <w:jc w:val="center"/>
        <w:rPr>
          <w:rFonts w:eastAsia="Calibri" w:cs="Times New Roman"/>
          <w:bCs w:val="0"/>
          <w:kern w:val="0"/>
          <w:sz w:val="24"/>
          <w:szCs w:val="20"/>
          <w:lang w:eastAsia="lv-LV"/>
        </w:rPr>
      </w:pPr>
      <w:r>
        <w:rPr>
          <w:rFonts w:eastAsia="Calibri" w:cs="Times New Roman"/>
          <w:bCs w:val="0"/>
          <w:kern w:val="0"/>
          <w:sz w:val="24"/>
          <w:szCs w:val="20"/>
          <w:lang w:eastAsia="lv-LV"/>
        </w:rPr>
        <w:t xml:space="preserve">      </w:t>
      </w:r>
      <w:r>
        <w:rPr>
          <w:rFonts w:eastAsia="Calibri" w:cs="Times New Roman"/>
          <w:bCs w:val="0"/>
          <w:noProof/>
          <w:kern w:val="0"/>
          <w:sz w:val="24"/>
          <w:szCs w:val="20"/>
          <w:lang w:eastAsia="lv-LV"/>
        </w:rPr>
        <w:drawing>
          <wp:inline distT="0" distB="0" distL="0" distR="0">
            <wp:extent cx="1051560" cy="3599815"/>
            <wp:effectExtent l="0" t="0" r="0" b="635"/>
            <wp:docPr id="497" name="Picture 497" descr="P:\60_PAPD\18-NOT noteikumi\MK noteikumu projekti\2019_oktobris\bildes\_MG_5909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P:\60_PAPD\18-NOT noteikumi\MK noteikumu projekti\2019_oktobris\bildes\_MG_5909_cop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51685"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Pr>
          <w:rFonts w:eastAsia="Calibri" w:cs="Times New Roman"/>
          <w:bCs w:val="0"/>
          <w:noProof/>
          <w:kern w:val="0"/>
          <w:sz w:val="24"/>
          <w:szCs w:val="20"/>
          <w:lang w:eastAsia="lv-LV"/>
        </w:rPr>
        <w:drawing>
          <wp:inline distT="0" distB="0" distL="0" distR="0">
            <wp:extent cx="1106805" cy="3599815"/>
            <wp:effectExtent l="0" t="0" r="0" b="635"/>
            <wp:docPr id="12" name="Picture 12" descr="P:\60_PAPD\18-NOT noteikumi\MK noteikumu projekti\2019_oktobris\bildes\_ATA695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60_PAPD\18-NOT noteikumi\MK noteikumu projekti\2019_oktobris\bildes\_ATA6957 cop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106897"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Pr>
          <w:rFonts w:eastAsia="Calibri" w:cs="Times New Roman"/>
          <w:bCs w:val="0"/>
          <w:noProof/>
          <w:kern w:val="0"/>
          <w:sz w:val="24"/>
          <w:szCs w:val="20"/>
          <w:lang w:eastAsia="lv-LV"/>
        </w:rPr>
        <w:drawing>
          <wp:inline distT="0" distB="0" distL="0" distR="0">
            <wp:extent cx="1016635" cy="3599815"/>
            <wp:effectExtent l="0" t="0" r="0" b="635"/>
            <wp:docPr id="486" name="Picture 486" descr="P:\60_PAPD\18-NOT noteikumi\MK noteikumu projekti\2019_oktobris\bildes\_ATA9189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60_PAPD\18-NOT noteikumi\MK noteikumu projekti\2019_oktobris\bildes\_ATA9189_cop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017040"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Pr>
          <w:rFonts w:eastAsia="Calibri" w:cs="Times New Roman"/>
          <w:bCs w:val="0"/>
          <w:noProof/>
          <w:kern w:val="0"/>
          <w:sz w:val="24"/>
          <w:szCs w:val="20"/>
          <w:lang w:eastAsia="lv-LV"/>
        </w:rPr>
        <w:drawing>
          <wp:inline distT="0" distB="0" distL="0" distR="0">
            <wp:extent cx="1066165" cy="3599815"/>
            <wp:effectExtent l="0" t="0" r="635" b="635"/>
            <wp:docPr id="485" name="Picture 485" descr="P:\60_PAPD\18-NOT noteikumi\MK noteikumu projekti\2019_oktobris\bildes\_ATA9179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60_PAPD\18-NOT noteikumi\MK noteikumu projekti\2019_oktobris\bildes\_ATA9179_cop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066667" cy="3600000"/>
                    </a:xfrm>
                    <a:prstGeom prst="rect">
                      <a:avLst/>
                    </a:prstGeom>
                    <a:noFill/>
                    <a:ln>
                      <a:noFill/>
                    </a:ln>
                  </pic:spPr>
                </pic:pic>
              </a:graphicData>
            </a:graphic>
          </wp:inline>
        </w:drawing>
      </w:r>
    </w:p>
    <w:p w:rsidR="00302805" w:rsidRDefault="00302805">
      <w:pPr>
        <w:widowControl w:val="0"/>
        <w:autoSpaceDE w:val="0"/>
        <w:autoSpaceDN w:val="0"/>
        <w:adjustRightInd w:val="0"/>
        <w:ind w:right="-1"/>
        <w:jc w:val="center"/>
        <w:rPr>
          <w:rFonts w:eastAsiaTheme="minorHAnsi" w:cs="Times New Roman"/>
          <w:kern w:val="0"/>
          <w:sz w:val="24"/>
          <w:szCs w:val="20"/>
        </w:rPr>
      </w:pPr>
    </w:p>
    <w:p w:rsidR="00302805" w:rsidRDefault="009A6648">
      <w:pPr>
        <w:widowControl w:val="0"/>
        <w:autoSpaceDE w:val="0"/>
        <w:autoSpaceDN w:val="0"/>
        <w:adjustRightInd w:val="0"/>
        <w:ind w:right="-1"/>
        <w:jc w:val="center"/>
        <w:rPr>
          <w:rFonts w:eastAsiaTheme="minorHAnsi" w:cstheme="minorBidi"/>
          <w:kern w:val="0"/>
          <w:sz w:val="24"/>
          <w:szCs w:val="20"/>
        </w:rPr>
      </w:pPr>
      <w:r>
        <w:rPr>
          <w:rFonts w:eastAsiaTheme="minorHAnsi" w:cs="Times New Roman"/>
          <w:kern w:val="0"/>
          <w:sz w:val="24"/>
          <w:szCs w:val="20"/>
        </w:rPr>
        <w:t xml:space="preserve">36. </w:t>
      </w:r>
      <w:r>
        <w:rPr>
          <w:rFonts w:eastAsiaTheme="minorHAnsi" w:cstheme="minorBidi"/>
          <w:i/>
          <w:kern w:val="0"/>
          <w:sz w:val="24"/>
          <w:szCs w:val="20"/>
        </w:rPr>
        <w:t>attēls</w:t>
      </w:r>
      <w:r>
        <w:rPr>
          <w:rFonts w:eastAsiaTheme="minorHAnsi" w:cstheme="minorBidi"/>
          <w:kern w:val="0"/>
          <w:sz w:val="24"/>
          <w:szCs w:val="20"/>
        </w:rPr>
        <w:t>. Virsnieku un virsnieču vasaras svētku formas tērps</w:t>
      </w:r>
    </w:p>
    <w:p w:rsidR="00302805" w:rsidRDefault="00302805">
      <w:pPr>
        <w:widowControl w:val="0"/>
        <w:autoSpaceDE w:val="0"/>
        <w:autoSpaceDN w:val="0"/>
        <w:adjustRightInd w:val="0"/>
        <w:ind w:right="-1"/>
        <w:jc w:val="center"/>
        <w:rPr>
          <w:rFonts w:eastAsia="Calibri" w:cs="Times New Roman"/>
          <w:bCs w:val="0"/>
          <w:kern w:val="0"/>
          <w:sz w:val="32"/>
          <w:szCs w:val="20"/>
          <w:lang w:eastAsia="lv-LV"/>
        </w:rPr>
      </w:pPr>
    </w:p>
    <w:p w:rsidR="00302805" w:rsidRDefault="009A6648">
      <w:pPr>
        <w:widowControl w:val="0"/>
        <w:autoSpaceDE w:val="0"/>
        <w:autoSpaceDN w:val="0"/>
        <w:adjustRightInd w:val="0"/>
        <w:ind w:right="-1"/>
        <w:rPr>
          <w:rFonts w:eastAsia="Calibri" w:cs="Times New Roman"/>
          <w:bCs w:val="0"/>
          <w:kern w:val="0"/>
          <w:sz w:val="32"/>
          <w:szCs w:val="20"/>
          <w:lang w:eastAsia="lv-LV"/>
        </w:rPr>
      </w:pPr>
      <w:r>
        <w:rPr>
          <w:rFonts w:eastAsia="Calibri" w:cs="Times New Roman"/>
          <w:bCs w:val="0"/>
          <w:kern w:val="0"/>
          <w:sz w:val="32"/>
          <w:szCs w:val="20"/>
          <w:lang w:eastAsia="lv-LV"/>
        </w:rPr>
        <w:t xml:space="preserve">          </w:t>
      </w:r>
      <w:r>
        <w:rPr>
          <w:rFonts w:eastAsia="Calibri" w:cs="Times New Roman"/>
          <w:bCs w:val="0"/>
          <w:noProof/>
          <w:kern w:val="0"/>
          <w:sz w:val="32"/>
          <w:szCs w:val="20"/>
          <w:lang w:eastAsia="lv-LV"/>
        </w:rPr>
        <w:drawing>
          <wp:inline distT="0" distB="0" distL="0" distR="0">
            <wp:extent cx="1130300" cy="3599815"/>
            <wp:effectExtent l="0" t="0" r="0" b="635"/>
            <wp:docPr id="498" name="Picture 498" descr="P:\60_PAPD\18-NOT noteikumi\MK noteikumu projekti\2019_oktobris\bildes\_MG_5914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P:\60_PAPD\18-NOT noteikumi\MK noteikumu projekti\2019_oktobris\bildes\_MG_5914_cop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30662" cy="3600000"/>
                    </a:xfrm>
                    <a:prstGeom prst="rect">
                      <a:avLst/>
                    </a:prstGeom>
                    <a:noFill/>
                    <a:ln>
                      <a:noFill/>
                    </a:ln>
                  </pic:spPr>
                </pic:pic>
              </a:graphicData>
            </a:graphic>
          </wp:inline>
        </w:drawing>
      </w:r>
      <w:r>
        <w:rPr>
          <w:rFonts w:eastAsia="Calibri" w:cs="Times New Roman"/>
          <w:bCs w:val="0"/>
          <w:kern w:val="0"/>
          <w:sz w:val="32"/>
          <w:szCs w:val="20"/>
          <w:lang w:eastAsia="lv-LV"/>
        </w:rPr>
        <w:t xml:space="preserve">    </w:t>
      </w:r>
      <w:r>
        <w:rPr>
          <w:rFonts w:eastAsia="Calibri" w:cs="Times New Roman"/>
          <w:noProof/>
          <w:kern w:val="0"/>
          <w:sz w:val="32"/>
          <w:szCs w:val="24"/>
          <w:lang w:eastAsia="lv-LV"/>
        </w:rPr>
        <w:drawing>
          <wp:inline distT="0" distB="0" distL="0" distR="0">
            <wp:extent cx="1076325" cy="3599815"/>
            <wp:effectExtent l="0" t="0" r="9525" b="635"/>
            <wp:docPr id="469" name="Picture 469" descr="P:\60_PAPD\18-NOT noteikumi\MK noteikumu projekti\2019_oktobris\bildes\_ATA651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P:\60_PAPD\18-NOT noteikumi\MK noteikumu projekti\2019_oktobris\bildes\_ATA6518_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76770" cy="3600000"/>
                    </a:xfrm>
                    <a:prstGeom prst="rect">
                      <a:avLst/>
                    </a:prstGeom>
                    <a:noFill/>
                    <a:ln>
                      <a:noFill/>
                    </a:ln>
                  </pic:spPr>
                </pic:pic>
              </a:graphicData>
            </a:graphic>
          </wp:inline>
        </w:drawing>
      </w:r>
      <w:r>
        <w:rPr>
          <w:rFonts w:eastAsia="Calibri" w:cs="Times New Roman"/>
          <w:bCs w:val="0"/>
          <w:kern w:val="0"/>
          <w:sz w:val="32"/>
          <w:szCs w:val="20"/>
          <w:lang w:eastAsia="lv-LV"/>
        </w:rPr>
        <w:t xml:space="preserve">      </w:t>
      </w:r>
      <w:r>
        <w:rPr>
          <w:rFonts w:eastAsia="Calibri" w:cs="Times New Roman"/>
          <w:bCs w:val="0"/>
          <w:noProof/>
          <w:kern w:val="0"/>
          <w:sz w:val="32"/>
          <w:szCs w:val="20"/>
          <w:lang w:eastAsia="lv-LV"/>
        </w:rPr>
        <w:drawing>
          <wp:inline distT="0" distB="0" distL="0" distR="0">
            <wp:extent cx="1116965" cy="3599815"/>
            <wp:effectExtent l="0" t="0" r="6985" b="635"/>
            <wp:docPr id="496" name="Picture 496" descr="P:\60_PAPD\18-NOT noteikumi\MK noteikumu projekti\2019_oktobris\bildes\_MG_5655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60_PAPD\18-NOT noteikumi\MK noteikumu projekti\2019_oktobris\bildes\_MG_5655_copy.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116996" cy="3600000"/>
                    </a:xfrm>
                    <a:prstGeom prst="rect">
                      <a:avLst/>
                    </a:prstGeom>
                    <a:noFill/>
                    <a:ln>
                      <a:noFill/>
                    </a:ln>
                  </pic:spPr>
                </pic:pic>
              </a:graphicData>
            </a:graphic>
          </wp:inline>
        </w:drawing>
      </w:r>
      <w:r>
        <w:rPr>
          <w:rFonts w:eastAsia="Calibri" w:cs="Times New Roman"/>
          <w:bCs w:val="0"/>
          <w:kern w:val="0"/>
          <w:sz w:val="32"/>
          <w:szCs w:val="20"/>
          <w:lang w:eastAsia="lv-LV"/>
        </w:rPr>
        <w:t xml:space="preserve">    </w:t>
      </w:r>
      <w:r>
        <w:rPr>
          <w:rFonts w:eastAsia="Calibri" w:cs="Times New Roman"/>
          <w:bCs w:val="0"/>
          <w:noProof/>
          <w:kern w:val="0"/>
          <w:sz w:val="32"/>
          <w:szCs w:val="20"/>
          <w:lang w:eastAsia="lv-LV"/>
        </w:rPr>
        <w:drawing>
          <wp:inline distT="0" distB="0" distL="0" distR="0">
            <wp:extent cx="1052195" cy="3599815"/>
            <wp:effectExtent l="0" t="0" r="0" b="635"/>
            <wp:docPr id="13" name="Picture 13" descr="P:\60_PAPD\18-NOT noteikumi\MK noteikumu projekti\2019_oktobris\bildes\_ATA65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60_PAPD\18-NOT noteikumi\MK noteikumu projekti\2019_oktobris\bildes\_ATA6527 cop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52609" cy="3600000"/>
                    </a:xfrm>
                    <a:prstGeom prst="rect">
                      <a:avLst/>
                    </a:prstGeom>
                    <a:noFill/>
                    <a:ln>
                      <a:noFill/>
                    </a:ln>
                  </pic:spPr>
                </pic:pic>
              </a:graphicData>
            </a:graphic>
          </wp:inline>
        </w:drawing>
      </w:r>
      <w:r>
        <w:rPr>
          <w:rFonts w:eastAsia="Calibri" w:cs="Times New Roman"/>
          <w:bCs w:val="0"/>
          <w:kern w:val="0"/>
          <w:sz w:val="32"/>
          <w:szCs w:val="20"/>
          <w:lang w:eastAsia="lv-LV"/>
        </w:rPr>
        <w:t xml:space="preserve">  </w:t>
      </w:r>
    </w:p>
    <w:p w:rsidR="00302805" w:rsidRDefault="009A6648">
      <w:pPr>
        <w:widowControl w:val="0"/>
        <w:autoSpaceDE w:val="0"/>
        <w:autoSpaceDN w:val="0"/>
        <w:adjustRightInd w:val="0"/>
        <w:ind w:right="-1"/>
        <w:jc w:val="center"/>
        <w:rPr>
          <w:rFonts w:eastAsia="Calibri" w:cs="Times New Roman"/>
          <w:kern w:val="0"/>
          <w:sz w:val="32"/>
          <w:szCs w:val="20"/>
        </w:rPr>
      </w:pPr>
      <w:r>
        <w:rPr>
          <w:rFonts w:eastAsiaTheme="minorHAnsi" w:cs="Times New Roman"/>
          <w:kern w:val="0"/>
          <w:sz w:val="24"/>
          <w:szCs w:val="20"/>
        </w:rPr>
        <w:t xml:space="preserve">37. </w:t>
      </w:r>
      <w:r>
        <w:rPr>
          <w:rFonts w:eastAsiaTheme="minorHAnsi" w:cstheme="minorBidi"/>
          <w:i/>
          <w:kern w:val="0"/>
          <w:sz w:val="24"/>
          <w:szCs w:val="20"/>
        </w:rPr>
        <w:t>attēls</w:t>
      </w:r>
      <w:r>
        <w:rPr>
          <w:rFonts w:eastAsiaTheme="minorHAnsi" w:cstheme="minorBidi"/>
          <w:kern w:val="0"/>
          <w:sz w:val="24"/>
          <w:szCs w:val="20"/>
        </w:rPr>
        <w:t>. Instruktoru un kareivju vasaras svētku formas tērps</w:t>
      </w:r>
    </w:p>
    <w:p w:rsidR="00302805" w:rsidRDefault="00302805">
      <w:pPr>
        <w:rPr>
          <w:rFonts w:eastAsia="Calibri" w:cs="Times New Roman"/>
          <w:bCs w:val="0"/>
          <w:kern w:val="0"/>
          <w:sz w:val="24"/>
          <w:szCs w:val="20"/>
        </w:rPr>
      </w:pPr>
    </w:p>
    <w:p w:rsidR="00302805" w:rsidRDefault="009A6648">
      <w:pPr>
        <w:widowControl w:val="0"/>
        <w:autoSpaceDE w:val="0"/>
        <w:autoSpaceDN w:val="0"/>
        <w:adjustRightInd w:val="0"/>
        <w:ind w:right="-1" w:firstLine="709"/>
        <w:rPr>
          <w:rFonts w:eastAsia="Calibri" w:cs="Times New Roman"/>
          <w:bCs w:val="0"/>
          <w:kern w:val="0"/>
          <w:szCs w:val="24"/>
          <w:lang w:eastAsia="lv-LV"/>
        </w:rPr>
      </w:pPr>
      <w:r>
        <w:rPr>
          <w:rFonts w:eastAsia="Calibri" w:cs="Times New Roman"/>
          <w:bCs w:val="0"/>
          <w:kern w:val="0"/>
          <w:szCs w:val="24"/>
          <w:lang w:eastAsia="lv-LV"/>
        </w:rPr>
        <w:lastRenderedPageBreak/>
        <w:t>3.3.3. Vasaras p</w:t>
      </w:r>
      <w:r w:rsidR="000F0AE5">
        <w:rPr>
          <w:rFonts w:eastAsia="Calibri" w:cs="Times New Roman"/>
          <w:bCs w:val="0"/>
          <w:kern w:val="0"/>
          <w:szCs w:val="24"/>
          <w:lang w:eastAsia="lv-LV"/>
        </w:rPr>
        <w:t>a</w:t>
      </w:r>
      <w:r>
        <w:rPr>
          <w:rFonts w:eastAsia="Calibri" w:cs="Times New Roman"/>
          <w:bCs w:val="0"/>
          <w:kern w:val="0"/>
          <w:szCs w:val="24"/>
          <w:lang w:eastAsia="lv-LV"/>
        </w:rPr>
        <w:t>rādes formas tērpi:</w:t>
      </w:r>
    </w:p>
    <w:p w:rsidR="00302805" w:rsidRDefault="00302805">
      <w:pPr>
        <w:widowControl w:val="0"/>
        <w:autoSpaceDE w:val="0"/>
        <w:autoSpaceDN w:val="0"/>
        <w:adjustRightInd w:val="0"/>
        <w:ind w:right="-1"/>
        <w:jc w:val="center"/>
        <w:rPr>
          <w:rFonts w:eastAsia="Calibri" w:cs="Times New Roman"/>
          <w:bCs w:val="0"/>
          <w:kern w:val="0"/>
          <w:sz w:val="24"/>
          <w:szCs w:val="28"/>
          <w:lang w:eastAsia="lv-LV"/>
        </w:rPr>
      </w:pPr>
    </w:p>
    <w:p w:rsidR="00302805" w:rsidRDefault="009A6648">
      <w:pPr>
        <w:widowControl w:val="0"/>
        <w:autoSpaceDE w:val="0"/>
        <w:autoSpaceDN w:val="0"/>
        <w:adjustRightInd w:val="0"/>
        <w:ind w:right="-1"/>
        <w:jc w:val="center"/>
        <w:rPr>
          <w:rFonts w:eastAsia="Calibri" w:cs="Times New Roman"/>
          <w:bCs w:val="0"/>
          <w:kern w:val="0"/>
          <w:sz w:val="24"/>
          <w:szCs w:val="28"/>
          <w:lang w:eastAsia="lv-LV"/>
        </w:rPr>
      </w:pPr>
      <w:r>
        <w:rPr>
          <w:rFonts w:eastAsia="Calibri" w:cs="Times New Roman"/>
          <w:bCs w:val="0"/>
          <w:kern w:val="0"/>
          <w:sz w:val="24"/>
          <w:szCs w:val="28"/>
          <w:lang w:eastAsia="lv-LV"/>
        </w:rPr>
        <w:t xml:space="preserve">    </w:t>
      </w:r>
      <w:r>
        <w:rPr>
          <w:rFonts w:eastAsia="Calibri" w:cs="Times New Roman"/>
          <w:bCs w:val="0"/>
          <w:noProof/>
          <w:kern w:val="0"/>
          <w:sz w:val="24"/>
          <w:szCs w:val="28"/>
          <w:lang w:eastAsia="lv-LV"/>
        </w:rPr>
        <w:drawing>
          <wp:inline distT="0" distB="0" distL="0" distR="0">
            <wp:extent cx="1092200" cy="3599815"/>
            <wp:effectExtent l="0" t="0" r="0" b="635"/>
            <wp:docPr id="504" name="Picture 504" descr="P:\60_PAPD\18-NOT noteikumi\MK noteikumu projekti\2019_oktobris\bildes\ATA_2508_jaaizkraso_apbalvojums_kreisa_puse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P:\60_PAPD\18-NOT noteikumi\MK noteikumu projekti\2019_oktobris\bildes\ATA_2508_jaaizkraso_apbalvojums_kreisa_puse_cop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92241" cy="3600000"/>
                    </a:xfrm>
                    <a:prstGeom prst="rect">
                      <a:avLst/>
                    </a:prstGeom>
                    <a:noFill/>
                    <a:ln>
                      <a:noFill/>
                    </a:ln>
                  </pic:spPr>
                </pic:pic>
              </a:graphicData>
            </a:graphic>
          </wp:inline>
        </w:drawing>
      </w:r>
      <w:r>
        <w:rPr>
          <w:rFonts w:eastAsia="Calibri" w:cs="Times New Roman"/>
          <w:bCs w:val="0"/>
          <w:kern w:val="0"/>
          <w:sz w:val="24"/>
          <w:szCs w:val="28"/>
          <w:lang w:eastAsia="lv-LV"/>
        </w:rPr>
        <w:t xml:space="preserve">     </w:t>
      </w:r>
      <w:r>
        <w:rPr>
          <w:noProof/>
          <w:lang w:eastAsia="lv-LV"/>
        </w:rPr>
        <w:drawing>
          <wp:inline distT="0" distB="0" distL="0" distR="0">
            <wp:extent cx="1141730" cy="3599815"/>
            <wp:effectExtent l="0" t="0" r="1270" b="635"/>
            <wp:docPr id="34" name="Picture 34" descr="C:\Users\inara.rozenbauma\AppData\Local\Microsoft\Windows\INetCache\Content.Word\_MG_608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inara.rozenbauma\AppData\Local\Microsoft\Windows\INetCache\Content.Word\_MG_6085 cop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141792" cy="3600000"/>
                    </a:xfrm>
                    <a:prstGeom prst="rect">
                      <a:avLst/>
                    </a:prstGeom>
                    <a:noFill/>
                    <a:ln>
                      <a:noFill/>
                    </a:ln>
                  </pic:spPr>
                </pic:pic>
              </a:graphicData>
            </a:graphic>
          </wp:inline>
        </w:drawing>
      </w:r>
      <w:r>
        <w:rPr>
          <w:rFonts w:eastAsia="Calibri" w:cs="Times New Roman"/>
          <w:bCs w:val="0"/>
          <w:kern w:val="0"/>
          <w:sz w:val="24"/>
          <w:szCs w:val="28"/>
          <w:lang w:eastAsia="lv-LV"/>
        </w:rPr>
        <w:t xml:space="preserve">   </w:t>
      </w:r>
      <w:r w:rsidRPr="004A5DF6">
        <w:rPr>
          <w:rFonts w:eastAsia="Calibri" w:cs="Times New Roman"/>
          <w:bCs w:val="0"/>
          <w:kern w:val="0"/>
          <w:sz w:val="24"/>
          <w:szCs w:val="28"/>
          <w:lang w:val="fr-BE"/>
        </w:rPr>
        <w:t xml:space="preserve">   </w:t>
      </w:r>
      <w:r>
        <w:rPr>
          <w:rFonts w:eastAsia="Calibri" w:cs="Times New Roman"/>
          <w:bCs w:val="0"/>
          <w:noProof/>
          <w:kern w:val="0"/>
          <w:sz w:val="24"/>
          <w:szCs w:val="28"/>
          <w:lang w:eastAsia="lv-LV"/>
        </w:rPr>
        <w:drawing>
          <wp:inline distT="0" distB="0" distL="0" distR="0">
            <wp:extent cx="1044575" cy="3599815"/>
            <wp:effectExtent l="0" t="0" r="3175" b="635"/>
            <wp:docPr id="487" name="Picture 487" descr="P:\60_PAPD\18-NOT noteikumi\MK noteikumu projekti\2019_oktobris\bildes\_ATA919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60_PAPD\18-NOT noteikumi\MK noteikumu projekti\2019_oktobris\bildes\_ATA9192_copy.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045029" cy="3600000"/>
                    </a:xfrm>
                    <a:prstGeom prst="rect">
                      <a:avLst/>
                    </a:prstGeom>
                    <a:noFill/>
                    <a:ln>
                      <a:noFill/>
                    </a:ln>
                  </pic:spPr>
                </pic:pic>
              </a:graphicData>
            </a:graphic>
          </wp:inline>
        </w:drawing>
      </w:r>
    </w:p>
    <w:p w:rsidR="00302805" w:rsidRDefault="009A6648">
      <w:pPr>
        <w:widowControl w:val="0"/>
        <w:autoSpaceDE w:val="0"/>
        <w:autoSpaceDN w:val="0"/>
        <w:adjustRightInd w:val="0"/>
        <w:ind w:right="-1"/>
        <w:jc w:val="center"/>
        <w:rPr>
          <w:rFonts w:eastAsiaTheme="minorHAnsi" w:cstheme="minorBidi"/>
          <w:kern w:val="0"/>
          <w:sz w:val="24"/>
          <w:szCs w:val="20"/>
        </w:rPr>
      </w:pPr>
      <w:r>
        <w:rPr>
          <w:rFonts w:eastAsiaTheme="minorHAnsi" w:cs="Times New Roman"/>
          <w:kern w:val="0"/>
          <w:sz w:val="24"/>
          <w:szCs w:val="20"/>
        </w:rPr>
        <w:t xml:space="preserve">38. </w:t>
      </w:r>
      <w:r>
        <w:rPr>
          <w:rFonts w:eastAsiaTheme="minorHAnsi" w:cstheme="minorBidi"/>
          <w:i/>
          <w:kern w:val="0"/>
          <w:sz w:val="24"/>
          <w:szCs w:val="20"/>
        </w:rPr>
        <w:t>attēls</w:t>
      </w:r>
      <w:r>
        <w:rPr>
          <w:rFonts w:eastAsiaTheme="minorHAnsi" w:cstheme="minorBidi"/>
          <w:kern w:val="0"/>
          <w:sz w:val="24"/>
          <w:szCs w:val="20"/>
        </w:rPr>
        <w:t xml:space="preserve">. </w:t>
      </w:r>
      <w:r>
        <w:rPr>
          <w:rFonts w:eastAsiaTheme="minorHAnsi" w:cs="Times New Roman"/>
          <w:kern w:val="0"/>
          <w:sz w:val="24"/>
          <w:szCs w:val="20"/>
        </w:rPr>
        <w:t>V</w:t>
      </w:r>
      <w:r>
        <w:rPr>
          <w:rFonts w:eastAsiaTheme="minorHAnsi" w:cstheme="minorBidi"/>
          <w:kern w:val="0"/>
          <w:sz w:val="24"/>
          <w:szCs w:val="20"/>
        </w:rPr>
        <w:t>irsnieku un virsnieču vasaras parādes formas tērps</w:t>
      </w:r>
    </w:p>
    <w:p w:rsidR="00302805" w:rsidRDefault="00302805">
      <w:pPr>
        <w:widowControl w:val="0"/>
        <w:autoSpaceDE w:val="0"/>
        <w:autoSpaceDN w:val="0"/>
        <w:adjustRightInd w:val="0"/>
        <w:ind w:right="-1"/>
        <w:jc w:val="center"/>
        <w:rPr>
          <w:rFonts w:eastAsia="Calibri" w:cs="Times New Roman"/>
          <w:bCs w:val="0"/>
          <w:kern w:val="0"/>
          <w:sz w:val="24"/>
          <w:szCs w:val="28"/>
          <w:lang w:eastAsia="lv-LV"/>
        </w:rPr>
      </w:pPr>
    </w:p>
    <w:p w:rsidR="00302805" w:rsidRDefault="009A6648">
      <w:pPr>
        <w:widowControl w:val="0"/>
        <w:autoSpaceDE w:val="0"/>
        <w:autoSpaceDN w:val="0"/>
        <w:adjustRightInd w:val="0"/>
        <w:ind w:right="-1"/>
        <w:jc w:val="center"/>
        <w:rPr>
          <w:rFonts w:eastAsia="Calibri" w:cs="Times New Roman"/>
          <w:bCs w:val="0"/>
          <w:kern w:val="0"/>
          <w:sz w:val="32"/>
          <w:szCs w:val="28"/>
          <w:lang w:eastAsia="lv-LV"/>
        </w:rPr>
      </w:pPr>
      <w:r>
        <w:rPr>
          <w:rFonts w:eastAsia="Calibri" w:cs="Times New Roman"/>
          <w:bCs w:val="0"/>
          <w:noProof/>
          <w:kern w:val="0"/>
          <w:sz w:val="32"/>
          <w:szCs w:val="28"/>
          <w:lang w:eastAsia="lv-LV"/>
        </w:rPr>
        <w:drawing>
          <wp:inline distT="0" distB="0" distL="0" distR="0">
            <wp:extent cx="1125220" cy="3599815"/>
            <wp:effectExtent l="0" t="0" r="0" b="635"/>
            <wp:docPr id="500" name="Picture 500" descr="P:\60_PAPD\18-NOT noteikumi\MK noteikumu projekti\2019_oktobris\bildes\_MG_600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P:\60_PAPD\18-NOT noteikumi\MK noteikumu projekti\2019_oktobris\bildes\_MG_6000_cop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25417" cy="3600000"/>
                    </a:xfrm>
                    <a:prstGeom prst="rect">
                      <a:avLst/>
                    </a:prstGeom>
                    <a:noFill/>
                    <a:ln>
                      <a:noFill/>
                    </a:ln>
                  </pic:spPr>
                </pic:pic>
              </a:graphicData>
            </a:graphic>
          </wp:inline>
        </w:drawing>
      </w:r>
      <w:r>
        <w:rPr>
          <w:rFonts w:eastAsia="Calibri" w:cs="Times New Roman"/>
          <w:bCs w:val="0"/>
          <w:kern w:val="0"/>
          <w:sz w:val="32"/>
          <w:szCs w:val="28"/>
          <w:lang w:eastAsia="lv-LV"/>
        </w:rPr>
        <w:t xml:space="preserve">      </w:t>
      </w:r>
      <w:r>
        <w:rPr>
          <w:rFonts w:eastAsia="Calibri" w:cs="Times New Roman"/>
          <w:bCs w:val="0"/>
          <w:noProof/>
          <w:kern w:val="0"/>
          <w:sz w:val="32"/>
          <w:szCs w:val="20"/>
          <w:lang w:eastAsia="lv-LV"/>
        </w:rPr>
        <w:drawing>
          <wp:inline distT="0" distB="0" distL="0" distR="0">
            <wp:extent cx="1052195" cy="3599815"/>
            <wp:effectExtent l="0" t="0" r="0" b="635"/>
            <wp:docPr id="14" name="Picture 14" descr="P:\60_PAPD\18-NOT noteikumi\MK noteikumu projekti\2019_oktobris\bildes\_ATA65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60_PAPD\18-NOT noteikumi\MK noteikumu projekti\2019_oktobris\bildes\_ATA6527 cop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52609" cy="3600000"/>
                    </a:xfrm>
                    <a:prstGeom prst="rect">
                      <a:avLst/>
                    </a:prstGeom>
                    <a:noFill/>
                    <a:ln>
                      <a:noFill/>
                    </a:ln>
                  </pic:spPr>
                </pic:pic>
              </a:graphicData>
            </a:graphic>
          </wp:inline>
        </w:drawing>
      </w:r>
      <w:r>
        <w:rPr>
          <w:rFonts w:eastAsia="Calibri" w:cs="Times New Roman"/>
          <w:bCs w:val="0"/>
          <w:kern w:val="0"/>
          <w:sz w:val="32"/>
          <w:szCs w:val="28"/>
          <w:lang w:eastAsia="lv-LV"/>
        </w:rPr>
        <w:t xml:space="preserve">   </w:t>
      </w:r>
    </w:p>
    <w:p w:rsidR="00302805" w:rsidRDefault="009A6648">
      <w:pPr>
        <w:widowControl w:val="0"/>
        <w:autoSpaceDE w:val="0"/>
        <w:autoSpaceDN w:val="0"/>
        <w:adjustRightInd w:val="0"/>
        <w:ind w:right="-1"/>
        <w:jc w:val="center"/>
        <w:rPr>
          <w:rFonts w:eastAsia="Calibri" w:cs="Times New Roman"/>
          <w:b/>
          <w:kern w:val="0"/>
          <w:sz w:val="32"/>
          <w:szCs w:val="24"/>
        </w:rPr>
      </w:pPr>
      <w:r>
        <w:rPr>
          <w:rFonts w:eastAsiaTheme="minorHAnsi" w:cs="Times New Roman"/>
          <w:kern w:val="0"/>
          <w:sz w:val="24"/>
          <w:szCs w:val="20"/>
        </w:rPr>
        <w:t xml:space="preserve">39.  </w:t>
      </w:r>
      <w:r>
        <w:rPr>
          <w:rFonts w:eastAsiaTheme="minorHAnsi" w:cstheme="minorBidi"/>
          <w:i/>
          <w:kern w:val="0"/>
          <w:sz w:val="24"/>
          <w:szCs w:val="20"/>
        </w:rPr>
        <w:t>attēls</w:t>
      </w:r>
      <w:r>
        <w:rPr>
          <w:rFonts w:eastAsiaTheme="minorHAnsi" w:cstheme="minorBidi"/>
          <w:kern w:val="0"/>
          <w:sz w:val="24"/>
          <w:szCs w:val="20"/>
        </w:rPr>
        <w:t>. Instruktoru un kareivju vasaras parādes formas tērps</w:t>
      </w:r>
    </w:p>
    <w:p w:rsidR="00302805" w:rsidRDefault="00302805">
      <w:pPr>
        <w:jc w:val="center"/>
        <w:rPr>
          <w:rFonts w:eastAsia="Calibri" w:cs="Times New Roman"/>
          <w:bCs w:val="0"/>
          <w:kern w:val="0"/>
          <w:sz w:val="24"/>
          <w:szCs w:val="28"/>
        </w:rPr>
      </w:pPr>
    </w:p>
    <w:p w:rsidR="004A5DF6" w:rsidRDefault="004A5DF6">
      <w:pPr>
        <w:ind w:firstLine="709"/>
        <w:jc w:val="both"/>
        <w:rPr>
          <w:rFonts w:eastAsia="Calibri" w:cs="Times New Roman"/>
          <w:bCs w:val="0"/>
          <w:kern w:val="0"/>
          <w:szCs w:val="24"/>
        </w:rPr>
      </w:pPr>
    </w:p>
    <w:p w:rsidR="00302805" w:rsidRDefault="009A6648">
      <w:pPr>
        <w:ind w:firstLine="709"/>
        <w:jc w:val="both"/>
        <w:rPr>
          <w:rFonts w:eastAsia="Calibri" w:cs="Times New Roman"/>
          <w:bCs w:val="0"/>
          <w:kern w:val="0"/>
          <w:szCs w:val="24"/>
        </w:rPr>
      </w:pPr>
      <w:r>
        <w:rPr>
          <w:rFonts w:eastAsia="Calibri" w:cs="Times New Roman"/>
          <w:bCs w:val="0"/>
          <w:kern w:val="0"/>
          <w:szCs w:val="24"/>
        </w:rPr>
        <w:lastRenderedPageBreak/>
        <w:t>3.3.4. Vasaras viesību formas tērpi:</w:t>
      </w:r>
    </w:p>
    <w:p w:rsidR="00302805" w:rsidRDefault="00302805">
      <w:pPr>
        <w:ind w:left="360"/>
        <w:jc w:val="both"/>
        <w:rPr>
          <w:rFonts w:eastAsia="Calibri" w:cs="Times New Roman"/>
          <w:bCs w:val="0"/>
          <w:kern w:val="0"/>
          <w:sz w:val="24"/>
          <w:szCs w:val="24"/>
        </w:rPr>
      </w:pPr>
    </w:p>
    <w:p w:rsidR="00302805" w:rsidRDefault="009A6648">
      <w:pPr>
        <w:ind w:left="360"/>
        <w:jc w:val="center"/>
        <w:rPr>
          <w:rFonts w:eastAsia="Calibri" w:cs="Times New Roman"/>
          <w:bCs w:val="0"/>
          <w:kern w:val="0"/>
          <w:sz w:val="24"/>
          <w:szCs w:val="24"/>
        </w:rPr>
      </w:pPr>
      <w:r>
        <w:rPr>
          <w:rFonts w:eastAsia="Calibri" w:cs="Times New Roman"/>
          <w:bCs w:val="0"/>
          <w:noProof/>
          <w:kern w:val="0"/>
          <w:sz w:val="24"/>
          <w:szCs w:val="24"/>
          <w:lang w:eastAsia="lv-LV"/>
        </w:rPr>
        <w:drawing>
          <wp:inline distT="0" distB="0" distL="0" distR="0">
            <wp:extent cx="1142365" cy="3599815"/>
            <wp:effectExtent l="0" t="0" r="635" b="635"/>
            <wp:docPr id="491" name="Picture 491" descr="P:\60_PAPD\18-NOT noteikumi\MK noteikumu projekti\2019_oktobris\bildes\_ATA9404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P:\60_PAPD\18-NOT noteikumi\MK noteikumu projekti\2019_oktobris\bildes\_ATA9404_cop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142584" cy="3600000"/>
                    </a:xfrm>
                    <a:prstGeom prst="rect">
                      <a:avLst/>
                    </a:prstGeom>
                    <a:noFill/>
                    <a:ln>
                      <a:noFill/>
                    </a:ln>
                  </pic:spPr>
                </pic:pic>
              </a:graphicData>
            </a:graphic>
          </wp:inline>
        </w:drawing>
      </w:r>
      <w:r>
        <w:rPr>
          <w:rFonts w:eastAsia="Calibri" w:cs="Times New Roman"/>
          <w:bCs w:val="0"/>
          <w:kern w:val="0"/>
          <w:sz w:val="24"/>
          <w:szCs w:val="24"/>
        </w:rPr>
        <w:t xml:space="preserve">         </w:t>
      </w:r>
      <w:r>
        <w:rPr>
          <w:rFonts w:eastAsia="Calibri" w:cs="Times New Roman"/>
          <w:bCs w:val="0"/>
          <w:noProof/>
          <w:kern w:val="0"/>
          <w:sz w:val="24"/>
          <w:szCs w:val="24"/>
          <w:lang w:eastAsia="lv-LV"/>
        </w:rPr>
        <w:drawing>
          <wp:inline distT="0" distB="0" distL="0" distR="0">
            <wp:extent cx="1097915" cy="3599815"/>
            <wp:effectExtent l="0" t="0" r="6985" b="635"/>
            <wp:docPr id="492" name="Picture 492" descr="P:\60_PAPD\18-NOT noteikumi\MK noteikumu projekti\2019_oktobris\bildes\_ATA9407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P:\60_PAPD\18-NOT noteikumi\MK noteikumu projekti\2019_oktobris\bildes\_ATA9407_copy.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097947" cy="3600000"/>
                    </a:xfrm>
                    <a:prstGeom prst="rect">
                      <a:avLst/>
                    </a:prstGeom>
                    <a:noFill/>
                    <a:ln>
                      <a:noFill/>
                    </a:ln>
                  </pic:spPr>
                </pic:pic>
              </a:graphicData>
            </a:graphic>
          </wp:inline>
        </w:drawing>
      </w:r>
      <w:r>
        <w:rPr>
          <w:rFonts w:eastAsia="Calibri" w:cs="Times New Roman"/>
          <w:bCs w:val="0"/>
          <w:kern w:val="0"/>
          <w:sz w:val="24"/>
          <w:szCs w:val="24"/>
        </w:rPr>
        <w:t xml:space="preserve">      </w:t>
      </w:r>
    </w:p>
    <w:p w:rsidR="00302805" w:rsidRDefault="009A6648">
      <w:pPr>
        <w:ind w:left="360"/>
        <w:jc w:val="center"/>
        <w:rPr>
          <w:rFonts w:eastAsiaTheme="minorHAnsi" w:cstheme="minorBidi"/>
          <w:kern w:val="0"/>
          <w:sz w:val="24"/>
          <w:szCs w:val="20"/>
        </w:rPr>
      </w:pPr>
      <w:r>
        <w:rPr>
          <w:rFonts w:eastAsiaTheme="minorHAnsi" w:cstheme="minorBidi"/>
          <w:kern w:val="0"/>
          <w:sz w:val="24"/>
          <w:szCs w:val="20"/>
        </w:rPr>
        <w:t xml:space="preserve">40. </w:t>
      </w:r>
      <w:r>
        <w:rPr>
          <w:rFonts w:eastAsiaTheme="minorHAnsi" w:cstheme="minorBidi"/>
          <w:i/>
          <w:kern w:val="0"/>
          <w:sz w:val="24"/>
          <w:szCs w:val="20"/>
        </w:rPr>
        <w:t>attēls</w:t>
      </w:r>
      <w:r>
        <w:rPr>
          <w:rFonts w:eastAsiaTheme="minorHAnsi" w:cstheme="minorBidi"/>
          <w:kern w:val="0"/>
          <w:sz w:val="24"/>
          <w:szCs w:val="20"/>
        </w:rPr>
        <w:t>. NBS virsnieku vasaras viesību formas tērps (frakas variants)</w:t>
      </w:r>
    </w:p>
    <w:p w:rsidR="00302805" w:rsidRDefault="00302805">
      <w:pPr>
        <w:ind w:left="360"/>
        <w:jc w:val="center"/>
        <w:rPr>
          <w:rFonts w:eastAsia="Calibri" w:cs="Times New Roman"/>
          <w:bCs w:val="0"/>
          <w:kern w:val="0"/>
          <w:sz w:val="32"/>
          <w:szCs w:val="24"/>
        </w:rPr>
      </w:pPr>
    </w:p>
    <w:p w:rsidR="00302805" w:rsidRDefault="009A6648">
      <w:pPr>
        <w:ind w:left="360"/>
        <w:jc w:val="center"/>
        <w:rPr>
          <w:rFonts w:eastAsiaTheme="minorHAnsi" w:cstheme="minorBidi"/>
          <w:kern w:val="0"/>
          <w:sz w:val="20"/>
          <w:szCs w:val="20"/>
        </w:rPr>
      </w:pPr>
      <w:r>
        <w:rPr>
          <w:rFonts w:eastAsiaTheme="minorHAnsi" w:cstheme="minorBidi"/>
          <w:noProof/>
          <w:kern w:val="0"/>
          <w:sz w:val="20"/>
          <w:szCs w:val="20"/>
          <w:lang w:eastAsia="lv-LV"/>
        </w:rPr>
        <w:drawing>
          <wp:inline distT="0" distB="0" distL="0" distR="0">
            <wp:extent cx="1143000" cy="3599815"/>
            <wp:effectExtent l="0" t="0" r="0" b="635"/>
            <wp:docPr id="488" name="Picture 488" descr="P:\60_PAPD\18-NOT noteikumi\MK noteikumu projekti\2019_oktobris\bildes\_ATA937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60_PAPD\18-NOT noteikumi\MK noteikumu projekti\2019_oktobris\bildes\_ATA9370_copy.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143243" cy="3600000"/>
                    </a:xfrm>
                    <a:prstGeom prst="rect">
                      <a:avLst/>
                    </a:prstGeom>
                    <a:noFill/>
                    <a:ln>
                      <a:noFill/>
                    </a:ln>
                  </pic:spPr>
                </pic:pic>
              </a:graphicData>
            </a:graphic>
          </wp:inline>
        </w:drawing>
      </w:r>
      <w:r>
        <w:rPr>
          <w:rFonts w:eastAsiaTheme="minorHAnsi" w:cstheme="minorBidi"/>
          <w:kern w:val="0"/>
          <w:sz w:val="20"/>
          <w:szCs w:val="20"/>
        </w:rPr>
        <w:t xml:space="preserve">             </w:t>
      </w:r>
      <w:r>
        <w:rPr>
          <w:rFonts w:eastAsiaTheme="minorHAnsi" w:cstheme="minorBidi"/>
          <w:noProof/>
          <w:kern w:val="0"/>
          <w:sz w:val="20"/>
          <w:szCs w:val="20"/>
          <w:lang w:eastAsia="lv-LV"/>
        </w:rPr>
        <w:drawing>
          <wp:inline distT="0" distB="0" distL="0" distR="0">
            <wp:extent cx="1118235" cy="3599815"/>
            <wp:effectExtent l="0" t="0" r="5715" b="635"/>
            <wp:docPr id="489" name="Picture 489" descr="P:\60_PAPD\18-NOT noteikumi\MK noteikumu projekti\2019_oktobris\bildes\_ATA937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P:\60_PAPD\18-NOT noteikumi\MK noteikumu projekti\2019_oktobris\bildes\_ATA9371_cop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118678" cy="3600000"/>
                    </a:xfrm>
                    <a:prstGeom prst="rect">
                      <a:avLst/>
                    </a:prstGeom>
                    <a:noFill/>
                    <a:ln>
                      <a:noFill/>
                    </a:ln>
                  </pic:spPr>
                </pic:pic>
              </a:graphicData>
            </a:graphic>
          </wp:inline>
        </w:drawing>
      </w:r>
      <w:r>
        <w:rPr>
          <w:rFonts w:eastAsiaTheme="minorHAnsi" w:cstheme="minorBidi"/>
          <w:kern w:val="0"/>
          <w:sz w:val="20"/>
          <w:szCs w:val="20"/>
        </w:rPr>
        <w:t xml:space="preserve">  </w:t>
      </w:r>
    </w:p>
    <w:p w:rsidR="00302805" w:rsidRDefault="00302805">
      <w:pPr>
        <w:ind w:left="360"/>
        <w:jc w:val="center"/>
        <w:rPr>
          <w:rFonts w:eastAsiaTheme="minorHAnsi" w:cstheme="minorBidi"/>
          <w:kern w:val="0"/>
          <w:sz w:val="20"/>
          <w:szCs w:val="20"/>
        </w:rPr>
      </w:pPr>
    </w:p>
    <w:p w:rsidR="00302805" w:rsidRDefault="009A6648">
      <w:pPr>
        <w:ind w:left="360"/>
        <w:jc w:val="center"/>
        <w:rPr>
          <w:rFonts w:eastAsia="Calibri" w:cs="Times New Roman"/>
          <w:bCs w:val="0"/>
          <w:kern w:val="0"/>
          <w:sz w:val="32"/>
          <w:szCs w:val="24"/>
        </w:rPr>
      </w:pPr>
      <w:r>
        <w:rPr>
          <w:rFonts w:eastAsiaTheme="minorHAnsi" w:cstheme="minorBidi"/>
          <w:kern w:val="0"/>
          <w:sz w:val="24"/>
          <w:szCs w:val="20"/>
        </w:rPr>
        <w:t xml:space="preserve">41. </w:t>
      </w:r>
      <w:r>
        <w:rPr>
          <w:rFonts w:eastAsiaTheme="minorHAnsi" w:cstheme="minorBidi"/>
          <w:i/>
          <w:kern w:val="0"/>
          <w:sz w:val="24"/>
          <w:szCs w:val="20"/>
        </w:rPr>
        <w:t>attēls</w:t>
      </w:r>
      <w:r>
        <w:rPr>
          <w:rFonts w:eastAsiaTheme="minorHAnsi" w:cstheme="minorBidi"/>
          <w:kern w:val="0"/>
          <w:sz w:val="24"/>
          <w:szCs w:val="20"/>
        </w:rPr>
        <w:t>. NBS virsnieku vasaras viesību formas tērps (smokinga variants)</w:t>
      </w:r>
    </w:p>
    <w:p w:rsidR="00302805" w:rsidRDefault="009A6648">
      <w:pPr>
        <w:ind w:left="360"/>
        <w:jc w:val="center"/>
        <w:rPr>
          <w:rFonts w:eastAsia="Calibri" w:cs="Times New Roman"/>
          <w:bCs w:val="0"/>
          <w:kern w:val="0"/>
          <w:sz w:val="24"/>
          <w:szCs w:val="24"/>
        </w:rPr>
      </w:pPr>
      <w:r>
        <w:rPr>
          <w:rFonts w:eastAsia="Calibri" w:cs="Times New Roman"/>
          <w:bCs w:val="0"/>
          <w:noProof/>
          <w:kern w:val="0"/>
          <w:sz w:val="24"/>
          <w:szCs w:val="24"/>
          <w:lang w:eastAsia="lv-LV"/>
        </w:rPr>
        <w:lastRenderedPageBreak/>
        <w:drawing>
          <wp:inline distT="0" distB="0" distL="0" distR="0">
            <wp:extent cx="1040765" cy="3599815"/>
            <wp:effectExtent l="0" t="0" r="6985" b="635"/>
            <wp:docPr id="478" name="Picture 478" descr="P:\60_PAPD\18-NOT noteikumi\MK noteikumu projekti\2019_oktobris\bildes\_ATA853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P:\60_PAPD\18-NOT noteikumi\MK noteikumu projekti\2019_oktobris\bildes\_ATA8532_copy.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041210" cy="3600000"/>
                    </a:xfrm>
                    <a:prstGeom prst="rect">
                      <a:avLst/>
                    </a:prstGeom>
                    <a:noFill/>
                    <a:ln>
                      <a:noFill/>
                    </a:ln>
                  </pic:spPr>
                </pic:pic>
              </a:graphicData>
            </a:graphic>
          </wp:inline>
        </w:drawing>
      </w:r>
      <w:r>
        <w:rPr>
          <w:rFonts w:eastAsia="Calibri" w:cs="Times New Roman"/>
          <w:bCs w:val="0"/>
          <w:kern w:val="0"/>
          <w:sz w:val="24"/>
          <w:szCs w:val="24"/>
        </w:rPr>
        <w:t xml:space="preserve">        </w:t>
      </w:r>
      <w:r>
        <w:rPr>
          <w:rFonts w:eastAsia="Calibri" w:cs="Times New Roman"/>
          <w:bCs w:val="0"/>
          <w:noProof/>
          <w:kern w:val="0"/>
          <w:sz w:val="24"/>
          <w:szCs w:val="24"/>
          <w:lang w:eastAsia="lv-LV"/>
        </w:rPr>
        <w:drawing>
          <wp:inline distT="0" distB="0" distL="0" distR="0">
            <wp:extent cx="1080770" cy="3599815"/>
            <wp:effectExtent l="0" t="0" r="5080" b="635"/>
            <wp:docPr id="507" name="Picture 507" descr="P:\60_PAPD\18-NOT noteikumi\MK noteikumu projekti\2019_oktobris\bildes\ATA_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P:\60_PAPD\18-NOT noteikumi\MK noteikumu projekti\2019_oktobris\bildes\ATA_853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081369" cy="3600000"/>
                    </a:xfrm>
                    <a:prstGeom prst="rect">
                      <a:avLst/>
                    </a:prstGeom>
                    <a:noFill/>
                    <a:ln>
                      <a:noFill/>
                    </a:ln>
                  </pic:spPr>
                </pic:pic>
              </a:graphicData>
            </a:graphic>
          </wp:inline>
        </w:drawing>
      </w:r>
      <w:r>
        <w:rPr>
          <w:rFonts w:eastAsia="Calibri" w:cs="Times New Roman"/>
          <w:bCs w:val="0"/>
          <w:kern w:val="0"/>
          <w:sz w:val="24"/>
          <w:szCs w:val="24"/>
        </w:rPr>
        <w:t xml:space="preserve">     </w:t>
      </w:r>
    </w:p>
    <w:p w:rsidR="00302805" w:rsidRDefault="00302805">
      <w:pPr>
        <w:ind w:left="360"/>
        <w:jc w:val="center"/>
        <w:rPr>
          <w:rFonts w:eastAsia="Calibri" w:cs="Times New Roman"/>
          <w:bCs w:val="0"/>
          <w:kern w:val="0"/>
          <w:sz w:val="24"/>
          <w:szCs w:val="24"/>
        </w:rPr>
      </w:pPr>
    </w:p>
    <w:p w:rsidR="00302805" w:rsidRDefault="009A6648">
      <w:pPr>
        <w:ind w:left="360"/>
        <w:jc w:val="center"/>
        <w:rPr>
          <w:rFonts w:eastAsiaTheme="minorHAnsi" w:cstheme="minorBidi"/>
          <w:kern w:val="0"/>
          <w:sz w:val="24"/>
          <w:szCs w:val="20"/>
        </w:rPr>
      </w:pPr>
      <w:r>
        <w:rPr>
          <w:rFonts w:eastAsiaTheme="minorHAnsi" w:cstheme="minorBidi"/>
          <w:kern w:val="0"/>
          <w:sz w:val="24"/>
          <w:szCs w:val="20"/>
        </w:rPr>
        <w:t xml:space="preserve">42. </w:t>
      </w:r>
      <w:r>
        <w:rPr>
          <w:rFonts w:eastAsiaTheme="minorHAnsi" w:cstheme="minorBidi"/>
          <w:i/>
          <w:kern w:val="0"/>
          <w:sz w:val="24"/>
          <w:szCs w:val="20"/>
        </w:rPr>
        <w:t>attēls</w:t>
      </w:r>
      <w:r>
        <w:rPr>
          <w:rFonts w:eastAsiaTheme="minorHAnsi" w:cstheme="minorBidi"/>
          <w:kern w:val="0"/>
          <w:sz w:val="24"/>
          <w:szCs w:val="20"/>
        </w:rPr>
        <w:t>. NBS virsnieču vasaras viesību formas tērps</w:t>
      </w:r>
    </w:p>
    <w:p w:rsidR="00302805" w:rsidRDefault="00302805">
      <w:pPr>
        <w:ind w:left="360" w:firstLine="349"/>
        <w:rPr>
          <w:rFonts w:eastAsia="Calibri" w:cs="Times New Roman"/>
          <w:bCs w:val="0"/>
          <w:kern w:val="0"/>
          <w:sz w:val="24"/>
          <w:szCs w:val="24"/>
        </w:rPr>
      </w:pPr>
    </w:p>
    <w:p w:rsidR="00302805" w:rsidRDefault="009A6648">
      <w:pPr>
        <w:ind w:firstLine="709"/>
        <w:jc w:val="both"/>
        <w:rPr>
          <w:rFonts w:cs="Times New Roman"/>
          <w:bCs w:val="0"/>
          <w:kern w:val="0"/>
          <w:szCs w:val="24"/>
          <w:lang w:eastAsia="lv-LV"/>
        </w:rPr>
      </w:pPr>
      <w:r>
        <w:rPr>
          <w:rFonts w:cs="Times New Roman"/>
          <w:bCs w:val="0"/>
          <w:kern w:val="0"/>
          <w:szCs w:val="24"/>
          <w:lang w:eastAsia="lv-LV"/>
        </w:rPr>
        <w:t>Piezīme.</w:t>
      </w:r>
      <w:r>
        <w:rPr>
          <w:rFonts w:cs="Times New Roman"/>
          <w:b/>
          <w:bCs w:val="0"/>
          <w:kern w:val="0"/>
          <w:szCs w:val="24"/>
          <w:lang w:eastAsia="lv-LV"/>
        </w:rPr>
        <w:t xml:space="preserve"> </w:t>
      </w:r>
      <w:r>
        <w:rPr>
          <w:rFonts w:cs="Times New Roman"/>
          <w:bCs w:val="0"/>
          <w:kern w:val="0"/>
          <w:szCs w:val="24"/>
          <w:lang w:eastAsia="lv-LV"/>
        </w:rPr>
        <w:t xml:space="preserve">Militārās policijas karavīri pie vasaras formas tērpa valkā karmīnsarkanas svilpes turētāju ar baltu svilpi. </w:t>
      </w:r>
      <w:r>
        <w:rPr>
          <w:rFonts w:eastAsiaTheme="minorHAnsi" w:cstheme="minorBidi"/>
          <w:bCs w:val="0"/>
          <w:kern w:val="0"/>
          <w:szCs w:val="22"/>
        </w:rPr>
        <w:t>Pie parādes formas tērpa atļauts nēsāt virsnieka zobenu.</w:t>
      </w:r>
    </w:p>
    <w:p w:rsidR="00302805" w:rsidRDefault="00302805">
      <w:pPr>
        <w:ind w:left="360" w:firstLine="349"/>
        <w:rPr>
          <w:rFonts w:eastAsia="Calibri" w:cs="Times New Roman"/>
          <w:bCs w:val="0"/>
          <w:kern w:val="0"/>
          <w:szCs w:val="24"/>
        </w:rPr>
      </w:pPr>
    </w:p>
    <w:p w:rsidR="00302805" w:rsidRDefault="009A6648">
      <w:pPr>
        <w:ind w:left="360" w:firstLine="349"/>
        <w:rPr>
          <w:rFonts w:eastAsia="Calibri" w:cs="Times New Roman"/>
          <w:bCs w:val="0"/>
          <w:kern w:val="0"/>
          <w:szCs w:val="24"/>
        </w:rPr>
      </w:pPr>
      <w:r>
        <w:rPr>
          <w:rFonts w:eastAsia="Calibri" w:cs="Times New Roman"/>
          <w:bCs w:val="0"/>
          <w:kern w:val="0"/>
          <w:szCs w:val="24"/>
        </w:rPr>
        <w:t>3.4. Ziemas formas tērpi.</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 xml:space="preserve">Virsniekiem gar formas mēteļa apkakles malu, uzpleču malām, aproču griezuma līnijām, mugurpuses </w:t>
      </w:r>
      <w:proofErr w:type="spellStart"/>
      <w:r>
        <w:rPr>
          <w:rFonts w:eastAsia="Calibri" w:cs="Times New Roman"/>
          <w:bCs w:val="0"/>
          <w:kern w:val="0"/>
          <w:szCs w:val="24"/>
        </w:rPr>
        <w:t>savilktņa</w:t>
      </w:r>
      <w:proofErr w:type="spellEnd"/>
      <w:r>
        <w:rPr>
          <w:rFonts w:eastAsia="Calibri" w:cs="Times New Roman"/>
          <w:bCs w:val="0"/>
          <w:kern w:val="0"/>
          <w:szCs w:val="24"/>
        </w:rPr>
        <w:t xml:space="preserve"> un </w:t>
      </w:r>
      <w:proofErr w:type="spellStart"/>
      <w:r>
        <w:rPr>
          <w:rFonts w:eastAsia="Calibri" w:cs="Times New Roman"/>
          <w:bCs w:val="0"/>
          <w:kern w:val="0"/>
          <w:szCs w:val="24"/>
        </w:rPr>
        <w:t>sānuzliku</w:t>
      </w:r>
      <w:proofErr w:type="spellEnd"/>
      <w:r>
        <w:rPr>
          <w:rFonts w:eastAsia="Calibri" w:cs="Times New Roman"/>
          <w:bCs w:val="0"/>
          <w:kern w:val="0"/>
          <w:szCs w:val="24"/>
        </w:rPr>
        <w:t xml:space="preserve"> ārmalām, kā arī gar laiviņcepures priekšpuses reljefa līnijām un </w:t>
      </w:r>
      <w:proofErr w:type="spellStart"/>
      <w:r>
        <w:rPr>
          <w:rFonts w:eastAsia="Calibri" w:cs="Times New Roman"/>
          <w:bCs w:val="0"/>
          <w:kern w:val="0"/>
          <w:szCs w:val="24"/>
        </w:rPr>
        <w:t>vidusieloces</w:t>
      </w:r>
      <w:proofErr w:type="spellEnd"/>
      <w:r>
        <w:rPr>
          <w:rFonts w:eastAsia="Calibri" w:cs="Times New Roman"/>
          <w:bCs w:val="0"/>
          <w:kern w:val="0"/>
          <w:szCs w:val="24"/>
        </w:rPr>
        <w:t xml:space="preserve"> ārējās vīlēs iestrādāts iemalojums – Sauszemes spēku un Militārās policijas karavīriem – ķiršbrūnā krāsā, Gaisa spēku – kobaltzilā krāsā. Instruktoriem un kareivjiem gar formas mēteļa apkakles malu un uzpleču malām, kā arī laiviņcepures </w:t>
      </w:r>
      <w:proofErr w:type="spellStart"/>
      <w:r>
        <w:rPr>
          <w:rFonts w:eastAsia="Calibri" w:cs="Times New Roman"/>
          <w:bCs w:val="0"/>
          <w:kern w:val="0"/>
          <w:szCs w:val="24"/>
        </w:rPr>
        <w:t>vidusieloces</w:t>
      </w:r>
      <w:proofErr w:type="spellEnd"/>
      <w:r>
        <w:rPr>
          <w:rFonts w:eastAsia="Calibri" w:cs="Times New Roman"/>
          <w:bCs w:val="0"/>
          <w:kern w:val="0"/>
          <w:szCs w:val="24"/>
        </w:rPr>
        <w:t xml:space="preserve"> ārējās vīlēs iestrādāts iemalojums – Sauszemes spēku un Militārās policijas karavīriem – ķiršbrūnā krāsā, Gaisa spēku – kobaltzilā krāsā.</w:t>
      </w: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t xml:space="preserve">Virsniecēm gar formas mēteļa apkakles malu, uzpleču malām un mugurpuses </w:t>
      </w:r>
      <w:proofErr w:type="spellStart"/>
      <w:r>
        <w:rPr>
          <w:rFonts w:eastAsia="Calibri" w:cs="Times New Roman"/>
          <w:bCs w:val="0"/>
          <w:kern w:val="0"/>
          <w:szCs w:val="24"/>
        </w:rPr>
        <w:t>savilktņa</w:t>
      </w:r>
      <w:proofErr w:type="spellEnd"/>
      <w:r>
        <w:rPr>
          <w:rFonts w:eastAsia="Calibri" w:cs="Times New Roman"/>
          <w:bCs w:val="0"/>
          <w:kern w:val="0"/>
          <w:szCs w:val="24"/>
        </w:rPr>
        <w:t xml:space="preserve"> ārmalām, kā arī gar parādes cepures </w:t>
      </w:r>
      <w:proofErr w:type="spellStart"/>
      <w:r>
        <w:rPr>
          <w:rFonts w:eastAsia="Calibri" w:cs="Times New Roman"/>
          <w:bCs w:val="0"/>
          <w:kern w:val="0"/>
          <w:szCs w:val="24"/>
        </w:rPr>
        <w:t>sāndaļas</w:t>
      </w:r>
      <w:proofErr w:type="spellEnd"/>
      <w:r>
        <w:rPr>
          <w:rFonts w:eastAsia="Calibri" w:cs="Times New Roman"/>
          <w:bCs w:val="0"/>
          <w:kern w:val="0"/>
          <w:szCs w:val="24"/>
        </w:rPr>
        <w:t xml:space="preserve"> savienotajām konstruktīvajām detaļām vīlē iestrādāts iemalojums – Sauszemes spēku un Militārās policijas karavīriem – ķiršbrūnā krāsā, Gaisa spēku – kobaltzilā krāsā. Instruktorēm un kareivēm gar formas mēteļa apkakles malu un uzpleču malām iestrādāts iemalojums – Sauszemes spēku un Militārās policijas karavīriem – ķiršbrūnā krāsā, Gaisa spēku – kobaltzilā krāsā. Parādes cepurei minētais iemalojums netiek lietots.</w:t>
      </w:r>
    </w:p>
    <w:p w:rsidR="00302805" w:rsidRDefault="00302805">
      <w:pPr>
        <w:ind w:firstLine="709"/>
        <w:contextualSpacing/>
        <w:jc w:val="both"/>
        <w:rPr>
          <w:rFonts w:eastAsia="Calibri" w:cs="Times New Roman"/>
          <w:bCs w:val="0"/>
          <w:kern w:val="0"/>
          <w:szCs w:val="24"/>
        </w:rPr>
      </w:pPr>
    </w:p>
    <w:p w:rsidR="00302805" w:rsidRDefault="009A6648">
      <w:pPr>
        <w:ind w:firstLine="709"/>
        <w:contextualSpacing/>
        <w:jc w:val="both"/>
        <w:rPr>
          <w:rFonts w:eastAsia="Calibri" w:cs="Times New Roman"/>
          <w:bCs w:val="0"/>
          <w:kern w:val="0"/>
          <w:szCs w:val="24"/>
        </w:rPr>
      </w:pPr>
      <w:r>
        <w:rPr>
          <w:rFonts w:eastAsia="Calibri" w:cs="Times New Roman"/>
          <w:bCs w:val="0"/>
          <w:kern w:val="0"/>
          <w:szCs w:val="24"/>
        </w:rPr>
        <w:lastRenderedPageBreak/>
        <w:t>3.4.1. Ziemas ikdienas formas tērpi:</w:t>
      </w:r>
    </w:p>
    <w:p w:rsidR="00302805" w:rsidRDefault="00302805">
      <w:pPr>
        <w:widowControl w:val="0"/>
        <w:autoSpaceDE w:val="0"/>
        <w:autoSpaceDN w:val="0"/>
        <w:adjustRightInd w:val="0"/>
        <w:spacing w:before="38"/>
        <w:ind w:right="-20"/>
        <w:jc w:val="center"/>
        <w:rPr>
          <w:rFonts w:eastAsia="Calibri" w:cs="Times New Roman"/>
          <w:kern w:val="0"/>
          <w:sz w:val="24"/>
          <w:szCs w:val="24"/>
        </w:rPr>
      </w:pPr>
    </w:p>
    <w:p w:rsidR="00302805" w:rsidRDefault="009A6648">
      <w:pPr>
        <w:widowControl w:val="0"/>
        <w:autoSpaceDE w:val="0"/>
        <w:autoSpaceDN w:val="0"/>
        <w:adjustRightInd w:val="0"/>
        <w:spacing w:before="38"/>
        <w:ind w:right="-20"/>
        <w:jc w:val="center"/>
        <w:rPr>
          <w:rFonts w:eastAsia="Calibri" w:cs="Times New Roman"/>
          <w:kern w:val="0"/>
          <w:sz w:val="24"/>
          <w:szCs w:val="24"/>
        </w:rPr>
      </w:pPr>
      <w:r>
        <w:rPr>
          <w:rFonts w:eastAsia="Calibri" w:cs="Times New Roman"/>
          <w:kern w:val="0"/>
          <w:sz w:val="24"/>
          <w:szCs w:val="24"/>
        </w:rPr>
        <w:t xml:space="preserve">       </w:t>
      </w:r>
      <w:r>
        <w:rPr>
          <w:rFonts w:eastAsia="Calibri" w:cs="Times New Roman"/>
          <w:noProof/>
          <w:kern w:val="0"/>
          <w:sz w:val="24"/>
          <w:szCs w:val="24"/>
          <w:lang w:eastAsia="lv-LV"/>
        </w:rPr>
        <w:drawing>
          <wp:inline distT="0" distB="0" distL="0" distR="0">
            <wp:extent cx="1109345" cy="3599815"/>
            <wp:effectExtent l="0" t="0" r="0" b="635"/>
            <wp:docPr id="508" name="Picture 508" descr="P:\60_PAPD\18-NOT noteikumi\MK noteikumu projekti\2019_oktobris\bildes\ATA8351_labotais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P:\60_PAPD\18-NOT noteikumi\MK noteikumu projekti\2019_oktobris\bildes\ATA8351_labotais_copy.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109969" cy="3600000"/>
                    </a:xfrm>
                    <a:prstGeom prst="rect">
                      <a:avLst/>
                    </a:prstGeom>
                    <a:noFill/>
                    <a:ln>
                      <a:noFill/>
                    </a:ln>
                  </pic:spPr>
                </pic:pic>
              </a:graphicData>
            </a:graphic>
          </wp:inline>
        </w:drawing>
      </w:r>
      <w:r>
        <w:rPr>
          <w:rFonts w:eastAsia="Calibri" w:cs="Times New Roman"/>
          <w:kern w:val="0"/>
          <w:sz w:val="24"/>
          <w:szCs w:val="24"/>
        </w:rPr>
        <w:t xml:space="preserve">       </w:t>
      </w:r>
      <w:r>
        <w:rPr>
          <w:rFonts w:eastAsia="Calibri" w:cs="Times New Roman"/>
          <w:noProof/>
          <w:kern w:val="0"/>
          <w:sz w:val="24"/>
          <w:szCs w:val="24"/>
          <w:lang w:eastAsia="lv-LV"/>
        </w:rPr>
        <w:drawing>
          <wp:inline distT="0" distB="0" distL="0" distR="0">
            <wp:extent cx="1104900" cy="3599815"/>
            <wp:effectExtent l="0" t="0" r="0" b="635"/>
            <wp:docPr id="483" name="Picture 483" descr="P:\60_PAPD\18-NOT noteikumi\MK noteikumu projekti\2019_oktobris\bildes\_ATA913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60_PAPD\18-NOT noteikumi\MK noteikumu projekti\2019_oktobris\bildes\_ATA9138_cop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105116" cy="3600000"/>
                    </a:xfrm>
                    <a:prstGeom prst="rect">
                      <a:avLst/>
                    </a:prstGeom>
                    <a:noFill/>
                    <a:ln>
                      <a:noFill/>
                    </a:ln>
                  </pic:spPr>
                </pic:pic>
              </a:graphicData>
            </a:graphic>
          </wp:inline>
        </w:drawing>
      </w:r>
    </w:p>
    <w:p w:rsidR="00302805" w:rsidRDefault="009A6648">
      <w:pPr>
        <w:widowControl w:val="0"/>
        <w:autoSpaceDE w:val="0"/>
        <w:autoSpaceDN w:val="0"/>
        <w:adjustRightInd w:val="0"/>
        <w:spacing w:before="38"/>
        <w:ind w:right="-20"/>
        <w:jc w:val="center"/>
        <w:rPr>
          <w:rFonts w:eastAsiaTheme="minorHAnsi" w:cstheme="minorBidi"/>
          <w:kern w:val="0"/>
          <w:sz w:val="24"/>
          <w:szCs w:val="20"/>
        </w:rPr>
      </w:pPr>
      <w:r>
        <w:rPr>
          <w:rFonts w:eastAsiaTheme="minorHAnsi" w:cs="Times New Roman"/>
          <w:kern w:val="0"/>
          <w:sz w:val="24"/>
          <w:szCs w:val="20"/>
        </w:rPr>
        <w:t xml:space="preserve">43. </w:t>
      </w:r>
      <w:r>
        <w:rPr>
          <w:rFonts w:eastAsiaTheme="minorHAnsi" w:cstheme="minorBidi"/>
          <w:i/>
          <w:kern w:val="0"/>
          <w:sz w:val="24"/>
          <w:szCs w:val="20"/>
        </w:rPr>
        <w:t>attēls</w:t>
      </w:r>
      <w:r>
        <w:rPr>
          <w:rFonts w:eastAsiaTheme="minorHAnsi" w:cstheme="minorBidi"/>
          <w:kern w:val="0"/>
          <w:sz w:val="24"/>
          <w:szCs w:val="20"/>
        </w:rPr>
        <w:t>. Virsnieku un virsnieču ziemas ikdienas formas tērps</w:t>
      </w:r>
    </w:p>
    <w:p w:rsidR="00302805" w:rsidRDefault="00302805">
      <w:pPr>
        <w:widowControl w:val="0"/>
        <w:autoSpaceDE w:val="0"/>
        <w:autoSpaceDN w:val="0"/>
        <w:adjustRightInd w:val="0"/>
        <w:spacing w:before="38"/>
        <w:ind w:right="-20"/>
        <w:jc w:val="center"/>
        <w:rPr>
          <w:rFonts w:eastAsia="Calibri" w:cs="Times New Roman"/>
          <w:kern w:val="0"/>
          <w:sz w:val="32"/>
          <w:szCs w:val="24"/>
        </w:rPr>
      </w:pPr>
    </w:p>
    <w:p w:rsidR="00302805" w:rsidRDefault="009A6648">
      <w:pPr>
        <w:widowControl w:val="0"/>
        <w:autoSpaceDE w:val="0"/>
        <w:autoSpaceDN w:val="0"/>
        <w:adjustRightInd w:val="0"/>
        <w:jc w:val="center"/>
        <w:rPr>
          <w:rFonts w:eastAsia="Calibri" w:cs="Times New Roman"/>
          <w:kern w:val="0"/>
          <w:sz w:val="24"/>
          <w:szCs w:val="24"/>
        </w:rPr>
      </w:pPr>
      <w:r>
        <w:rPr>
          <w:rFonts w:eastAsia="Calibri" w:cs="Times New Roman"/>
          <w:noProof/>
          <w:kern w:val="0"/>
          <w:sz w:val="24"/>
          <w:szCs w:val="24"/>
          <w:lang w:eastAsia="lv-LV"/>
        </w:rPr>
        <w:drawing>
          <wp:inline distT="0" distB="0" distL="0" distR="0">
            <wp:extent cx="1120140" cy="3599815"/>
            <wp:effectExtent l="0" t="0" r="3810" b="635"/>
            <wp:docPr id="16" name="Picture 16" descr="P:\60_PAPD\18-NOT noteikumi\MK noteikumu projekti\2019_oktobris\bildes\_ATA653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60_PAPD\18-NOT noteikumi\MK noteikumu projekti\2019_oktobris\bildes\_ATA6535 copy.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120482" cy="3600000"/>
                    </a:xfrm>
                    <a:prstGeom prst="rect">
                      <a:avLst/>
                    </a:prstGeom>
                    <a:noFill/>
                    <a:ln>
                      <a:noFill/>
                    </a:ln>
                  </pic:spPr>
                </pic:pic>
              </a:graphicData>
            </a:graphic>
          </wp:inline>
        </w:drawing>
      </w:r>
      <w:r>
        <w:rPr>
          <w:rFonts w:eastAsia="Calibri" w:cs="Times New Roman"/>
          <w:kern w:val="0"/>
          <w:sz w:val="24"/>
          <w:szCs w:val="24"/>
        </w:rPr>
        <w:t xml:space="preserve">        </w:t>
      </w:r>
      <w:r>
        <w:rPr>
          <w:rFonts w:eastAsia="Calibri" w:cs="Times New Roman"/>
          <w:noProof/>
          <w:kern w:val="0"/>
          <w:sz w:val="24"/>
          <w:szCs w:val="24"/>
          <w:lang w:eastAsia="lv-LV"/>
        </w:rPr>
        <w:drawing>
          <wp:inline distT="0" distB="0" distL="0" distR="0">
            <wp:extent cx="1177290" cy="3599815"/>
            <wp:effectExtent l="0" t="0" r="3810" b="635"/>
            <wp:docPr id="17" name="Picture 17" descr="P:\60_PAPD\18-NOT noteikumi\MK noteikumu projekti\2019_oktobris\bildes\_ATA65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60_PAPD\18-NOT noteikumi\MK noteikumu projekti\2019_oktobris\bildes\_ATA6544 copy.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177754" cy="3600000"/>
                    </a:xfrm>
                    <a:prstGeom prst="rect">
                      <a:avLst/>
                    </a:prstGeom>
                    <a:noFill/>
                    <a:ln>
                      <a:noFill/>
                    </a:ln>
                  </pic:spPr>
                </pic:pic>
              </a:graphicData>
            </a:graphic>
          </wp:inline>
        </w:drawing>
      </w:r>
    </w:p>
    <w:p w:rsidR="00302805" w:rsidRDefault="009A6648">
      <w:pPr>
        <w:widowControl w:val="0"/>
        <w:autoSpaceDE w:val="0"/>
        <w:autoSpaceDN w:val="0"/>
        <w:adjustRightInd w:val="0"/>
        <w:jc w:val="center"/>
        <w:rPr>
          <w:rFonts w:eastAsiaTheme="minorHAnsi" w:cstheme="minorBidi"/>
          <w:kern w:val="0"/>
          <w:sz w:val="24"/>
          <w:szCs w:val="20"/>
        </w:rPr>
      </w:pPr>
      <w:r>
        <w:rPr>
          <w:rFonts w:eastAsiaTheme="minorHAnsi" w:cs="Times New Roman"/>
          <w:kern w:val="0"/>
          <w:sz w:val="24"/>
          <w:szCs w:val="20"/>
        </w:rPr>
        <w:t xml:space="preserve">44.  </w:t>
      </w:r>
      <w:r>
        <w:rPr>
          <w:rFonts w:eastAsiaTheme="minorHAnsi" w:cstheme="minorBidi"/>
          <w:i/>
          <w:kern w:val="0"/>
          <w:sz w:val="24"/>
          <w:szCs w:val="20"/>
        </w:rPr>
        <w:t>attēls</w:t>
      </w:r>
      <w:r>
        <w:rPr>
          <w:rFonts w:eastAsiaTheme="minorHAnsi" w:cstheme="minorBidi"/>
          <w:kern w:val="0"/>
          <w:sz w:val="24"/>
          <w:szCs w:val="20"/>
        </w:rPr>
        <w:t>. Instruktoru un kareivju ziemas ikdienas formas tērps</w:t>
      </w:r>
    </w:p>
    <w:p w:rsidR="00302805" w:rsidRDefault="00302805">
      <w:pPr>
        <w:widowControl w:val="0"/>
        <w:autoSpaceDE w:val="0"/>
        <w:autoSpaceDN w:val="0"/>
        <w:adjustRightInd w:val="0"/>
        <w:rPr>
          <w:rFonts w:eastAsia="Calibri" w:cs="Times New Roman"/>
          <w:kern w:val="0"/>
          <w:sz w:val="24"/>
          <w:szCs w:val="24"/>
        </w:rPr>
      </w:pPr>
    </w:p>
    <w:p w:rsidR="00302805" w:rsidRDefault="009A6648">
      <w:pPr>
        <w:widowControl w:val="0"/>
        <w:autoSpaceDE w:val="0"/>
        <w:autoSpaceDN w:val="0"/>
        <w:adjustRightInd w:val="0"/>
        <w:ind w:firstLine="709"/>
        <w:rPr>
          <w:rFonts w:eastAsia="Calibri" w:cs="Times New Roman"/>
          <w:kern w:val="0"/>
          <w:szCs w:val="24"/>
        </w:rPr>
      </w:pPr>
      <w:r>
        <w:rPr>
          <w:rFonts w:eastAsia="Calibri" w:cs="Times New Roman"/>
          <w:kern w:val="0"/>
          <w:szCs w:val="24"/>
        </w:rPr>
        <w:lastRenderedPageBreak/>
        <w:t>3.4.2. Ziemas svētku un parādes formas tērpi:</w:t>
      </w:r>
    </w:p>
    <w:p w:rsidR="00302805" w:rsidRDefault="00302805">
      <w:pPr>
        <w:widowControl w:val="0"/>
        <w:autoSpaceDE w:val="0"/>
        <w:autoSpaceDN w:val="0"/>
        <w:adjustRightInd w:val="0"/>
        <w:ind w:firstLine="709"/>
        <w:rPr>
          <w:rFonts w:eastAsia="Calibri" w:cs="Times New Roman"/>
          <w:kern w:val="0"/>
          <w:szCs w:val="24"/>
        </w:rPr>
      </w:pPr>
    </w:p>
    <w:p w:rsidR="00302805" w:rsidRDefault="009A6648">
      <w:pPr>
        <w:widowControl w:val="0"/>
        <w:autoSpaceDE w:val="0"/>
        <w:autoSpaceDN w:val="0"/>
        <w:adjustRightInd w:val="0"/>
        <w:jc w:val="center"/>
        <w:rPr>
          <w:rFonts w:eastAsia="Calibri" w:cs="Times New Roman"/>
          <w:bCs w:val="0"/>
          <w:kern w:val="0"/>
          <w:sz w:val="24"/>
          <w:szCs w:val="20"/>
          <w:lang w:eastAsia="lv-LV"/>
        </w:rPr>
      </w:pPr>
      <w:r>
        <w:rPr>
          <w:rFonts w:eastAsia="Calibri" w:cs="Times New Roman"/>
          <w:bCs w:val="0"/>
          <w:noProof/>
          <w:kern w:val="0"/>
          <w:sz w:val="24"/>
          <w:szCs w:val="20"/>
          <w:lang w:eastAsia="lv-LV"/>
        </w:rPr>
        <w:drawing>
          <wp:inline distT="0" distB="0" distL="0" distR="0">
            <wp:extent cx="1143635" cy="3599815"/>
            <wp:effectExtent l="0" t="0" r="0" b="635"/>
            <wp:docPr id="511" name="Picture 511" descr="P:\60_PAPD\18-NOT noteikumi\MK noteikumu projekti\2019_oktobris\bildes\SZ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P:\60_PAPD\18-NOT noteikumi\MK noteikumu projekti\2019_oktobris\bildes\SZS_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144186"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sidRPr="004A5DF6">
        <w:rPr>
          <w:rFonts w:eastAsia="Calibri" w:cs="Times New Roman"/>
          <w:bCs w:val="0"/>
          <w:kern w:val="0"/>
          <w:sz w:val="24"/>
          <w:szCs w:val="20"/>
          <w:lang w:val="fr-BE"/>
        </w:rPr>
        <w:t xml:space="preserve"> </w:t>
      </w:r>
      <w:r>
        <w:rPr>
          <w:rFonts w:eastAsia="Calibri" w:cs="Times New Roman"/>
          <w:bCs w:val="0"/>
          <w:noProof/>
          <w:kern w:val="0"/>
          <w:sz w:val="24"/>
          <w:szCs w:val="20"/>
          <w:lang w:eastAsia="lv-LV"/>
        </w:rPr>
        <w:drawing>
          <wp:inline distT="0" distB="0" distL="0" distR="0">
            <wp:extent cx="1106805" cy="3599815"/>
            <wp:effectExtent l="0" t="0" r="0" b="635"/>
            <wp:docPr id="503" name="Picture 503" descr="P:\60_PAPD\18-NOT noteikumi\MK noteikumu projekti\2019_oktobris\bildes\2_SZS_siev_ziemas formas met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P:\60_PAPD\18-NOT noteikumi\MK noteikumu projekti\2019_oktobris\bildes\2_SZS_siev_ziemas formas meteli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107285" cy="3600000"/>
                    </a:xfrm>
                    <a:prstGeom prst="rect">
                      <a:avLst/>
                    </a:prstGeom>
                    <a:noFill/>
                    <a:ln>
                      <a:noFill/>
                    </a:ln>
                  </pic:spPr>
                </pic:pic>
              </a:graphicData>
            </a:graphic>
          </wp:inline>
        </w:drawing>
      </w:r>
      <w:r>
        <w:rPr>
          <w:rFonts w:eastAsia="Calibri" w:cs="Times New Roman"/>
          <w:bCs w:val="0"/>
          <w:kern w:val="0"/>
          <w:sz w:val="24"/>
          <w:szCs w:val="20"/>
          <w:lang w:eastAsia="lv-LV"/>
        </w:rPr>
        <w:t xml:space="preserve">   </w:t>
      </w:r>
      <w:r w:rsidRPr="004A5DF6">
        <w:rPr>
          <w:lang w:val="fr-BE"/>
        </w:rPr>
        <w:t xml:space="preserve">   </w:t>
      </w:r>
      <w:r>
        <w:rPr>
          <w:noProof/>
          <w:lang w:eastAsia="lv-LV"/>
        </w:rPr>
        <w:drawing>
          <wp:inline distT="0" distB="0" distL="0" distR="0">
            <wp:extent cx="1122045" cy="3599815"/>
            <wp:effectExtent l="0" t="0" r="1905" b="635"/>
            <wp:docPr id="40" name="Picture 40" descr="C:\Users\inara.rozenbauma\AppData\Local\Microsoft\Windows\INetCache\Content.Word\szs virsnieku ziemas 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inara.rozenbauma\AppData\Local\Microsoft\Windows\INetCache\Content.Word\szs virsnieku ziemas parad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flipH="1">
                      <a:off x="0" y="0"/>
                      <a:ext cx="1122618" cy="3600000"/>
                    </a:xfrm>
                    <a:prstGeom prst="rect">
                      <a:avLst/>
                    </a:prstGeom>
                    <a:noFill/>
                    <a:ln>
                      <a:noFill/>
                    </a:ln>
                  </pic:spPr>
                </pic:pic>
              </a:graphicData>
            </a:graphic>
          </wp:inline>
        </w:drawing>
      </w:r>
      <w:r w:rsidRPr="004A5DF6">
        <w:rPr>
          <w:rFonts w:eastAsia="Calibri" w:cs="Times New Roman"/>
          <w:bCs w:val="0"/>
          <w:kern w:val="0"/>
          <w:sz w:val="24"/>
          <w:szCs w:val="20"/>
          <w:lang w:val="fr-BE"/>
        </w:rPr>
        <w:t xml:space="preserve">      </w:t>
      </w:r>
    </w:p>
    <w:p w:rsidR="00302805" w:rsidRDefault="009A6648">
      <w:pPr>
        <w:widowControl w:val="0"/>
        <w:autoSpaceDE w:val="0"/>
        <w:autoSpaceDN w:val="0"/>
        <w:adjustRightInd w:val="0"/>
        <w:jc w:val="center"/>
        <w:rPr>
          <w:rFonts w:eastAsiaTheme="minorHAnsi" w:cstheme="minorBidi"/>
          <w:kern w:val="0"/>
          <w:sz w:val="24"/>
          <w:szCs w:val="20"/>
        </w:rPr>
      </w:pPr>
      <w:r>
        <w:rPr>
          <w:rFonts w:eastAsiaTheme="minorHAnsi" w:cs="Times New Roman"/>
          <w:kern w:val="0"/>
          <w:sz w:val="24"/>
          <w:szCs w:val="20"/>
        </w:rPr>
        <w:t xml:space="preserve">45. </w:t>
      </w:r>
      <w:r>
        <w:rPr>
          <w:rFonts w:eastAsiaTheme="minorHAnsi" w:cstheme="minorBidi"/>
          <w:i/>
          <w:kern w:val="0"/>
          <w:sz w:val="24"/>
          <w:szCs w:val="20"/>
        </w:rPr>
        <w:t>attēls</w:t>
      </w:r>
      <w:r>
        <w:rPr>
          <w:rFonts w:eastAsiaTheme="minorHAnsi" w:cstheme="minorBidi"/>
          <w:kern w:val="0"/>
          <w:sz w:val="24"/>
          <w:szCs w:val="20"/>
        </w:rPr>
        <w:t>. Virsnieku un virsnieču ziemas svētku un parādes formas tērps</w:t>
      </w:r>
    </w:p>
    <w:p w:rsidR="00302805" w:rsidRDefault="00302805">
      <w:pPr>
        <w:widowControl w:val="0"/>
        <w:autoSpaceDE w:val="0"/>
        <w:autoSpaceDN w:val="0"/>
        <w:adjustRightInd w:val="0"/>
        <w:jc w:val="center"/>
        <w:rPr>
          <w:rFonts w:eastAsia="Calibri" w:cs="Times New Roman"/>
          <w:bCs w:val="0"/>
          <w:kern w:val="0"/>
          <w:sz w:val="24"/>
          <w:szCs w:val="20"/>
          <w:lang w:eastAsia="lv-LV"/>
        </w:rPr>
      </w:pPr>
    </w:p>
    <w:p w:rsidR="00302805" w:rsidRDefault="009A6648">
      <w:pPr>
        <w:widowControl w:val="0"/>
        <w:autoSpaceDE w:val="0"/>
        <w:autoSpaceDN w:val="0"/>
        <w:adjustRightInd w:val="0"/>
        <w:jc w:val="center"/>
        <w:rPr>
          <w:rFonts w:eastAsia="Calibri" w:cs="Times New Roman"/>
          <w:bCs w:val="0"/>
          <w:kern w:val="0"/>
          <w:sz w:val="24"/>
          <w:szCs w:val="28"/>
          <w:lang w:eastAsia="lv-LV"/>
        </w:rPr>
      </w:pPr>
      <w:r>
        <w:rPr>
          <w:rFonts w:eastAsia="Calibri" w:cs="Times New Roman"/>
          <w:bCs w:val="0"/>
          <w:noProof/>
          <w:kern w:val="0"/>
          <w:sz w:val="24"/>
          <w:szCs w:val="28"/>
          <w:lang w:eastAsia="lv-LV"/>
        </w:rPr>
        <w:drawing>
          <wp:inline distT="0" distB="0" distL="0" distR="0">
            <wp:extent cx="1163320" cy="3599815"/>
            <wp:effectExtent l="0" t="0" r="0" b="635"/>
            <wp:docPr id="1345" name="Picture 1345" descr="P:\60_PAPD\18-NOT noteikumi\MK noteikumu projekti\2019_oktobris\bildes\SZ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P:\60_PAPD\18-NOT noteikumi\MK noteikumu projekti\2019_oktobris\bildes\SZS_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163867" cy="3600000"/>
                    </a:xfrm>
                    <a:prstGeom prst="rect">
                      <a:avLst/>
                    </a:prstGeom>
                    <a:noFill/>
                    <a:ln>
                      <a:noFill/>
                    </a:ln>
                  </pic:spPr>
                </pic:pic>
              </a:graphicData>
            </a:graphic>
          </wp:inline>
        </w:drawing>
      </w:r>
      <w:r>
        <w:rPr>
          <w:rFonts w:eastAsia="Calibri" w:cs="Times New Roman"/>
          <w:bCs w:val="0"/>
          <w:kern w:val="0"/>
          <w:sz w:val="24"/>
          <w:szCs w:val="28"/>
          <w:lang w:eastAsia="lv-LV"/>
        </w:rPr>
        <w:t xml:space="preserve">          </w:t>
      </w:r>
      <w:r>
        <w:rPr>
          <w:rFonts w:eastAsia="Calibri" w:cs="Times New Roman"/>
          <w:bCs w:val="0"/>
          <w:noProof/>
          <w:kern w:val="0"/>
          <w:sz w:val="24"/>
          <w:szCs w:val="28"/>
          <w:lang w:eastAsia="lv-LV"/>
        </w:rPr>
        <w:drawing>
          <wp:inline distT="0" distB="0" distL="0" distR="0">
            <wp:extent cx="1169035" cy="3599815"/>
            <wp:effectExtent l="0" t="0" r="0" b="635"/>
            <wp:docPr id="1346" name="Picture 1346" descr="P:\60_PAPD\18-NOT noteikumi\MK noteikumu projekti\2019_oktobris\bildes\SZ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P:\60_PAPD\18-NOT noteikumi\MK noteikumu projekti\2019_oktobris\bildes\SZS_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169231" cy="3600000"/>
                    </a:xfrm>
                    <a:prstGeom prst="rect">
                      <a:avLst/>
                    </a:prstGeom>
                    <a:noFill/>
                    <a:ln>
                      <a:noFill/>
                    </a:ln>
                  </pic:spPr>
                </pic:pic>
              </a:graphicData>
            </a:graphic>
          </wp:inline>
        </w:drawing>
      </w:r>
    </w:p>
    <w:p w:rsidR="00302805" w:rsidRDefault="009A6648">
      <w:pPr>
        <w:widowControl w:val="0"/>
        <w:autoSpaceDE w:val="0"/>
        <w:autoSpaceDN w:val="0"/>
        <w:adjustRightInd w:val="0"/>
        <w:jc w:val="center"/>
        <w:rPr>
          <w:rFonts w:eastAsia="Calibri" w:cs="Times New Roman"/>
          <w:bCs w:val="0"/>
          <w:kern w:val="0"/>
          <w:sz w:val="32"/>
          <w:szCs w:val="28"/>
          <w:lang w:eastAsia="lv-LV"/>
        </w:rPr>
      </w:pPr>
      <w:r>
        <w:rPr>
          <w:rFonts w:eastAsiaTheme="minorHAnsi" w:cs="Times New Roman"/>
          <w:kern w:val="0"/>
          <w:sz w:val="24"/>
          <w:szCs w:val="20"/>
        </w:rPr>
        <w:t xml:space="preserve">46. </w:t>
      </w:r>
      <w:r>
        <w:rPr>
          <w:rFonts w:eastAsiaTheme="minorHAnsi" w:cstheme="minorBidi"/>
          <w:i/>
          <w:kern w:val="0"/>
          <w:sz w:val="24"/>
          <w:szCs w:val="20"/>
        </w:rPr>
        <w:t>attēls</w:t>
      </w:r>
      <w:r>
        <w:rPr>
          <w:rFonts w:eastAsiaTheme="minorHAnsi" w:cstheme="minorBidi"/>
          <w:kern w:val="0"/>
          <w:sz w:val="24"/>
          <w:szCs w:val="20"/>
        </w:rPr>
        <w:t>. Instruktoru un kareivju ziemas svētku un parādes formas tērps</w:t>
      </w:r>
    </w:p>
    <w:p w:rsidR="00302805" w:rsidRDefault="00302805">
      <w:pPr>
        <w:ind w:firstLine="360"/>
        <w:rPr>
          <w:rFonts w:eastAsia="Calibri" w:cs="Times New Roman"/>
          <w:bCs w:val="0"/>
          <w:kern w:val="0"/>
          <w:sz w:val="24"/>
          <w:szCs w:val="20"/>
          <w:lang w:eastAsia="lv-LV"/>
        </w:rPr>
      </w:pPr>
    </w:p>
    <w:p w:rsidR="00302805" w:rsidRDefault="009A6648">
      <w:pPr>
        <w:ind w:firstLine="709"/>
        <w:rPr>
          <w:rFonts w:eastAsia="Calibri" w:cs="Times New Roman"/>
          <w:bCs w:val="0"/>
          <w:kern w:val="0"/>
          <w:szCs w:val="24"/>
        </w:rPr>
      </w:pPr>
      <w:r>
        <w:rPr>
          <w:rFonts w:eastAsia="Calibri" w:cs="Times New Roman"/>
          <w:bCs w:val="0"/>
          <w:kern w:val="0"/>
          <w:szCs w:val="24"/>
        </w:rPr>
        <w:t>3.4.3. Ziemas viesību formas tērpi:</w:t>
      </w:r>
    </w:p>
    <w:p w:rsidR="00302805" w:rsidRDefault="00302805">
      <w:pPr>
        <w:ind w:firstLine="360"/>
        <w:rPr>
          <w:rFonts w:eastAsia="Calibri" w:cs="Times New Roman"/>
          <w:bCs w:val="0"/>
          <w:kern w:val="0"/>
          <w:sz w:val="24"/>
          <w:szCs w:val="24"/>
        </w:rPr>
      </w:pPr>
    </w:p>
    <w:p w:rsidR="00302805" w:rsidRDefault="009A6648">
      <w:pPr>
        <w:ind w:left="720"/>
        <w:jc w:val="center"/>
        <w:rPr>
          <w:rFonts w:cs="Times New Roman"/>
          <w:b/>
          <w:bCs w:val="0"/>
          <w:kern w:val="0"/>
          <w:sz w:val="24"/>
          <w:szCs w:val="24"/>
          <w:lang w:eastAsia="lv-LV"/>
        </w:rPr>
      </w:pPr>
      <w:r>
        <w:rPr>
          <w:rFonts w:cs="Times New Roman"/>
          <w:b/>
          <w:bCs w:val="0"/>
          <w:noProof/>
          <w:kern w:val="0"/>
          <w:sz w:val="24"/>
          <w:szCs w:val="24"/>
          <w:lang w:eastAsia="lv-LV"/>
        </w:rPr>
        <w:drawing>
          <wp:inline distT="0" distB="0" distL="0" distR="0">
            <wp:extent cx="1242695" cy="3599815"/>
            <wp:effectExtent l="0" t="0" r="0" b="635"/>
            <wp:docPr id="490" name="Picture 490" descr="P:\60_PAPD\18-NOT noteikumi\MK noteikumu projekti\2019_oktobris\bildes\_ATA937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60_PAPD\18-NOT noteikumi\MK noteikumu projekti\2019_oktobris\bildes\_ATA9378_copy.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242788" cy="3600000"/>
                    </a:xfrm>
                    <a:prstGeom prst="rect">
                      <a:avLst/>
                    </a:prstGeom>
                    <a:noFill/>
                    <a:ln>
                      <a:noFill/>
                    </a:ln>
                  </pic:spPr>
                </pic:pic>
              </a:graphicData>
            </a:graphic>
          </wp:inline>
        </w:drawing>
      </w:r>
    </w:p>
    <w:p w:rsidR="00302805" w:rsidRDefault="009A6648">
      <w:pPr>
        <w:ind w:left="720"/>
        <w:jc w:val="center"/>
        <w:rPr>
          <w:rFonts w:cs="Times New Roman"/>
          <w:b/>
          <w:bCs w:val="0"/>
          <w:kern w:val="0"/>
          <w:sz w:val="32"/>
          <w:szCs w:val="24"/>
          <w:lang w:eastAsia="lv-LV"/>
        </w:rPr>
      </w:pPr>
      <w:r>
        <w:rPr>
          <w:rFonts w:eastAsiaTheme="minorHAnsi" w:cstheme="minorBidi"/>
          <w:kern w:val="0"/>
          <w:sz w:val="24"/>
          <w:szCs w:val="20"/>
        </w:rPr>
        <w:t xml:space="preserve">47. </w:t>
      </w:r>
      <w:r>
        <w:rPr>
          <w:rFonts w:eastAsiaTheme="minorHAnsi" w:cstheme="minorBidi"/>
          <w:i/>
          <w:kern w:val="0"/>
          <w:sz w:val="24"/>
          <w:szCs w:val="20"/>
        </w:rPr>
        <w:t>attēls</w:t>
      </w:r>
      <w:r>
        <w:rPr>
          <w:rFonts w:eastAsiaTheme="minorHAnsi" w:cstheme="minorBidi"/>
          <w:kern w:val="0"/>
          <w:sz w:val="24"/>
          <w:szCs w:val="20"/>
        </w:rPr>
        <w:t>. NBS virsnieku ziemas viesību formas tērps</w:t>
      </w:r>
    </w:p>
    <w:p w:rsidR="00302805" w:rsidRDefault="00302805">
      <w:pPr>
        <w:ind w:left="720"/>
        <w:jc w:val="center"/>
        <w:rPr>
          <w:rFonts w:cs="Times New Roman"/>
          <w:b/>
          <w:bCs w:val="0"/>
          <w:kern w:val="0"/>
          <w:sz w:val="24"/>
          <w:szCs w:val="24"/>
          <w:lang w:eastAsia="lv-LV"/>
        </w:rPr>
      </w:pPr>
    </w:p>
    <w:p w:rsidR="00302805" w:rsidRDefault="009A6648">
      <w:pPr>
        <w:widowControl w:val="0"/>
        <w:autoSpaceDE w:val="0"/>
        <w:autoSpaceDN w:val="0"/>
        <w:adjustRightInd w:val="0"/>
        <w:ind w:right="42" w:firstLine="709"/>
        <w:jc w:val="both"/>
        <w:rPr>
          <w:rFonts w:eastAsiaTheme="minorHAnsi" w:cstheme="minorBidi"/>
          <w:iCs/>
          <w:kern w:val="0"/>
          <w:szCs w:val="28"/>
        </w:rPr>
      </w:pPr>
      <w:r>
        <w:rPr>
          <w:rFonts w:eastAsia="Calibri" w:cs="Times New Roman"/>
          <w:iCs/>
          <w:kern w:val="0"/>
          <w:szCs w:val="24"/>
          <w:lang w:eastAsia="lv-LV"/>
        </w:rPr>
        <w:t xml:space="preserve">3.5. </w:t>
      </w:r>
      <w:r>
        <w:rPr>
          <w:rFonts w:eastAsiaTheme="minorHAnsi" w:cstheme="minorBidi"/>
          <w:iCs/>
          <w:kern w:val="0"/>
          <w:szCs w:val="28"/>
        </w:rPr>
        <w:t>Karavīra formas tērpam (vasaras un ziemas) ir šādas komplektējošās sastāvdaļas:</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 žakete un bikses (vīriešu) (34.–37.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3.5.2. žakete, svārki vai bikses (sieviešu) (34.–39.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3.5.3. vasaras laiviņcepure (vīriešu un sieviešu) (34.–37.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3.5.4. parādes cepure (vīriešu un sieviešu) (38.–39.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3.5.5. frencis ar stāvapka</w:t>
      </w:r>
      <w:r w:rsidR="000F0AE5">
        <w:rPr>
          <w:rFonts w:eastAsia="Calibri" w:cs="Times New Roman"/>
          <w:iCs/>
          <w:kern w:val="0"/>
          <w:szCs w:val="28"/>
          <w:lang w:eastAsia="lv-LV"/>
        </w:rPr>
        <w:t>k</w:t>
      </w:r>
      <w:bookmarkStart w:id="0" w:name="_GoBack"/>
      <w:bookmarkEnd w:id="0"/>
      <w:r>
        <w:rPr>
          <w:rFonts w:eastAsia="Calibri" w:cs="Times New Roman"/>
          <w:iCs/>
          <w:kern w:val="0"/>
          <w:szCs w:val="28"/>
          <w:lang w:eastAsia="lv-LV"/>
        </w:rPr>
        <w:t>li un taisnās bikses (38.–39.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3.5.6. formas mētelis (vīriešu un sieviešu) (43.–46.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3.5.7. ziemas laiviņcepure (vīriešu) (43.–44.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3.5.8. ziemas parādes cepure (sieviešu)  (45.–46.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3.5.9. virsnieku audumu josta (38.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3.5.10. instruktoru audumu josta (39.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3.5.11. zobens ar zobena turētāju un zobena pušķi (38.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3.5.12. ādas josta brūnā krāsā (45. att.);3.5.13. žakete un bikses (ar apdares lentēm zelta krāsā) melnā krāsā (40.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3.5.14. žakete un bikses (ar melnām apdares lentēm) melnā krāsā (41.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3.5.115. žakete un svārki melnā krāsā (42.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3.5.16. balta veste (40.att.);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3.5.17. parādes cepure (vīriešu) melnā krāsā (40.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3.5.18. parādes cepure (sieviešu) melnā krāsā (42. att.);</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3.5.19. apmetnis melnā krāsā (47. att.).</w:t>
      </w:r>
    </w:p>
    <w:p w:rsidR="00302805" w:rsidRDefault="00302805">
      <w:pPr>
        <w:widowControl w:val="0"/>
        <w:tabs>
          <w:tab w:val="left" w:pos="0"/>
        </w:tabs>
        <w:autoSpaceDE w:val="0"/>
        <w:autoSpaceDN w:val="0"/>
        <w:adjustRightInd w:val="0"/>
        <w:ind w:firstLine="709"/>
        <w:contextualSpacing/>
        <w:jc w:val="both"/>
        <w:rPr>
          <w:rFonts w:eastAsia="Calibri" w:cs="Times New Roman"/>
          <w:iCs/>
          <w:kern w:val="0"/>
          <w:szCs w:val="28"/>
          <w:lang w:eastAsia="lv-LV"/>
        </w:rPr>
      </w:pPr>
    </w:p>
    <w:p w:rsidR="00302805" w:rsidRDefault="009A6648">
      <w:pPr>
        <w:widowControl w:val="0"/>
        <w:autoSpaceDE w:val="0"/>
        <w:autoSpaceDN w:val="0"/>
        <w:adjustRightInd w:val="0"/>
        <w:ind w:right="42" w:firstLine="709"/>
        <w:jc w:val="both"/>
        <w:rPr>
          <w:rFonts w:eastAsia="Calibri" w:cs="Times New Roman"/>
          <w:b/>
          <w:iCs/>
          <w:kern w:val="0"/>
          <w:szCs w:val="28"/>
          <w:lang w:eastAsia="lv-LV"/>
        </w:rPr>
      </w:pPr>
      <w:r>
        <w:rPr>
          <w:rFonts w:eastAsia="Calibri" w:cs="Times New Roman"/>
          <w:iCs/>
          <w:kern w:val="0"/>
          <w:szCs w:val="28"/>
          <w:lang w:eastAsia="lv-LV"/>
        </w:rPr>
        <w:t xml:space="preserve">3.6. </w:t>
      </w:r>
      <w:r>
        <w:rPr>
          <w:rFonts w:eastAsiaTheme="minorHAnsi" w:cstheme="minorBidi"/>
          <w:bCs w:val="0"/>
          <w:kern w:val="0"/>
          <w:szCs w:val="28"/>
        </w:rPr>
        <w:t>Pie karavīra formas tērpa valkā šādus papildu elementus:</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 xml:space="preserve">3.6.1. berete (dažādās krāsās) ar attiecīgās regulāro spēku vienības vai apakšvienības apstiprināto beretes kokardi; </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3.6.2. krekls baltā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3.6.3. krekls – smilšu krāsā (Sauszemes spēku un Militārās policijas karavīri), gaiši zilā krāsā (Gaisa spēku karavīri);</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3.6.4. kaklasaite – melnā krāsā (Sauszemes spēku un Gaisa spēku karavīri), karmīnsarkanā krāsā (Militārā policija);</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 xml:space="preserve">3.6.5. </w:t>
      </w:r>
      <w:r>
        <w:rPr>
          <w:rFonts w:eastAsia="Calibri" w:cs="Times New Roman"/>
          <w:iCs/>
          <w:kern w:val="0"/>
          <w:szCs w:val="28"/>
          <w:lang w:eastAsia="lv-LV"/>
        </w:rPr>
        <w:t>džemperis – haki krāsā</w:t>
      </w:r>
      <w:r>
        <w:rPr>
          <w:rFonts w:eastAsiaTheme="minorHAnsi" w:cstheme="minorBidi"/>
          <w:bCs w:val="0"/>
          <w:kern w:val="0"/>
          <w:szCs w:val="28"/>
        </w:rPr>
        <w:t xml:space="preserve"> (Sauszemes spēku un Militārās policijas karavīri), tumši zilā krāsā (Gaisa spēku karavīri);</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3.6.6. kurpes vai puszābaki melnā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3.6.7. šalle baltā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 xml:space="preserve">3.6.8. šalle – haki krāsā  </w:t>
      </w:r>
      <w:r>
        <w:rPr>
          <w:rFonts w:eastAsiaTheme="minorHAnsi" w:cstheme="minorBidi"/>
          <w:bCs w:val="0"/>
          <w:kern w:val="0"/>
          <w:szCs w:val="28"/>
        </w:rPr>
        <w:t xml:space="preserve">(Sauszemes spēku un Militārās policijas karavīri), </w:t>
      </w:r>
      <w:r>
        <w:rPr>
          <w:rFonts w:eastAsia="Calibri" w:cs="Times New Roman"/>
          <w:iCs/>
          <w:kern w:val="0"/>
          <w:szCs w:val="28"/>
          <w:lang w:eastAsia="lv-LV"/>
        </w:rPr>
        <w:t>tumši zilā krāsā (Gaisa spēku karavīri);</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3.6.9. cimdi baltā un melnā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 xml:space="preserve">3.6.10. vasaras formas mētelis (vīriešu un sieviešu) – haki krāsā </w:t>
      </w:r>
      <w:r>
        <w:rPr>
          <w:rFonts w:eastAsiaTheme="minorHAnsi" w:cstheme="minorBidi"/>
          <w:bCs w:val="0"/>
          <w:kern w:val="0"/>
          <w:szCs w:val="28"/>
        </w:rPr>
        <w:t xml:space="preserve">(Sauszemes spēku un Militārās policijas karavīri), </w:t>
      </w:r>
      <w:r>
        <w:rPr>
          <w:rFonts w:eastAsia="Calibri" w:cs="Times New Roman"/>
          <w:iCs/>
          <w:kern w:val="0"/>
          <w:szCs w:val="28"/>
          <w:lang w:eastAsia="lv-LV"/>
        </w:rPr>
        <w:t>tumši zilā krāsā (Gaisa spēku karavīri);</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3.6.11. stulmzābaki melnā krāsā;</w:t>
      </w:r>
    </w:p>
    <w:p w:rsidR="00302805" w:rsidRDefault="009A6648">
      <w:pPr>
        <w:widowControl w:val="0"/>
        <w:tabs>
          <w:tab w:val="left" w:pos="0"/>
        </w:tabs>
        <w:autoSpaceDE w:val="0"/>
        <w:autoSpaceDN w:val="0"/>
        <w:adjustRightInd w:val="0"/>
        <w:ind w:firstLine="709"/>
        <w:contextualSpacing/>
        <w:jc w:val="both"/>
        <w:rPr>
          <w:rFonts w:eastAsia="Calibri" w:cs="Times New Roman"/>
          <w:iCs/>
          <w:kern w:val="0"/>
          <w:szCs w:val="28"/>
          <w:lang w:eastAsia="lv-LV"/>
        </w:rPr>
      </w:pPr>
      <w:r>
        <w:rPr>
          <w:rFonts w:eastAsia="Calibri" w:cs="Times New Roman"/>
          <w:iCs/>
          <w:kern w:val="0"/>
          <w:szCs w:val="28"/>
          <w:lang w:eastAsia="lv-LV"/>
        </w:rPr>
        <w:t>3.6.12. ādas josta ar plecu siksnu brūnā krāsā;</w:t>
      </w:r>
    </w:p>
    <w:p w:rsidR="00302805" w:rsidRDefault="00302805">
      <w:pPr>
        <w:widowControl w:val="0"/>
        <w:autoSpaceDE w:val="0"/>
        <w:autoSpaceDN w:val="0"/>
        <w:adjustRightInd w:val="0"/>
        <w:ind w:right="42"/>
        <w:jc w:val="both"/>
        <w:rPr>
          <w:rFonts w:eastAsiaTheme="minorHAnsi" w:cstheme="minorBidi"/>
          <w:bCs w:val="0"/>
          <w:kern w:val="0"/>
          <w:szCs w:val="28"/>
        </w:rPr>
      </w:pPr>
    </w:p>
    <w:p w:rsidR="00302805" w:rsidRDefault="009A6648">
      <w:pPr>
        <w:widowControl w:val="0"/>
        <w:autoSpaceDE w:val="0"/>
        <w:autoSpaceDN w:val="0"/>
        <w:adjustRightInd w:val="0"/>
        <w:ind w:right="42" w:firstLine="709"/>
        <w:jc w:val="both"/>
        <w:rPr>
          <w:rFonts w:eastAsia="Calibri" w:cs="Times New Roman"/>
          <w:b/>
          <w:iCs/>
          <w:kern w:val="0"/>
          <w:szCs w:val="28"/>
          <w:lang w:eastAsia="lv-LV"/>
        </w:rPr>
      </w:pPr>
      <w:r>
        <w:rPr>
          <w:rFonts w:eastAsiaTheme="minorHAnsi" w:cstheme="minorBidi"/>
          <w:bCs w:val="0"/>
          <w:kern w:val="0"/>
          <w:szCs w:val="28"/>
        </w:rPr>
        <w:t>3.7. Pie virsnieku viesību formas tērpa valkā šādus papildu elementus:</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3.7.1. krekls baltā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3.7.2. balta kaklasaite „tauriņš”;</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3.7.3. melna kaklasaite „tauriņš”;</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3.7.4. kaklasaite melna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3.7.5. lakādas kurpes (vīriešu un sieviešu);</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3.7.6. pītie uzpleči zelta krāsā;</w:t>
      </w:r>
    </w:p>
    <w:p w:rsidR="00302805" w:rsidRDefault="009A6648">
      <w:pPr>
        <w:widowControl w:val="0"/>
        <w:tabs>
          <w:tab w:val="left" w:pos="0"/>
        </w:tabs>
        <w:autoSpaceDE w:val="0"/>
        <w:autoSpaceDN w:val="0"/>
        <w:adjustRightInd w:val="0"/>
        <w:ind w:firstLine="709"/>
        <w:contextualSpacing/>
        <w:jc w:val="both"/>
        <w:rPr>
          <w:rFonts w:eastAsiaTheme="minorHAnsi" w:cstheme="minorBidi"/>
          <w:bCs w:val="0"/>
          <w:kern w:val="0"/>
          <w:szCs w:val="28"/>
        </w:rPr>
      </w:pPr>
      <w:r>
        <w:rPr>
          <w:rFonts w:eastAsiaTheme="minorHAnsi" w:cstheme="minorBidi"/>
          <w:bCs w:val="0"/>
          <w:kern w:val="0"/>
          <w:szCs w:val="28"/>
        </w:rPr>
        <w:t>3.7.7. šalle balta;</w:t>
      </w:r>
    </w:p>
    <w:p w:rsidR="00302805" w:rsidRDefault="009A6648">
      <w:pPr>
        <w:widowControl w:val="0"/>
        <w:autoSpaceDE w:val="0"/>
        <w:autoSpaceDN w:val="0"/>
        <w:adjustRightInd w:val="0"/>
        <w:ind w:right="42" w:firstLine="709"/>
        <w:jc w:val="both"/>
        <w:rPr>
          <w:rFonts w:eastAsiaTheme="minorHAnsi" w:cstheme="minorBidi"/>
          <w:bCs w:val="0"/>
          <w:kern w:val="0"/>
          <w:szCs w:val="28"/>
        </w:rPr>
      </w:pPr>
      <w:r>
        <w:rPr>
          <w:rFonts w:eastAsiaTheme="minorHAnsi" w:cstheme="minorBidi"/>
          <w:bCs w:val="0"/>
          <w:kern w:val="0"/>
          <w:szCs w:val="28"/>
        </w:rPr>
        <w:t>3.7.8. cimdi melni;</w:t>
      </w:r>
    </w:p>
    <w:p w:rsidR="00302805" w:rsidRDefault="009A6648">
      <w:pPr>
        <w:widowControl w:val="0"/>
        <w:autoSpaceDE w:val="0"/>
        <w:autoSpaceDN w:val="0"/>
        <w:adjustRightInd w:val="0"/>
        <w:ind w:right="42" w:firstLine="709"/>
        <w:jc w:val="both"/>
        <w:rPr>
          <w:rFonts w:eastAsia="Calibri" w:cs="Times New Roman"/>
          <w:iCs/>
          <w:kern w:val="0"/>
          <w:szCs w:val="28"/>
          <w:lang w:eastAsia="lv-LV"/>
        </w:rPr>
      </w:pPr>
      <w:r>
        <w:rPr>
          <w:rFonts w:eastAsia="Calibri" w:cs="Times New Roman"/>
          <w:iCs/>
          <w:kern w:val="0"/>
          <w:szCs w:val="28"/>
          <w:lang w:eastAsia="lv-LV"/>
        </w:rPr>
        <w:t>3.7.9. melna josta.</w:t>
      </w:r>
    </w:p>
    <w:p w:rsidR="00302805" w:rsidRDefault="00302805">
      <w:pPr>
        <w:widowControl w:val="0"/>
        <w:autoSpaceDE w:val="0"/>
        <w:autoSpaceDN w:val="0"/>
        <w:adjustRightInd w:val="0"/>
        <w:rPr>
          <w:rFonts w:eastAsia="Calibri" w:cs="Times New Roman"/>
          <w:kern w:val="0"/>
          <w:szCs w:val="28"/>
        </w:rPr>
      </w:pPr>
    </w:p>
    <w:p w:rsidR="00302805" w:rsidRDefault="009A6648">
      <w:pPr>
        <w:spacing w:after="200" w:line="276" w:lineRule="auto"/>
        <w:ind w:firstLine="709"/>
        <w:jc w:val="both"/>
        <w:rPr>
          <w:rFonts w:eastAsiaTheme="minorHAnsi" w:cs="Times New Roman"/>
          <w:bCs w:val="0"/>
          <w:kern w:val="0"/>
          <w:szCs w:val="28"/>
          <w:lang w:eastAsia="lv-LV"/>
        </w:rPr>
      </w:pPr>
      <w:r>
        <w:rPr>
          <w:rFonts w:eastAsiaTheme="minorHAnsi" w:cs="Times New Roman"/>
          <w:bCs w:val="0"/>
          <w:kern w:val="0"/>
          <w:szCs w:val="28"/>
          <w:lang w:eastAsia="lv-LV"/>
        </w:rPr>
        <w:t>3.8. Vasaras laiviņcepure vīriešu un sieviešu (48., 49. att.) ar metāla kokardi “Saulīte” (krāsainu):</w:t>
      </w:r>
    </w:p>
    <w:p w:rsidR="00302805" w:rsidRDefault="009A6648">
      <w:pPr>
        <w:jc w:val="center"/>
        <w:rPr>
          <w:rFonts w:cs="Times New Roman"/>
          <w:b/>
          <w:bCs w:val="0"/>
          <w:kern w:val="0"/>
          <w:sz w:val="24"/>
          <w:szCs w:val="24"/>
          <w:lang w:eastAsia="lv-LV"/>
        </w:rPr>
      </w:pPr>
      <w:r>
        <w:rPr>
          <w:rFonts w:cs="Times New Roman"/>
          <w:b/>
          <w:bCs w:val="0"/>
          <w:noProof/>
          <w:kern w:val="0"/>
          <w:sz w:val="24"/>
          <w:szCs w:val="24"/>
          <w:lang w:eastAsia="lv-LV"/>
        </w:rPr>
        <w:drawing>
          <wp:inline distT="0" distB="0" distL="0" distR="0">
            <wp:extent cx="693420" cy="1079500"/>
            <wp:effectExtent l="0" t="0" r="0" b="6350"/>
            <wp:docPr id="466" name="Picture 466" descr="D:\18_NOT\SZS formas terpi\cepures\_ATA846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18_NOT\SZS formas terpi\cepures\_ATA8468_copy.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93829" cy="1080000"/>
                    </a:xfrm>
                    <a:prstGeom prst="rect">
                      <a:avLst/>
                    </a:prstGeom>
                    <a:noFill/>
                    <a:ln>
                      <a:noFill/>
                    </a:ln>
                  </pic:spPr>
                </pic:pic>
              </a:graphicData>
            </a:graphic>
          </wp:inline>
        </w:drawing>
      </w:r>
    </w:p>
    <w:p w:rsidR="00302805" w:rsidRDefault="009A6648">
      <w:pPr>
        <w:jc w:val="center"/>
        <w:rPr>
          <w:rFonts w:eastAsiaTheme="minorHAnsi" w:cstheme="minorBidi"/>
          <w:kern w:val="0"/>
          <w:sz w:val="24"/>
          <w:szCs w:val="24"/>
        </w:rPr>
      </w:pPr>
      <w:r>
        <w:rPr>
          <w:rFonts w:eastAsiaTheme="minorHAnsi" w:cs="Times New Roman"/>
          <w:kern w:val="0"/>
          <w:sz w:val="24"/>
          <w:szCs w:val="24"/>
        </w:rPr>
        <w:t xml:space="preserve">48. </w:t>
      </w:r>
      <w:r>
        <w:rPr>
          <w:rFonts w:eastAsiaTheme="minorHAnsi" w:cstheme="minorBidi"/>
          <w:i/>
          <w:kern w:val="0"/>
          <w:sz w:val="24"/>
          <w:szCs w:val="24"/>
        </w:rPr>
        <w:t>attēls</w:t>
      </w:r>
      <w:r>
        <w:rPr>
          <w:rFonts w:eastAsiaTheme="minorHAnsi" w:cstheme="minorBidi"/>
          <w:kern w:val="0"/>
          <w:sz w:val="24"/>
          <w:szCs w:val="24"/>
        </w:rPr>
        <w:t>. Kareivju un instruktoru vasaras laiviņcepure</w:t>
      </w:r>
    </w:p>
    <w:p w:rsidR="00302805" w:rsidRDefault="00302805">
      <w:pPr>
        <w:jc w:val="center"/>
        <w:rPr>
          <w:rFonts w:cs="Times New Roman"/>
          <w:b/>
          <w:bCs w:val="0"/>
          <w:kern w:val="0"/>
          <w:sz w:val="24"/>
          <w:szCs w:val="24"/>
          <w:lang w:eastAsia="lv-LV"/>
        </w:rPr>
      </w:pPr>
    </w:p>
    <w:p w:rsidR="00302805" w:rsidRDefault="009A6648">
      <w:pPr>
        <w:jc w:val="center"/>
        <w:rPr>
          <w:rFonts w:cs="Times New Roman"/>
          <w:b/>
          <w:bCs w:val="0"/>
          <w:kern w:val="0"/>
          <w:sz w:val="24"/>
          <w:szCs w:val="24"/>
          <w:lang w:eastAsia="lv-LV"/>
        </w:rPr>
      </w:pPr>
      <w:r>
        <w:rPr>
          <w:rFonts w:cs="Times New Roman"/>
          <w:b/>
          <w:bCs w:val="0"/>
          <w:noProof/>
          <w:kern w:val="0"/>
          <w:sz w:val="24"/>
          <w:szCs w:val="24"/>
          <w:lang w:eastAsia="lv-LV"/>
        </w:rPr>
        <w:drawing>
          <wp:inline distT="0" distB="0" distL="0" distR="0">
            <wp:extent cx="813435" cy="1187450"/>
            <wp:effectExtent l="0" t="0" r="5715" b="0"/>
            <wp:docPr id="467" name="Picture 467" descr="D:\18_NOT\SZS formas terpi\cepures\_ATA9215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D:\18_NOT\SZS formas terpi\cepures\_ATA9215_copy.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813576" cy="1188000"/>
                    </a:xfrm>
                    <a:prstGeom prst="rect">
                      <a:avLst/>
                    </a:prstGeom>
                    <a:noFill/>
                    <a:ln>
                      <a:noFill/>
                    </a:ln>
                  </pic:spPr>
                </pic:pic>
              </a:graphicData>
            </a:graphic>
          </wp:inline>
        </w:drawing>
      </w:r>
    </w:p>
    <w:p w:rsidR="00302805" w:rsidRDefault="009A6648">
      <w:pPr>
        <w:jc w:val="center"/>
        <w:rPr>
          <w:rFonts w:eastAsiaTheme="minorHAnsi" w:cstheme="minorBidi"/>
          <w:kern w:val="0"/>
          <w:sz w:val="24"/>
          <w:szCs w:val="24"/>
        </w:rPr>
      </w:pPr>
      <w:r>
        <w:rPr>
          <w:rFonts w:eastAsiaTheme="minorHAnsi" w:cs="Times New Roman"/>
          <w:kern w:val="0"/>
          <w:sz w:val="24"/>
          <w:szCs w:val="24"/>
        </w:rPr>
        <w:t xml:space="preserve">49. </w:t>
      </w:r>
      <w:r>
        <w:rPr>
          <w:rFonts w:eastAsiaTheme="minorHAnsi" w:cstheme="minorBidi"/>
          <w:i/>
          <w:kern w:val="0"/>
          <w:sz w:val="24"/>
          <w:szCs w:val="24"/>
        </w:rPr>
        <w:t>attēls</w:t>
      </w:r>
      <w:r>
        <w:rPr>
          <w:rFonts w:eastAsiaTheme="minorHAnsi" w:cstheme="minorBidi"/>
          <w:kern w:val="0"/>
          <w:sz w:val="24"/>
          <w:szCs w:val="24"/>
        </w:rPr>
        <w:t>. Virsnieku vasaras laiviņcepure</w:t>
      </w:r>
    </w:p>
    <w:p w:rsidR="00302805" w:rsidRDefault="00302805">
      <w:pPr>
        <w:rPr>
          <w:rFonts w:eastAsiaTheme="minorHAnsi" w:cstheme="minorBidi"/>
          <w:w w:val="96"/>
          <w:kern w:val="0"/>
          <w:sz w:val="20"/>
          <w:szCs w:val="20"/>
        </w:rPr>
      </w:pPr>
    </w:p>
    <w:p w:rsidR="00302805" w:rsidRDefault="00302805">
      <w:pPr>
        <w:ind w:left="720"/>
        <w:jc w:val="center"/>
        <w:rPr>
          <w:rFonts w:cs="Times New Roman"/>
          <w:b/>
          <w:bCs w:val="0"/>
          <w:kern w:val="0"/>
          <w:sz w:val="24"/>
          <w:szCs w:val="24"/>
          <w:lang w:eastAsia="lv-LV"/>
        </w:rPr>
      </w:pPr>
    </w:p>
    <w:p w:rsidR="00302805" w:rsidRDefault="009A6648">
      <w:pPr>
        <w:ind w:firstLine="709"/>
        <w:rPr>
          <w:rFonts w:eastAsiaTheme="minorHAnsi" w:cs="Times New Roman"/>
          <w:bCs w:val="0"/>
          <w:kern w:val="0"/>
          <w:szCs w:val="24"/>
          <w:lang w:eastAsia="lv-LV"/>
        </w:rPr>
      </w:pPr>
      <w:r>
        <w:rPr>
          <w:rFonts w:cs="Times New Roman"/>
          <w:bCs w:val="0"/>
          <w:kern w:val="0"/>
          <w:szCs w:val="24"/>
          <w:lang w:eastAsia="lv-LV"/>
        </w:rPr>
        <w:t xml:space="preserve">3.9. Ziemas laiviņcepure vīriešu (50., 51. att.) ar metāla kokardi </w:t>
      </w:r>
      <w:r>
        <w:rPr>
          <w:rFonts w:eastAsiaTheme="minorHAnsi" w:cs="Times New Roman"/>
          <w:bCs w:val="0"/>
          <w:kern w:val="0"/>
          <w:szCs w:val="24"/>
          <w:lang w:eastAsia="lv-LV"/>
        </w:rPr>
        <w:t>“Saulīte” (krāsainu):</w:t>
      </w:r>
    </w:p>
    <w:p w:rsidR="00302805" w:rsidRDefault="00302805">
      <w:pPr>
        <w:ind w:left="720"/>
        <w:rPr>
          <w:rFonts w:cs="Times New Roman"/>
          <w:bCs w:val="0"/>
          <w:kern w:val="0"/>
          <w:sz w:val="24"/>
          <w:szCs w:val="24"/>
          <w:lang w:eastAsia="lv-LV"/>
        </w:rPr>
      </w:pPr>
    </w:p>
    <w:p w:rsidR="00302805" w:rsidRDefault="009A6648">
      <w:pPr>
        <w:jc w:val="center"/>
        <w:rPr>
          <w:rFonts w:cs="Times New Roman"/>
          <w:bCs w:val="0"/>
          <w:kern w:val="0"/>
          <w:sz w:val="24"/>
          <w:szCs w:val="24"/>
          <w:lang w:eastAsia="lv-LV"/>
        </w:rPr>
      </w:pPr>
      <w:r>
        <w:rPr>
          <w:rFonts w:cs="Times New Roman"/>
          <w:bCs w:val="0"/>
          <w:noProof/>
          <w:kern w:val="0"/>
          <w:sz w:val="24"/>
          <w:szCs w:val="24"/>
          <w:lang w:eastAsia="lv-LV"/>
        </w:rPr>
        <w:drawing>
          <wp:inline distT="0" distB="0" distL="0" distR="0">
            <wp:extent cx="949325" cy="1187450"/>
            <wp:effectExtent l="0" t="0" r="3175" b="0"/>
            <wp:docPr id="468" name="Picture 468" descr="D:\18_NOT\SZS formas terpi\cepures\_ATA8598_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D:\18_NOT\SZS formas terpi\cepures\_ATA8598_1_copy.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949465" cy="1188000"/>
                    </a:xfrm>
                    <a:prstGeom prst="rect">
                      <a:avLst/>
                    </a:prstGeom>
                    <a:noFill/>
                    <a:ln>
                      <a:noFill/>
                    </a:ln>
                  </pic:spPr>
                </pic:pic>
              </a:graphicData>
            </a:graphic>
          </wp:inline>
        </w:drawing>
      </w:r>
    </w:p>
    <w:p w:rsidR="00302805" w:rsidRDefault="009A6648">
      <w:pPr>
        <w:jc w:val="center"/>
        <w:rPr>
          <w:rFonts w:eastAsiaTheme="minorHAnsi" w:cstheme="minorBidi"/>
          <w:kern w:val="0"/>
          <w:sz w:val="24"/>
          <w:szCs w:val="20"/>
        </w:rPr>
      </w:pPr>
      <w:r>
        <w:rPr>
          <w:rFonts w:eastAsiaTheme="minorHAnsi" w:cs="Times New Roman"/>
          <w:kern w:val="0"/>
          <w:sz w:val="24"/>
          <w:szCs w:val="20"/>
        </w:rPr>
        <w:t xml:space="preserve">50. </w:t>
      </w:r>
      <w:r>
        <w:rPr>
          <w:rFonts w:eastAsiaTheme="minorHAnsi" w:cstheme="minorBidi"/>
          <w:i/>
          <w:kern w:val="0"/>
          <w:sz w:val="24"/>
          <w:szCs w:val="20"/>
        </w:rPr>
        <w:t>attēls</w:t>
      </w:r>
      <w:r>
        <w:rPr>
          <w:rFonts w:eastAsiaTheme="minorHAnsi" w:cstheme="minorBidi"/>
          <w:kern w:val="0"/>
          <w:sz w:val="24"/>
          <w:szCs w:val="20"/>
        </w:rPr>
        <w:t>. Kareivju un instruktoru ziemas laiviņcepure</w:t>
      </w:r>
    </w:p>
    <w:p w:rsidR="00302805" w:rsidRDefault="00302805">
      <w:pPr>
        <w:jc w:val="center"/>
        <w:rPr>
          <w:rFonts w:cs="Times New Roman"/>
          <w:bCs w:val="0"/>
          <w:kern w:val="0"/>
          <w:sz w:val="24"/>
          <w:szCs w:val="24"/>
          <w:lang w:eastAsia="lv-LV"/>
        </w:rPr>
      </w:pPr>
    </w:p>
    <w:p w:rsidR="00302805" w:rsidRDefault="009A6648">
      <w:pPr>
        <w:jc w:val="center"/>
        <w:rPr>
          <w:rFonts w:cs="Times New Roman"/>
          <w:bCs w:val="0"/>
          <w:kern w:val="0"/>
          <w:sz w:val="24"/>
          <w:szCs w:val="24"/>
          <w:lang w:eastAsia="lv-LV"/>
        </w:rPr>
      </w:pPr>
      <w:r>
        <w:rPr>
          <w:rFonts w:cs="Times New Roman"/>
          <w:bCs w:val="0"/>
          <w:noProof/>
          <w:kern w:val="0"/>
          <w:sz w:val="24"/>
          <w:szCs w:val="24"/>
          <w:lang w:eastAsia="lv-LV"/>
        </w:rPr>
        <w:drawing>
          <wp:inline distT="0" distB="0" distL="0" distR="0">
            <wp:extent cx="903605" cy="1187450"/>
            <wp:effectExtent l="0" t="0" r="0" b="0"/>
            <wp:docPr id="470" name="Picture 470" descr="D:\18_NOT\SZS formas terpi\cepures\_ATA8594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D:\18_NOT\SZS formas terpi\cepures\_ATA8594_copy.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903734" cy="1188000"/>
                    </a:xfrm>
                    <a:prstGeom prst="rect">
                      <a:avLst/>
                    </a:prstGeom>
                    <a:noFill/>
                    <a:ln>
                      <a:noFill/>
                    </a:ln>
                  </pic:spPr>
                </pic:pic>
              </a:graphicData>
            </a:graphic>
          </wp:inline>
        </w:drawing>
      </w:r>
    </w:p>
    <w:p w:rsidR="00302805" w:rsidRDefault="009A6648">
      <w:pPr>
        <w:jc w:val="center"/>
        <w:rPr>
          <w:rFonts w:cs="Times New Roman"/>
          <w:bCs w:val="0"/>
          <w:kern w:val="0"/>
          <w:sz w:val="32"/>
          <w:szCs w:val="24"/>
          <w:lang w:eastAsia="lv-LV"/>
        </w:rPr>
      </w:pPr>
      <w:r>
        <w:rPr>
          <w:rFonts w:eastAsiaTheme="minorHAnsi" w:cs="Times New Roman"/>
          <w:kern w:val="0"/>
          <w:sz w:val="24"/>
          <w:szCs w:val="20"/>
        </w:rPr>
        <w:t xml:space="preserve">51. </w:t>
      </w:r>
      <w:r>
        <w:rPr>
          <w:rFonts w:eastAsiaTheme="minorHAnsi" w:cstheme="minorBidi"/>
          <w:i/>
          <w:kern w:val="0"/>
          <w:sz w:val="24"/>
          <w:szCs w:val="20"/>
        </w:rPr>
        <w:t>attēls</w:t>
      </w:r>
      <w:r>
        <w:rPr>
          <w:rFonts w:eastAsiaTheme="minorHAnsi" w:cstheme="minorBidi"/>
          <w:kern w:val="0"/>
          <w:sz w:val="24"/>
          <w:szCs w:val="20"/>
        </w:rPr>
        <w:t>. Virsnieku ziemas laiviņcepure</w:t>
      </w:r>
    </w:p>
    <w:p w:rsidR="00302805" w:rsidRDefault="00302805">
      <w:pPr>
        <w:ind w:left="720"/>
        <w:rPr>
          <w:rFonts w:cs="Times New Roman"/>
          <w:bCs w:val="0"/>
          <w:kern w:val="0"/>
          <w:sz w:val="24"/>
          <w:szCs w:val="24"/>
          <w:lang w:eastAsia="lv-LV"/>
        </w:rPr>
      </w:pPr>
    </w:p>
    <w:p w:rsidR="00302805" w:rsidRDefault="009A6648">
      <w:pPr>
        <w:ind w:left="720"/>
        <w:rPr>
          <w:rFonts w:cs="Times New Roman"/>
          <w:bCs w:val="0"/>
          <w:kern w:val="0"/>
          <w:szCs w:val="24"/>
          <w:lang w:eastAsia="lv-LV"/>
        </w:rPr>
      </w:pPr>
      <w:r>
        <w:rPr>
          <w:rFonts w:cs="Times New Roman"/>
          <w:bCs w:val="0"/>
          <w:kern w:val="0"/>
          <w:szCs w:val="24"/>
          <w:lang w:eastAsia="lv-LV"/>
        </w:rPr>
        <w:t>3.10. Parādes cepure (vīriešu) (52. att.).</w:t>
      </w:r>
    </w:p>
    <w:p w:rsidR="00302805" w:rsidRDefault="009A6648">
      <w:pPr>
        <w:ind w:firstLine="720"/>
        <w:jc w:val="both"/>
        <w:rPr>
          <w:rFonts w:eastAsiaTheme="minorHAnsi" w:cs="Times New Roman"/>
          <w:bCs w:val="0"/>
          <w:kern w:val="0"/>
          <w:szCs w:val="24"/>
        </w:rPr>
      </w:pPr>
      <w:r>
        <w:rPr>
          <w:rFonts w:cs="Times New Roman"/>
          <w:bCs w:val="0"/>
          <w:kern w:val="0"/>
          <w:szCs w:val="24"/>
          <w:lang w:eastAsia="lv-LV"/>
        </w:rPr>
        <w:t xml:space="preserve">Parādes cepure ar metāla kokardi “Saulīte” (krāsainu) (53. att.) un metāla kokardi “Ģerbonis” (54. att.). Virsniekiem parādes cepures nags ir ar </w:t>
      </w:r>
      <w:r>
        <w:rPr>
          <w:rFonts w:eastAsiaTheme="minorHAnsi" w:cs="Times New Roman"/>
          <w:bCs w:val="0"/>
          <w:kern w:val="0"/>
          <w:szCs w:val="24"/>
        </w:rPr>
        <w:t xml:space="preserve">metālisku apmalojumu zelta krāsā. Parādes cepures zoda saite – dekoratīvā aukliņa melnā krāsā, bet, sākot no majora pakāpei, – zelta krāsā. Sākot no pulkvežleitnanta pakāpi, parādes cepures nags ir ar uzšūtu vienrinda ozollapu vītni, ar ģenerāļa pakāpi – divrindu ozollapu vītni. </w:t>
      </w:r>
    </w:p>
    <w:p w:rsidR="00302805" w:rsidRDefault="009A6648">
      <w:pPr>
        <w:ind w:firstLine="720"/>
        <w:jc w:val="both"/>
        <w:rPr>
          <w:rFonts w:eastAsiaTheme="minorHAnsi" w:cs="Times New Roman"/>
          <w:bCs w:val="0"/>
          <w:kern w:val="0"/>
          <w:szCs w:val="24"/>
        </w:rPr>
      </w:pPr>
      <w:r>
        <w:rPr>
          <w:rFonts w:eastAsiaTheme="minorHAnsi" w:cs="Times New Roman"/>
          <w:bCs w:val="0"/>
          <w:kern w:val="0"/>
          <w:szCs w:val="24"/>
        </w:rPr>
        <w:t>Instruktoru un kareivju parādes cepure ar metāla kokardi „Saulīte” (krāsainā) un metāla kokardi „Ģerbonis”.</w:t>
      </w:r>
      <w:r>
        <w:rPr>
          <w:rFonts w:eastAsiaTheme="minorHAnsi" w:cs="Times New Roman"/>
          <w:b/>
          <w:bCs w:val="0"/>
          <w:kern w:val="0"/>
          <w:szCs w:val="24"/>
        </w:rPr>
        <w:t xml:space="preserve"> </w:t>
      </w:r>
      <w:r>
        <w:rPr>
          <w:rFonts w:eastAsiaTheme="minorHAnsi" w:cs="Times New Roman"/>
          <w:bCs w:val="0"/>
          <w:kern w:val="0"/>
          <w:szCs w:val="24"/>
        </w:rPr>
        <w:t>Parādes cepures nags ir bez metāliskā apmalojuma, bet parādes cepures zoda saite – dekoratīvā aukliņa melnā krāsā.</w:t>
      </w:r>
    </w:p>
    <w:p w:rsidR="00302805" w:rsidRDefault="00302805">
      <w:pPr>
        <w:ind w:left="720"/>
        <w:rPr>
          <w:rFonts w:cs="Times New Roman"/>
          <w:bCs w:val="0"/>
          <w:kern w:val="0"/>
          <w:sz w:val="24"/>
          <w:szCs w:val="24"/>
          <w:lang w:eastAsia="lv-LV"/>
        </w:rPr>
      </w:pPr>
    </w:p>
    <w:p w:rsidR="00302805" w:rsidRDefault="009A6648">
      <w:pPr>
        <w:jc w:val="center"/>
        <w:rPr>
          <w:rFonts w:cs="Times New Roman"/>
          <w:bCs w:val="0"/>
          <w:kern w:val="0"/>
          <w:sz w:val="24"/>
          <w:szCs w:val="24"/>
          <w:lang w:eastAsia="lv-LV"/>
        </w:rPr>
      </w:pPr>
      <w:r>
        <w:rPr>
          <w:rFonts w:cs="Times New Roman"/>
          <w:bCs w:val="0"/>
          <w:noProof/>
          <w:kern w:val="0"/>
          <w:sz w:val="24"/>
          <w:szCs w:val="24"/>
          <w:lang w:eastAsia="lv-LV"/>
        </w:rPr>
        <w:lastRenderedPageBreak/>
        <w:drawing>
          <wp:inline distT="0" distB="0" distL="0" distR="0">
            <wp:extent cx="1452880" cy="1187450"/>
            <wp:effectExtent l="0" t="0" r="0" b="0"/>
            <wp:docPr id="472" name="Picture 472" descr="D:\18_NOT\SZS formas terpi\cepures\_ATA8105_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D:\18_NOT\SZS formas terpi\cepures\_ATA8105_1_copy.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453116" cy="1188000"/>
                    </a:xfrm>
                    <a:prstGeom prst="rect">
                      <a:avLst/>
                    </a:prstGeom>
                    <a:noFill/>
                    <a:ln>
                      <a:noFill/>
                    </a:ln>
                  </pic:spPr>
                </pic:pic>
              </a:graphicData>
            </a:graphic>
          </wp:inline>
        </w:drawing>
      </w:r>
    </w:p>
    <w:p w:rsidR="00302805" w:rsidRDefault="009A6648">
      <w:pPr>
        <w:jc w:val="center"/>
        <w:rPr>
          <w:rFonts w:cs="Times New Roman"/>
          <w:bCs w:val="0"/>
          <w:kern w:val="0"/>
          <w:sz w:val="24"/>
          <w:szCs w:val="24"/>
          <w:lang w:eastAsia="lv-LV"/>
        </w:rPr>
      </w:pPr>
      <w:r>
        <w:rPr>
          <w:rFonts w:eastAsiaTheme="minorHAnsi" w:cs="Times New Roman"/>
          <w:kern w:val="0"/>
          <w:sz w:val="24"/>
          <w:szCs w:val="20"/>
        </w:rPr>
        <w:t xml:space="preserve">52. </w:t>
      </w:r>
      <w:r>
        <w:rPr>
          <w:rFonts w:eastAsiaTheme="minorHAnsi" w:cstheme="minorBidi"/>
          <w:i/>
          <w:kern w:val="0"/>
          <w:sz w:val="24"/>
          <w:szCs w:val="20"/>
        </w:rPr>
        <w:t>attēls</w:t>
      </w:r>
      <w:r>
        <w:rPr>
          <w:rFonts w:eastAsiaTheme="minorHAnsi" w:cstheme="minorBidi"/>
          <w:kern w:val="0"/>
          <w:sz w:val="24"/>
          <w:szCs w:val="20"/>
        </w:rPr>
        <w:t>. Instruktoru, jaunāko, vecāko un augstāko virsnieku parādes cepure</w:t>
      </w:r>
    </w:p>
    <w:p w:rsidR="00302805" w:rsidRDefault="00302805">
      <w:pPr>
        <w:ind w:left="720"/>
        <w:jc w:val="center"/>
        <w:rPr>
          <w:rFonts w:cs="Times New Roman"/>
          <w:bCs w:val="0"/>
          <w:kern w:val="0"/>
          <w:sz w:val="24"/>
          <w:szCs w:val="24"/>
          <w:lang w:eastAsia="lv-LV"/>
        </w:rPr>
      </w:pPr>
    </w:p>
    <w:p w:rsidR="00302805" w:rsidRDefault="009A6648">
      <w:pPr>
        <w:ind w:left="720"/>
        <w:jc w:val="center"/>
        <w:rPr>
          <w:rFonts w:cs="Times New Roman"/>
          <w:bCs w:val="0"/>
          <w:kern w:val="0"/>
          <w:sz w:val="24"/>
          <w:szCs w:val="24"/>
          <w:lang w:eastAsia="lv-LV"/>
        </w:rPr>
      </w:pPr>
      <w:r>
        <w:rPr>
          <w:rFonts w:cs="Times New Roman"/>
          <w:b/>
          <w:bCs w:val="0"/>
          <w:noProof/>
          <w:kern w:val="0"/>
          <w:sz w:val="24"/>
          <w:szCs w:val="24"/>
          <w:lang w:eastAsia="lv-LV"/>
        </w:rPr>
        <w:drawing>
          <wp:inline distT="0" distB="0" distL="0" distR="0">
            <wp:extent cx="1306447" cy="1590711"/>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317540" cy="1604218"/>
                    </a:xfrm>
                    <a:prstGeom prst="rect">
                      <a:avLst/>
                    </a:prstGeom>
                    <a:noFill/>
                    <a:ln>
                      <a:noFill/>
                    </a:ln>
                  </pic:spPr>
                </pic:pic>
              </a:graphicData>
            </a:graphic>
          </wp:inline>
        </w:drawing>
      </w:r>
    </w:p>
    <w:p w:rsidR="00302805" w:rsidRDefault="009A6648">
      <w:pPr>
        <w:ind w:left="720"/>
        <w:jc w:val="center"/>
        <w:rPr>
          <w:rFonts w:eastAsiaTheme="minorHAnsi" w:cstheme="minorBidi"/>
          <w:kern w:val="0"/>
          <w:sz w:val="24"/>
          <w:szCs w:val="20"/>
        </w:rPr>
      </w:pPr>
      <w:r>
        <w:rPr>
          <w:rFonts w:eastAsiaTheme="minorHAnsi" w:cs="Times New Roman"/>
          <w:kern w:val="0"/>
          <w:sz w:val="24"/>
          <w:szCs w:val="20"/>
        </w:rPr>
        <w:t xml:space="preserve">53. </w:t>
      </w:r>
      <w:r>
        <w:rPr>
          <w:rFonts w:eastAsiaTheme="minorHAnsi" w:cstheme="minorBidi"/>
          <w:i/>
          <w:kern w:val="0"/>
          <w:sz w:val="24"/>
          <w:szCs w:val="20"/>
        </w:rPr>
        <w:t>attēls</w:t>
      </w:r>
      <w:r>
        <w:rPr>
          <w:rFonts w:eastAsiaTheme="minorHAnsi" w:cstheme="minorBidi"/>
          <w:kern w:val="0"/>
          <w:sz w:val="24"/>
          <w:szCs w:val="20"/>
        </w:rPr>
        <w:t>. Kokarde “Saulīte”</w:t>
      </w:r>
    </w:p>
    <w:p w:rsidR="00302805" w:rsidRDefault="00302805">
      <w:pPr>
        <w:ind w:left="720"/>
        <w:jc w:val="center"/>
        <w:rPr>
          <w:rFonts w:cs="Times New Roman"/>
          <w:bCs w:val="0"/>
          <w:kern w:val="0"/>
          <w:sz w:val="24"/>
          <w:szCs w:val="24"/>
          <w:lang w:eastAsia="lv-LV"/>
        </w:rPr>
      </w:pPr>
    </w:p>
    <w:p w:rsidR="00302805" w:rsidRDefault="009A6648">
      <w:pPr>
        <w:ind w:left="720"/>
        <w:jc w:val="center"/>
        <w:rPr>
          <w:rFonts w:eastAsiaTheme="minorHAnsi" w:cs="Times New Roman"/>
          <w:kern w:val="0"/>
          <w:sz w:val="20"/>
          <w:szCs w:val="20"/>
        </w:rPr>
      </w:pPr>
      <w:r>
        <w:rPr>
          <w:rFonts w:cs="Times New Roman"/>
          <w:b/>
          <w:bCs w:val="0"/>
          <w:noProof/>
          <w:kern w:val="0"/>
          <w:sz w:val="24"/>
          <w:szCs w:val="24"/>
          <w:lang w:eastAsia="lv-LV"/>
        </w:rPr>
        <w:drawing>
          <wp:inline distT="0" distB="0" distL="0" distR="0">
            <wp:extent cx="2080895" cy="1752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83976" cy="1755633"/>
                    </a:xfrm>
                    <a:prstGeom prst="rect">
                      <a:avLst/>
                    </a:prstGeom>
                    <a:noFill/>
                    <a:ln>
                      <a:noFill/>
                    </a:ln>
                  </pic:spPr>
                </pic:pic>
              </a:graphicData>
            </a:graphic>
          </wp:inline>
        </w:drawing>
      </w:r>
    </w:p>
    <w:p w:rsidR="00302805" w:rsidRDefault="009A6648">
      <w:pPr>
        <w:ind w:left="720"/>
        <w:jc w:val="center"/>
        <w:rPr>
          <w:rFonts w:cs="Times New Roman"/>
          <w:bCs w:val="0"/>
          <w:kern w:val="0"/>
          <w:sz w:val="32"/>
          <w:szCs w:val="24"/>
          <w:lang w:eastAsia="lv-LV"/>
        </w:rPr>
      </w:pPr>
      <w:r>
        <w:rPr>
          <w:rFonts w:eastAsiaTheme="minorHAnsi" w:cs="Times New Roman"/>
          <w:kern w:val="0"/>
          <w:sz w:val="24"/>
          <w:szCs w:val="20"/>
        </w:rPr>
        <w:t xml:space="preserve">54. </w:t>
      </w:r>
      <w:r>
        <w:rPr>
          <w:rFonts w:eastAsiaTheme="minorHAnsi" w:cstheme="minorBidi"/>
          <w:i/>
          <w:kern w:val="0"/>
          <w:sz w:val="24"/>
          <w:szCs w:val="20"/>
        </w:rPr>
        <w:t>attēls</w:t>
      </w:r>
      <w:r>
        <w:rPr>
          <w:rFonts w:eastAsiaTheme="minorHAnsi" w:cstheme="minorBidi"/>
          <w:kern w:val="0"/>
          <w:sz w:val="24"/>
          <w:szCs w:val="20"/>
        </w:rPr>
        <w:t xml:space="preserve">. Kokarde </w:t>
      </w:r>
      <w:r>
        <w:rPr>
          <w:rFonts w:cs="Times New Roman"/>
          <w:bCs w:val="0"/>
          <w:kern w:val="0"/>
          <w:sz w:val="24"/>
          <w:szCs w:val="20"/>
          <w:lang w:eastAsia="lv-LV"/>
        </w:rPr>
        <w:t>„Ģerbonis”</w:t>
      </w:r>
    </w:p>
    <w:p w:rsidR="00302805" w:rsidRDefault="00302805">
      <w:pPr>
        <w:ind w:firstLine="851"/>
        <w:jc w:val="both"/>
        <w:rPr>
          <w:rFonts w:cs="Times New Roman"/>
          <w:bCs w:val="0"/>
          <w:kern w:val="0"/>
          <w:sz w:val="24"/>
          <w:szCs w:val="24"/>
          <w:lang w:eastAsia="lv-LV"/>
        </w:rPr>
      </w:pPr>
    </w:p>
    <w:p w:rsidR="00302805" w:rsidRDefault="009A6648">
      <w:pPr>
        <w:widowControl w:val="0"/>
        <w:autoSpaceDE w:val="0"/>
        <w:autoSpaceDN w:val="0"/>
        <w:adjustRightInd w:val="0"/>
        <w:ind w:right="58" w:firstLine="720"/>
        <w:jc w:val="both"/>
        <w:rPr>
          <w:rFonts w:eastAsia="Calibri" w:cs="Times New Roman"/>
          <w:bCs w:val="0"/>
          <w:kern w:val="0"/>
          <w:szCs w:val="24"/>
        </w:rPr>
      </w:pPr>
      <w:r>
        <w:rPr>
          <w:rFonts w:eastAsia="Calibri" w:cs="Times New Roman"/>
          <w:bCs w:val="0"/>
          <w:kern w:val="0"/>
          <w:szCs w:val="24"/>
        </w:rPr>
        <w:t>Piezīme. Kokardes izmēru pielaide ± 1</w:t>
      </w:r>
      <w:r>
        <w:rPr>
          <w:rFonts w:eastAsia="Calibri" w:cs="Times New Roman"/>
          <w:bCs w:val="0"/>
          <w:kern w:val="0"/>
          <w:szCs w:val="24"/>
        </w:rPr>
        <w:softHyphen/>
        <w:t>–2 mm.</w:t>
      </w:r>
    </w:p>
    <w:p w:rsidR="00302805" w:rsidRDefault="00302805">
      <w:pPr>
        <w:ind w:firstLine="709"/>
        <w:jc w:val="both"/>
        <w:rPr>
          <w:rFonts w:cs="Times New Roman"/>
          <w:bCs w:val="0"/>
          <w:kern w:val="0"/>
          <w:szCs w:val="24"/>
          <w:lang w:eastAsia="lv-LV"/>
        </w:rPr>
      </w:pPr>
    </w:p>
    <w:p w:rsidR="00302805" w:rsidRDefault="00302805">
      <w:pPr>
        <w:ind w:firstLine="709"/>
        <w:jc w:val="both"/>
        <w:rPr>
          <w:rFonts w:cs="Times New Roman"/>
          <w:bCs w:val="0"/>
          <w:kern w:val="0"/>
          <w:szCs w:val="24"/>
          <w:lang w:eastAsia="lv-LV"/>
        </w:rPr>
      </w:pPr>
    </w:p>
    <w:p w:rsidR="00302805" w:rsidRDefault="009A6648">
      <w:pPr>
        <w:ind w:firstLine="709"/>
        <w:jc w:val="both"/>
        <w:rPr>
          <w:rFonts w:cs="Times New Roman"/>
          <w:bCs w:val="0"/>
          <w:kern w:val="0"/>
          <w:szCs w:val="24"/>
          <w:lang w:eastAsia="lv-LV"/>
        </w:rPr>
      </w:pPr>
      <w:r>
        <w:rPr>
          <w:rFonts w:cs="Times New Roman"/>
          <w:bCs w:val="0"/>
          <w:kern w:val="0"/>
          <w:szCs w:val="24"/>
          <w:lang w:eastAsia="lv-LV"/>
        </w:rPr>
        <w:t>3.11. Parādes cepure (sieviešu) (55. att.).</w:t>
      </w:r>
    </w:p>
    <w:p w:rsidR="00302805" w:rsidRDefault="009A6648">
      <w:pPr>
        <w:ind w:firstLine="709"/>
        <w:jc w:val="both"/>
        <w:rPr>
          <w:rFonts w:cs="Times New Roman"/>
          <w:bCs w:val="0"/>
          <w:kern w:val="0"/>
          <w:szCs w:val="24"/>
          <w:lang w:eastAsia="lv-LV"/>
        </w:rPr>
      </w:pPr>
      <w:r>
        <w:rPr>
          <w:rFonts w:cs="Times New Roman"/>
          <w:bCs w:val="0"/>
          <w:kern w:val="0"/>
          <w:szCs w:val="24"/>
          <w:lang w:eastAsia="lv-LV"/>
        </w:rPr>
        <w:t>Vasaras parādes cepuri izgatavo no ikdienas formas tērpa auduma, bet ziemas parādes cepuri no šineļa auduma.</w:t>
      </w:r>
    </w:p>
    <w:p w:rsidR="00302805" w:rsidRDefault="00302805">
      <w:pPr>
        <w:ind w:left="720"/>
        <w:jc w:val="center"/>
        <w:rPr>
          <w:rFonts w:cs="Times New Roman"/>
          <w:b/>
          <w:bCs w:val="0"/>
          <w:kern w:val="0"/>
          <w:szCs w:val="24"/>
          <w:lang w:eastAsia="lv-LV"/>
        </w:rPr>
      </w:pPr>
    </w:p>
    <w:p w:rsidR="00302805" w:rsidRDefault="009A6648">
      <w:pPr>
        <w:jc w:val="center"/>
        <w:rPr>
          <w:rFonts w:cs="Times New Roman"/>
          <w:b/>
          <w:bCs w:val="0"/>
          <w:kern w:val="0"/>
          <w:sz w:val="24"/>
          <w:szCs w:val="24"/>
          <w:lang w:eastAsia="lv-LV"/>
        </w:rPr>
      </w:pPr>
      <w:r>
        <w:rPr>
          <w:rFonts w:cs="Times New Roman"/>
          <w:b/>
          <w:bCs w:val="0"/>
          <w:noProof/>
          <w:kern w:val="0"/>
          <w:sz w:val="24"/>
          <w:szCs w:val="24"/>
          <w:lang w:eastAsia="lv-LV"/>
        </w:rPr>
        <w:drawing>
          <wp:inline distT="0" distB="0" distL="0" distR="0">
            <wp:extent cx="1449070" cy="1187450"/>
            <wp:effectExtent l="0" t="0" r="0" b="0"/>
            <wp:docPr id="479" name="Picture 479" descr="D:\18_NOT\SZS formas terpi\cepures\_ATA9041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D:\18_NOT\SZS formas terpi\cepures\_ATA9041_copy.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449620" cy="1188000"/>
                    </a:xfrm>
                    <a:prstGeom prst="rect">
                      <a:avLst/>
                    </a:prstGeom>
                    <a:noFill/>
                    <a:ln>
                      <a:noFill/>
                    </a:ln>
                  </pic:spPr>
                </pic:pic>
              </a:graphicData>
            </a:graphic>
          </wp:inline>
        </w:drawing>
      </w:r>
    </w:p>
    <w:p w:rsidR="00302805" w:rsidRDefault="009A6648">
      <w:pPr>
        <w:jc w:val="center"/>
        <w:rPr>
          <w:rFonts w:cs="Times New Roman"/>
          <w:b/>
          <w:bCs w:val="0"/>
          <w:kern w:val="0"/>
          <w:sz w:val="32"/>
          <w:szCs w:val="24"/>
          <w:lang w:eastAsia="lv-LV"/>
        </w:rPr>
      </w:pPr>
      <w:r>
        <w:rPr>
          <w:rFonts w:eastAsiaTheme="minorHAnsi" w:cs="Times New Roman"/>
          <w:kern w:val="0"/>
          <w:sz w:val="24"/>
          <w:szCs w:val="20"/>
        </w:rPr>
        <w:t xml:space="preserve">55. </w:t>
      </w:r>
      <w:r>
        <w:rPr>
          <w:rFonts w:eastAsiaTheme="minorHAnsi" w:cstheme="minorBidi"/>
          <w:i/>
          <w:kern w:val="0"/>
          <w:sz w:val="24"/>
          <w:szCs w:val="20"/>
        </w:rPr>
        <w:t>attēls</w:t>
      </w:r>
      <w:r>
        <w:rPr>
          <w:rFonts w:eastAsiaTheme="minorHAnsi" w:cstheme="minorBidi"/>
          <w:kern w:val="0"/>
          <w:sz w:val="24"/>
          <w:szCs w:val="20"/>
        </w:rPr>
        <w:t>. Instruktoru, jaunāko, vecāko un augstāko virsnieču parādes cepure</w:t>
      </w:r>
    </w:p>
    <w:p w:rsidR="00302805" w:rsidRDefault="00302805">
      <w:pPr>
        <w:ind w:left="720"/>
        <w:jc w:val="center"/>
        <w:rPr>
          <w:rFonts w:cs="Times New Roman"/>
          <w:b/>
          <w:bCs w:val="0"/>
          <w:kern w:val="0"/>
          <w:sz w:val="24"/>
          <w:szCs w:val="24"/>
          <w:lang w:eastAsia="lv-LV"/>
        </w:rPr>
      </w:pPr>
    </w:p>
    <w:p w:rsidR="00302805" w:rsidRDefault="00302805">
      <w:pPr>
        <w:ind w:left="720"/>
        <w:jc w:val="center"/>
        <w:rPr>
          <w:rFonts w:cs="Times New Roman"/>
          <w:b/>
          <w:bCs w:val="0"/>
          <w:kern w:val="0"/>
          <w:sz w:val="24"/>
          <w:szCs w:val="24"/>
          <w:lang w:eastAsia="lv-LV"/>
        </w:rPr>
      </w:pPr>
    </w:p>
    <w:p w:rsidR="00302805" w:rsidRDefault="00302805">
      <w:pPr>
        <w:widowControl w:val="0"/>
        <w:autoSpaceDE w:val="0"/>
        <w:autoSpaceDN w:val="0"/>
        <w:adjustRightInd w:val="0"/>
        <w:spacing w:line="249" w:lineRule="auto"/>
        <w:ind w:right="58"/>
        <w:jc w:val="both"/>
        <w:rPr>
          <w:rFonts w:eastAsiaTheme="minorHAnsi" w:cs="Times New Roman"/>
          <w:bCs w:val="0"/>
          <w:iCs/>
          <w:kern w:val="0"/>
          <w:sz w:val="24"/>
          <w:szCs w:val="24"/>
        </w:rPr>
      </w:pPr>
    </w:p>
    <w:p w:rsidR="00302805" w:rsidRDefault="009A6648">
      <w:pPr>
        <w:widowControl w:val="0"/>
        <w:autoSpaceDE w:val="0"/>
        <w:autoSpaceDN w:val="0"/>
        <w:adjustRightInd w:val="0"/>
        <w:spacing w:line="249" w:lineRule="auto"/>
        <w:ind w:right="58"/>
        <w:jc w:val="both"/>
        <w:rPr>
          <w:rFonts w:eastAsiaTheme="minorHAnsi" w:cs="Times New Roman"/>
          <w:bCs w:val="0"/>
          <w:kern w:val="0"/>
          <w:sz w:val="24"/>
          <w:szCs w:val="24"/>
        </w:rPr>
      </w:pPr>
      <w:r>
        <w:rPr>
          <w:rFonts w:eastAsiaTheme="minorHAnsi" w:cs="Times New Roman"/>
          <w:bCs w:val="0"/>
          <w:kern w:val="0"/>
          <w:sz w:val="24"/>
          <w:szCs w:val="24"/>
        </w:rPr>
        <w:t xml:space="preserve">Ministru prezidenta biedrs, </w:t>
      </w:r>
    </w:p>
    <w:p w:rsidR="00302805" w:rsidRDefault="009A6648">
      <w:pPr>
        <w:widowControl w:val="0"/>
        <w:autoSpaceDE w:val="0"/>
        <w:autoSpaceDN w:val="0"/>
        <w:adjustRightInd w:val="0"/>
        <w:spacing w:line="249" w:lineRule="auto"/>
        <w:ind w:right="58"/>
        <w:jc w:val="both"/>
        <w:rPr>
          <w:rFonts w:eastAsiaTheme="minorHAnsi" w:cs="Times New Roman"/>
          <w:bCs w:val="0"/>
          <w:iCs/>
          <w:kern w:val="0"/>
          <w:sz w:val="24"/>
          <w:szCs w:val="24"/>
        </w:rPr>
      </w:pPr>
      <w:r>
        <w:rPr>
          <w:rFonts w:eastAsiaTheme="minorHAnsi" w:cs="Times New Roman"/>
          <w:bCs w:val="0"/>
          <w:kern w:val="0"/>
          <w:sz w:val="24"/>
          <w:szCs w:val="24"/>
        </w:rPr>
        <w:t xml:space="preserve">aizsardzības ministrs </w:t>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kern w:val="0"/>
          <w:sz w:val="24"/>
          <w:szCs w:val="24"/>
        </w:rPr>
        <w:tab/>
      </w:r>
      <w:r>
        <w:rPr>
          <w:rFonts w:eastAsiaTheme="minorHAnsi" w:cs="Times New Roman"/>
          <w:bCs w:val="0"/>
          <w:iCs/>
          <w:kern w:val="0"/>
          <w:sz w:val="24"/>
          <w:szCs w:val="24"/>
        </w:rPr>
        <w:tab/>
        <w:t>Artis Pabriks</w:t>
      </w:r>
    </w:p>
    <w:p w:rsidR="00302805" w:rsidRDefault="00302805">
      <w:pPr>
        <w:tabs>
          <w:tab w:val="right" w:pos="9000"/>
        </w:tabs>
        <w:jc w:val="both"/>
        <w:rPr>
          <w:rFonts w:cs="Times New Roman"/>
          <w:bCs w:val="0"/>
          <w:kern w:val="0"/>
          <w:sz w:val="24"/>
          <w:szCs w:val="24"/>
          <w:lang w:eastAsia="lv-LV"/>
        </w:rPr>
      </w:pPr>
    </w:p>
    <w:p w:rsidR="00302805" w:rsidRDefault="00302805">
      <w:pPr>
        <w:tabs>
          <w:tab w:val="left" w:pos="6521"/>
          <w:tab w:val="right" w:pos="8280"/>
        </w:tabs>
        <w:jc w:val="both"/>
        <w:rPr>
          <w:rFonts w:cs="Times New Roman"/>
          <w:bCs w:val="0"/>
          <w:kern w:val="0"/>
          <w:sz w:val="24"/>
          <w:szCs w:val="24"/>
          <w:lang w:eastAsia="lv-LV"/>
        </w:rPr>
      </w:pPr>
    </w:p>
    <w:p w:rsidR="00302805" w:rsidRDefault="009A6648">
      <w:pPr>
        <w:tabs>
          <w:tab w:val="left" w:pos="6521"/>
          <w:tab w:val="right" w:pos="8280"/>
        </w:tabs>
        <w:jc w:val="both"/>
        <w:rPr>
          <w:rFonts w:cs="Times New Roman"/>
          <w:bCs w:val="0"/>
          <w:kern w:val="0"/>
          <w:sz w:val="24"/>
          <w:szCs w:val="24"/>
          <w:lang w:eastAsia="lv-LV"/>
        </w:rPr>
      </w:pPr>
      <w:r>
        <w:rPr>
          <w:rFonts w:cs="Times New Roman"/>
          <w:bCs w:val="0"/>
          <w:kern w:val="0"/>
          <w:sz w:val="24"/>
          <w:szCs w:val="24"/>
          <w:lang w:eastAsia="lv-LV"/>
        </w:rPr>
        <w:t>Vīza: Valsts sekretārs</w:t>
      </w:r>
      <w:r>
        <w:rPr>
          <w:rFonts w:cs="Times New Roman"/>
          <w:bCs w:val="0"/>
          <w:kern w:val="0"/>
          <w:sz w:val="24"/>
          <w:szCs w:val="24"/>
          <w:lang w:eastAsia="lv-LV"/>
        </w:rPr>
        <w:tab/>
      </w:r>
      <w:r>
        <w:rPr>
          <w:rFonts w:cs="Times New Roman"/>
          <w:bCs w:val="0"/>
          <w:kern w:val="0"/>
          <w:sz w:val="24"/>
          <w:szCs w:val="24"/>
          <w:lang w:eastAsia="lv-LV"/>
        </w:rPr>
        <w:tab/>
        <w:t>Jānis Garisons</w:t>
      </w:r>
    </w:p>
    <w:p w:rsidR="00302805" w:rsidRDefault="00302805">
      <w:pPr>
        <w:tabs>
          <w:tab w:val="right" w:pos="8280"/>
        </w:tabs>
        <w:jc w:val="both"/>
        <w:rPr>
          <w:rFonts w:cs="Times New Roman"/>
          <w:bCs w:val="0"/>
          <w:kern w:val="0"/>
          <w:sz w:val="24"/>
          <w:szCs w:val="24"/>
          <w:lang w:eastAsia="lv-LV"/>
        </w:rPr>
      </w:pPr>
    </w:p>
    <w:p w:rsidR="00302805" w:rsidRDefault="00302805">
      <w:pPr>
        <w:rPr>
          <w:rFonts w:eastAsiaTheme="minorHAnsi" w:cs="Times New Roman"/>
          <w:bCs w:val="0"/>
          <w:kern w:val="0"/>
          <w:sz w:val="24"/>
          <w:szCs w:val="20"/>
        </w:rPr>
      </w:pPr>
    </w:p>
    <w:p w:rsidR="00302805" w:rsidRDefault="00302805">
      <w:pPr>
        <w:rPr>
          <w:rFonts w:eastAsiaTheme="minorHAnsi" w:cs="Times New Roman"/>
          <w:bCs w:val="0"/>
          <w:kern w:val="0"/>
          <w:sz w:val="24"/>
          <w:szCs w:val="20"/>
        </w:rPr>
      </w:pPr>
    </w:p>
    <w:p w:rsidR="00302805" w:rsidRDefault="009A6648">
      <w:pPr>
        <w:rPr>
          <w:rFonts w:eastAsiaTheme="minorHAnsi" w:cs="Times New Roman"/>
          <w:bCs w:val="0"/>
          <w:kern w:val="0"/>
          <w:sz w:val="20"/>
          <w:szCs w:val="20"/>
          <w:lang w:eastAsia="lv-LV"/>
        </w:rPr>
      </w:pPr>
      <w:r>
        <w:rPr>
          <w:rFonts w:eastAsiaTheme="minorHAnsi" w:cs="Times New Roman"/>
          <w:bCs w:val="0"/>
          <w:kern w:val="0"/>
          <w:sz w:val="20"/>
          <w:szCs w:val="20"/>
        </w:rPr>
        <w:t xml:space="preserve">I.Rozenbauma, </w:t>
      </w:r>
      <w:r>
        <w:rPr>
          <w:rFonts w:eastAsiaTheme="minorHAnsi" w:cs="Times New Roman"/>
          <w:bCs w:val="0"/>
          <w:kern w:val="0"/>
          <w:sz w:val="20"/>
          <w:szCs w:val="20"/>
          <w:lang w:eastAsia="lv-LV"/>
        </w:rPr>
        <w:t>67071146</w:t>
      </w:r>
    </w:p>
    <w:p w:rsidR="00302805" w:rsidRDefault="000F0AE5">
      <w:pPr>
        <w:rPr>
          <w:rFonts w:eastAsiaTheme="minorHAnsi" w:cs="Times New Roman"/>
          <w:bCs w:val="0"/>
          <w:kern w:val="0"/>
          <w:sz w:val="20"/>
          <w:szCs w:val="20"/>
          <w:lang w:eastAsia="lv-LV"/>
        </w:rPr>
      </w:pPr>
      <w:hyperlink r:id="rId95" w:history="1">
        <w:r w:rsidR="009A6648">
          <w:rPr>
            <w:rFonts w:eastAsiaTheme="minorHAnsi" w:cs="Times New Roman"/>
            <w:bCs w:val="0"/>
            <w:kern w:val="0"/>
            <w:sz w:val="20"/>
            <w:szCs w:val="20"/>
            <w:lang w:eastAsia="lv-LV"/>
          </w:rPr>
          <w:t>inara.rozenbauma@mil.lv</w:t>
        </w:r>
      </w:hyperlink>
    </w:p>
    <w:p w:rsidR="00302805" w:rsidRDefault="00302805">
      <w:pPr>
        <w:spacing w:after="160" w:line="259" w:lineRule="auto"/>
        <w:rPr>
          <w:sz w:val="20"/>
          <w:szCs w:val="20"/>
        </w:rPr>
      </w:pPr>
    </w:p>
    <w:sectPr w:rsidR="00302805">
      <w:headerReference w:type="even" r:id="rId96"/>
      <w:headerReference w:type="default" r:id="rId97"/>
      <w:footerReference w:type="even" r:id="rId98"/>
      <w:footerReference w:type="default" r:id="rId99"/>
      <w:headerReference w:type="first" r:id="rId100"/>
      <w:footerReference w:type="first" r:id="rId101"/>
      <w:pgSz w:w="11906" w:h="16838"/>
      <w:pgMar w:top="1276" w:right="851" w:bottom="567"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B1F" w:rsidRDefault="009A6648">
      <w:r>
        <w:separator/>
      </w:r>
    </w:p>
  </w:endnote>
  <w:endnote w:type="continuationSeparator" w:id="0">
    <w:p w:rsidR="00961B1F" w:rsidRDefault="009A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BA"/>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648" w:rsidRDefault="009A6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805" w:rsidRDefault="009A6648">
    <w:pPr>
      <w:pStyle w:val="Footer"/>
    </w:pPr>
    <w:r>
      <w:rPr>
        <w:sz w:val="22"/>
        <w:szCs w:val="22"/>
        <w:lang w:eastAsia="lv-LV"/>
      </w:rPr>
      <w:t>AiMnotp1_011119_forma</w:t>
    </w:r>
    <w:r>
      <w:t>;</w:t>
    </w:r>
  </w:p>
  <w:p w:rsidR="00302805" w:rsidRDefault="00302805">
    <w:pPr>
      <w:pStyle w:val="Footer"/>
      <w:jc w:val="center"/>
    </w:pPr>
  </w:p>
  <w:p w:rsidR="00302805" w:rsidRDefault="000F0AE5">
    <w:pPr>
      <w:pStyle w:val="Footer"/>
      <w:jc w:val="center"/>
    </w:pPr>
    <w:sdt>
      <w:sdtPr>
        <w:id w:val="1413900830"/>
        <w:docPartObj>
          <w:docPartGallery w:val="AutoText"/>
        </w:docPartObj>
      </w:sdtPr>
      <w:sdtEndPr/>
      <w:sdtContent>
        <w:r w:rsidR="009A6648">
          <w:fldChar w:fldCharType="begin"/>
        </w:r>
        <w:r w:rsidR="009A6648">
          <w:instrText xml:space="preserve"> PAGE   \* MERGEFORMAT </w:instrText>
        </w:r>
        <w:r w:rsidR="009A6648">
          <w:fldChar w:fldCharType="separate"/>
        </w:r>
        <w:r>
          <w:rPr>
            <w:noProof/>
          </w:rPr>
          <w:t>22</w:t>
        </w:r>
        <w:r w:rsidR="009A6648">
          <w:fldChar w:fldCharType="end"/>
        </w:r>
      </w:sdtContent>
    </w:sdt>
  </w:p>
  <w:p w:rsidR="00302805" w:rsidRDefault="00302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10595752"/>
      <w:docPartObj>
        <w:docPartGallery w:val="AutoText"/>
      </w:docPartObj>
    </w:sdtPr>
    <w:sdtEndPr/>
    <w:sdtContent>
      <w:p w:rsidR="00302805" w:rsidRDefault="009A6648">
        <w:pPr>
          <w:pStyle w:val="Footer"/>
          <w:jc w:val="both"/>
          <w:rPr>
            <w:sz w:val="20"/>
            <w:szCs w:val="20"/>
          </w:rPr>
        </w:pPr>
        <w:r>
          <w:rPr>
            <w:sz w:val="22"/>
            <w:szCs w:val="22"/>
            <w:lang w:eastAsia="lv-LV"/>
          </w:rPr>
          <w:t>AiMnotp1_011119_forma</w:t>
        </w:r>
        <w:r>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B1F" w:rsidRDefault="009A6648">
      <w:r>
        <w:separator/>
      </w:r>
    </w:p>
  </w:footnote>
  <w:footnote w:type="continuationSeparator" w:id="0">
    <w:p w:rsidR="00961B1F" w:rsidRDefault="009A6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648" w:rsidRDefault="009A66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798647"/>
      <w:docPartObj>
        <w:docPartGallery w:val="AutoText"/>
      </w:docPartObj>
    </w:sdtPr>
    <w:sdtEndPr/>
    <w:sdtContent>
      <w:p w:rsidR="00302805" w:rsidRDefault="000F0AE5">
        <w:pPr>
          <w:pStyle w:val="Header"/>
        </w:pPr>
      </w:p>
    </w:sdtContent>
  </w:sdt>
  <w:p w:rsidR="00302805" w:rsidRDefault="00302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648" w:rsidRDefault="009A66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61E30"/>
    <w:multiLevelType w:val="multilevel"/>
    <w:tmpl w:val="32C61E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F41"/>
    <w:rsid w:val="00007A6C"/>
    <w:rsid w:val="0008228D"/>
    <w:rsid w:val="0009742F"/>
    <w:rsid w:val="000F0AE5"/>
    <w:rsid w:val="0011154E"/>
    <w:rsid w:val="001138DA"/>
    <w:rsid w:val="001272F0"/>
    <w:rsid w:val="00182585"/>
    <w:rsid w:val="001C59DB"/>
    <w:rsid w:val="001D0680"/>
    <w:rsid w:val="001F38A3"/>
    <w:rsid w:val="001F6975"/>
    <w:rsid w:val="0021359F"/>
    <w:rsid w:val="0024063B"/>
    <w:rsid w:val="00244E38"/>
    <w:rsid w:val="00246EC5"/>
    <w:rsid w:val="002743CA"/>
    <w:rsid w:val="002A15DD"/>
    <w:rsid w:val="00302805"/>
    <w:rsid w:val="00330211"/>
    <w:rsid w:val="0038262A"/>
    <w:rsid w:val="00382A47"/>
    <w:rsid w:val="003B6985"/>
    <w:rsid w:val="003C34AA"/>
    <w:rsid w:val="003D2B97"/>
    <w:rsid w:val="00416C13"/>
    <w:rsid w:val="00433EDA"/>
    <w:rsid w:val="00465C51"/>
    <w:rsid w:val="00472DFC"/>
    <w:rsid w:val="004A5DF6"/>
    <w:rsid w:val="004D32F4"/>
    <w:rsid w:val="00590A64"/>
    <w:rsid w:val="005A188B"/>
    <w:rsid w:val="005B4335"/>
    <w:rsid w:val="005D3318"/>
    <w:rsid w:val="006138C0"/>
    <w:rsid w:val="006B08DE"/>
    <w:rsid w:val="006B46AF"/>
    <w:rsid w:val="00703469"/>
    <w:rsid w:val="00704298"/>
    <w:rsid w:val="0073663A"/>
    <w:rsid w:val="0076463C"/>
    <w:rsid w:val="00797BE9"/>
    <w:rsid w:val="00813F41"/>
    <w:rsid w:val="00815670"/>
    <w:rsid w:val="008F1CF6"/>
    <w:rsid w:val="00945C2A"/>
    <w:rsid w:val="00961B1F"/>
    <w:rsid w:val="009A6648"/>
    <w:rsid w:val="00A90B98"/>
    <w:rsid w:val="00B240E7"/>
    <w:rsid w:val="00B257B5"/>
    <w:rsid w:val="00B51EF5"/>
    <w:rsid w:val="00B835E2"/>
    <w:rsid w:val="00B900AE"/>
    <w:rsid w:val="00C16268"/>
    <w:rsid w:val="00C1694C"/>
    <w:rsid w:val="00C22EEC"/>
    <w:rsid w:val="00C23351"/>
    <w:rsid w:val="00C26E78"/>
    <w:rsid w:val="00C3626B"/>
    <w:rsid w:val="00DA7C13"/>
    <w:rsid w:val="00DC6FC5"/>
    <w:rsid w:val="00DF7902"/>
    <w:rsid w:val="00E00F09"/>
    <w:rsid w:val="00ED2727"/>
    <w:rsid w:val="00F52EF1"/>
    <w:rsid w:val="00F67D9D"/>
    <w:rsid w:val="00FA1FA6"/>
    <w:rsid w:val="00FC0D42"/>
    <w:rsid w:val="59B61851"/>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B6D27E"/>
  <w15:docId w15:val="{09766756-F0D8-4846-BB2F-6788A7DA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Arial"/>
      <w:bCs/>
      <w:kern w:val="32"/>
      <w:sz w:val="28"/>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eastAsiaTheme="minorHAnsi" w:hAnsi="Segoe UI" w:cs="Segoe UI"/>
      <w:bCs w:val="0"/>
      <w:kern w:val="0"/>
      <w:sz w:val="18"/>
      <w:szCs w:val="18"/>
    </w:rPr>
  </w:style>
  <w:style w:type="paragraph" w:styleId="CommentText">
    <w:name w:val="annotation text"/>
    <w:basedOn w:val="Normal"/>
    <w:link w:val="CommentTextChar"/>
    <w:semiHidden/>
    <w:unhideWhenUsed/>
    <w:qFormat/>
    <w:pPr>
      <w:jc w:val="both"/>
    </w:pPr>
    <w:rPr>
      <w:rFonts w:cs="Times New Roman"/>
      <w:bCs w:val="0"/>
      <w:kern w:val="0"/>
      <w:sz w:val="20"/>
      <w:szCs w:val="20"/>
    </w:rPr>
  </w:style>
  <w:style w:type="paragraph" w:styleId="CommentSubject">
    <w:name w:val="annotation subject"/>
    <w:basedOn w:val="CommentText"/>
    <w:next w:val="CommentText"/>
    <w:link w:val="CommentSubjectChar"/>
    <w:uiPriority w:val="99"/>
    <w:semiHidden/>
    <w:unhideWhenUsed/>
    <w:qFormat/>
    <w:pPr>
      <w:spacing w:after="200"/>
      <w:jc w:val="left"/>
    </w:pPr>
    <w:rPr>
      <w:rFonts w:asciiTheme="minorHAnsi" w:eastAsiaTheme="minorHAnsi" w:hAnsiTheme="minorHAnsi" w:cstheme="minorBidi"/>
      <w:b/>
      <w:bCs/>
    </w:rPr>
  </w:style>
  <w:style w:type="paragraph" w:styleId="EndnoteText">
    <w:name w:val="endnote text"/>
    <w:basedOn w:val="Normal"/>
    <w:link w:val="EndnoteTextChar"/>
    <w:uiPriority w:val="99"/>
    <w:semiHidden/>
    <w:unhideWhenUsed/>
    <w:qFormat/>
    <w:rPr>
      <w:rFonts w:asciiTheme="minorHAnsi" w:eastAsiaTheme="minorHAnsi" w:hAnsiTheme="minorHAnsi" w:cstheme="minorBidi"/>
      <w:bCs w:val="0"/>
      <w:kern w:val="0"/>
      <w:sz w:val="20"/>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semiHidden/>
    <w:unhideWhenUsed/>
    <w:qFormat/>
    <w:rPr>
      <w:sz w:val="16"/>
      <w:szCs w:val="16"/>
    </w:rPr>
  </w:style>
  <w:style w:type="character" w:styleId="EndnoteReference">
    <w:name w:val="endnote reference"/>
    <w:basedOn w:val="DefaultParagraphFont"/>
    <w:uiPriority w:val="99"/>
    <w:semiHidden/>
    <w:unhideWhenUsed/>
    <w:qFormat/>
    <w:rPr>
      <w:vertAlign w:val="superscript"/>
    </w:rPr>
  </w:style>
  <w:style w:type="character" w:styleId="Hyperlink">
    <w:name w:val="Hyperlink"/>
    <w:basedOn w:val="DefaultParagraphFont"/>
    <w:uiPriority w:val="99"/>
    <w:semiHidden/>
    <w:unhideWhenUsed/>
    <w:qFormat/>
    <w:rPr>
      <w:color w:val="0563C1"/>
      <w:u w:val="single"/>
    </w:rPr>
  </w:style>
  <w:style w:type="table" w:styleId="TableGrid">
    <w:name w:val="Table Grid"/>
    <w:basedOn w:val="TableNormal"/>
    <w:qFormat/>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pPr>
  </w:style>
  <w:style w:type="character" w:customStyle="1" w:styleId="HeaderChar">
    <w:name w:val="Header Char"/>
    <w:basedOn w:val="DefaultParagraphFont"/>
    <w:link w:val="Header"/>
    <w:uiPriority w:val="99"/>
    <w:rPr>
      <w:rFonts w:ascii="Times New Roman" w:eastAsia="Times New Roman" w:hAnsi="Times New Roman" w:cs="Arial"/>
      <w:bCs/>
      <w:kern w:val="32"/>
      <w:sz w:val="28"/>
      <w:szCs w:val="32"/>
    </w:rPr>
  </w:style>
  <w:style w:type="character" w:customStyle="1" w:styleId="FooterChar">
    <w:name w:val="Footer Char"/>
    <w:basedOn w:val="DefaultParagraphFont"/>
    <w:link w:val="Footer"/>
    <w:uiPriority w:val="99"/>
    <w:rPr>
      <w:rFonts w:ascii="Times New Roman" w:eastAsia="Times New Roman" w:hAnsi="Times New Roman" w:cs="Arial"/>
      <w:bCs/>
      <w:kern w:val="32"/>
      <w:sz w:val="28"/>
      <w:szCs w:val="32"/>
    </w:rPr>
  </w:style>
  <w:style w:type="character" w:customStyle="1" w:styleId="CommentTextChar">
    <w:name w:val="Comment Text Char"/>
    <w:basedOn w:val="DefaultParagraphFont"/>
    <w:link w:val="CommentText"/>
    <w:semiHidden/>
    <w:qFormat/>
    <w:rPr>
      <w:rFonts w:ascii="Times New Roman" w:eastAsia="Times New Roman" w:hAnsi="Times New Roman" w:cs="Times New Roman"/>
      <w:sz w:val="20"/>
      <w:szCs w:val="20"/>
    </w:rPr>
  </w:style>
  <w:style w:type="character" w:customStyle="1" w:styleId="documentpagecontenttextpart">
    <w:name w:val="documentpagecontenttextpar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styleId="NoSpacing">
    <w:name w:val="No Spacing"/>
    <w:uiPriority w:val="1"/>
    <w:qFormat/>
    <w:pPr>
      <w:spacing w:after="0" w:line="240" w:lineRule="auto"/>
    </w:pPr>
    <w:rPr>
      <w:sz w:val="22"/>
      <w:szCs w:val="22"/>
      <w:lang w:eastAsia="en-US"/>
    </w:rPr>
  </w:style>
  <w:style w:type="paragraph" w:customStyle="1" w:styleId="Revision1">
    <w:name w:val="Revision1"/>
    <w:hidden/>
    <w:uiPriority w:val="99"/>
    <w:semiHidden/>
    <w:qFormat/>
    <w:pPr>
      <w:spacing w:after="0" w:line="240" w:lineRule="auto"/>
    </w:pPr>
    <w:rPr>
      <w:sz w:val="22"/>
      <w:szCs w:val="22"/>
      <w:lang w:eastAsia="en-US"/>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hyperlink" Target="mailto:inara.rozenbauma@mil.lv"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footer" Target="footer1.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181CF6-D97A-4160-8EE3-1601A1B0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27</Pages>
  <Words>10030</Words>
  <Characters>5718</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Aizsardzības ministrija</Company>
  <LinksUpToDate>false</LinksUpToDate>
  <CharactersWithSpaces>15717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Baltā</dc:creator>
  <cp:lastModifiedBy>Marina Baltā</cp:lastModifiedBy>
  <cp:revision>22</cp:revision>
  <dcterms:created xsi:type="dcterms:W3CDTF">2019-11-01T08:38:00Z</dcterms:created>
  <dcterms:modified xsi:type="dcterms:W3CDTF">2019-11-15T07:33:00Z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