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9E33" w14:textId="2E98BC3C" w:rsidR="00E50992" w:rsidRPr="006F7127" w:rsidRDefault="00E50992" w:rsidP="002236F0">
      <w:pPr>
        <w:jc w:val="both"/>
        <w:rPr>
          <w:sz w:val="28"/>
          <w:szCs w:val="28"/>
          <w:lang w:val="lv-LV"/>
        </w:rPr>
      </w:pPr>
    </w:p>
    <w:p w14:paraId="347A2297" w14:textId="77777777" w:rsidR="00E50992" w:rsidRPr="006F7127" w:rsidRDefault="00E50992" w:rsidP="002236F0">
      <w:pPr>
        <w:jc w:val="both"/>
        <w:rPr>
          <w:sz w:val="28"/>
          <w:szCs w:val="28"/>
          <w:lang w:val="lv-LV"/>
        </w:rPr>
      </w:pPr>
    </w:p>
    <w:p w14:paraId="23E1AA2D" w14:textId="77777777" w:rsidR="00E50992" w:rsidRPr="006F7127" w:rsidRDefault="00E50992" w:rsidP="002236F0">
      <w:pPr>
        <w:jc w:val="both"/>
        <w:rPr>
          <w:sz w:val="28"/>
          <w:szCs w:val="28"/>
          <w:lang w:val="lv-LV"/>
        </w:rPr>
      </w:pPr>
    </w:p>
    <w:p w14:paraId="1CBF9D74" w14:textId="092651FC" w:rsidR="00E50992" w:rsidRPr="006F7127" w:rsidRDefault="00E50992" w:rsidP="00C91CA9">
      <w:pPr>
        <w:tabs>
          <w:tab w:val="left" w:pos="6663"/>
        </w:tabs>
        <w:rPr>
          <w:b/>
          <w:sz w:val="28"/>
          <w:szCs w:val="28"/>
          <w:lang w:val="lv-LV"/>
        </w:rPr>
      </w:pPr>
      <w:r w:rsidRPr="006F7127">
        <w:rPr>
          <w:sz w:val="28"/>
          <w:szCs w:val="28"/>
          <w:lang w:val="lv-LV"/>
        </w:rPr>
        <w:t xml:space="preserve">2019. gada </w:t>
      </w:r>
      <w:r w:rsidR="00D33E4E">
        <w:rPr>
          <w:sz w:val="28"/>
          <w:szCs w:val="28"/>
        </w:rPr>
        <w:t>19. </w:t>
      </w:r>
      <w:proofErr w:type="spellStart"/>
      <w:r w:rsidR="00D33E4E">
        <w:rPr>
          <w:sz w:val="28"/>
          <w:szCs w:val="28"/>
        </w:rPr>
        <w:t>novembrī</w:t>
      </w:r>
      <w:proofErr w:type="spellEnd"/>
      <w:r w:rsidRPr="006F7127">
        <w:rPr>
          <w:sz w:val="28"/>
          <w:szCs w:val="28"/>
          <w:lang w:val="lv-LV"/>
        </w:rPr>
        <w:tab/>
        <w:t>Noteikumi Nr.</w:t>
      </w:r>
      <w:r w:rsidR="00D33E4E">
        <w:rPr>
          <w:sz w:val="28"/>
          <w:szCs w:val="28"/>
          <w:lang w:val="lv-LV"/>
        </w:rPr>
        <w:t> 528</w:t>
      </w:r>
    </w:p>
    <w:p w14:paraId="7E082056" w14:textId="161BEE46" w:rsidR="00E50992" w:rsidRPr="006F7127" w:rsidRDefault="00E50992" w:rsidP="00C91CA9">
      <w:pPr>
        <w:tabs>
          <w:tab w:val="left" w:pos="6663"/>
        </w:tabs>
        <w:rPr>
          <w:sz w:val="28"/>
          <w:szCs w:val="28"/>
          <w:lang w:val="lv-LV"/>
        </w:rPr>
      </w:pPr>
      <w:r w:rsidRPr="006F7127">
        <w:rPr>
          <w:sz w:val="28"/>
          <w:szCs w:val="28"/>
          <w:lang w:val="lv-LV"/>
        </w:rPr>
        <w:t>Rīgā</w:t>
      </w:r>
      <w:r w:rsidRPr="006F7127">
        <w:rPr>
          <w:sz w:val="28"/>
          <w:szCs w:val="28"/>
          <w:lang w:val="lv-LV"/>
        </w:rPr>
        <w:tab/>
        <w:t>(prot. Nr.</w:t>
      </w:r>
      <w:r w:rsidR="00D33E4E">
        <w:rPr>
          <w:sz w:val="28"/>
          <w:szCs w:val="28"/>
          <w:lang w:val="lv-LV"/>
        </w:rPr>
        <w:t> 54 </w:t>
      </w:r>
      <w:bookmarkStart w:id="0" w:name="_GoBack"/>
      <w:bookmarkEnd w:id="0"/>
      <w:r w:rsidR="00D33E4E">
        <w:rPr>
          <w:sz w:val="28"/>
          <w:szCs w:val="28"/>
          <w:lang w:val="lv-LV"/>
        </w:rPr>
        <w:t>9</w:t>
      </w:r>
      <w:r w:rsidRPr="006F7127">
        <w:rPr>
          <w:sz w:val="28"/>
          <w:szCs w:val="28"/>
          <w:lang w:val="lv-LV"/>
        </w:rPr>
        <w:t>. §)</w:t>
      </w:r>
    </w:p>
    <w:p w14:paraId="4D39AEDE" w14:textId="14AF1B86" w:rsidR="002236F0" w:rsidRPr="006F7127" w:rsidRDefault="002236F0" w:rsidP="002236F0">
      <w:pPr>
        <w:tabs>
          <w:tab w:val="left" w:pos="5812"/>
        </w:tabs>
        <w:jc w:val="both"/>
        <w:rPr>
          <w:sz w:val="28"/>
          <w:szCs w:val="28"/>
          <w:lang w:val="lv-LV"/>
        </w:rPr>
      </w:pPr>
    </w:p>
    <w:p w14:paraId="39257768" w14:textId="7AD30C0D" w:rsidR="002236F0" w:rsidRPr="006F7127" w:rsidRDefault="002236F0" w:rsidP="002236F0">
      <w:pPr>
        <w:jc w:val="center"/>
        <w:rPr>
          <w:b/>
          <w:sz w:val="28"/>
          <w:szCs w:val="28"/>
          <w:lang w:val="lv-LV"/>
        </w:rPr>
      </w:pPr>
      <w:r w:rsidRPr="006F7127">
        <w:rPr>
          <w:b/>
          <w:sz w:val="28"/>
          <w:szCs w:val="28"/>
          <w:lang w:val="lv-LV"/>
        </w:rPr>
        <w:t>Grozījumi Ministru kabineta 2014. gada 2. septembra noteikumos Nr.</w:t>
      </w:r>
      <w:r w:rsidR="009C6604" w:rsidRPr="006F7127">
        <w:rPr>
          <w:b/>
          <w:sz w:val="28"/>
          <w:szCs w:val="28"/>
          <w:lang w:val="lv-LV"/>
        </w:rPr>
        <w:t> </w:t>
      </w:r>
      <w:r w:rsidRPr="006F7127">
        <w:rPr>
          <w:b/>
          <w:sz w:val="28"/>
          <w:szCs w:val="28"/>
          <w:lang w:val="lv-LV"/>
        </w:rPr>
        <w:t xml:space="preserve">530 </w:t>
      </w:r>
      <w:r w:rsidR="00E50992" w:rsidRPr="006F7127">
        <w:rPr>
          <w:b/>
          <w:sz w:val="28"/>
          <w:szCs w:val="28"/>
          <w:lang w:val="lv-LV"/>
        </w:rPr>
        <w:t>"</w:t>
      </w:r>
      <w:r w:rsidRPr="006F7127">
        <w:rPr>
          <w:b/>
          <w:sz w:val="28"/>
          <w:szCs w:val="28"/>
          <w:lang w:val="lv-LV"/>
        </w:rPr>
        <w:t>Dzelzceļa būvnoteikumi</w:t>
      </w:r>
      <w:r w:rsidR="00E50992" w:rsidRPr="006F7127">
        <w:rPr>
          <w:b/>
          <w:sz w:val="28"/>
          <w:szCs w:val="28"/>
          <w:lang w:val="lv-LV"/>
        </w:rPr>
        <w:t>"</w:t>
      </w:r>
    </w:p>
    <w:p w14:paraId="6D62A3F3" w14:textId="77777777" w:rsidR="002236F0" w:rsidRPr="006F7127" w:rsidRDefault="002236F0" w:rsidP="00A516E4">
      <w:pPr>
        <w:jc w:val="both"/>
        <w:rPr>
          <w:iCs/>
          <w:sz w:val="28"/>
          <w:szCs w:val="28"/>
          <w:lang w:val="lv-LV"/>
        </w:rPr>
      </w:pPr>
    </w:p>
    <w:p w14:paraId="79A5FC2E" w14:textId="77777777" w:rsidR="009C6604" w:rsidRPr="006F7127" w:rsidRDefault="002236F0" w:rsidP="002236F0">
      <w:pPr>
        <w:jc w:val="right"/>
        <w:rPr>
          <w:iCs/>
          <w:sz w:val="28"/>
          <w:szCs w:val="28"/>
          <w:shd w:val="clear" w:color="auto" w:fill="FFFFFF"/>
          <w:lang w:val="lv-LV"/>
        </w:rPr>
      </w:pPr>
      <w:r w:rsidRPr="006F7127">
        <w:rPr>
          <w:iCs/>
          <w:sz w:val="28"/>
          <w:szCs w:val="28"/>
          <w:shd w:val="clear" w:color="auto" w:fill="FFFFFF"/>
          <w:lang w:val="lv-LV"/>
        </w:rPr>
        <w:t xml:space="preserve">Izdoti saskaņā ar </w:t>
      </w:r>
    </w:p>
    <w:p w14:paraId="7C3892F1" w14:textId="225D8AE3" w:rsidR="002236F0" w:rsidRPr="006F7127" w:rsidRDefault="002236F0" w:rsidP="002236F0">
      <w:pPr>
        <w:jc w:val="right"/>
        <w:rPr>
          <w:iCs/>
          <w:sz w:val="28"/>
          <w:szCs w:val="28"/>
          <w:shd w:val="clear" w:color="auto" w:fill="FFFFFF"/>
          <w:lang w:val="lv-LV"/>
        </w:rPr>
      </w:pPr>
      <w:r w:rsidRPr="006F7127">
        <w:rPr>
          <w:iCs/>
          <w:sz w:val="28"/>
          <w:szCs w:val="28"/>
          <w:shd w:val="clear" w:color="auto" w:fill="FFFFFF"/>
          <w:lang w:val="lv-LV"/>
        </w:rPr>
        <w:t>Būvniecības likuma</w:t>
      </w:r>
    </w:p>
    <w:p w14:paraId="216A1686" w14:textId="13759EE6" w:rsidR="002236F0" w:rsidRPr="006F7127" w:rsidRDefault="002236F0" w:rsidP="002236F0">
      <w:pPr>
        <w:jc w:val="right"/>
        <w:rPr>
          <w:iCs/>
          <w:sz w:val="28"/>
          <w:szCs w:val="28"/>
          <w:shd w:val="clear" w:color="auto" w:fill="FFFFFF"/>
          <w:lang w:val="lv-LV"/>
        </w:rPr>
      </w:pPr>
      <w:r w:rsidRPr="006F7127">
        <w:rPr>
          <w:iCs/>
          <w:sz w:val="28"/>
          <w:szCs w:val="28"/>
          <w:shd w:val="clear" w:color="auto" w:fill="FFFFFF"/>
          <w:lang w:val="lv-LV"/>
        </w:rPr>
        <w:t>5. panta pirmās daļas 2.</w:t>
      </w:r>
      <w:r w:rsidRPr="006F7127">
        <w:rPr>
          <w:lang w:val="lv-LV"/>
        </w:rPr>
        <w:t> </w:t>
      </w:r>
      <w:r w:rsidRPr="006F7127">
        <w:rPr>
          <w:iCs/>
          <w:sz w:val="28"/>
          <w:szCs w:val="28"/>
          <w:shd w:val="clear" w:color="auto" w:fill="FFFFFF"/>
          <w:lang w:val="lv-LV"/>
        </w:rPr>
        <w:t>punktu</w:t>
      </w:r>
      <w:r w:rsidR="009C6604" w:rsidRPr="006F7127">
        <w:rPr>
          <w:iCs/>
          <w:sz w:val="28"/>
          <w:szCs w:val="28"/>
          <w:shd w:val="clear" w:color="auto" w:fill="FFFFFF"/>
          <w:lang w:val="lv-LV"/>
        </w:rPr>
        <w:t xml:space="preserve"> un</w:t>
      </w:r>
    </w:p>
    <w:p w14:paraId="7DEEC69A" w14:textId="313FE99E" w:rsidR="002236F0" w:rsidRPr="006F7127" w:rsidRDefault="002236F0" w:rsidP="002236F0">
      <w:pPr>
        <w:jc w:val="right"/>
        <w:rPr>
          <w:iCs/>
          <w:sz w:val="28"/>
          <w:szCs w:val="28"/>
          <w:shd w:val="clear" w:color="auto" w:fill="FFFFFF"/>
          <w:lang w:val="lv-LV"/>
        </w:rPr>
      </w:pPr>
      <w:r w:rsidRPr="006F7127">
        <w:rPr>
          <w:iCs/>
          <w:sz w:val="28"/>
          <w:szCs w:val="28"/>
          <w:shd w:val="clear" w:color="auto" w:fill="FFFFFF"/>
          <w:lang w:val="lv-LV"/>
        </w:rPr>
        <w:t>otrās daļas 3. punktu</w:t>
      </w:r>
      <w:r w:rsidR="009C6604" w:rsidRPr="006F7127">
        <w:rPr>
          <w:iCs/>
          <w:sz w:val="28"/>
          <w:szCs w:val="28"/>
          <w:shd w:val="clear" w:color="auto" w:fill="FFFFFF"/>
          <w:lang w:val="lv-LV"/>
        </w:rPr>
        <w:t xml:space="preserve"> un</w:t>
      </w:r>
    </w:p>
    <w:p w14:paraId="4C45FD6D" w14:textId="09D63400" w:rsidR="002236F0" w:rsidRPr="006F7127" w:rsidRDefault="002236F0" w:rsidP="002236F0">
      <w:pPr>
        <w:jc w:val="right"/>
        <w:rPr>
          <w:iCs/>
          <w:sz w:val="28"/>
          <w:szCs w:val="28"/>
          <w:shd w:val="clear" w:color="auto" w:fill="FFFFFF"/>
          <w:lang w:val="lv-LV"/>
        </w:rPr>
      </w:pPr>
      <w:r w:rsidRPr="006F7127">
        <w:rPr>
          <w:iCs/>
          <w:sz w:val="28"/>
          <w:szCs w:val="28"/>
          <w:shd w:val="clear" w:color="auto" w:fill="FFFFFF"/>
          <w:lang w:val="lv-LV"/>
        </w:rPr>
        <w:t>Dzelzceļa likuma 22. pantu</w:t>
      </w:r>
    </w:p>
    <w:p w14:paraId="1D683B9A" w14:textId="77777777" w:rsidR="002236F0" w:rsidRPr="006F7127" w:rsidRDefault="002236F0" w:rsidP="00A516E4">
      <w:pPr>
        <w:ind w:firstLine="720"/>
        <w:jc w:val="both"/>
        <w:rPr>
          <w:sz w:val="28"/>
          <w:szCs w:val="28"/>
          <w:lang w:val="lv-LV"/>
        </w:rPr>
      </w:pPr>
    </w:p>
    <w:p w14:paraId="42C33991" w14:textId="1436DE0E" w:rsidR="002236F0" w:rsidRPr="006F7127" w:rsidRDefault="002236F0" w:rsidP="00A516E4">
      <w:pPr>
        <w:tabs>
          <w:tab w:val="left" w:pos="1134"/>
        </w:tabs>
        <w:ind w:firstLine="720"/>
        <w:jc w:val="both"/>
        <w:rPr>
          <w:sz w:val="28"/>
          <w:szCs w:val="28"/>
          <w:lang w:val="lv-LV"/>
        </w:rPr>
      </w:pPr>
      <w:r w:rsidRPr="006F7127">
        <w:rPr>
          <w:sz w:val="28"/>
          <w:szCs w:val="28"/>
          <w:lang w:val="lv-LV"/>
        </w:rPr>
        <w:t xml:space="preserve">Izdarīt Ministru kabineta 2014. gada 2. septembra noteikumos Nr. 530 </w:t>
      </w:r>
      <w:r w:rsidR="00E50992" w:rsidRPr="006F7127">
        <w:rPr>
          <w:sz w:val="28"/>
          <w:szCs w:val="28"/>
          <w:lang w:val="lv-LV"/>
        </w:rPr>
        <w:t>"</w:t>
      </w:r>
      <w:r w:rsidRPr="006F7127">
        <w:rPr>
          <w:sz w:val="28"/>
          <w:szCs w:val="28"/>
          <w:lang w:val="lv-LV"/>
        </w:rPr>
        <w:t>Dzelzceļa būvnoteikumi</w:t>
      </w:r>
      <w:r w:rsidR="00E50992" w:rsidRPr="006F7127">
        <w:rPr>
          <w:sz w:val="28"/>
          <w:szCs w:val="28"/>
          <w:lang w:val="lv-LV"/>
        </w:rPr>
        <w:t>"</w:t>
      </w:r>
      <w:r w:rsidRPr="006F7127">
        <w:rPr>
          <w:sz w:val="28"/>
          <w:szCs w:val="28"/>
          <w:lang w:val="lv-LV"/>
        </w:rPr>
        <w:t xml:space="preserve"> (Latvijas Vēstnesis,</w:t>
      </w:r>
      <w:r w:rsidRPr="006F7127">
        <w:rPr>
          <w:i/>
          <w:sz w:val="28"/>
          <w:szCs w:val="28"/>
          <w:lang w:val="lv-LV"/>
        </w:rPr>
        <w:t xml:space="preserve"> </w:t>
      </w:r>
      <w:r w:rsidRPr="006F7127">
        <w:rPr>
          <w:sz w:val="28"/>
          <w:szCs w:val="28"/>
          <w:lang w:val="lv-LV"/>
        </w:rPr>
        <w:t>2014, 193. nr.; 2018, 191. nr.)</w:t>
      </w:r>
      <w:r w:rsidRPr="006F7127">
        <w:rPr>
          <w:i/>
          <w:sz w:val="28"/>
          <w:szCs w:val="28"/>
          <w:lang w:val="lv-LV"/>
        </w:rPr>
        <w:t xml:space="preserve"> </w:t>
      </w:r>
      <w:r w:rsidRPr="006F7127">
        <w:rPr>
          <w:sz w:val="28"/>
          <w:szCs w:val="28"/>
          <w:lang w:val="lv-LV"/>
        </w:rPr>
        <w:t>šādus grozījumus:</w:t>
      </w:r>
    </w:p>
    <w:p w14:paraId="56845979" w14:textId="77777777" w:rsidR="002236F0" w:rsidRPr="006F7127" w:rsidRDefault="002236F0" w:rsidP="00A516E4">
      <w:pPr>
        <w:tabs>
          <w:tab w:val="left" w:pos="1134"/>
        </w:tabs>
        <w:ind w:firstLine="720"/>
        <w:jc w:val="both"/>
        <w:rPr>
          <w:sz w:val="28"/>
          <w:szCs w:val="28"/>
          <w:lang w:val="lv-LV"/>
        </w:rPr>
      </w:pPr>
    </w:p>
    <w:p w14:paraId="2E696314" w14:textId="4CEFC512" w:rsidR="002236F0" w:rsidRPr="006F7127" w:rsidRDefault="002236F0" w:rsidP="00A516E4">
      <w:pPr>
        <w:tabs>
          <w:tab w:val="left" w:pos="1134"/>
        </w:tabs>
        <w:ind w:firstLine="720"/>
        <w:jc w:val="both"/>
        <w:rPr>
          <w:sz w:val="28"/>
          <w:szCs w:val="28"/>
          <w:lang w:val="lv-LV"/>
        </w:rPr>
      </w:pPr>
      <w:r w:rsidRPr="006F7127">
        <w:rPr>
          <w:sz w:val="28"/>
          <w:szCs w:val="28"/>
          <w:lang w:val="lv-LV"/>
        </w:rPr>
        <w:t>1. </w:t>
      </w:r>
      <w:r w:rsidR="00F67BC4" w:rsidRPr="006F7127">
        <w:rPr>
          <w:sz w:val="28"/>
          <w:szCs w:val="28"/>
          <w:lang w:val="lv-LV"/>
        </w:rPr>
        <w:t xml:space="preserve">Aizstāt noteikumu tekstā vārdu </w:t>
      </w:r>
      <w:r w:rsidR="00E50992" w:rsidRPr="006F7127">
        <w:rPr>
          <w:sz w:val="28"/>
          <w:szCs w:val="28"/>
          <w:lang w:val="lv-LV"/>
        </w:rPr>
        <w:t>"</w:t>
      </w:r>
      <w:r w:rsidR="00F67BC4" w:rsidRPr="006F7127">
        <w:rPr>
          <w:sz w:val="28"/>
          <w:szCs w:val="28"/>
          <w:lang w:val="lv-LV"/>
        </w:rPr>
        <w:t>būvobjekts</w:t>
      </w:r>
      <w:r w:rsidR="00E50992" w:rsidRPr="006F7127">
        <w:rPr>
          <w:sz w:val="28"/>
          <w:szCs w:val="28"/>
          <w:lang w:val="lv-LV"/>
        </w:rPr>
        <w:t>"</w:t>
      </w:r>
      <w:r w:rsidR="00F67BC4" w:rsidRPr="006F7127">
        <w:rPr>
          <w:sz w:val="28"/>
          <w:szCs w:val="28"/>
          <w:lang w:val="lv-LV"/>
        </w:rPr>
        <w:t xml:space="preserve"> (attiecīgā locījumā) ar vārdu </w:t>
      </w:r>
      <w:r w:rsidR="00E50992" w:rsidRPr="006F7127">
        <w:rPr>
          <w:sz w:val="28"/>
          <w:szCs w:val="28"/>
          <w:lang w:val="lv-LV"/>
        </w:rPr>
        <w:t>"</w:t>
      </w:r>
      <w:r w:rsidR="00F67BC4" w:rsidRPr="006F7127">
        <w:rPr>
          <w:sz w:val="28"/>
          <w:szCs w:val="28"/>
          <w:lang w:val="lv-LV"/>
        </w:rPr>
        <w:t>objekts</w:t>
      </w:r>
      <w:r w:rsidR="00E50992" w:rsidRPr="006F7127">
        <w:rPr>
          <w:sz w:val="28"/>
          <w:szCs w:val="28"/>
          <w:lang w:val="lv-LV"/>
        </w:rPr>
        <w:t>"</w:t>
      </w:r>
      <w:r w:rsidR="00F67BC4" w:rsidRPr="006F7127">
        <w:rPr>
          <w:sz w:val="28"/>
          <w:szCs w:val="28"/>
          <w:lang w:val="lv-LV"/>
        </w:rPr>
        <w:t xml:space="preserve"> (attiecīgā locījumā).</w:t>
      </w:r>
    </w:p>
    <w:p w14:paraId="1C0AD43A" w14:textId="77777777" w:rsidR="002236F0" w:rsidRPr="006F7127" w:rsidRDefault="002236F0" w:rsidP="00A516E4">
      <w:pPr>
        <w:tabs>
          <w:tab w:val="left" w:pos="1134"/>
        </w:tabs>
        <w:ind w:firstLine="720"/>
        <w:jc w:val="both"/>
        <w:rPr>
          <w:sz w:val="28"/>
          <w:szCs w:val="28"/>
          <w:lang w:val="lv-LV"/>
        </w:rPr>
      </w:pPr>
    </w:p>
    <w:p w14:paraId="0797E829" w14:textId="0C22BBFC" w:rsidR="002236F0" w:rsidRPr="006F7127" w:rsidRDefault="00BD0449" w:rsidP="00A516E4">
      <w:pPr>
        <w:tabs>
          <w:tab w:val="left" w:pos="1134"/>
        </w:tabs>
        <w:ind w:firstLine="720"/>
        <w:jc w:val="both"/>
        <w:rPr>
          <w:sz w:val="28"/>
          <w:szCs w:val="28"/>
          <w:lang w:val="lv-LV"/>
        </w:rPr>
      </w:pPr>
      <w:r w:rsidRPr="006F7127">
        <w:rPr>
          <w:sz w:val="28"/>
          <w:szCs w:val="28"/>
          <w:lang w:val="lv-LV"/>
        </w:rPr>
        <w:t>2</w:t>
      </w:r>
      <w:r w:rsidR="002236F0" w:rsidRPr="006F7127">
        <w:rPr>
          <w:sz w:val="28"/>
          <w:szCs w:val="28"/>
          <w:lang w:val="lv-LV"/>
        </w:rPr>
        <w:t>. Izteikt 5.</w:t>
      </w:r>
      <w:r w:rsidR="005D5719" w:rsidRPr="006F7127">
        <w:rPr>
          <w:sz w:val="28"/>
          <w:szCs w:val="28"/>
          <w:lang w:val="lv-LV"/>
        </w:rPr>
        <w:t>3.</w:t>
      </w:r>
      <w:r w:rsidR="002236F0" w:rsidRPr="006F7127">
        <w:rPr>
          <w:sz w:val="28"/>
          <w:szCs w:val="28"/>
          <w:lang w:val="lv-LV"/>
        </w:rPr>
        <w:t> </w:t>
      </w:r>
      <w:r w:rsidR="005D5719" w:rsidRPr="006F7127">
        <w:rPr>
          <w:sz w:val="28"/>
          <w:szCs w:val="28"/>
          <w:lang w:val="lv-LV"/>
        </w:rPr>
        <w:t>apakš</w:t>
      </w:r>
      <w:r w:rsidR="002236F0" w:rsidRPr="006F7127">
        <w:rPr>
          <w:sz w:val="28"/>
          <w:szCs w:val="28"/>
          <w:lang w:val="lv-LV"/>
        </w:rPr>
        <w:t>punktu šādā redakcijā:</w:t>
      </w:r>
    </w:p>
    <w:p w14:paraId="69B225FD" w14:textId="77777777" w:rsidR="002236F0" w:rsidRPr="006F7127" w:rsidRDefault="002236F0" w:rsidP="00A516E4">
      <w:pPr>
        <w:tabs>
          <w:tab w:val="left" w:pos="1134"/>
        </w:tabs>
        <w:ind w:firstLine="720"/>
        <w:jc w:val="both"/>
        <w:rPr>
          <w:sz w:val="28"/>
          <w:szCs w:val="28"/>
          <w:lang w:val="lv-LV"/>
        </w:rPr>
      </w:pPr>
    </w:p>
    <w:p w14:paraId="2A460DEF" w14:textId="3B1FEA27" w:rsidR="002236F0" w:rsidRPr="006F7127" w:rsidRDefault="009C6604"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5.3. zemes gabala īpašuma, valdījuma vai lietojuma tiesības apliecinošus dokumentus,</w:t>
      </w:r>
      <w:r w:rsidR="002236F0" w:rsidRPr="006F7127">
        <w:rPr>
          <w:sz w:val="28"/>
          <w:szCs w:val="28"/>
          <w:shd w:val="clear" w:color="auto" w:fill="FFFFFF"/>
          <w:lang w:val="lv-LV"/>
        </w:rPr>
        <w:t xml:space="preserve"> </w:t>
      </w:r>
      <w:proofErr w:type="gramStart"/>
      <w:r w:rsidR="002236F0" w:rsidRPr="006F7127">
        <w:rPr>
          <w:sz w:val="28"/>
          <w:szCs w:val="28"/>
          <w:lang w:val="lv-LV"/>
        </w:rPr>
        <w:t>ja attiecīgā informācija nav</w:t>
      </w:r>
      <w:proofErr w:type="gramEnd"/>
      <w:r w:rsidR="002236F0" w:rsidRPr="006F7127">
        <w:rPr>
          <w:sz w:val="28"/>
          <w:szCs w:val="28"/>
          <w:lang w:val="lv-LV"/>
        </w:rPr>
        <w:t xml:space="preserve"> pieejama valsts </w:t>
      </w:r>
      <w:r w:rsidR="00F67BC4" w:rsidRPr="006F7127">
        <w:rPr>
          <w:sz w:val="28"/>
          <w:szCs w:val="28"/>
          <w:lang w:val="lv-LV"/>
        </w:rPr>
        <w:t>informācijas sistēmās</w:t>
      </w:r>
      <w:r w:rsidRPr="006F7127">
        <w:rPr>
          <w:sz w:val="28"/>
          <w:szCs w:val="28"/>
          <w:lang w:val="lv-LV"/>
        </w:rPr>
        <w:t>,</w:t>
      </w:r>
      <w:r w:rsidR="002236F0" w:rsidRPr="006F7127">
        <w:rPr>
          <w:sz w:val="28"/>
          <w:szCs w:val="28"/>
          <w:lang w:val="lv-LV"/>
        </w:rPr>
        <w:t xml:space="preserve"> vai dokumentus, kas apliecina, ka būvniecības iecere ir saskaņota ar zemes īpašnieku vai, ja tāda nav, – ar tiesisko valdītāju un dzelzceļa infrastruktūras objekta īpašnieku vai, ja tāda nav, – ar tiesisko valdītāju, ja būvniecība paredzēta esošā dzelzceļa infrastruktūras objektā, izņemot otrās un trešās inženierbūvju grupas publiskās lietošanas dzelzceļa infrastruktūras objektu būvniecību;</w:t>
      </w:r>
      <w:r w:rsidRPr="006F7127">
        <w:rPr>
          <w:sz w:val="28"/>
          <w:szCs w:val="28"/>
          <w:lang w:val="lv-LV"/>
        </w:rPr>
        <w:t>".</w:t>
      </w:r>
    </w:p>
    <w:p w14:paraId="4CF4AD1B" w14:textId="77777777" w:rsidR="002236F0" w:rsidRPr="006F7127" w:rsidRDefault="002236F0" w:rsidP="00A516E4">
      <w:pPr>
        <w:tabs>
          <w:tab w:val="left" w:pos="1134"/>
        </w:tabs>
        <w:ind w:firstLine="720"/>
        <w:jc w:val="both"/>
        <w:rPr>
          <w:sz w:val="28"/>
          <w:szCs w:val="28"/>
          <w:lang w:val="lv-LV"/>
        </w:rPr>
      </w:pPr>
    </w:p>
    <w:p w14:paraId="61A1CF6E" w14:textId="30100C5E" w:rsidR="002236F0" w:rsidRPr="006F7127" w:rsidRDefault="00BD0449" w:rsidP="00A516E4">
      <w:pPr>
        <w:tabs>
          <w:tab w:val="left" w:pos="1134"/>
        </w:tabs>
        <w:ind w:firstLine="720"/>
        <w:jc w:val="both"/>
        <w:rPr>
          <w:sz w:val="28"/>
          <w:szCs w:val="28"/>
          <w:lang w:val="lv-LV"/>
        </w:rPr>
      </w:pPr>
      <w:r w:rsidRPr="006F7127">
        <w:rPr>
          <w:sz w:val="28"/>
          <w:szCs w:val="28"/>
          <w:lang w:val="lv-LV"/>
        </w:rPr>
        <w:t>3</w:t>
      </w:r>
      <w:r w:rsidR="002236F0" w:rsidRPr="006F7127">
        <w:rPr>
          <w:sz w:val="28"/>
          <w:szCs w:val="28"/>
          <w:lang w:val="lv-LV"/>
        </w:rPr>
        <w:t>. Papildināt noteikumus ar 5.</w:t>
      </w:r>
      <w:r w:rsidR="002236F0" w:rsidRPr="006F7127">
        <w:rPr>
          <w:sz w:val="28"/>
          <w:szCs w:val="28"/>
          <w:vertAlign w:val="superscript"/>
          <w:lang w:val="lv-LV"/>
        </w:rPr>
        <w:t>1</w:t>
      </w:r>
      <w:r w:rsidR="002236F0" w:rsidRPr="006F7127">
        <w:rPr>
          <w:sz w:val="28"/>
          <w:szCs w:val="28"/>
          <w:lang w:val="lv-LV"/>
        </w:rPr>
        <w:t xml:space="preserve"> un 5</w:t>
      </w:r>
      <w:r w:rsidR="001C1F16" w:rsidRPr="006F7127">
        <w:rPr>
          <w:sz w:val="28"/>
          <w:szCs w:val="28"/>
          <w:lang w:val="lv-LV"/>
        </w:rPr>
        <w:t>.</w:t>
      </w:r>
      <w:r w:rsidR="001C1F16" w:rsidRPr="006F7127">
        <w:rPr>
          <w:sz w:val="28"/>
          <w:szCs w:val="28"/>
          <w:vertAlign w:val="superscript"/>
          <w:lang w:val="lv-LV"/>
        </w:rPr>
        <w:t>2 </w:t>
      </w:r>
      <w:r w:rsidR="002236F0" w:rsidRPr="006F7127">
        <w:rPr>
          <w:sz w:val="28"/>
          <w:szCs w:val="28"/>
          <w:lang w:val="lv-LV"/>
        </w:rPr>
        <w:t>punktu šādā redakcijā:</w:t>
      </w:r>
    </w:p>
    <w:p w14:paraId="179F9B03" w14:textId="77777777" w:rsidR="002236F0" w:rsidRPr="006F7127" w:rsidRDefault="002236F0" w:rsidP="00A516E4">
      <w:pPr>
        <w:tabs>
          <w:tab w:val="left" w:pos="1134"/>
        </w:tabs>
        <w:ind w:firstLine="720"/>
        <w:jc w:val="both"/>
        <w:rPr>
          <w:sz w:val="28"/>
          <w:szCs w:val="28"/>
          <w:lang w:val="lv-LV"/>
        </w:rPr>
      </w:pPr>
    </w:p>
    <w:p w14:paraId="610A72B7" w14:textId="35BB758E"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5.</w:t>
      </w:r>
      <w:r w:rsidR="002236F0" w:rsidRPr="006F7127">
        <w:rPr>
          <w:sz w:val="28"/>
          <w:szCs w:val="28"/>
          <w:vertAlign w:val="superscript"/>
          <w:lang w:val="lv-LV"/>
        </w:rPr>
        <w:t>1</w:t>
      </w:r>
      <w:r w:rsidR="002236F0" w:rsidRPr="006F7127">
        <w:rPr>
          <w:sz w:val="28"/>
          <w:szCs w:val="28"/>
          <w:lang w:val="lv-LV"/>
        </w:rPr>
        <w:t> Personu saskaņojumu</w:t>
      </w:r>
      <w:r w:rsidR="00C73F78" w:rsidRPr="006F7127">
        <w:rPr>
          <w:sz w:val="28"/>
          <w:szCs w:val="28"/>
          <w:lang w:val="lv-LV"/>
        </w:rPr>
        <w:t xml:space="preserve"> (</w:t>
      </w:r>
      <w:r w:rsidR="002236F0" w:rsidRPr="006F7127">
        <w:rPr>
          <w:sz w:val="28"/>
          <w:szCs w:val="28"/>
          <w:lang w:val="lv-LV"/>
        </w:rPr>
        <w:t>izņemot Būvniecības likuma 14. panta 1.</w:t>
      </w:r>
      <w:r w:rsidR="002236F0" w:rsidRPr="006F7127">
        <w:rPr>
          <w:sz w:val="28"/>
          <w:szCs w:val="28"/>
          <w:vertAlign w:val="superscript"/>
          <w:lang w:val="lv-LV"/>
        </w:rPr>
        <w:t>1</w:t>
      </w:r>
      <w:r w:rsidR="002236F0" w:rsidRPr="006F7127">
        <w:rPr>
          <w:sz w:val="28"/>
          <w:szCs w:val="28"/>
          <w:lang w:val="lv-LV"/>
        </w:rPr>
        <w:t xml:space="preserve"> un 1.</w:t>
      </w:r>
      <w:r w:rsidR="002236F0" w:rsidRPr="006F7127">
        <w:rPr>
          <w:sz w:val="28"/>
          <w:szCs w:val="28"/>
          <w:vertAlign w:val="superscript"/>
          <w:lang w:val="lv-LV"/>
        </w:rPr>
        <w:t>2 </w:t>
      </w:r>
      <w:r w:rsidR="002236F0" w:rsidRPr="006F7127">
        <w:rPr>
          <w:sz w:val="28"/>
          <w:szCs w:val="28"/>
          <w:lang w:val="lv-LV"/>
        </w:rPr>
        <w:t>daļā minēt</w:t>
      </w:r>
      <w:r w:rsidR="00C73F78" w:rsidRPr="006F7127">
        <w:rPr>
          <w:sz w:val="28"/>
          <w:szCs w:val="28"/>
          <w:lang w:val="lv-LV"/>
        </w:rPr>
        <w:t>o</w:t>
      </w:r>
      <w:r w:rsidR="002236F0" w:rsidRPr="006F7127">
        <w:rPr>
          <w:sz w:val="28"/>
          <w:szCs w:val="28"/>
          <w:lang w:val="lv-LV"/>
        </w:rPr>
        <w:t xml:space="preserve"> gadījum</w:t>
      </w:r>
      <w:r w:rsidR="00C73F78" w:rsidRPr="006F7127">
        <w:rPr>
          <w:sz w:val="28"/>
          <w:szCs w:val="28"/>
          <w:lang w:val="lv-LV"/>
        </w:rPr>
        <w:t>u)</w:t>
      </w:r>
      <w:r w:rsidR="002236F0" w:rsidRPr="006F7127">
        <w:rPr>
          <w:sz w:val="28"/>
          <w:szCs w:val="28"/>
          <w:lang w:val="lv-LV"/>
        </w:rPr>
        <w:t xml:space="preserve"> noformē kā atsevišķu </w:t>
      </w:r>
      <w:r w:rsidR="00527AF2" w:rsidRPr="006F7127">
        <w:rPr>
          <w:sz w:val="28"/>
          <w:szCs w:val="28"/>
          <w:lang w:val="lv-LV"/>
        </w:rPr>
        <w:t>vienošanos</w:t>
      </w:r>
      <w:r w:rsidR="002236F0" w:rsidRPr="006F7127">
        <w:rPr>
          <w:sz w:val="28"/>
          <w:szCs w:val="28"/>
          <w:lang w:val="lv-LV"/>
        </w:rPr>
        <w:t xml:space="preserve">, lai no tā izrietētu nepārprotama šo personu piekrišana katram konkrētam apgrūtinājumam, kas skar </w:t>
      </w:r>
      <w:r w:rsidR="002236F0" w:rsidRPr="006F7127">
        <w:rPr>
          <w:spacing w:val="-2"/>
          <w:sz w:val="28"/>
          <w:szCs w:val="28"/>
          <w:lang w:val="lv-LV"/>
        </w:rPr>
        <w:t xml:space="preserve">attiecīgo personu. </w:t>
      </w:r>
      <w:r w:rsidR="00731CB2" w:rsidRPr="006F7127">
        <w:rPr>
          <w:spacing w:val="-2"/>
          <w:sz w:val="28"/>
          <w:szCs w:val="28"/>
          <w:lang w:val="lv-LV"/>
        </w:rPr>
        <w:t>Ja būvniecības ieceres dokumentāciju izstrādā papīra dokumentu</w:t>
      </w:r>
      <w:r w:rsidR="00731CB2" w:rsidRPr="006F7127">
        <w:rPr>
          <w:sz w:val="28"/>
          <w:szCs w:val="28"/>
          <w:lang w:val="lv-LV"/>
        </w:rPr>
        <w:t xml:space="preserve"> formā</w:t>
      </w:r>
      <w:r w:rsidR="00E81A34" w:rsidRPr="006F7127">
        <w:rPr>
          <w:sz w:val="28"/>
          <w:szCs w:val="28"/>
          <w:lang w:val="lv-LV"/>
        </w:rPr>
        <w:t>,</w:t>
      </w:r>
      <w:r w:rsidR="00731CB2" w:rsidRPr="006F7127">
        <w:rPr>
          <w:sz w:val="28"/>
          <w:szCs w:val="28"/>
          <w:lang w:val="lv-LV"/>
        </w:rPr>
        <w:t xml:space="preserve"> trešo personu saskaņojumu var noformēt uz būvprojekta ģenerālplāna</w:t>
      </w:r>
      <w:r w:rsidR="002236F0" w:rsidRPr="006F7127">
        <w:rPr>
          <w:sz w:val="28"/>
          <w:szCs w:val="28"/>
          <w:lang w:val="lv-LV"/>
        </w:rPr>
        <w:t>.</w:t>
      </w:r>
    </w:p>
    <w:p w14:paraId="68DFD243" w14:textId="77777777" w:rsidR="002236F0" w:rsidRPr="006F7127" w:rsidRDefault="002236F0" w:rsidP="00A516E4">
      <w:pPr>
        <w:tabs>
          <w:tab w:val="left" w:pos="1134"/>
        </w:tabs>
        <w:ind w:firstLine="720"/>
        <w:jc w:val="both"/>
        <w:rPr>
          <w:sz w:val="28"/>
          <w:szCs w:val="28"/>
          <w:lang w:val="lv-LV"/>
        </w:rPr>
      </w:pPr>
    </w:p>
    <w:p w14:paraId="6D9230E0" w14:textId="5E9F4CFC" w:rsidR="002236F0" w:rsidRPr="006F7127" w:rsidRDefault="002236F0" w:rsidP="00A516E4">
      <w:pPr>
        <w:tabs>
          <w:tab w:val="left" w:pos="1134"/>
        </w:tabs>
        <w:ind w:firstLine="720"/>
        <w:jc w:val="both"/>
        <w:rPr>
          <w:sz w:val="28"/>
          <w:szCs w:val="28"/>
          <w:lang w:val="lv-LV"/>
        </w:rPr>
      </w:pPr>
      <w:r w:rsidRPr="006F7127">
        <w:rPr>
          <w:sz w:val="28"/>
          <w:szCs w:val="28"/>
          <w:lang w:val="lv-LV"/>
        </w:rPr>
        <w:lastRenderedPageBreak/>
        <w:t>5.</w:t>
      </w:r>
      <w:r w:rsidRPr="006F7127">
        <w:rPr>
          <w:sz w:val="28"/>
          <w:szCs w:val="28"/>
          <w:vertAlign w:val="superscript"/>
          <w:lang w:val="lv-LV"/>
        </w:rPr>
        <w:t>2</w:t>
      </w:r>
      <w:proofErr w:type="gramStart"/>
      <w:r w:rsidRPr="006F7127">
        <w:rPr>
          <w:sz w:val="28"/>
          <w:szCs w:val="28"/>
          <w:lang w:val="lv-LV"/>
        </w:rPr>
        <w:t> </w:t>
      </w:r>
      <w:r w:rsidR="002B0ACC" w:rsidRPr="006F7127">
        <w:rPr>
          <w:sz w:val="28"/>
          <w:szCs w:val="28"/>
          <w:lang w:val="lv-LV"/>
        </w:rPr>
        <w:t>Ja paredzēta elektroniska saskaņošana, b</w:t>
      </w:r>
      <w:r w:rsidRPr="006F7127">
        <w:rPr>
          <w:sz w:val="28"/>
          <w:szCs w:val="28"/>
          <w:lang w:val="lv-LV"/>
        </w:rPr>
        <w:t>ūvprojektu minimālā sastāvā</w:t>
      </w:r>
      <w:proofErr w:type="gramEnd"/>
      <w:r w:rsidRPr="006F7127">
        <w:rPr>
          <w:sz w:val="28"/>
          <w:szCs w:val="28"/>
          <w:lang w:val="lv-LV"/>
        </w:rPr>
        <w:t xml:space="preserve"> izstrādā elektroniski </w:t>
      </w:r>
      <w:r w:rsidR="00731CB2" w:rsidRPr="006F7127">
        <w:rPr>
          <w:sz w:val="28"/>
          <w:szCs w:val="28"/>
          <w:lang w:val="lv-LV"/>
        </w:rPr>
        <w:t xml:space="preserve">vienā eksemplārā </w:t>
      </w:r>
      <w:r w:rsidRPr="006F7127">
        <w:rPr>
          <w:sz w:val="28"/>
          <w:szCs w:val="28"/>
          <w:lang w:val="lv-LV"/>
        </w:rPr>
        <w:t xml:space="preserve">un pievieno būvniecības informācijas sistēmā. Izstrādāto būvprojektu minimālā sastāvā </w:t>
      </w:r>
      <w:r w:rsidR="00731CB2" w:rsidRPr="006F7127">
        <w:rPr>
          <w:sz w:val="28"/>
          <w:szCs w:val="28"/>
          <w:lang w:val="lv-LV"/>
        </w:rPr>
        <w:t xml:space="preserve">paraksta vai </w:t>
      </w:r>
      <w:r w:rsidRPr="006F7127">
        <w:rPr>
          <w:sz w:val="28"/>
          <w:szCs w:val="28"/>
          <w:lang w:val="lv-LV"/>
        </w:rPr>
        <w:t xml:space="preserve">būvniecības informācijas sistēmā apstiprina </w:t>
      </w:r>
      <w:proofErr w:type="spellStart"/>
      <w:r w:rsidRPr="006F7127">
        <w:rPr>
          <w:sz w:val="28"/>
          <w:szCs w:val="28"/>
          <w:lang w:val="lv-LV"/>
        </w:rPr>
        <w:t>būvspeciālists</w:t>
      </w:r>
      <w:proofErr w:type="spellEnd"/>
      <w:r w:rsidRPr="006F7127">
        <w:rPr>
          <w:sz w:val="28"/>
          <w:szCs w:val="28"/>
          <w:lang w:val="lv-LV"/>
        </w:rPr>
        <w:t>.</w:t>
      </w:r>
      <w:r w:rsidR="00E50992" w:rsidRPr="006F7127">
        <w:rPr>
          <w:sz w:val="28"/>
          <w:szCs w:val="28"/>
          <w:lang w:val="lv-LV"/>
        </w:rPr>
        <w:t>"</w:t>
      </w:r>
    </w:p>
    <w:p w14:paraId="5CC7198A" w14:textId="77777777" w:rsidR="002236F0" w:rsidRPr="006F7127" w:rsidRDefault="002236F0" w:rsidP="00A516E4">
      <w:pPr>
        <w:tabs>
          <w:tab w:val="left" w:pos="1134"/>
        </w:tabs>
        <w:ind w:firstLine="720"/>
        <w:jc w:val="both"/>
        <w:rPr>
          <w:sz w:val="28"/>
          <w:szCs w:val="28"/>
          <w:lang w:val="lv-LV"/>
        </w:rPr>
      </w:pPr>
    </w:p>
    <w:p w14:paraId="5D2BA151" w14:textId="3C454A23" w:rsidR="002236F0" w:rsidRPr="006F7127" w:rsidRDefault="00BD0449" w:rsidP="00A516E4">
      <w:pPr>
        <w:tabs>
          <w:tab w:val="left" w:pos="1134"/>
        </w:tabs>
        <w:ind w:firstLine="720"/>
        <w:jc w:val="both"/>
        <w:rPr>
          <w:sz w:val="28"/>
          <w:szCs w:val="28"/>
          <w:lang w:val="lv-LV"/>
        </w:rPr>
      </w:pPr>
      <w:r w:rsidRPr="006F7127">
        <w:rPr>
          <w:sz w:val="28"/>
          <w:szCs w:val="28"/>
          <w:lang w:val="lv-LV"/>
        </w:rPr>
        <w:t>4</w:t>
      </w:r>
      <w:r w:rsidR="002236F0" w:rsidRPr="006F7127">
        <w:rPr>
          <w:sz w:val="28"/>
          <w:szCs w:val="28"/>
          <w:lang w:val="lv-LV"/>
        </w:rPr>
        <w:t>. Papildināt noteikumus ar 10.</w:t>
      </w:r>
      <w:r w:rsidR="002236F0" w:rsidRPr="006F7127">
        <w:rPr>
          <w:sz w:val="28"/>
          <w:szCs w:val="28"/>
          <w:vertAlign w:val="superscript"/>
          <w:lang w:val="lv-LV"/>
        </w:rPr>
        <w:t>1</w:t>
      </w:r>
      <w:r w:rsidR="002236F0" w:rsidRPr="006F7127">
        <w:rPr>
          <w:sz w:val="28"/>
          <w:szCs w:val="28"/>
          <w:lang w:val="lv-LV"/>
        </w:rPr>
        <w:t> punktu šādā redakcijā:</w:t>
      </w:r>
    </w:p>
    <w:p w14:paraId="6DD886A0" w14:textId="77777777" w:rsidR="002236F0" w:rsidRPr="006F7127" w:rsidRDefault="002236F0" w:rsidP="00A516E4">
      <w:pPr>
        <w:tabs>
          <w:tab w:val="left" w:pos="1134"/>
        </w:tabs>
        <w:ind w:firstLine="720"/>
        <w:jc w:val="both"/>
        <w:rPr>
          <w:sz w:val="28"/>
          <w:szCs w:val="28"/>
          <w:lang w:val="lv-LV"/>
        </w:rPr>
      </w:pPr>
    </w:p>
    <w:p w14:paraId="26B19F0A" w14:textId="4428C928" w:rsidR="002236F0" w:rsidRPr="006F7127" w:rsidRDefault="00E50992" w:rsidP="00A516E4">
      <w:pPr>
        <w:tabs>
          <w:tab w:val="left" w:pos="1134"/>
        </w:tabs>
        <w:ind w:firstLine="720"/>
        <w:jc w:val="both"/>
        <w:rPr>
          <w:sz w:val="28"/>
          <w:szCs w:val="28"/>
          <w:lang w:val="lv-LV"/>
        </w:rPr>
      </w:pPr>
      <w:r w:rsidRPr="006F7127">
        <w:rPr>
          <w:spacing w:val="-2"/>
          <w:sz w:val="28"/>
          <w:szCs w:val="28"/>
          <w:lang w:val="lv-LV"/>
        </w:rPr>
        <w:t>"</w:t>
      </w:r>
      <w:r w:rsidR="002236F0" w:rsidRPr="006F7127">
        <w:rPr>
          <w:spacing w:val="-2"/>
          <w:sz w:val="28"/>
          <w:szCs w:val="28"/>
          <w:lang w:val="lv-LV"/>
        </w:rPr>
        <w:t>10.</w:t>
      </w:r>
      <w:r w:rsidR="002236F0" w:rsidRPr="006F7127">
        <w:rPr>
          <w:spacing w:val="-2"/>
          <w:sz w:val="28"/>
          <w:szCs w:val="28"/>
          <w:vertAlign w:val="superscript"/>
          <w:lang w:val="lv-LV"/>
        </w:rPr>
        <w:t>1</w:t>
      </w:r>
      <w:r w:rsidR="002236F0" w:rsidRPr="006F7127">
        <w:rPr>
          <w:spacing w:val="-2"/>
          <w:sz w:val="28"/>
          <w:szCs w:val="28"/>
          <w:lang w:val="lv-LV"/>
        </w:rPr>
        <w:t xml:space="preserve"> Ja plānotajai būvniecībai, </w:t>
      </w:r>
      <w:proofErr w:type="gramStart"/>
      <w:r w:rsidR="002236F0" w:rsidRPr="006F7127">
        <w:rPr>
          <w:spacing w:val="-2"/>
          <w:sz w:val="28"/>
          <w:szCs w:val="28"/>
          <w:lang w:val="lv-LV"/>
        </w:rPr>
        <w:t xml:space="preserve">kuru </w:t>
      </w:r>
      <w:r w:rsidR="009D770A">
        <w:rPr>
          <w:spacing w:val="-2"/>
          <w:sz w:val="28"/>
          <w:szCs w:val="28"/>
          <w:lang w:val="lv-LV"/>
        </w:rPr>
        <w:t>īsteno</w:t>
      </w:r>
      <w:r w:rsidR="00E81A34" w:rsidRPr="006F7127">
        <w:rPr>
          <w:spacing w:val="-2"/>
          <w:sz w:val="28"/>
          <w:szCs w:val="28"/>
          <w:lang w:val="lv-LV"/>
        </w:rPr>
        <w:t>,</w:t>
      </w:r>
      <w:r w:rsidR="002236F0" w:rsidRPr="006F7127">
        <w:rPr>
          <w:spacing w:val="-2"/>
          <w:sz w:val="28"/>
          <w:szCs w:val="28"/>
          <w:lang w:val="lv-LV"/>
        </w:rPr>
        <w:t xml:space="preserve"> pamatojoties uz paskaidrojum</w:t>
      </w:r>
      <w:r w:rsidR="00DC1456" w:rsidRPr="006F7127">
        <w:rPr>
          <w:spacing w:val="-2"/>
          <w:sz w:val="28"/>
          <w:szCs w:val="28"/>
          <w:lang w:val="lv-LV"/>
        </w:rPr>
        <w:t>a</w:t>
      </w:r>
      <w:r w:rsidR="002236F0" w:rsidRPr="006F7127">
        <w:rPr>
          <w:sz w:val="28"/>
          <w:szCs w:val="28"/>
          <w:lang w:val="lv-LV"/>
        </w:rPr>
        <w:t xml:space="preserve"> rakstu, atbilstoši attiecīgajiem normatīvajiem aktiem ir</w:t>
      </w:r>
      <w:proofErr w:type="gramEnd"/>
      <w:r w:rsidR="002236F0" w:rsidRPr="006F7127">
        <w:rPr>
          <w:sz w:val="28"/>
          <w:szCs w:val="28"/>
          <w:lang w:val="lv-LV"/>
        </w:rPr>
        <w:t xml:space="preserve"> nepieciešami tehniskie vai īpašie noteikumi, atļaujas vai saskaņojumi, tos pieprasa pirms attiecīgās būvniecības ieceres dokumentācijas iesniegšanas Valsts dzelzceļa tehniskajā inspekcijā.</w:t>
      </w:r>
      <w:r w:rsidRPr="006F7127">
        <w:rPr>
          <w:sz w:val="28"/>
          <w:szCs w:val="28"/>
          <w:lang w:val="lv-LV"/>
        </w:rPr>
        <w:t>"</w:t>
      </w:r>
    </w:p>
    <w:p w14:paraId="072F004D" w14:textId="77777777" w:rsidR="002236F0" w:rsidRPr="006F7127" w:rsidRDefault="002236F0" w:rsidP="00A516E4">
      <w:pPr>
        <w:tabs>
          <w:tab w:val="left" w:pos="1134"/>
        </w:tabs>
        <w:ind w:firstLine="720"/>
        <w:jc w:val="both"/>
        <w:rPr>
          <w:sz w:val="28"/>
          <w:szCs w:val="28"/>
          <w:lang w:val="lv-LV"/>
        </w:rPr>
      </w:pPr>
    </w:p>
    <w:p w14:paraId="312B5042" w14:textId="4CA7B54A" w:rsidR="002236F0" w:rsidRPr="006F7127" w:rsidRDefault="00BD0449" w:rsidP="00A516E4">
      <w:pPr>
        <w:tabs>
          <w:tab w:val="left" w:pos="1134"/>
        </w:tabs>
        <w:ind w:firstLine="720"/>
        <w:jc w:val="both"/>
        <w:rPr>
          <w:sz w:val="28"/>
          <w:szCs w:val="28"/>
          <w:lang w:val="lv-LV"/>
        </w:rPr>
      </w:pPr>
      <w:r w:rsidRPr="006F7127">
        <w:rPr>
          <w:sz w:val="28"/>
          <w:szCs w:val="28"/>
          <w:lang w:val="lv-LV"/>
        </w:rPr>
        <w:t>5</w:t>
      </w:r>
      <w:r w:rsidR="002236F0" w:rsidRPr="006F7127">
        <w:rPr>
          <w:sz w:val="28"/>
          <w:szCs w:val="28"/>
          <w:lang w:val="lv-LV"/>
        </w:rPr>
        <w:t>. Izteikt 13.2. apakšpunktu šādā redakcijā:</w:t>
      </w:r>
    </w:p>
    <w:p w14:paraId="65B2B5FD" w14:textId="77777777" w:rsidR="002236F0" w:rsidRPr="006F7127" w:rsidRDefault="002236F0" w:rsidP="00A516E4">
      <w:pPr>
        <w:tabs>
          <w:tab w:val="left" w:pos="1134"/>
        </w:tabs>
        <w:ind w:firstLine="720"/>
        <w:jc w:val="both"/>
        <w:rPr>
          <w:sz w:val="28"/>
          <w:szCs w:val="28"/>
          <w:lang w:val="lv-LV"/>
        </w:rPr>
      </w:pPr>
    </w:p>
    <w:p w14:paraId="13FC85BA" w14:textId="5ADADFFD"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13.2. Būvniecības likuma 12. panta ceturtās daļas 2. punktā noteiktajā termiņā akceptē būvniecības ieceri, izdarot atzīmi būvniecības informācijas sistēmā, vai pieņem lēmumu par atteikumu akceptēt būvniecības ieceri.</w:t>
      </w:r>
      <w:r w:rsidRPr="006F7127">
        <w:rPr>
          <w:sz w:val="28"/>
          <w:szCs w:val="28"/>
          <w:lang w:val="lv-LV"/>
        </w:rPr>
        <w:t>"</w:t>
      </w:r>
    </w:p>
    <w:p w14:paraId="59A2E9BD" w14:textId="77777777" w:rsidR="002236F0" w:rsidRPr="006F7127" w:rsidRDefault="002236F0" w:rsidP="00A516E4">
      <w:pPr>
        <w:tabs>
          <w:tab w:val="left" w:pos="1134"/>
        </w:tabs>
        <w:ind w:firstLine="720"/>
        <w:jc w:val="both"/>
        <w:rPr>
          <w:sz w:val="28"/>
          <w:szCs w:val="28"/>
          <w:lang w:val="lv-LV"/>
        </w:rPr>
      </w:pPr>
    </w:p>
    <w:p w14:paraId="59EDE834" w14:textId="0B363E7A" w:rsidR="002236F0" w:rsidRPr="006F7127" w:rsidRDefault="00BD0449" w:rsidP="00A516E4">
      <w:pPr>
        <w:tabs>
          <w:tab w:val="left" w:pos="1134"/>
        </w:tabs>
        <w:ind w:firstLine="720"/>
        <w:jc w:val="both"/>
        <w:rPr>
          <w:sz w:val="28"/>
          <w:szCs w:val="28"/>
          <w:lang w:val="lv-LV"/>
        </w:rPr>
      </w:pPr>
      <w:r w:rsidRPr="006F7127">
        <w:rPr>
          <w:sz w:val="28"/>
          <w:szCs w:val="28"/>
          <w:lang w:val="lv-LV"/>
        </w:rPr>
        <w:t>6</w:t>
      </w:r>
      <w:r w:rsidR="002236F0" w:rsidRPr="006F7127">
        <w:rPr>
          <w:sz w:val="28"/>
          <w:szCs w:val="28"/>
          <w:lang w:val="lv-LV"/>
        </w:rPr>
        <w:t>. Svītrot 14. punktu.</w:t>
      </w:r>
    </w:p>
    <w:p w14:paraId="16F1E5FD" w14:textId="77777777" w:rsidR="002236F0" w:rsidRPr="006F7127" w:rsidRDefault="002236F0" w:rsidP="00A516E4">
      <w:pPr>
        <w:tabs>
          <w:tab w:val="left" w:pos="1134"/>
        </w:tabs>
        <w:ind w:firstLine="720"/>
        <w:jc w:val="both"/>
        <w:rPr>
          <w:sz w:val="28"/>
          <w:szCs w:val="28"/>
          <w:lang w:val="lv-LV"/>
        </w:rPr>
      </w:pPr>
    </w:p>
    <w:p w14:paraId="7A0CDE17" w14:textId="38B7449B" w:rsidR="00DC1456" w:rsidRPr="006F7127" w:rsidRDefault="00BD0449" w:rsidP="00A516E4">
      <w:pPr>
        <w:tabs>
          <w:tab w:val="left" w:pos="1134"/>
        </w:tabs>
        <w:ind w:firstLine="720"/>
        <w:jc w:val="both"/>
        <w:rPr>
          <w:sz w:val="28"/>
          <w:szCs w:val="28"/>
          <w:lang w:val="lv-LV"/>
        </w:rPr>
      </w:pPr>
      <w:r w:rsidRPr="006F7127">
        <w:rPr>
          <w:sz w:val="28"/>
          <w:szCs w:val="28"/>
          <w:lang w:val="lv-LV"/>
        </w:rPr>
        <w:t>7</w:t>
      </w:r>
      <w:r w:rsidR="002236F0" w:rsidRPr="006F7127">
        <w:rPr>
          <w:sz w:val="28"/>
          <w:szCs w:val="28"/>
          <w:lang w:val="lv-LV"/>
        </w:rPr>
        <w:t>. </w:t>
      </w:r>
      <w:r w:rsidR="00DC1456" w:rsidRPr="006F7127">
        <w:rPr>
          <w:sz w:val="28"/>
          <w:szCs w:val="28"/>
          <w:lang w:val="lv-LV"/>
        </w:rPr>
        <w:t>Izteikt</w:t>
      </w:r>
      <w:r w:rsidR="002236F0" w:rsidRPr="006F7127">
        <w:rPr>
          <w:sz w:val="28"/>
          <w:szCs w:val="28"/>
          <w:lang w:val="lv-LV"/>
        </w:rPr>
        <w:t xml:space="preserve"> 18.11.2. apakšpunkt</w:t>
      </w:r>
      <w:r w:rsidR="00DC1456" w:rsidRPr="006F7127">
        <w:rPr>
          <w:sz w:val="28"/>
          <w:szCs w:val="28"/>
          <w:lang w:val="lv-LV"/>
        </w:rPr>
        <w:t>u šādā redakcijā:</w:t>
      </w:r>
    </w:p>
    <w:p w14:paraId="562D8186" w14:textId="69CFAFDE" w:rsidR="00DC1456" w:rsidRPr="006F7127" w:rsidRDefault="00DC1456" w:rsidP="00A516E4">
      <w:pPr>
        <w:tabs>
          <w:tab w:val="left" w:pos="1134"/>
        </w:tabs>
        <w:ind w:firstLine="720"/>
        <w:jc w:val="both"/>
        <w:rPr>
          <w:sz w:val="28"/>
          <w:szCs w:val="28"/>
          <w:lang w:val="lv-LV"/>
        </w:rPr>
      </w:pPr>
    </w:p>
    <w:p w14:paraId="5F9AD560" w14:textId="384092AF" w:rsidR="00DC1456" w:rsidRPr="006F7127" w:rsidRDefault="00DC1456" w:rsidP="00A516E4">
      <w:pPr>
        <w:tabs>
          <w:tab w:val="left" w:pos="1134"/>
        </w:tabs>
        <w:ind w:firstLine="720"/>
        <w:jc w:val="both"/>
        <w:rPr>
          <w:sz w:val="28"/>
          <w:szCs w:val="28"/>
          <w:lang w:val="lv-LV"/>
        </w:rPr>
      </w:pPr>
      <w:r w:rsidRPr="006F7127">
        <w:rPr>
          <w:sz w:val="28"/>
          <w:szCs w:val="28"/>
          <w:lang w:val="lv-LV"/>
        </w:rPr>
        <w:t>"18.11.2. būvprojekta ģenerālplāns mērogā 1:500 uz derīga topogrāfiskā plāna;".</w:t>
      </w:r>
    </w:p>
    <w:p w14:paraId="5C4E08DF" w14:textId="77777777" w:rsidR="00DC1456" w:rsidRPr="006F7127" w:rsidRDefault="00DC1456" w:rsidP="00A516E4">
      <w:pPr>
        <w:tabs>
          <w:tab w:val="left" w:pos="1134"/>
        </w:tabs>
        <w:ind w:firstLine="720"/>
        <w:jc w:val="both"/>
        <w:rPr>
          <w:sz w:val="28"/>
          <w:szCs w:val="28"/>
          <w:lang w:val="lv-LV"/>
        </w:rPr>
      </w:pPr>
    </w:p>
    <w:p w14:paraId="3359AC4A" w14:textId="7A1D050B" w:rsidR="002236F0" w:rsidRPr="006F7127" w:rsidRDefault="00BD0449" w:rsidP="00A516E4">
      <w:pPr>
        <w:tabs>
          <w:tab w:val="left" w:pos="1134"/>
        </w:tabs>
        <w:ind w:firstLine="720"/>
        <w:jc w:val="both"/>
        <w:rPr>
          <w:sz w:val="28"/>
          <w:szCs w:val="28"/>
          <w:lang w:val="lv-LV"/>
        </w:rPr>
      </w:pPr>
      <w:r w:rsidRPr="006F7127">
        <w:rPr>
          <w:sz w:val="28"/>
          <w:szCs w:val="28"/>
          <w:lang w:val="lv-LV"/>
        </w:rPr>
        <w:t>8</w:t>
      </w:r>
      <w:r w:rsidR="002236F0" w:rsidRPr="006F7127">
        <w:rPr>
          <w:sz w:val="28"/>
          <w:szCs w:val="28"/>
          <w:lang w:val="lv-LV"/>
        </w:rPr>
        <w:t>. Svītrot 20. punkta trešo teikumu.</w:t>
      </w:r>
    </w:p>
    <w:p w14:paraId="12337365" w14:textId="77777777" w:rsidR="002236F0" w:rsidRPr="006F7127" w:rsidRDefault="002236F0" w:rsidP="00A516E4">
      <w:pPr>
        <w:tabs>
          <w:tab w:val="left" w:pos="1134"/>
        </w:tabs>
        <w:ind w:firstLine="720"/>
        <w:jc w:val="both"/>
        <w:rPr>
          <w:sz w:val="28"/>
          <w:szCs w:val="28"/>
          <w:lang w:val="lv-LV"/>
        </w:rPr>
      </w:pPr>
    </w:p>
    <w:p w14:paraId="5ADE9B5E" w14:textId="22C1710B" w:rsidR="002236F0" w:rsidRPr="006F7127" w:rsidRDefault="00BD0449" w:rsidP="00A516E4">
      <w:pPr>
        <w:tabs>
          <w:tab w:val="left" w:pos="1134"/>
        </w:tabs>
        <w:ind w:firstLine="720"/>
        <w:jc w:val="both"/>
        <w:rPr>
          <w:sz w:val="28"/>
          <w:szCs w:val="28"/>
          <w:lang w:val="lv-LV"/>
        </w:rPr>
      </w:pPr>
      <w:r w:rsidRPr="006F7127">
        <w:rPr>
          <w:sz w:val="28"/>
          <w:szCs w:val="28"/>
          <w:lang w:val="lv-LV"/>
        </w:rPr>
        <w:t>9</w:t>
      </w:r>
      <w:r w:rsidR="002236F0" w:rsidRPr="006F7127">
        <w:rPr>
          <w:sz w:val="28"/>
          <w:szCs w:val="28"/>
          <w:lang w:val="lv-LV"/>
        </w:rPr>
        <w:t>. Papildināt noteikumus ar 25.</w:t>
      </w:r>
      <w:r w:rsidR="002236F0" w:rsidRPr="006F7127">
        <w:rPr>
          <w:sz w:val="28"/>
          <w:szCs w:val="28"/>
          <w:vertAlign w:val="superscript"/>
          <w:lang w:val="lv-LV"/>
        </w:rPr>
        <w:t>1</w:t>
      </w:r>
      <w:r w:rsidR="002236F0" w:rsidRPr="006F7127">
        <w:rPr>
          <w:sz w:val="28"/>
          <w:szCs w:val="28"/>
          <w:lang w:val="lv-LV"/>
        </w:rPr>
        <w:t> punktu šādā redakcijā:</w:t>
      </w:r>
    </w:p>
    <w:p w14:paraId="28FB4F66" w14:textId="77777777" w:rsidR="002236F0" w:rsidRPr="006F7127" w:rsidRDefault="002236F0" w:rsidP="00A516E4">
      <w:pPr>
        <w:tabs>
          <w:tab w:val="left" w:pos="1134"/>
        </w:tabs>
        <w:ind w:firstLine="720"/>
        <w:jc w:val="both"/>
        <w:rPr>
          <w:sz w:val="28"/>
          <w:szCs w:val="28"/>
          <w:lang w:val="lv-LV"/>
        </w:rPr>
      </w:pPr>
    </w:p>
    <w:p w14:paraId="4C21C542" w14:textId="6303B337" w:rsidR="002236F0" w:rsidRPr="006F7127" w:rsidRDefault="00E50992" w:rsidP="00A516E4">
      <w:pPr>
        <w:tabs>
          <w:tab w:val="left" w:pos="1134"/>
        </w:tabs>
        <w:ind w:firstLine="720"/>
        <w:jc w:val="both"/>
        <w:rPr>
          <w:spacing w:val="-2"/>
          <w:sz w:val="28"/>
          <w:szCs w:val="28"/>
          <w:lang w:val="lv-LV"/>
        </w:rPr>
      </w:pPr>
      <w:r w:rsidRPr="006F7127">
        <w:rPr>
          <w:sz w:val="28"/>
          <w:szCs w:val="28"/>
          <w:lang w:val="lv-LV"/>
        </w:rPr>
        <w:t>"</w:t>
      </w:r>
      <w:r w:rsidR="002236F0" w:rsidRPr="006F7127">
        <w:rPr>
          <w:sz w:val="28"/>
          <w:szCs w:val="28"/>
          <w:lang w:val="lv-LV"/>
        </w:rPr>
        <w:t>25.</w:t>
      </w:r>
      <w:r w:rsidR="002236F0" w:rsidRPr="006F7127">
        <w:rPr>
          <w:sz w:val="28"/>
          <w:szCs w:val="28"/>
          <w:vertAlign w:val="superscript"/>
          <w:lang w:val="lv-LV"/>
        </w:rPr>
        <w:t>1</w:t>
      </w:r>
      <w:r w:rsidR="002236F0" w:rsidRPr="006F7127">
        <w:rPr>
          <w:sz w:val="28"/>
          <w:szCs w:val="28"/>
          <w:lang w:val="lv-LV"/>
        </w:rPr>
        <w:t> </w:t>
      </w:r>
      <w:r w:rsidR="00DC1456" w:rsidRPr="006F7127">
        <w:rPr>
          <w:sz w:val="28"/>
          <w:szCs w:val="28"/>
          <w:lang w:val="lv-LV"/>
        </w:rPr>
        <w:t>Ja paredzēta elektroniska saskaņošana, b</w:t>
      </w:r>
      <w:r w:rsidR="002236F0" w:rsidRPr="006F7127">
        <w:rPr>
          <w:sz w:val="28"/>
          <w:szCs w:val="28"/>
          <w:lang w:val="lv-LV"/>
        </w:rPr>
        <w:t xml:space="preserve">ūvprojektu izstrādā elektroniski </w:t>
      </w:r>
      <w:r w:rsidR="00731CB2" w:rsidRPr="006F7127">
        <w:rPr>
          <w:sz w:val="28"/>
          <w:szCs w:val="28"/>
          <w:lang w:val="lv-LV"/>
        </w:rPr>
        <w:t xml:space="preserve">vienā eksemplārā </w:t>
      </w:r>
      <w:r w:rsidR="002236F0" w:rsidRPr="006F7127">
        <w:rPr>
          <w:sz w:val="28"/>
          <w:szCs w:val="28"/>
          <w:lang w:val="lv-LV"/>
        </w:rPr>
        <w:t xml:space="preserve">un pievieno būvniecības informācijas sistēmā. Izstrādāto būvprojektu </w:t>
      </w:r>
      <w:r w:rsidR="00731CB2" w:rsidRPr="006F7127">
        <w:rPr>
          <w:sz w:val="28"/>
          <w:szCs w:val="28"/>
          <w:lang w:val="lv-LV"/>
        </w:rPr>
        <w:t xml:space="preserve">paraksta vai </w:t>
      </w:r>
      <w:r w:rsidR="002236F0" w:rsidRPr="006F7127">
        <w:rPr>
          <w:sz w:val="28"/>
          <w:szCs w:val="28"/>
          <w:lang w:val="lv-LV"/>
        </w:rPr>
        <w:t xml:space="preserve">būvniecības informācijas sistēmā apstiprina būvprojekta izstrādātājs un citas personas atbilstoši būvatļaujā ietvertajiem </w:t>
      </w:r>
      <w:r w:rsidR="002236F0" w:rsidRPr="006F7127">
        <w:rPr>
          <w:spacing w:val="-2"/>
          <w:sz w:val="28"/>
          <w:szCs w:val="28"/>
          <w:lang w:val="lv-LV"/>
        </w:rPr>
        <w:t>projektēšanas nosacījumiem</w:t>
      </w:r>
      <w:r w:rsidR="0057014B" w:rsidRPr="006F7127">
        <w:rPr>
          <w:spacing w:val="-2"/>
          <w:sz w:val="28"/>
          <w:szCs w:val="28"/>
          <w:lang w:val="lv-LV"/>
        </w:rPr>
        <w:t xml:space="preserve"> (</w:t>
      </w:r>
      <w:r w:rsidR="002236F0" w:rsidRPr="006F7127">
        <w:rPr>
          <w:spacing w:val="-2"/>
          <w:sz w:val="28"/>
          <w:szCs w:val="28"/>
          <w:lang w:val="lv-LV"/>
        </w:rPr>
        <w:t>izņemot šo noteikumu 5.</w:t>
      </w:r>
      <w:r w:rsidR="002236F0" w:rsidRPr="006F7127">
        <w:rPr>
          <w:spacing w:val="-2"/>
          <w:sz w:val="28"/>
          <w:szCs w:val="28"/>
          <w:vertAlign w:val="superscript"/>
          <w:lang w:val="lv-LV"/>
        </w:rPr>
        <w:t>1</w:t>
      </w:r>
      <w:r w:rsidR="002236F0" w:rsidRPr="006F7127">
        <w:rPr>
          <w:spacing w:val="-2"/>
          <w:sz w:val="28"/>
          <w:szCs w:val="28"/>
          <w:lang w:val="lv-LV"/>
        </w:rPr>
        <w:t> punktā minēt</w:t>
      </w:r>
      <w:r w:rsidR="00527AF2" w:rsidRPr="006F7127">
        <w:rPr>
          <w:spacing w:val="-2"/>
          <w:sz w:val="28"/>
          <w:szCs w:val="28"/>
          <w:lang w:val="lv-LV"/>
        </w:rPr>
        <w:t>ās personas</w:t>
      </w:r>
      <w:r w:rsidR="0057014B" w:rsidRPr="006F7127">
        <w:rPr>
          <w:spacing w:val="-2"/>
          <w:sz w:val="28"/>
          <w:szCs w:val="28"/>
          <w:lang w:val="lv-LV"/>
        </w:rPr>
        <w:t>)</w:t>
      </w:r>
      <w:r w:rsidR="002236F0" w:rsidRPr="006F7127">
        <w:rPr>
          <w:spacing w:val="-2"/>
          <w:sz w:val="28"/>
          <w:szCs w:val="28"/>
          <w:lang w:val="lv-LV"/>
        </w:rPr>
        <w:t>.</w:t>
      </w:r>
      <w:r w:rsidRPr="006F7127">
        <w:rPr>
          <w:spacing w:val="-2"/>
          <w:sz w:val="28"/>
          <w:szCs w:val="28"/>
          <w:lang w:val="lv-LV"/>
        </w:rPr>
        <w:t>"</w:t>
      </w:r>
    </w:p>
    <w:p w14:paraId="46996093" w14:textId="77777777" w:rsidR="002236F0" w:rsidRPr="006F7127" w:rsidRDefault="002236F0" w:rsidP="00A516E4">
      <w:pPr>
        <w:tabs>
          <w:tab w:val="left" w:pos="1134"/>
        </w:tabs>
        <w:ind w:firstLine="720"/>
        <w:jc w:val="both"/>
        <w:rPr>
          <w:sz w:val="28"/>
          <w:szCs w:val="28"/>
          <w:lang w:val="lv-LV"/>
        </w:rPr>
      </w:pPr>
    </w:p>
    <w:p w14:paraId="051ABAF4" w14:textId="50E78D54"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BD0449" w:rsidRPr="006F7127">
        <w:rPr>
          <w:sz w:val="28"/>
          <w:szCs w:val="28"/>
          <w:lang w:val="lv-LV"/>
        </w:rPr>
        <w:t>0</w:t>
      </w:r>
      <w:r w:rsidRPr="006F7127">
        <w:rPr>
          <w:sz w:val="28"/>
          <w:szCs w:val="28"/>
          <w:lang w:val="lv-LV"/>
        </w:rPr>
        <w:t>. Izteikt 31.</w:t>
      </w:r>
      <w:r w:rsidR="00731CB2" w:rsidRPr="006F7127">
        <w:rPr>
          <w:sz w:val="28"/>
          <w:szCs w:val="28"/>
          <w:lang w:val="lv-LV"/>
        </w:rPr>
        <w:t>4</w:t>
      </w:r>
      <w:r w:rsidR="00833FB9" w:rsidRPr="006F7127">
        <w:rPr>
          <w:sz w:val="28"/>
          <w:szCs w:val="28"/>
          <w:lang w:val="lv-LV"/>
        </w:rPr>
        <w:t>. </w:t>
      </w:r>
      <w:r w:rsidR="00731CB2" w:rsidRPr="006F7127">
        <w:rPr>
          <w:sz w:val="28"/>
          <w:szCs w:val="28"/>
          <w:lang w:val="lv-LV"/>
        </w:rPr>
        <w:t>apakš</w:t>
      </w:r>
      <w:r w:rsidRPr="006F7127">
        <w:rPr>
          <w:sz w:val="28"/>
          <w:szCs w:val="28"/>
          <w:lang w:val="lv-LV"/>
        </w:rPr>
        <w:t>punktu šādā redakcijā:</w:t>
      </w:r>
    </w:p>
    <w:p w14:paraId="6D82C40E" w14:textId="77777777" w:rsidR="002236F0" w:rsidRPr="006F7127" w:rsidRDefault="002236F0" w:rsidP="00A516E4">
      <w:pPr>
        <w:tabs>
          <w:tab w:val="left" w:pos="1134"/>
        </w:tabs>
        <w:ind w:firstLine="720"/>
        <w:jc w:val="both"/>
        <w:rPr>
          <w:sz w:val="28"/>
          <w:szCs w:val="28"/>
          <w:lang w:val="lv-LV"/>
        </w:rPr>
      </w:pPr>
    </w:p>
    <w:p w14:paraId="56258A9A" w14:textId="22A73FD4"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 xml:space="preserve">31.4. zemes gabala īpašuma, valdījuma vai lietojuma tiesības un apbūves tiesības apliecinošos dokumentus, </w:t>
      </w:r>
      <w:proofErr w:type="gramStart"/>
      <w:r w:rsidR="002236F0" w:rsidRPr="006F7127">
        <w:rPr>
          <w:sz w:val="28"/>
          <w:szCs w:val="28"/>
          <w:lang w:val="lv-LV"/>
        </w:rPr>
        <w:t>ja šādas tiesības ir mainījušās no būvatļaujas izsniegšanas brīža un attiecīgā</w:t>
      </w:r>
      <w:proofErr w:type="gramEnd"/>
      <w:r w:rsidR="002236F0" w:rsidRPr="006F7127">
        <w:rPr>
          <w:sz w:val="28"/>
          <w:szCs w:val="28"/>
          <w:lang w:val="lv-LV"/>
        </w:rPr>
        <w:t xml:space="preserve"> informācija nav pieejama valsts </w:t>
      </w:r>
      <w:r w:rsidR="00E22CDC" w:rsidRPr="006F7127">
        <w:rPr>
          <w:sz w:val="28"/>
          <w:szCs w:val="28"/>
          <w:lang w:val="lv-LV"/>
        </w:rPr>
        <w:t>informācijas sistēmās</w:t>
      </w:r>
      <w:r w:rsidR="002236F0" w:rsidRPr="006F7127">
        <w:rPr>
          <w:sz w:val="28"/>
          <w:szCs w:val="28"/>
          <w:lang w:val="lv-LV"/>
        </w:rPr>
        <w:t>.</w:t>
      </w:r>
      <w:r w:rsidRPr="006F7127">
        <w:rPr>
          <w:sz w:val="28"/>
          <w:szCs w:val="28"/>
          <w:lang w:val="lv-LV"/>
        </w:rPr>
        <w:t>"</w:t>
      </w:r>
    </w:p>
    <w:p w14:paraId="79432343" w14:textId="77777777" w:rsidR="002236F0" w:rsidRPr="006F7127" w:rsidRDefault="002236F0" w:rsidP="00A516E4">
      <w:pPr>
        <w:tabs>
          <w:tab w:val="left" w:pos="1134"/>
        </w:tabs>
        <w:ind w:firstLine="720"/>
        <w:jc w:val="both"/>
        <w:rPr>
          <w:sz w:val="28"/>
          <w:szCs w:val="28"/>
          <w:lang w:val="lv-LV"/>
        </w:rPr>
      </w:pPr>
    </w:p>
    <w:p w14:paraId="1FACC212" w14:textId="26D4B8A6" w:rsidR="002236F0" w:rsidRPr="006F7127" w:rsidRDefault="002236F0" w:rsidP="00A516E4">
      <w:pPr>
        <w:tabs>
          <w:tab w:val="left" w:pos="1134"/>
        </w:tabs>
        <w:ind w:firstLine="720"/>
        <w:jc w:val="both"/>
        <w:rPr>
          <w:sz w:val="28"/>
          <w:szCs w:val="28"/>
          <w:lang w:val="lv-LV"/>
        </w:rPr>
      </w:pPr>
      <w:r w:rsidRPr="006F7127">
        <w:rPr>
          <w:sz w:val="28"/>
          <w:szCs w:val="28"/>
          <w:lang w:val="lv-LV"/>
        </w:rPr>
        <w:lastRenderedPageBreak/>
        <w:t>1</w:t>
      </w:r>
      <w:r w:rsidR="00BD0449" w:rsidRPr="006F7127">
        <w:rPr>
          <w:sz w:val="28"/>
          <w:szCs w:val="28"/>
          <w:lang w:val="lv-LV"/>
        </w:rPr>
        <w:t>1</w:t>
      </w:r>
      <w:r w:rsidRPr="006F7127">
        <w:rPr>
          <w:sz w:val="28"/>
          <w:szCs w:val="28"/>
          <w:lang w:val="lv-LV"/>
        </w:rPr>
        <w:t xml:space="preserve">. Aizstāt 32. punkta ievaddaļā vārdus </w:t>
      </w:r>
      <w:r w:rsidR="00E50992" w:rsidRPr="006F7127">
        <w:rPr>
          <w:sz w:val="28"/>
          <w:szCs w:val="28"/>
          <w:lang w:val="lv-LV"/>
        </w:rPr>
        <w:t>"</w:t>
      </w:r>
      <w:r w:rsidR="00833FB9" w:rsidRPr="006F7127">
        <w:rPr>
          <w:sz w:val="28"/>
          <w:szCs w:val="28"/>
          <w:lang w:val="lv-LV"/>
        </w:rPr>
        <w:t xml:space="preserve">atzīmi  </w:t>
      </w:r>
      <w:r w:rsidRPr="006F7127">
        <w:rPr>
          <w:sz w:val="28"/>
          <w:szCs w:val="28"/>
          <w:lang w:val="lv-LV"/>
        </w:rPr>
        <w:t>būvatļaujā par visu tajā ietverto projektēšanas nosacījumu izpildi</w:t>
      </w:r>
      <w:r w:rsidR="00E50992" w:rsidRPr="006F7127">
        <w:rPr>
          <w:sz w:val="28"/>
          <w:szCs w:val="28"/>
          <w:lang w:val="lv-LV"/>
        </w:rPr>
        <w:t>"</w:t>
      </w:r>
      <w:r w:rsidRPr="006F7127">
        <w:rPr>
          <w:sz w:val="28"/>
          <w:szCs w:val="28"/>
          <w:lang w:val="lv-LV"/>
        </w:rPr>
        <w:t xml:space="preserve"> ar vārdiem </w:t>
      </w:r>
      <w:r w:rsidR="00E50992" w:rsidRPr="006F7127">
        <w:rPr>
          <w:sz w:val="28"/>
          <w:szCs w:val="28"/>
          <w:lang w:val="lv-LV"/>
        </w:rPr>
        <w:t>"</w:t>
      </w:r>
      <w:r w:rsidR="00322076" w:rsidRPr="006F7127">
        <w:rPr>
          <w:sz w:val="28"/>
          <w:szCs w:val="28"/>
          <w:lang w:val="lv-LV"/>
        </w:rPr>
        <w:t xml:space="preserve">būvniecības informācijas sistēmā atzīmi  </w:t>
      </w:r>
      <w:r w:rsidRPr="006F7127">
        <w:rPr>
          <w:sz w:val="28"/>
          <w:szCs w:val="28"/>
          <w:lang w:val="lv-LV"/>
        </w:rPr>
        <w:t>par projektēšanas nosacījumu izpildi</w:t>
      </w:r>
      <w:r w:rsidR="00E50992" w:rsidRPr="006F7127">
        <w:rPr>
          <w:sz w:val="28"/>
          <w:szCs w:val="28"/>
          <w:lang w:val="lv-LV"/>
        </w:rPr>
        <w:t>"</w:t>
      </w:r>
      <w:r w:rsidRPr="006F7127">
        <w:rPr>
          <w:sz w:val="28"/>
          <w:szCs w:val="28"/>
          <w:lang w:val="lv-LV"/>
        </w:rPr>
        <w:t>.</w:t>
      </w:r>
    </w:p>
    <w:p w14:paraId="419DE26A" w14:textId="77777777" w:rsidR="002236F0" w:rsidRPr="006F7127" w:rsidRDefault="002236F0" w:rsidP="00A516E4">
      <w:pPr>
        <w:tabs>
          <w:tab w:val="left" w:pos="1134"/>
        </w:tabs>
        <w:ind w:firstLine="720"/>
        <w:jc w:val="both"/>
        <w:rPr>
          <w:szCs w:val="28"/>
          <w:lang w:val="lv-LV"/>
        </w:rPr>
      </w:pPr>
      <w:bookmarkStart w:id="1" w:name="p33"/>
      <w:bookmarkStart w:id="2" w:name="p-668917"/>
      <w:bookmarkEnd w:id="1"/>
      <w:bookmarkEnd w:id="2"/>
    </w:p>
    <w:p w14:paraId="6103C6FC" w14:textId="49C7DD6F"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BD0449" w:rsidRPr="006F7127">
        <w:rPr>
          <w:sz w:val="28"/>
          <w:szCs w:val="28"/>
          <w:lang w:val="lv-LV"/>
        </w:rPr>
        <w:t>2</w:t>
      </w:r>
      <w:r w:rsidRPr="006F7127">
        <w:rPr>
          <w:sz w:val="28"/>
          <w:szCs w:val="28"/>
          <w:lang w:val="lv-LV"/>
        </w:rPr>
        <w:t>. Svītrot 33. punktu.</w:t>
      </w:r>
    </w:p>
    <w:p w14:paraId="7B3743B5" w14:textId="77777777" w:rsidR="003B43EB" w:rsidRPr="006F7127" w:rsidRDefault="003B43EB" w:rsidP="003B43EB">
      <w:pPr>
        <w:tabs>
          <w:tab w:val="left" w:pos="1134"/>
        </w:tabs>
        <w:ind w:firstLine="720"/>
        <w:jc w:val="both"/>
        <w:rPr>
          <w:szCs w:val="28"/>
          <w:lang w:val="lv-LV"/>
        </w:rPr>
      </w:pPr>
    </w:p>
    <w:p w14:paraId="321BC22B" w14:textId="33ED91F1"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BD0449" w:rsidRPr="006F7127">
        <w:rPr>
          <w:sz w:val="28"/>
          <w:szCs w:val="28"/>
          <w:lang w:val="lv-LV"/>
        </w:rPr>
        <w:t>3</w:t>
      </w:r>
      <w:r w:rsidRPr="006F7127">
        <w:rPr>
          <w:sz w:val="28"/>
          <w:szCs w:val="28"/>
          <w:lang w:val="lv-LV"/>
        </w:rPr>
        <w:t>. Izteikt 34. punktu šādā redakcijā:</w:t>
      </w:r>
    </w:p>
    <w:p w14:paraId="122D6294" w14:textId="77777777" w:rsidR="003B43EB" w:rsidRPr="006F7127" w:rsidRDefault="003B43EB" w:rsidP="003B43EB">
      <w:pPr>
        <w:tabs>
          <w:tab w:val="left" w:pos="1134"/>
        </w:tabs>
        <w:ind w:firstLine="720"/>
        <w:jc w:val="both"/>
        <w:rPr>
          <w:szCs w:val="28"/>
          <w:lang w:val="lv-LV"/>
        </w:rPr>
      </w:pPr>
    </w:p>
    <w:p w14:paraId="6087A5B6" w14:textId="359A9C4F"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 xml:space="preserve">34. Būvatļaujā iekļautie nosacījumi būvdarbu uzsākšanai izpildāmi piecu gadu laikā </w:t>
      </w:r>
      <w:r w:rsidR="00515D4B">
        <w:rPr>
          <w:sz w:val="28"/>
          <w:szCs w:val="28"/>
          <w:lang w:val="lv-LV"/>
        </w:rPr>
        <w:t>no</w:t>
      </w:r>
      <w:r w:rsidR="002236F0" w:rsidRPr="006F7127">
        <w:rPr>
          <w:sz w:val="28"/>
          <w:szCs w:val="28"/>
          <w:lang w:val="lv-LV"/>
        </w:rPr>
        <w:t xml:space="preserve"> </w:t>
      </w:r>
      <w:r w:rsidR="004201B0">
        <w:rPr>
          <w:sz w:val="28"/>
          <w:szCs w:val="28"/>
          <w:lang w:val="lv-LV"/>
        </w:rPr>
        <w:t xml:space="preserve">dienas, kad </w:t>
      </w:r>
      <w:r w:rsidR="004201B0" w:rsidRPr="006F7127">
        <w:rPr>
          <w:sz w:val="28"/>
          <w:szCs w:val="28"/>
          <w:lang w:val="lv-LV"/>
        </w:rPr>
        <w:t>būvniecības informācijas sistēmā izdarī</w:t>
      </w:r>
      <w:r w:rsidR="004201B0">
        <w:rPr>
          <w:sz w:val="28"/>
          <w:szCs w:val="28"/>
          <w:lang w:val="lv-LV"/>
        </w:rPr>
        <w:t>ta</w:t>
      </w:r>
      <w:r w:rsidR="004201B0" w:rsidRPr="006F7127">
        <w:rPr>
          <w:sz w:val="28"/>
          <w:szCs w:val="28"/>
          <w:lang w:val="lv-LV"/>
        </w:rPr>
        <w:t xml:space="preserve"> </w:t>
      </w:r>
      <w:r w:rsidR="002236F0" w:rsidRPr="006F7127">
        <w:rPr>
          <w:sz w:val="28"/>
          <w:szCs w:val="28"/>
          <w:lang w:val="lv-LV"/>
        </w:rPr>
        <w:t>atzīme par projektēšanas nosacījumu izpildi.</w:t>
      </w:r>
      <w:r w:rsidRPr="006F7127">
        <w:rPr>
          <w:sz w:val="28"/>
          <w:szCs w:val="28"/>
          <w:lang w:val="lv-LV"/>
        </w:rPr>
        <w:t>"</w:t>
      </w:r>
    </w:p>
    <w:p w14:paraId="722B89ED" w14:textId="77777777" w:rsidR="003B43EB" w:rsidRPr="006F7127" w:rsidRDefault="003B43EB" w:rsidP="003B43EB">
      <w:pPr>
        <w:tabs>
          <w:tab w:val="left" w:pos="1134"/>
        </w:tabs>
        <w:ind w:firstLine="720"/>
        <w:jc w:val="both"/>
        <w:rPr>
          <w:szCs w:val="28"/>
          <w:lang w:val="lv-LV"/>
        </w:rPr>
      </w:pPr>
    </w:p>
    <w:p w14:paraId="7C002703" w14:textId="6BC72FE3"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BD0449" w:rsidRPr="006F7127">
        <w:rPr>
          <w:sz w:val="28"/>
          <w:szCs w:val="28"/>
          <w:lang w:val="lv-LV"/>
        </w:rPr>
        <w:t>4</w:t>
      </w:r>
      <w:r w:rsidRPr="006F7127">
        <w:rPr>
          <w:sz w:val="28"/>
          <w:szCs w:val="28"/>
          <w:lang w:val="lv-LV"/>
        </w:rPr>
        <w:t xml:space="preserve">. Aizstāt 35. un 36. punktā </w:t>
      </w:r>
      <w:r w:rsidR="00322076" w:rsidRPr="006F7127">
        <w:rPr>
          <w:sz w:val="28"/>
          <w:szCs w:val="28"/>
          <w:lang w:val="lv-LV"/>
        </w:rPr>
        <w:t xml:space="preserve">vārdus "atzīmi  </w:t>
      </w:r>
      <w:r w:rsidRPr="006F7127">
        <w:rPr>
          <w:sz w:val="28"/>
          <w:szCs w:val="28"/>
          <w:lang w:val="lv-LV"/>
        </w:rPr>
        <w:t>būvatļaujā par visu tajā ietverto projektēšanas nosacījumu izpildi</w:t>
      </w:r>
      <w:r w:rsidR="00E50992" w:rsidRPr="006F7127">
        <w:rPr>
          <w:sz w:val="28"/>
          <w:szCs w:val="28"/>
          <w:lang w:val="lv-LV"/>
        </w:rPr>
        <w:t>"</w:t>
      </w:r>
      <w:r w:rsidRPr="006F7127">
        <w:rPr>
          <w:sz w:val="28"/>
          <w:szCs w:val="28"/>
          <w:lang w:val="lv-LV"/>
        </w:rPr>
        <w:t xml:space="preserve"> ar </w:t>
      </w:r>
      <w:r w:rsidR="0096591A" w:rsidRPr="006F7127">
        <w:rPr>
          <w:sz w:val="28"/>
          <w:szCs w:val="28"/>
          <w:lang w:val="lv-LV"/>
        </w:rPr>
        <w:t>vārdiem "būvniecības informācijas sistēmā atzīmi  par projektēšanas nosacījumu izpildi".</w:t>
      </w:r>
    </w:p>
    <w:p w14:paraId="0B5731DA" w14:textId="77777777" w:rsidR="003B43EB" w:rsidRPr="006F7127" w:rsidRDefault="003B43EB" w:rsidP="003B43EB">
      <w:pPr>
        <w:tabs>
          <w:tab w:val="left" w:pos="1134"/>
        </w:tabs>
        <w:ind w:firstLine="720"/>
        <w:jc w:val="both"/>
        <w:rPr>
          <w:szCs w:val="28"/>
          <w:lang w:val="lv-LV"/>
        </w:rPr>
      </w:pPr>
    </w:p>
    <w:p w14:paraId="7E754652" w14:textId="52153AC9"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BD0449" w:rsidRPr="006F7127">
        <w:rPr>
          <w:sz w:val="28"/>
          <w:szCs w:val="28"/>
          <w:lang w:val="lv-LV"/>
        </w:rPr>
        <w:t>5</w:t>
      </w:r>
      <w:r w:rsidRPr="006F7127">
        <w:rPr>
          <w:sz w:val="28"/>
          <w:szCs w:val="28"/>
          <w:lang w:val="lv-LV"/>
        </w:rPr>
        <w:t>. Izteikt 37. punktu šādā redakcijā:</w:t>
      </w:r>
    </w:p>
    <w:p w14:paraId="2B202946" w14:textId="77777777" w:rsidR="003B43EB" w:rsidRPr="006F7127" w:rsidRDefault="003B43EB" w:rsidP="003B43EB">
      <w:pPr>
        <w:tabs>
          <w:tab w:val="left" w:pos="1134"/>
        </w:tabs>
        <w:ind w:firstLine="720"/>
        <w:jc w:val="both"/>
        <w:rPr>
          <w:szCs w:val="28"/>
          <w:lang w:val="lv-LV"/>
        </w:rPr>
      </w:pPr>
    </w:p>
    <w:p w14:paraId="4A7959C9" w14:textId="25383F95"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37. Ja būvprojektā ir izdarītas šo noteikumu 36. punktā minētās izmaiņas, izmainītās būvprojekta daļas</w:t>
      </w:r>
      <w:proofErr w:type="gramStart"/>
      <w:r w:rsidR="002236F0" w:rsidRPr="006F7127">
        <w:rPr>
          <w:sz w:val="28"/>
          <w:szCs w:val="28"/>
          <w:lang w:val="lv-LV"/>
        </w:rPr>
        <w:t xml:space="preserve"> vai sadaļas ar skaidrojošu aprakstu par veiktajām izmaiņām iesniedz saskaņošanai Valsts dzelzceļa tehniskaj</w:t>
      </w:r>
      <w:r w:rsidR="006F7127" w:rsidRPr="006F7127">
        <w:rPr>
          <w:sz w:val="28"/>
          <w:szCs w:val="28"/>
          <w:lang w:val="lv-LV"/>
        </w:rPr>
        <w:t>ā</w:t>
      </w:r>
      <w:r w:rsidR="002236F0" w:rsidRPr="006F7127">
        <w:rPr>
          <w:sz w:val="28"/>
          <w:szCs w:val="28"/>
          <w:lang w:val="lv-LV"/>
        </w:rPr>
        <w:t xml:space="preserve"> inspekcij</w:t>
      </w:r>
      <w:r w:rsidR="00F409AC" w:rsidRPr="006F7127">
        <w:rPr>
          <w:sz w:val="28"/>
          <w:szCs w:val="28"/>
          <w:lang w:val="lv-LV"/>
        </w:rPr>
        <w:t>ā</w:t>
      </w:r>
      <w:proofErr w:type="gramEnd"/>
      <w:r w:rsidR="002236F0" w:rsidRPr="006F7127">
        <w:rPr>
          <w:sz w:val="28"/>
          <w:szCs w:val="28"/>
          <w:lang w:val="lv-LV"/>
        </w:rPr>
        <w:t>.</w:t>
      </w:r>
      <w:r w:rsidRPr="006F7127">
        <w:rPr>
          <w:sz w:val="28"/>
          <w:szCs w:val="28"/>
          <w:lang w:val="lv-LV"/>
        </w:rPr>
        <w:t>"</w:t>
      </w:r>
    </w:p>
    <w:p w14:paraId="0BDC3B4C" w14:textId="77777777" w:rsidR="003B43EB" w:rsidRPr="006F7127" w:rsidRDefault="003B43EB" w:rsidP="003B43EB">
      <w:pPr>
        <w:tabs>
          <w:tab w:val="left" w:pos="1134"/>
        </w:tabs>
        <w:ind w:firstLine="720"/>
        <w:jc w:val="both"/>
        <w:rPr>
          <w:szCs w:val="28"/>
          <w:lang w:val="lv-LV"/>
        </w:rPr>
      </w:pPr>
    </w:p>
    <w:p w14:paraId="51454637" w14:textId="02F8BBBD" w:rsidR="002236F0" w:rsidRPr="006F7127" w:rsidRDefault="002236F0" w:rsidP="00A516E4">
      <w:pPr>
        <w:tabs>
          <w:tab w:val="left" w:pos="1134"/>
        </w:tabs>
        <w:ind w:firstLine="720"/>
        <w:jc w:val="both"/>
        <w:rPr>
          <w:sz w:val="28"/>
          <w:szCs w:val="28"/>
          <w:lang w:val="lv-LV"/>
        </w:rPr>
      </w:pPr>
      <w:r w:rsidRPr="006F7127">
        <w:rPr>
          <w:sz w:val="28"/>
          <w:szCs w:val="28"/>
          <w:lang w:val="lv-LV"/>
        </w:rPr>
        <w:t>1</w:t>
      </w:r>
      <w:r w:rsidR="001A235D" w:rsidRPr="006F7127">
        <w:rPr>
          <w:sz w:val="28"/>
          <w:szCs w:val="28"/>
          <w:lang w:val="lv-LV"/>
        </w:rPr>
        <w:t>6</w:t>
      </w:r>
      <w:r w:rsidRPr="006F7127">
        <w:rPr>
          <w:sz w:val="28"/>
          <w:szCs w:val="28"/>
          <w:lang w:val="lv-LV"/>
        </w:rPr>
        <w:t>. Svītrot 38.6. apakšpunktu.</w:t>
      </w:r>
    </w:p>
    <w:p w14:paraId="1ADB966C" w14:textId="77777777" w:rsidR="003B43EB" w:rsidRPr="006F7127" w:rsidRDefault="003B43EB" w:rsidP="003B43EB">
      <w:pPr>
        <w:tabs>
          <w:tab w:val="left" w:pos="1134"/>
        </w:tabs>
        <w:ind w:firstLine="720"/>
        <w:jc w:val="both"/>
        <w:rPr>
          <w:szCs w:val="28"/>
          <w:lang w:val="lv-LV"/>
        </w:rPr>
      </w:pPr>
    </w:p>
    <w:p w14:paraId="414BDB38" w14:textId="359A6FB3" w:rsidR="002236F0" w:rsidRPr="006F7127" w:rsidRDefault="005F17B5" w:rsidP="00A516E4">
      <w:pPr>
        <w:tabs>
          <w:tab w:val="left" w:pos="1134"/>
        </w:tabs>
        <w:ind w:firstLine="720"/>
        <w:jc w:val="both"/>
        <w:rPr>
          <w:sz w:val="28"/>
          <w:szCs w:val="28"/>
          <w:lang w:val="lv-LV"/>
        </w:rPr>
      </w:pPr>
      <w:r w:rsidRPr="006F7127">
        <w:rPr>
          <w:sz w:val="28"/>
          <w:szCs w:val="28"/>
          <w:lang w:val="lv-LV"/>
        </w:rPr>
        <w:t>1</w:t>
      </w:r>
      <w:r w:rsidR="001A235D" w:rsidRPr="006F7127">
        <w:rPr>
          <w:sz w:val="28"/>
          <w:szCs w:val="28"/>
          <w:lang w:val="lv-LV"/>
        </w:rPr>
        <w:t>7</w:t>
      </w:r>
      <w:r w:rsidR="002236F0" w:rsidRPr="006F7127">
        <w:rPr>
          <w:sz w:val="28"/>
          <w:szCs w:val="28"/>
          <w:lang w:val="lv-LV"/>
        </w:rPr>
        <w:t>. Izteikt 40.</w:t>
      </w:r>
      <w:r w:rsidR="002236F0" w:rsidRPr="006F7127">
        <w:rPr>
          <w:sz w:val="28"/>
          <w:szCs w:val="28"/>
          <w:vertAlign w:val="superscript"/>
          <w:lang w:val="lv-LV"/>
        </w:rPr>
        <w:t>1 </w:t>
      </w:r>
      <w:r w:rsidR="002236F0" w:rsidRPr="006F7127">
        <w:rPr>
          <w:sz w:val="28"/>
          <w:szCs w:val="28"/>
          <w:lang w:val="lv-LV"/>
        </w:rPr>
        <w:t>punktu</w:t>
      </w:r>
      <w:r w:rsidR="00E81A34" w:rsidRPr="006F7127">
        <w:rPr>
          <w:sz w:val="28"/>
          <w:szCs w:val="28"/>
          <w:lang w:val="lv-LV"/>
        </w:rPr>
        <w:t>, 41. punkta ievaddaļu un 41.1. apakšpunktu</w:t>
      </w:r>
      <w:r w:rsidR="002236F0" w:rsidRPr="006F7127">
        <w:rPr>
          <w:sz w:val="28"/>
          <w:szCs w:val="28"/>
          <w:lang w:val="lv-LV"/>
        </w:rPr>
        <w:t xml:space="preserve"> šādā redakcijā:</w:t>
      </w:r>
    </w:p>
    <w:p w14:paraId="75266F78" w14:textId="77777777" w:rsidR="003B43EB" w:rsidRPr="006F7127" w:rsidRDefault="003B43EB" w:rsidP="003B43EB">
      <w:pPr>
        <w:tabs>
          <w:tab w:val="left" w:pos="1134"/>
        </w:tabs>
        <w:ind w:firstLine="720"/>
        <w:jc w:val="both"/>
        <w:rPr>
          <w:szCs w:val="28"/>
          <w:lang w:val="lv-LV"/>
        </w:rPr>
      </w:pPr>
    </w:p>
    <w:p w14:paraId="4468484C" w14:textId="4B791BBA"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40.</w:t>
      </w:r>
      <w:r w:rsidR="002236F0" w:rsidRPr="006F7127">
        <w:rPr>
          <w:sz w:val="28"/>
          <w:szCs w:val="28"/>
          <w:vertAlign w:val="superscript"/>
          <w:lang w:val="lv-LV"/>
        </w:rPr>
        <w:t>1</w:t>
      </w:r>
      <w:r w:rsidR="002236F0" w:rsidRPr="006F7127">
        <w:rPr>
          <w:sz w:val="28"/>
          <w:szCs w:val="28"/>
          <w:lang w:val="lv-LV"/>
        </w:rPr>
        <w:t xml:space="preserve"> Pēc nepieciešamās informācijas un dokumentu saņemšanas pirmās grupas inženierbūves būvdarbiem Valsts dzelzceļa tehniskā inspekcija izdara </w:t>
      </w:r>
      <w:r w:rsidR="003A5AB9" w:rsidRPr="006F7127">
        <w:rPr>
          <w:sz w:val="28"/>
          <w:szCs w:val="28"/>
          <w:lang w:val="lv-LV"/>
        </w:rPr>
        <w:t xml:space="preserve">būvniecības informācijas sistēmā </w:t>
      </w:r>
      <w:r w:rsidR="002236F0" w:rsidRPr="006F7127">
        <w:rPr>
          <w:sz w:val="28"/>
          <w:szCs w:val="28"/>
          <w:lang w:val="lv-LV"/>
        </w:rPr>
        <w:t>atzīmi par būvdarbu uzsākšanas nosacījumu izpildi vai atsaka akceptēt būvniecības ieceri.</w:t>
      </w:r>
    </w:p>
    <w:p w14:paraId="5E8F3E4F" w14:textId="77777777" w:rsidR="003B43EB" w:rsidRPr="006F7127" w:rsidRDefault="003B43EB" w:rsidP="003B43EB">
      <w:pPr>
        <w:tabs>
          <w:tab w:val="left" w:pos="1134"/>
        </w:tabs>
        <w:ind w:firstLine="720"/>
        <w:jc w:val="both"/>
        <w:rPr>
          <w:szCs w:val="28"/>
          <w:lang w:val="lv-LV"/>
        </w:rPr>
      </w:pPr>
    </w:p>
    <w:p w14:paraId="6F869BDC" w14:textId="0CA0D045" w:rsidR="002236F0" w:rsidRPr="006F7127" w:rsidRDefault="002236F0" w:rsidP="00A516E4">
      <w:pPr>
        <w:tabs>
          <w:tab w:val="left" w:pos="1134"/>
        </w:tabs>
        <w:ind w:firstLine="720"/>
        <w:jc w:val="both"/>
        <w:rPr>
          <w:sz w:val="28"/>
          <w:szCs w:val="28"/>
          <w:lang w:val="lv-LV"/>
        </w:rPr>
      </w:pPr>
      <w:r w:rsidRPr="006F7127">
        <w:rPr>
          <w:sz w:val="28"/>
          <w:szCs w:val="28"/>
          <w:lang w:val="lv-LV"/>
        </w:rPr>
        <w:t>41. </w:t>
      </w:r>
      <w:proofErr w:type="gramStart"/>
      <w:r w:rsidRPr="006F7127">
        <w:rPr>
          <w:sz w:val="28"/>
          <w:szCs w:val="28"/>
          <w:lang w:val="lv-LV"/>
        </w:rPr>
        <w:t>Lai saņemtu atzīmi būvatļaujā par visu tajā ietverto būvdarbu uzsākšanas nosacījumu izpildi visam dzelzceļa infrastruktūras objektam vai atsevišķai tā kārtai, būvniecības ierosinātājs</w:t>
      </w:r>
      <w:proofErr w:type="gramEnd"/>
      <w:r w:rsidRPr="006F7127">
        <w:rPr>
          <w:sz w:val="28"/>
          <w:szCs w:val="28"/>
          <w:lang w:val="lv-LV"/>
        </w:rPr>
        <w:t xml:space="preserve"> Valsts dzelzceļa tehniskajā inspekcijā iesniedz nepieciešamo informāciju un šādus dokumentus:</w:t>
      </w:r>
    </w:p>
    <w:p w14:paraId="10252939" w14:textId="2F505EEC" w:rsidR="002236F0" w:rsidRPr="006F7127" w:rsidRDefault="002236F0" w:rsidP="00A516E4">
      <w:pPr>
        <w:tabs>
          <w:tab w:val="left" w:pos="1134"/>
        </w:tabs>
        <w:ind w:firstLine="720"/>
        <w:jc w:val="both"/>
        <w:rPr>
          <w:sz w:val="28"/>
          <w:szCs w:val="28"/>
          <w:lang w:val="lv-LV"/>
        </w:rPr>
      </w:pPr>
      <w:r w:rsidRPr="006F7127">
        <w:rPr>
          <w:sz w:val="28"/>
          <w:szCs w:val="28"/>
          <w:lang w:val="lv-LV"/>
        </w:rPr>
        <w:t xml:space="preserve">41.1. zemes gabala īpašuma, valdījuma vai lietojuma tiesības un apbūves tiesības apliecinošos dokumentus, </w:t>
      </w:r>
      <w:proofErr w:type="gramStart"/>
      <w:r w:rsidRPr="006F7127">
        <w:rPr>
          <w:sz w:val="28"/>
          <w:szCs w:val="28"/>
          <w:lang w:val="lv-LV"/>
        </w:rPr>
        <w:t xml:space="preserve">ja šādas tiesības ir mainījušās </w:t>
      </w:r>
      <w:r w:rsidR="004201B0" w:rsidRPr="006F7127">
        <w:rPr>
          <w:sz w:val="28"/>
          <w:szCs w:val="28"/>
          <w:lang w:val="lv-LV"/>
        </w:rPr>
        <w:t xml:space="preserve">pēc </w:t>
      </w:r>
      <w:r w:rsidR="004201B0">
        <w:rPr>
          <w:sz w:val="28"/>
          <w:szCs w:val="28"/>
          <w:lang w:val="lv-LV"/>
        </w:rPr>
        <w:t xml:space="preserve">dienas, kad </w:t>
      </w:r>
      <w:r w:rsidR="004201B0" w:rsidRPr="006F7127">
        <w:rPr>
          <w:sz w:val="28"/>
          <w:szCs w:val="28"/>
          <w:lang w:val="lv-LV"/>
        </w:rPr>
        <w:t>būvniecības informācijas sistēmā izdarī</w:t>
      </w:r>
      <w:r w:rsidR="004201B0">
        <w:rPr>
          <w:sz w:val="28"/>
          <w:szCs w:val="28"/>
          <w:lang w:val="lv-LV"/>
        </w:rPr>
        <w:t>ta</w:t>
      </w:r>
      <w:proofErr w:type="gramEnd"/>
      <w:r w:rsidR="004201B0" w:rsidRPr="006F7127">
        <w:rPr>
          <w:sz w:val="28"/>
          <w:szCs w:val="28"/>
          <w:lang w:val="lv-LV"/>
        </w:rPr>
        <w:t xml:space="preserve"> atzīme par projektēšanas nosacījumu izpildi</w:t>
      </w:r>
      <w:r w:rsidR="004201B0">
        <w:rPr>
          <w:sz w:val="28"/>
          <w:szCs w:val="28"/>
          <w:lang w:val="lv-LV"/>
        </w:rPr>
        <w:t>,</w:t>
      </w:r>
      <w:r w:rsidR="004201B0" w:rsidRPr="006F7127">
        <w:rPr>
          <w:sz w:val="28"/>
          <w:szCs w:val="28"/>
          <w:lang w:val="lv-LV"/>
        </w:rPr>
        <w:t xml:space="preserve"> </w:t>
      </w:r>
      <w:r w:rsidRPr="006F7127">
        <w:rPr>
          <w:sz w:val="28"/>
          <w:szCs w:val="28"/>
          <w:lang w:val="lv-LV"/>
        </w:rPr>
        <w:t xml:space="preserve">un attiecīgā informācija nav pieejama valsts </w:t>
      </w:r>
      <w:r w:rsidR="005F17B5" w:rsidRPr="006F7127">
        <w:rPr>
          <w:sz w:val="28"/>
          <w:szCs w:val="28"/>
          <w:lang w:val="lv-LV"/>
        </w:rPr>
        <w:t>informācijas sistēmās</w:t>
      </w:r>
      <w:r w:rsidRPr="006F7127">
        <w:rPr>
          <w:sz w:val="28"/>
          <w:szCs w:val="28"/>
          <w:lang w:val="lv-LV"/>
        </w:rPr>
        <w:t>;</w:t>
      </w:r>
      <w:r w:rsidR="00E50992" w:rsidRPr="006F7127">
        <w:rPr>
          <w:sz w:val="28"/>
          <w:szCs w:val="28"/>
          <w:lang w:val="lv-LV"/>
        </w:rPr>
        <w:t>"</w:t>
      </w:r>
      <w:r w:rsidR="006A68AB" w:rsidRPr="006F7127">
        <w:rPr>
          <w:sz w:val="28"/>
          <w:szCs w:val="28"/>
          <w:lang w:val="lv-LV"/>
        </w:rPr>
        <w:t>.</w:t>
      </w:r>
    </w:p>
    <w:p w14:paraId="3856564F" w14:textId="77777777" w:rsidR="003B43EB" w:rsidRPr="006F7127" w:rsidRDefault="003B43EB" w:rsidP="003B43EB">
      <w:pPr>
        <w:tabs>
          <w:tab w:val="left" w:pos="1134"/>
        </w:tabs>
        <w:ind w:firstLine="720"/>
        <w:jc w:val="both"/>
        <w:rPr>
          <w:szCs w:val="28"/>
          <w:lang w:val="lv-LV"/>
        </w:rPr>
      </w:pPr>
    </w:p>
    <w:p w14:paraId="10EEAFA0" w14:textId="3BB57DBE" w:rsidR="00F409AC" w:rsidRPr="006F7127" w:rsidRDefault="0003531E" w:rsidP="00A516E4">
      <w:pPr>
        <w:tabs>
          <w:tab w:val="left" w:pos="1134"/>
        </w:tabs>
        <w:ind w:firstLine="720"/>
        <w:jc w:val="both"/>
        <w:rPr>
          <w:sz w:val="28"/>
          <w:szCs w:val="28"/>
          <w:lang w:val="lv-LV"/>
        </w:rPr>
      </w:pPr>
      <w:r w:rsidRPr="006F7127">
        <w:rPr>
          <w:sz w:val="28"/>
          <w:szCs w:val="28"/>
          <w:lang w:val="lv-LV"/>
        </w:rPr>
        <w:t>18</w:t>
      </w:r>
      <w:r w:rsidR="002236F0" w:rsidRPr="006F7127">
        <w:rPr>
          <w:sz w:val="28"/>
          <w:szCs w:val="28"/>
          <w:lang w:val="lv-LV"/>
        </w:rPr>
        <w:t>. </w:t>
      </w:r>
      <w:r w:rsidR="00F409AC" w:rsidRPr="006F7127">
        <w:rPr>
          <w:sz w:val="28"/>
          <w:szCs w:val="28"/>
          <w:lang w:val="lv-LV"/>
        </w:rPr>
        <w:t>Izteikt 41.4. apakšpunktu šādā redakcijā:</w:t>
      </w:r>
    </w:p>
    <w:p w14:paraId="6339E6F8" w14:textId="77777777" w:rsidR="003B43EB" w:rsidRPr="006F7127" w:rsidRDefault="003B43EB" w:rsidP="003B43EB">
      <w:pPr>
        <w:tabs>
          <w:tab w:val="left" w:pos="1134"/>
        </w:tabs>
        <w:ind w:firstLine="720"/>
        <w:jc w:val="both"/>
        <w:rPr>
          <w:szCs w:val="28"/>
          <w:lang w:val="lv-LV"/>
        </w:rPr>
      </w:pPr>
    </w:p>
    <w:p w14:paraId="08EE7926" w14:textId="22B40E45" w:rsidR="00F409AC" w:rsidRPr="006F7127" w:rsidRDefault="00E50992" w:rsidP="00A516E4">
      <w:pPr>
        <w:tabs>
          <w:tab w:val="left" w:pos="1134"/>
        </w:tabs>
        <w:ind w:firstLine="720"/>
        <w:jc w:val="both"/>
        <w:rPr>
          <w:sz w:val="28"/>
          <w:szCs w:val="28"/>
          <w:lang w:val="lv-LV"/>
        </w:rPr>
      </w:pPr>
      <w:r w:rsidRPr="006F7127">
        <w:rPr>
          <w:sz w:val="28"/>
          <w:szCs w:val="28"/>
          <w:lang w:val="lv-LV"/>
        </w:rPr>
        <w:t>"</w:t>
      </w:r>
      <w:r w:rsidR="00F409AC" w:rsidRPr="006F7127">
        <w:rPr>
          <w:sz w:val="28"/>
          <w:szCs w:val="28"/>
          <w:lang w:val="lv-LV"/>
        </w:rPr>
        <w:t>41.4. būvdarbu žurnālu, ja būvniecības process noris</w:t>
      </w:r>
      <w:r w:rsidR="00C3458B" w:rsidRPr="006F7127">
        <w:rPr>
          <w:sz w:val="28"/>
          <w:szCs w:val="28"/>
          <w:lang w:val="lv-LV"/>
        </w:rPr>
        <w:t>,</w:t>
      </w:r>
      <w:r w:rsidR="00F409AC" w:rsidRPr="006F7127">
        <w:rPr>
          <w:sz w:val="28"/>
          <w:szCs w:val="28"/>
          <w:lang w:val="lv-LV"/>
        </w:rPr>
        <w:t xml:space="preserve"> </w:t>
      </w:r>
      <w:r w:rsidR="00C3458B" w:rsidRPr="006F7127">
        <w:rPr>
          <w:sz w:val="28"/>
          <w:szCs w:val="28"/>
          <w:shd w:val="clear" w:color="auto" w:fill="FFFFFF"/>
          <w:lang w:val="lv-LV"/>
        </w:rPr>
        <w:t>neizmantojot būvniecības informācijas sistēmu</w:t>
      </w:r>
      <w:r w:rsidR="00F409AC" w:rsidRPr="006F7127">
        <w:rPr>
          <w:sz w:val="28"/>
          <w:szCs w:val="28"/>
          <w:lang w:val="lv-LV"/>
        </w:rPr>
        <w:t>;</w:t>
      </w:r>
      <w:r w:rsidRPr="006F7127">
        <w:rPr>
          <w:sz w:val="28"/>
          <w:szCs w:val="28"/>
          <w:lang w:val="lv-LV"/>
        </w:rPr>
        <w:t>"</w:t>
      </w:r>
      <w:r w:rsidR="006A68AB" w:rsidRPr="006F7127">
        <w:rPr>
          <w:sz w:val="28"/>
          <w:szCs w:val="28"/>
          <w:lang w:val="lv-LV"/>
        </w:rPr>
        <w:t>.</w:t>
      </w:r>
    </w:p>
    <w:p w14:paraId="3F5EA2DE" w14:textId="77777777" w:rsidR="003B43EB" w:rsidRPr="006F7127" w:rsidRDefault="003B43EB" w:rsidP="003B43EB">
      <w:pPr>
        <w:tabs>
          <w:tab w:val="left" w:pos="1134"/>
        </w:tabs>
        <w:ind w:firstLine="720"/>
        <w:jc w:val="both"/>
        <w:rPr>
          <w:szCs w:val="28"/>
          <w:lang w:val="lv-LV"/>
        </w:rPr>
      </w:pPr>
    </w:p>
    <w:p w14:paraId="212A6EE8" w14:textId="7A7E1683" w:rsidR="002236F0" w:rsidRPr="006F7127" w:rsidRDefault="0003531E" w:rsidP="00A516E4">
      <w:pPr>
        <w:tabs>
          <w:tab w:val="left" w:pos="1134"/>
        </w:tabs>
        <w:ind w:firstLine="720"/>
        <w:jc w:val="both"/>
        <w:rPr>
          <w:sz w:val="28"/>
          <w:szCs w:val="28"/>
          <w:lang w:val="lv-LV"/>
        </w:rPr>
      </w:pPr>
      <w:r w:rsidRPr="006F7127">
        <w:rPr>
          <w:sz w:val="28"/>
          <w:szCs w:val="28"/>
          <w:lang w:val="lv-LV"/>
        </w:rPr>
        <w:lastRenderedPageBreak/>
        <w:t>19</w:t>
      </w:r>
      <w:r w:rsidR="002236F0" w:rsidRPr="006F7127">
        <w:rPr>
          <w:sz w:val="28"/>
          <w:szCs w:val="28"/>
          <w:lang w:val="lv-LV"/>
        </w:rPr>
        <w:t>. Papildināt noteikumus ar 41.</w:t>
      </w:r>
      <w:r w:rsidR="002236F0" w:rsidRPr="006F7127">
        <w:rPr>
          <w:sz w:val="28"/>
          <w:szCs w:val="28"/>
          <w:vertAlign w:val="superscript"/>
          <w:lang w:val="lv-LV"/>
        </w:rPr>
        <w:t>1</w:t>
      </w:r>
      <w:r w:rsidR="002236F0" w:rsidRPr="006F7127">
        <w:rPr>
          <w:sz w:val="28"/>
          <w:szCs w:val="28"/>
          <w:lang w:val="lv-LV"/>
        </w:rPr>
        <w:t xml:space="preserve"> un</w:t>
      </w:r>
      <w:r w:rsidR="005F17B5" w:rsidRPr="006F7127">
        <w:rPr>
          <w:sz w:val="28"/>
          <w:szCs w:val="28"/>
          <w:lang w:val="lv-LV"/>
        </w:rPr>
        <w:t xml:space="preserve"> </w:t>
      </w:r>
      <w:r w:rsidR="002236F0" w:rsidRPr="006F7127">
        <w:rPr>
          <w:sz w:val="28"/>
          <w:szCs w:val="28"/>
          <w:lang w:val="lv-LV"/>
        </w:rPr>
        <w:t>41</w:t>
      </w:r>
      <w:r w:rsidR="001C1F16" w:rsidRPr="006F7127">
        <w:rPr>
          <w:sz w:val="28"/>
          <w:szCs w:val="28"/>
          <w:lang w:val="lv-LV"/>
        </w:rPr>
        <w:t>.</w:t>
      </w:r>
      <w:r w:rsidR="001C1F16" w:rsidRPr="006F7127">
        <w:rPr>
          <w:sz w:val="28"/>
          <w:szCs w:val="28"/>
          <w:vertAlign w:val="superscript"/>
          <w:lang w:val="lv-LV"/>
        </w:rPr>
        <w:t>2 </w:t>
      </w:r>
      <w:r w:rsidR="002236F0" w:rsidRPr="006F7127">
        <w:rPr>
          <w:sz w:val="28"/>
          <w:szCs w:val="28"/>
          <w:lang w:val="lv-LV"/>
        </w:rPr>
        <w:t>punktu šādā redakcijā:</w:t>
      </w:r>
    </w:p>
    <w:p w14:paraId="66A9121D" w14:textId="77777777" w:rsidR="00E90C3A" w:rsidRPr="006F7127" w:rsidRDefault="00E90C3A" w:rsidP="00E90C3A">
      <w:pPr>
        <w:tabs>
          <w:tab w:val="left" w:pos="1134"/>
        </w:tabs>
        <w:ind w:firstLine="720"/>
        <w:jc w:val="both"/>
        <w:rPr>
          <w:sz w:val="28"/>
          <w:szCs w:val="28"/>
          <w:lang w:val="lv-LV"/>
        </w:rPr>
      </w:pPr>
    </w:p>
    <w:p w14:paraId="7A7B1066" w14:textId="2B6E2B4C" w:rsidR="002236F0" w:rsidRPr="006F7127" w:rsidRDefault="00E50992" w:rsidP="00A516E4">
      <w:pPr>
        <w:tabs>
          <w:tab w:val="left" w:pos="1134"/>
        </w:tabs>
        <w:ind w:firstLine="720"/>
        <w:jc w:val="both"/>
        <w:rPr>
          <w:spacing w:val="-2"/>
          <w:sz w:val="28"/>
          <w:szCs w:val="28"/>
          <w:lang w:val="lv-LV"/>
        </w:rPr>
      </w:pPr>
      <w:r w:rsidRPr="006F7127">
        <w:rPr>
          <w:spacing w:val="-2"/>
          <w:sz w:val="28"/>
          <w:szCs w:val="28"/>
          <w:lang w:val="lv-LV"/>
        </w:rPr>
        <w:t>"</w:t>
      </w:r>
      <w:r w:rsidR="002236F0" w:rsidRPr="006F7127">
        <w:rPr>
          <w:spacing w:val="-2"/>
          <w:sz w:val="28"/>
          <w:szCs w:val="28"/>
          <w:lang w:val="lv-LV"/>
        </w:rPr>
        <w:t>41.</w:t>
      </w:r>
      <w:r w:rsidR="002236F0" w:rsidRPr="006F7127">
        <w:rPr>
          <w:spacing w:val="-2"/>
          <w:sz w:val="28"/>
          <w:szCs w:val="28"/>
          <w:vertAlign w:val="superscript"/>
          <w:lang w:val="lv-LV"/>
        </w:rPr>
        <w:t>1</w:t>
      </w:r>
      <w:proofErr w:type="gramStart"/>
      <w:r w:rsidR="002236F0" w:rsidRPr="006F7127">
        <w:rPr>
          <w:spacing w:val="-2"/>
          <w:sz w:val="28"/>
          <w:szCs w:val="28"/>
          <w:lang w:val="lv-LV"/>
        </w:rPr>
        <w:t> </w:t>
      </w:r>
      <w:r w:rsidR="0063609D" w:rsidRPr="006F7127">
        <w:rPr>
          <w:spacing w:val="-2"/>
          <w:sz w:val="28"/>
          <w:szCs w:val="28"/>
          <w:lang w:val="lv-LV"/>
        </w:rPr>
        <w:t xml:space="preserve">Pēc tam kad </w:t>
      </w:r>
      <w:r w:rsidR="00165218" w:rsidRPr="006F7127">
        <w:rPr>
          <w:spacing w:val="-2"/>
          <w:sz w:val="28"/>
          <w:szCs w:val="28"/>
          <w:lang w:val="lv-LV"/>
        </w:rPr>
        <w:t>Valsts dzelzceļa tehniskā inspekcija būvniecības informācijas sistēmā ir izdarījusi atzīmi par būvdarbu nosacījumu izpildi, b</w:t>
      </w:r>
      <w:r w:rsidR="002236F0" w:rsidRPr="006F7127">
        <w:rPr>
          <w:spacing w:val="-2"/>
          <w:sz w:val="28"/>
          <w:szCs w:val="28"/>
          <w:lang w:val="lv-LV"/>
        </w:rPr>
        <w:t xml:space="preserve">ūvdarbu veicējam un atbildīgajiem </w:t>
      </w:r>
      <w:proofErr w:type="spellStart"/>
      <w:r w:rsidR="002236F0" w:rsidRPr="006F7127">
        <w:rPr>
          <w:spacing w:val="-2"/>
          <w:sz w:val="28"/>
          <w:szCs w:val="28"/>
          <w:lang w:val="lv-LV"/>
        </w:rPr>
        <w:t>būvspeciālistiem</w:t>
      </w:r>
      <w:proofErr w:type="spellEnd"/>
      <w:r w:rsidR="002236F0" w:rsidRPr="006F7127">
        <w:rPr>
          <w:spacing w:val="-2"/>
          <w:sz w:val="28"/>
          <w:szCs w:val="28"/>
          <w:lang w:val="lv-LV"/>
        </w:rPr>
        <w:t xml:space="preserve"> būvniecības informācijas sistēmā</w:t>
      </w:r>
      <w:proofErr w:type="gramEnd"/>
      <w:r w:rsidR="002236F0" w:rsidRPr="006F7127">
        <w:rPr>
          <w:spacing w:val="-2"/>
          <w:sz w:val="28"/>
          <w:szCs w:val="28"/>
          <w:lang w:val="lv-LV"/>
        </w:rPr>
        <w:t xml:space="preserve"> ir pieejams būvdarbu žurnāls un nepieciešamā būvniecības ieceres dokumentācija.</w:t>
      </w:r>
    </w:p>
    <w:p w14:paraId="5E31125D" w14:textId="77777777" w:rsidR="002236F0" w:rsidRPr="006F7127" w:rsidRDefault="002236F0" w:rsidP="00A516E4">
      <w:pPr>
        <w:tabs>
          <w:tab w:val="left" w:pos="1134"/>
        </w:tabs>
        <w:ind w:firstLine="720"/>
        <w:jc w:val="both"/>
        <w:rPr>
          <w:sz w:val="28"/>
          <w:szCs w:val="28"/>
          <w:lang w:val="lv-LV"/>
        </w:rPr>
      </w:pPr>
    </w:p>
    <w:p w14:paraId="1B9A56A0" w14:textId="637359B6" w:rsidR="002236F0" w:rsidRPr="006F7127" w:rsidRDefault="002236F0" w:rsidP="00A516E4">
      <w:pPr>
        <w:tabs>
          <w:tab w:val="left" w:pos="1134"/>
        </w:tabs>
        <w:ind w:firstLine="720"/>
        <w:jc w:val="both"/>
        <w:rPr>
          <w:sz w:val="28"/>
          <w:szCs w:val="28"/>
          <w:lang w:val="lv-LV"/>
        </w:rPr>
      </w:pPr>
      <w:r w:rsidRPr="006F7127">
        <w:rPr>
          <w:sz w:val="28"/>
          <w:szCs w:val="28"/>
          <w:lang w:val="lv-LV"/>
        </w:rPr>
        <w:t>41.</w:t>
      </w:r>
      <w:r w:rsidRPr="006F7127">
        <w:rPr>
          <w:sz w:val="28"/>
          <w:szCs w:val="28"/>
          <w:vertAlign w:val="superscript"/>
          <w:lang w:val="lv-LV"/>
        </w:rPr>
        <w:t>2</w:t>
      </w:r>
      <w:r w:rsidRPr="006F7127">
        <w:rPr>
          <w:sz w:val="28"/>
          <w:szCs w:val="28"/>
          <w:lang w:val="lv-LV"/>
        </w:rPr>
        <w:t xml:space="preserve"> Ja būvdarbu veicējs noslēdzis būvdarbu līgumus ar atsevišķu būvdarbu veicējiem, viņš </w:t>
      </w:r>
      <w:r w:rsidR="00003389" w:rsidRPr="006F7127">
        <w:rPr>
          <w:sz w:val="28"/>
          <w:szCs w:val="28"/>
          <w:lang w:val="lv-LV"/>
        </w:rPr>
        <w:t xml:space="preserve">būvniecības informācijas sistēmā </w:t>
      </w:r>
      <w:r w:rsidRPr="006F7127">
        <w:rPr>
          <w:sz w:val="28"/>
          <w:szCs w:val="28"/>
          <w:lang w:val="lv-LV"/>
        </w:rPr>
        <w:t xml:space="preserve">piešķir </w:t>
      </w:r>
      <w:r w:rsidR="00003389" w:rsidRPr="006F7127">
        <w:rPr>
          <w:sz w:val="28"/>
          <w:szCs w:val="28"/>
          <w:lang w:val="lv-LV"/>
        </w:rPr>
        <w:t xml:space="preserve">katram atsevišķu būvdarbu veicējam </w:t>
      </w:r>
      <w:r w:rsidRPr="006F7127">
        <w:rPr>
          <w:sz w:val="28"/>
          <w:szCs w:val="28"/>
          <w:lang w:val="lv-LV"/>
        </w:rPr>
        <w:t>piekļuves tiesības būvdarbu žurnālam un nepieciešamajai būvniecības ieceres dokumentācijai.</w:t>
      </w:r>
      <w:r w:rsidR="00E50992" w:rsidRPr="006F7127">
        <w:rPr>
          <w:sz w:val="28"/>
          <w:szCs w:val="28"/>
          <w:lang w:val="lv-LV"/>
        </w:rPr>
        <w:t>"</w:t>
      </w:r>
    </w:p>
    <w:p w14:paraId="0AF9EDA1" w14:textId="77777777" w:rsidR="002236F0" w:rsidRPr="006F7127" w:rsidRDefault="002236F0" w:rsidP="00A516E4">
      <w:pPr>
        <w:tabs>
          <w:tab w:val="left" w:pos="1134"/>
        </w:tabs>
        <w:ind w:firstLine="720"/>
        <w:jc w:val="both"/>
        <w:rPr>
          <w:sz w:val="28"/>
          <w:szCs w:val="28"/>
          <w:lang w:val="lv-LV"/>
        </w:rPr>
      </w:pPr>
    </w:p>
    <w:p w14:paraId="311DE120" w14:textId="6E67B0E1" w:rsidR="002236F0" w:rsidRPr="006F7127" w:rsidRDefault="0003531E" w:rsidP="00A516E4">
      <w:pPr>
        <w:tabs>
          <w:tab w:val="left" w:pos="1134"/>
        </w:tabs>
        <w:ind w:firstLine="720"/>
        <w:jc w:val="both"/>
        <w:rPr>
          <w:sz w:val="28"/>
          <w:szCs w:val="28"/>
          <w:lang w:val="lv-LV"/>
        </w:rPr>
      </w:pPr>
      <w:r w:rsidRPr="006F7127">
        <w:rPr>
          <w:sz w:val="28"/>
          <w:szCs w:val="28"/>
          <w:lang w:val="lv-LV"/>
        </w:rPr>
        <w:t>20</w:t>
      </w:r>
      <w:r w:rsidR="002236F0" w:rsidRPr="006F7127">
        <w:rPr>
          <w:sz w:val="28"/>
          <w:szCs w:val="28"/>
          <w:lang w:val="lv-LV"/>
        </w:rPr>
        <w:t>. Papildināt 4.1.</w:t>
      </w:r>
      <w:r w:rsidR="005F17B5" w:rsidRPr="006F7127">
        <w:rPr>
          <w:sz w:val="28"/>
          <w:szCs w:val="28"/>
          <w:lang w:val="lv-LV"/>
        </w:rPr>
        <w:t> </w:t>
      </w:r>
      <w:r w:rsidR="002236F0" w:rsidRPr="006F7127">
        <w:rPr>
          <w:sz w:val="28"/>
          <w:szCs w:val="28"/>
          <w:lang w:val="lv-LV"/>
        </w:rPr>
        <w:t>apakšnodaļu ar 43.</w:t>
      </w:r>
      <w:r w:rsidR="002236F0" w:rsidRPr="006F7127">
        <w:rPr>
          <w:sz w:val="28"/>
          <w:szCs w:val="28"/>
          <w:vertAlign w:val="superscript"/>
          <w:lang w:val="lv-LV"/>
        </w:rPr>
        <w:t>1</w:t>
      </w:r>
      <w:r w:rsidR="002236F0" w:rsidRPr="006F7127">
        <w:rPr>
          <w:sz w:val="28"/>
          <w:szCs w:val="28"/>
          <w:lang w:val="lv-LV"/>
        </w:rPr>
        <w:t>, 43</w:t>
      </w:r>
      <w:r w:rsidR="001C1F16" w:rsidRPr="006F7127">
        <w:rPr>
          <w:sz w:val="28"/>
          <w:szCs w:val="28"/>
          <w:lang w:val="lv-LV"/>
        </w:rPr>
        <w:t>.</w:t>
      </w:r>
      <w:r w:rsidR="001C1F16" w:rsidRPr="006F7127">
        <w:rPr>
          <w:sz w:val="28"/>
          <w:szCs w:val="28"/>
          <w:vertAlign w:val="superscript"/>
          <w:lang w:val="lv-LV"/>
        </w:rPr>
        <w:t>2</w:t>
      </w:r>
      <w:r w:rsidR="001C1F16" w:rsidRPr="006F7127">
        <w:rPr>
          <w:sz w:val="28"/>
          <w:szCs w:val="28"/>
          <w:lang w:val="lv-LV"/>
        </w:rPr>
        <w:t xml:space="preserve"> </w:t>
      </w:r>
      <w:r w:rsidR="002236F0" w:rsidRPr="006F7127">
        <w:rPr>
          <w:sz w:val="28"/>
          <w:szCs w:val="28"/>
          <w:lang w:val="lv-LV"/>
        </w:rPr>
        <w:t>un 43.</w:t>
      </w:r>
      <w:r w:rsidR="002236F0" w:rsidRPr="006F7127">
        <w:rPr>
          <w:sz w:val="28"/>
          <w:szCs w:val="28"/>
          <w:vertAlign w:val="superscript"/>
          <w:lang w:val="lv-LV"/>
        </w:rPr>
        <w:t>3 </w:t>
      </w:r>
      <w:r w:rsidR="002236F0" w:rsidRPr="006F7127">
        <w:rPr>
          <w:sz w:val="28"/>
          <w:szCs w:val="28"/>
          <w:lang w:val="lv-LV"/>
        </w:rPr>
        <w:t>punktu šādā redakcijā:</w:t>
      </w:r>
    </w:p>
    <w:p w14:paraId="7F28D71F" w14:textId="77777777" w:rsidR="00E90C3A" w:rsidRPr="006F7127" w:rsidRDefault="00E90C3A" w:rsidP="00E90C3A">
      <w:pPr>
        <w:tabs>
          <w:tab w:val="left" w:pos="1134"/>
        </w:tabs>
        <w:ind w:firstLine="720"/>
        <w:jc w:val="both"/>
        <w:rPr>
          <w:sz w:val="28"/>
          <w:szCs w:val="28"/>
          <w:lang w:val="lv-LV"/>
        </w:rPr>
      </w:pPr>
    </w:p>
    <w:p w14:paraId="0E199B16" w14:textId="2BD7A73F"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43.</w:t>
      </w:r>
      <w:r w:rsidR="002236F0" w:rsidRPr="006F7127">
        <w:rPr>
          <w:sz w:val="28"/>
          <w:szCs w:val="28"/>
          <w:vertAlign w:val="superscript"/>
          <w:lang w:val="lv-LV"/>
        </w:rPr>
        <w:t>1</w:t>
      </w:r>
      <w:r w:rsidR="002236F0" w:rsidRPr="006F7127">
        <w:rPr>
          <w:sz w:val="28"/>
          <w:szCs w:val="28"/>
          <w:lang w:val="lv-LV"/>
        </w:rPr>
        <w:t xml:space="preserve"> Būvdarbu laikā var mainīt būvdarbu veicēju un pieaicināto </w:t>
      </w:r>
      <w:proofErr w:type="spellStart"/>
      <w:r w:rsidR="002236F0" w:rsidRPr="006F7127">
        <w:rPr>
          <w:sz w:val="28"/>
          <w:szCs w:val="28"/>
          <w:lang w:val="lv-LV"/>
        </w:rPr>
        <w:t>būvspeciālistu</w:t>
      </w:r>
      <w:proofErr w:type="spellEnd"/>
      <w:r w:rsidR="002236F0" w:rsidRPr="006F7127">
        <w:rPr>
          <w:sz w:val="28"/>
          <w:szCs w:val="28"/>
          <w:lang w:val="lv-LV"/>
        </w:rPr>
        <w:t>, ja Valsts dzelzceļa tehnisk</w:t>
      </w:r>
      <w:r w:rsidR="006A68AB" w:rsidRPr="006F7127">
        <w:rPr>
          <w:sz w:val="28"/>
          <w:szCs w:val="28"/>
          <w:lang w:val="lv-LV"/>
        </w:rPr>
        <w:t>ajā</w:t>
      </w:r>
      <w:r w:rsidR="002236F0" w:rsidRPr="006F7127">
        <w:rPr>
          <w:sz w:val="28"/>
          <w:szCs w:val="28"/>
          <w:lang w:val="lv-LV"/>
        </w:rPr>
        <w:t xml:space="preserve"> inspekcij</w:t>
      </w:r>
      <w:r w:rsidR="00F409AC" w:rsidRPr="006F7127">
        <w:rPr>
          <w:sz w:val="28"/>
          <w:szCs w:val="28"/>
          <w:lang w:val="lv-LV"/>
        </w:rPr>
        <w:t>ā</w:t>
      </w:r>
      <w:r w:rsidR="002236F0" w:rsidRPr="006F7127">
        <w:rPr>
          <w:sz w:val="28"/>
          <w:szCs w:val="28"/>
          <w:lang w:val="lv-LV"/>
        </w:rPr>
        <w:t xml:space="preserve"> iesniedz informāciju par jaunā būvdarbu veicēja civiltiesiskās atbildības obligāto apdrošināšanu (apdrošināšanas polises izdevējs, datums, numurs un darbības termiņš) vai informāciju par jauno </w:t>
      </w:r>
      <w:proofErr w:type="spellStart"/>
      <w:r w:rsidR="002236F0" w:rsidRPr="006F7127">
        <w:rPr>
          <w:sz w:val="28"/>
          <w:szCs w:val="28"/>
          <w:lang w:val="lv-LV"/>
        </w:rPr>
        <w:t>būvspeciālistu</w:t>
      </w:r>
      <w:proofErr w:type="spellEnd"/>
      <w:r w:rsidR="002236F0" w:rsidRPr="006F7127">
        <w:rPr>
          <w:sz w:val="28"/>
          <w:szCs w:val="28"/>
          <w:lang w:val="lv-LV"/>
        </w:rPr>
        <w:t xml:space="preserve"> (vārds, uzvārds, sertifikāta numurs, būvdarbu veicēja nosaukums un būvkomersanta reģistrācijas numurs, būvdarbu līguma un būvuzraudzības līguma datums un numurs, līguma darbības termiņš (datums no–līdz) un līguma summa (</w:t>
      </w:r>
      <w:r w:rsidR="002236F0" w:rsidRPr="006F7127">
        <w:rPr>
          <w:i/>
          <w:iCs/>
          <w:sz w:val="28"/>
          <w:szCs w:val="28"/>
          <w:lang w:val="lv-LV"/>
        </w:rPr>
        <w:t>euro</w:t>
      </w:r>
      <w:r w:rsidR="002236F0" w:rsidRPr="006F7127">
        <w:rPr>
          <w:sz w:val="28"/>
          <w:szCs w:val="28"/>
          <w:lang w:val="lv-LV"/>
        </w:rPr>
        <w:t>)) un viņa profesionāl</w:t>
      </w:r>
      <w:r w:rsidR="00A661FB" w:rsidRPr="006F7127">
        <w:rPr>
          <w:sz w:val="28"/>
          <w:szCs w:val="28"/>
          <w:lang w:val="lv-LV"/>
        </w:rPr>
        <w:t>ās</w:t>
      </w:r>
      <w:r w:rsidR="002236F0" w:rsidRPr="006F7127">
        <w:rPr>
          <w:sz w:val="28"/>
          <w:szCs w:val="28"/>
          <w:lang w:val="lv-LV"/>
        </w:rPr>
        <w:t xml:space="preserve">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p w14:paraId="62F4DC02" w14:textId="77777777" w:rsidR="00E90C3A" w:rsidRPr="006F7127" w:rsidRDefault="00E90C3A" w:rsidP="00E90C3A">
      <w:pPr>
        <w:tabs>
          <w:tab w:val="left" w:pos="1134"/>
        </w:tabs>
        <w:ind w:firstLine="720"/>
        <w:jc w:val="both"/>
        <w:rPr>
          <w:sz w:val="28"/>
          <w:szCs w:val="28"/>
          <w:lang w:val="lv-LV"/>
        </w:rPr>
      </w:pPr>
    </w:p>
    <w:p w14:paraId="6F35390C" w14:textId="51BB6606" w:rsidR="002236F0" w:rsidRPr="006F7127" w:rsidRDefault="002236F0" w:rsidP="00A516E4">
      <w:pPr>
        <w:tabs>
          <w:tab w:val="left" w:pos="1134"/>
        </w:tabs>
        <w:ind w:firstLine="720"/>
        <w:jc w:val="both"/>
        <w:rPr>
          <w:sz w:val="28"/>
          <w:szCs w:val="28"/>
          <w:lang w:val="lv-LV"/>
        </w:rPr>
      </w:pPr>
      <w:r w:rsidRPr="006F7127">
        <w:rPr>
          <w:sz w:val="28"/>
          <w:szCs w:val="28"/>
          <w:lang w:val="lv-LV"/>
        </w:rPr>
        <w:t>43.</w:t>
      </w:r>
      <w:r w:rsidRPr="006F7127">
        <w:rPr>
          <w:sz w:val="28"/>
          <w:szCs w:val="28"/>
          <w:vertAlign w:val="superscript"/>
          <w:lang w:val="lv-LV"/>
        </w:rPr>
        <w:t>2</w:t>
      </w:r>
      <w:proofErr w:type="gramStart"/>
      <w:r w:rsidRPr="006F7127">
        <w:rPr>
          <w:sz w:val="28"/>
          <w:szCs w:val="28"/>
          <w:lang w:val="lv-LV"/>
        </w:rPr>
        <w:t> Ja būvdarbu laikā būvdarbu veicējam mainās civiltiesiskās atbildības apdrošināšanas polises termiņš, būvniecības ierosinātājs</w:t>
      </w:r>
      <w:proofErr w:type="gramEnd"/>
      <w:r w:rsidRPr="006F7127">
        <w:rPr>
          <w:sz w:val="28"/>
          <w:szCs w:val="28"/>
          <w:lang w:val="lv-LV"/>
        </w:rPr>
        <w:t xml:space="preserve"> iesniedz </w:t>
      </w:r>
      <w:r w:rsidR="006A68AB" w:rsidRPr="006F7127">
        <w:rPr>
          <w:sz w:val="28"/>
          <w:szCs w:val="28"/>
          <w:lang w:val="lv-LV"/>
        </w:rPr>
        <w:t xml:space="preserve">Valsts dzelzceļa tehniskajā inspekcijā </w:t>
      </w:r>
      <w:r w:rsidRPr="006F7127">
        <w:rPr>
          <w:sz w:val="28"/>
          <w:szCs w:val="28"/>
          <w:lang w:val="lv-LV"/>
        </w:rPr>
        <w:t>informāciju, norādot jaunās polises izdevēju, datumu, numuru un polises darbības termiņu.</w:t>
      </w:r>
    </w:p>
    <w:p w14:paraId="766A315E" w14:textId="77777777" w:rsidR="00E90C3A" w:rsidRPr="006F7127" w:rsidRDefault="00E90C3A" w:rsidP="00E90C3A">
      <w:pPr>
        <w:tabs>
          <w:tab w:val="left" w:pos="1134"/>
        </w:tabs>
        <w:ind w:firstLine="720"/>
        <w:jc w:val="both"/>
        <w:rPr>
          <w:sz w:val="28"/>
          <w:szCs w:val="28"/>
          <w:lang w:val="lv-LV"/>
        </w:rPr>
      </w:pPr>
    </w:p>
    <w:p w14:paraId="41CC43F6" w14:textId="3F154F9C" w:rsidR="002236F0" w:rsidRPr="006F7127" w:rsidRDefault="002236F0" w:rsidP="00A516E4">
      <w:pPr>
        <w:tabs>
          <w:tab w:val="left" w:pos="1134"/>
        </w:tabs>
        <w:ind w:firstLine="720"/>
        <w:jc w:val="both"/>
        <w:rPr>
          <w:sz w:val="28"/>
          <w:szCs w:val="28"/>
          <w:lang w:val="lv-LV"/>
        </w:rPr>
      </w:pPr>
      <w:r w:rsidRPr="006F7127">
        <w:rPr>
          <w:sz w:val="28"/>
          <w:szCs w:val="28"/>
          <w:lang w:val="lv-LV"/>
        </w:rPr>
        <w:t>43.</w:t>
      </w:r>
      <w:r w:rsidRPr="006F7127">
        <w:rPr>
          <w:sz w:val="28"/>
          <w:szCs w:val="28"/>
          <w:vertAlign w:val="superscript"/>
          <w:lang w:val="lv-LV"/>
        </w:rPr>
        <w:t>3</w:t>
      </w:r>
      <w:r w:rsidRPr="006F7127">
        <w:rPr>
          <w:sz w:val="28"/>
          <w:szCs w:val="28"/>
          <w:lang w:val="lv-LV"/>
        </w:rPr>
        <w:t xml:space="preserve"> Ja būvdarbu laikā rodas nepieciešamība paredzēt citādus risinājumus, nekā tas paredzēts būvprojektā, to īstenošana pieļaujama pēc būvprojekta izmaiņu veikšanas </w:t>
      </w:r>
      <w:r w:rsidR="006A68AB" w:rsidRPr="006F7127">
        <w:rPr>
          <w:sz w:val="28"/>
          <w:szCs w:val="28"/>
          <w:lang w:val="lv-LV"/>
        </w:rPr>
        <w:t>atbilstoši</w:t>
      </w:r>
      <w:r w:rsidRPr="006F7127">
        <w:rPr>
          <w:sz w:val="28"/>
          <w:szCs w:val="28"/>
          <w:lang w:val="lv-LV"/>
        </w:rPr>
        <w:t xml:space="preserve"> Būvniecības likuma 17. panta 2.</w:t>
      </w:r>
      <w:r w:rsidRPr="006F7127">
        <w:rPr>
          <w:sz w:val="28"/>
          <w:szCs w:val="28"/>
          <w:vertAlign w:val="superscript"/>
          <w:lang w:val="lv-LV"/>
        </w:rPr>
        <w:t>1 </w:t>
      </w:r>
      <w:r w:rsidRPr="006F7127">
        <w:rPr>
          <w:sz w:val="28"/>
          <w:szCs w:val="28"/>
          <w:lang w:val="lv-LV"/>
        </w:rPr>
        <w:t>daļ</w:t>
      </w:r>
      <w:r w:rsidR="006A68AB" w:rsidRPr="006F7127">
        <w:rPr>
          <w:sz w:val="28"/>
          <w:szCs w:val="28"/>
          <w:lang w:val="lv-LV"/>
        </w:rPr>
        <w:t>ai</w:t>
      </w:r>
      <w:r w:rsidRPr="006F7127">
        <w:rPr>
          <w:sz w:val="28"/>
          <w:szCs w:val="28"/>
          <w:lang w:val="lv-LV"/>
        </w:rPr>
        <w:t>. Būvniecības likuma 17.</w:t>
      </w:r>
      <w:r w:rsidR="005F17B5" w:rsidRPr="006F7127">
        <w:rPr>
          <w:sz w:val="28"/>
          <w:szCs w:val="28"/>
          <w:lang w:val="lv-LV"/>
        </w:rPr>
        <w:t> </w:t>
      </w:r>
      <w:r w:rsidRPr="006F7127">
        <w:rPr>
          <w:sz w:val="28"/>
          <w:szCs w:val="28"/>
          <w:lang w:val="lv-LV"/>
        </w:rPr>
        <w:t>panta 2</w:t>
      </w:r>
      <w:r w:rsidR="001C1F16" w:rsidRPr="006F7127">
        <w:rPr>
          <w:sz w:val="28"/>
          <w:szCs w:val="28"/>
          <w:lang w:val="lv-LV"/>
        </w:rPr>
        <w:t>.</w:t>
      </w:r>
      <w:r w:rsidR="001C1F16" w:rsidRPr="006F7127">
        <w:rPr>
          <w:sz w:val="28"/>
          <w:szCs w:val="28"/>
          <w:vertAlign w:val="superscript"/>
          <w:lang w:val="lv-LV"/>
        </w:rPr>
        <w:t>1 </w:t>
      </w:r>
      <w:r w:rsidRPr="006F7127">
        <w:rPr>
          <w:sz w:val="28"/>
          <w:szCs w:val="28"/>
          <w:lang w:val="lv-LV"/>
        </w:rPr>
        <w:t>daļā minētajos gadījumos izmainītās būvprojekta daļas vai sadaļas ar skaidrojošu aprakstu par veicamajām izmaiņām un dokumentus, kas pamato izmaiņu nepieciešamību, iesniedz saskaņošanai Valsts dzelzceļa tehniskaj</w:t>
      </w:r>
      <w:r w:rsidR="00E90C3A" w:rsidRPr="006F7127">
        <w:rPr>
          <w:sz w:val="28"/>
          <w:szCs w:val="28"/>
          <w:lang w:val="lv-LV"/>
        </w:rPr>
        <w:t>ā</w:t>
      </w:r>
      <w:r w:rsidRPr="006F7127">
        <w:rPr>
          <w:sz w:val="28"/>
          <w:szCs w:val="28"/>
          <w:lang w:val="lv-LV"/>
        </w:rPr>
        <w:t xml:space="preserve"> inspekcij</w:t>
      </w:r>
      <w:r w:rsidR="00F409AC" w:rsidRPr="006F7127">
        <w:rPr>
          <w:sz w:val="28"/>
          <w:szCs w:val="28"/>
          <w:lang w:val="lv-LV"/>
        </w:rPr>
        <w:t>ā</w:t>
      </w:r>
      <w:r w:rsidRPr="006F7127">
        <w:rPr>
          <w:sz w:val="28"/>
          <w:szCs w:val="28"/>
          <w:lang w:val="lv-LV"/>
        </w:rPr>
        <w:t>. Ja izmaiņas būvprojektā paredz sadalījumu būves kārtās, veic izmaiņas būvdarbu uzsākšanas nosacījumos, norādot konkrētus realizējamos objektus (objekta kadastra apzīmējum</w:t>
      </w:r>
      <w:r w:rsidR="00E90C3A" w:rsidRPr="006F7127">
        <w:rPr>
          <w:sz w:val="28"/>
          <w:szCs w:val="28"/>
          <w:lang w:val="lv-LV"/>
        </w:rPr>
        <w:t>u</w:t>
      </w:r>
      <w:r w:rsidRPr="006F7127">
        <w:rPr>
          <w:sz w:val="28"/>
          <w:szCs w:val="28"/>
          <w:lang w:val="lv-LV"/>
        </w:rPr>
        <w:t>, ja tāds ir piešķirts) katrai būves kārtai</w:t>
      </w:r>
      <w:r w:rsidR="00F409AC" w:rsidRPr="006F7127">
        <w:rPr>
          <w:sz w:val="28"/>
          <w:szCs w:val="28"/>
          <w:lang w:val="lv-LV"/>
        </w:rPr>
        <w:t xml:space="preserve">, būvdarbu veicēju un atbildīgos </w:t>
      </w:r>
      <w:proofErr w:type="spellStart"/>
      <w:r w:rsidR="00F409AC" w:rsidRPr="006F7127">
        <w:rPr>
          <w:sz w:val="28"/>
          <w:szCs w:val="28"/>
          <w:lang w:val="lv-LV"/>
        </w:rPr>
        <w:t>būvspeciālistus</w:t>
      </w:r>
      <w:proofErr w:type="spellEnd"/>
      <w:r w:rsidRPr="006F7127">
        <w:rPr>
          <w:sz w:val="28"/>
          <w:szCs w:val="28"/>
          <w:lang w:val="lv-LV"/>
        </w:rPr>
        <w:t>.</w:t>
      </w:r>
      <w:r w:rsidR="00E50992" w:rsidRPr="006F7127">
        <w:rPr>
          <w:sz w:val="28"/>
          <w:szCs w:val="28"/>
          <w:lang w:val="lv-LV"/>
        </w:rPr>
        <w:t>"</w:t>
      </w:r>
    </w:p>
    <w:p w14:paraId="54581CD1" w14:textId="77777777" w:rsidR="002236F0" w:rsidRPr="006F7127" w:rsidRDefault="002236F0" w:rsidP="00A516E4">
      <w:pPr>
        <w:tabs>
          <w:tab w:val="left" w:pos="1134"/>
        </w:tabs>
        <w:ind w:firstLine="720"/>
        <w:jc w:val="both"/>
        <w:rPr>
          <w:sz w:val="28"/>
          <w:szCs w:val="28"/>
          <w:lang w:val="lv-LV"/>
        </w:rPr>
      </w:pPr>
    </w:p>
    <w:p w14:paraId="234E1DF4" w14:textId="77777777" w:rsidR="00E90C3A" w:rsidRPr="006F7127" w:rsidRDefault="00E90C3A">
      <w:pPr>
        <w:spacing w:after="160" w:line="259" w:lineRule="auto"/>
        <w:rPr>
          <w:sz w:val="28"/>
          <w:szCs w:val="28"/>
          <w:lang w:val="lv-LV"/>
        </w:rPr>
      </w:pPr>
      <w:r w:rsidRPr="006F7127">
        <w:rPr>
          <w:sz w:val="28"/>
          <w:szCs w:val="28"/>
          <w:lang w:val="lv-LV"/>
        </w:rPr>
        <w:br w:type="page"/>
      </w:r>
    </w:p>
    <w:p w14:paraId="53565FB5" w14:textId="69B6C26F" w:rsidR="002236F0" w:rsidRPr="006F7127" w:rsidRDefault="0003531E" w:rsidP="00A516E4">
      <w:pPr>
        <w:tabs>
          <w:tab w:val="left" w:pos="1134"/>
        </w:tabs>
        <w:ind w:firstLine="720"/>
        <w:jc w:val="both"/>
        <w:rPr>
          <w:sz w:val="28"/>
          <w:szCs w:val="28"/>
          <w:lang w:val="lv-LV"/>
        </w:rPr>
      </w:pPr>
      <w:r w:rsidRPr="006F7127">
        <w:rPr>
          <w:sz w:val="28"/>
          <w:szCs w:val="28"/>
          <w:lang w:val="lv-LV"/>
        </w:rPr>
        <w:lastRenderedPageBreak/>
        <w:t>21</w:t>
      </w:r>
      <w:r w:rsidR="002236F0" w:rsidRPr="006F7127">
        <w:rPr>
          <w:sz w:val="28"/>
          <w:szCs w:val="28"/>
          <w:lang w:val="lv-LV"/>
        </w:rPr>
        <w:t xml:space="preserve">. Aizstāt 44. punktā vārdu </w:t>
      </w:r>
      <w:r w:rsidR="00E50992" w:rsidRPr="006F7127">
        <w:rPr>
          <w:sz w:val="28"/>
          <w:szCs w:val="28"/>
          <w:lang w:val="lv-LV"/>
        </w:rPr>
        <w:t>"</w:t>
      </w:r>
      <w:r w:rsidR="002236F0" w:rsidRPr="006F7127">
        <w:rPr>
          <w:sz w:val="28"/>
          <w:szCs w:val="28"/>
          <w:lang w:val="lv-LV"/>
        </w:rPr>
        <w:t>būvdarbu</w:t>
      </w:r>
      <w:r w:rsidR="00E50992" w:rsidRPr="006F7127">
        <w:rPr>
          <w:sz w:val="28"/>
          <w:szCs w:val="28"/>
          <w:lang w:val="lv-LV"/>
        </w:rPr>
        <w:t>"</w:t>
      </w:r>
      <w:r w:rsidR="002236F0" w:rsidRPr="006F7127">
        <w:rPr>
          <w:sz w:val="28"/>
          <w:szCs w:val="28"/>
          <w:lang w:val="lv-LV"/>
        </w:rPr>
        <w:t xml:space="preserve"> ar vārdu </w:t>
      </w:r>
      <w:r w:rsidR="00E50992" w:rsidRPr="006F7127">
        <w:rPr>
          <w:sz w:val="28"/>
          <w:szCs w:val="28"/>
          <w:lang w:val="lv-LV"/>
        </w:rPr>
        <w:t>"</w:t>
      </w:r>
      <w:r w:rsidR="002236F0" w:rsidRPr="006F7127">
        <w:rPr>
          <w:sz w:val="28"/>
          <w:szCs w:val="28"/>
          <w:lang w:val="lv-LV"/>
        </w:rPr>
        <w:t>darbu</w:t>
      </w:r>
      <w:r w:rsidR="00E50992" w:rsidRPr="006F7127">
        <w:rPr>
          <w:sz w:val="28"/>
          <w:szCs w:val="28"/>
          <w:lang w:val="lv-LV"/>
        </w:rPr>
        <w:t>"</w:t>
      </w:r>
      <w:r w:rsidR="002236F0" w:rsidRPr="006F7127">
        <w:rPr>
          <w:sz w:val="28"/>
          <w:szCs w:val="28"/>
          <w:lang w:val="lv-LV"/>
        </w:rPr>
        <w:t>.</w:t>
      </w:r>
    </w:p>
    <w:p w14:paraId="33A27E2B" w14:textId="77777777" w:rsidR="002236F0" w:rsidRPr="006F7127" w:rsidRDefault="002236F0" w:rsidP="00A516E4">
      <w:pPr>
        <w:tabs>
          <w:tab w:val="left" w:pos="1134"/>
        </w:tabs>
        <w:ind w:firstLine="720"/>
        <w:jc w:val="both"/>
        <w:rPr>
          <w:sz w:val="28"/>
          <w:szCs w:val="28"/>
          <w:lang w:val="lv-LV"/>
        </w:rPr>
      </w:pPr>
    </w:p>
    <w:p w14:paraId="7BCF022C" w14:textId="0D2CEA9C" w:rsidR="002236F0" w:rsidRPr="006F7127" w:rsidRDefault="0003531E" w:rsidP="00A516E4">
      <w:pPr>
        <w:tabs>
          <w:tab w:val="left" w:pos="1134"/>
        </w:tabs>
        <w:ind w:firstLine="720"/>
        <w:jc w:val="both"/>
        <w:rPr>
          <w:sz w:val="28"/>
          <w:szCs w:val="28"/>
          <w:lang w:val="lv-LV"/>
        </w:rPr>
      </w:pPr>
      <w:r w:rsidRPr="006F7127">
        <w:rPr>
          <w:sz w:val="28"/>
          <w:szCs w:val="28"/>
          <w:lang w:val="lv-LV"/>
        </w:rPr>
        <w:t>22</w:t>
      </w:r>
      <w:r w:rsidR="002236F0" w:rsidRPr="006F7127">
        <w:rPr>
          <w:sz w:val="28"/>
          <w:szCs w:val="28"/>
          <w:lang w:val="lv-LV"/>
        </w:rPr>
        <w:t>. Izteikt 51. punktu šādā redakcijā:</w:t>
      </w:r>
    </w:p>
    <w:p w14:paraId="4F9347EC" w14:textId="77777777" w:rsidR="002236F0" w:rsidRPr="006F7127" w:rsidRDefault="002236F0" w:rsidP="00A516E4">
      <w:pPr>
        <w:tabs>
          <w:tab w:val="left" w:pos="1134"/>
        </w:tabs>
        <w:ind w:firstLine="720"/>
        <w:jc w:val="both"/>
        <w:rPr>
          <w:sz w:val="28"/>
          <w:szCs w:val="28"/>
          <w:lang w:val="lv-LV"/>
        </w:rPr>
      </w:pPr>
    </w:p>
    <w:p w14:paraId="603AFEFA" w14:textId="75B83258"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51. Darbu veikšanas projektu pievieno būvniecības informācijas sistēmā.</w:t>
      </w:r>
      <w:r w:rsidR="00F409AC" w:rsidRPr="006F7127">
        <w:rPr>
          <w:sz w:val="28"/>
          <w:szCs w:val="28"/>
          <w:lang w:val="lv-LV"/>
        </w:rPr>
        <w:t xml:space="preserve"> Ja būvniecības process noris</w:t>
      </w:r>
      <w:r w:rsidR="00C3458B" w:rsidRPr="006F7127">
        <w:rPr>
          <w:sz w:val="28"/>
          <w:szCs w:val="28"/>
          <w:lang w:val="lv-LV"/>
        </w:rPr>
        <w:t>,</w:t>
      </w:r>
      <w:r w:rsidR="00F409AC" w:rsidRPr="006F7127">
        <w:rPr>
          <w:sz w:val="28"/>
          <w:szCs w:val="28"/>
          <w:lang w:val="lv-LV"/>
        </w:rPr>
        <w:t xml:space="preserve"> </w:t>
      </w:r>
      <w:r w:rsidR="00C3458B" w:rsidRPr="006F7127">
        <w:rPr>
          <w:sz w:val="28"/>
          <w:szCs w:val="28"/>
          <w:shd w:val="clear" w:color="auto" w:fill="FFFFFF"/>
          <w:lang w:val="lv-LV"/>
        </w:rPr>
        <w:t>neizmantojot būvniecības informācijas sistēmu</w:t>
      </w:r>
      <w:r w:rsidR="00F409AC" w:rsidRPr="006F7127">
        <w:rPr>
          <w:sz w:val="28"/>
          <w:szCs w:val="28"/>
          <w:lang w:val="lv-LV"/>
        </w:rPr>
        <w:t>, darbu veikšanas projektu pirms būvniecības ieceres dokumentācijā paredzēto darbu uzsākšanas</w:t>
      </w:r>
      <w:r w:rsidR="00E90C3A" w:rsidRPr="006F7127">
        <w:rPr>
          <w:sz w:val="28"/>
          <w:szCs w:val="28"/>
          <w:lang w:val="lv-LV"/>
        </w:rPr>
        <w:t xml:space="preserve"> nodod atbildīgajam būvdarbu vadītājam</w:t>
      </w:r>
      <w:r w:rsidR="00F409AC" w:rsidRPr="006F7127">
        <w:rPr>
          <w:sz w:val="28"/>
          <w:szCs w:val="28"/>
          <w:lang w:val="lv-LV"/>
        </w:rPr>
        <w:t>.</w:t>
      </w:r>
      <w:r w:rsidRPr="006F7127">
        <w:rPr>
          <w:sz w:val="28"/>
          <w:szCs w:val="28"/>
          <w:lang w:val="lv-LV"/>
        </w:rPr>
        <w:t>"</w:t>
      </w:r>
    </w:p>
    <w:p w14:paraId="3BC45198" w14:textId="757B18C5" w:rsidR="00A77B15" w:rsidRPr="006F7127" w:rsidRDefault="00A77B15" w:rsidP="00A516E4">
      <w:pPr>
        <w:tabs>
          <w:tab w:val="left" w:pos="1134"/>
        </w:tabs>
        <w:ind w:firstLine="720"/>
        <w:jc w:val="both"/>
        <w:rPr>
          <w:sz w:val="28"/>
          <w:szCs w:val="28"/>
          <w:lang w:val="lv-LV"/>
        </w:rPr>
      </w:pPr>
    </w:p>
    <w:p w14:paraId="2946C52B" w14:textId="1B39F4CB" w:rsidR="00A77B15" w:rsidRPr="006F7127" w:rsidRDefault="0003531E" w:rsidP="00A516E4">
      <w:pPr>
        <w:tabs>
          <w:tab w:val="left" w:pos="1134"/>
        </w:tabs>
        <w:ind w:firstLine="720"/>
        <w:jc w:val="both"/>
        <w:rPr>
          <w:sz w:val="28"/>
          <w:szCs w:val="28"/>
          <w:lang w:val="lv-LV"/>
        </w:rPr>
      </w:pPr>
      <w:r w:rsidRPr="006F7127">
        <w:rPr>
          <w:sz w:val="28"/>
          <w:szCs w:val="28"/>
          <w:lang w:val="lv-LV"/>
        </w:rPr>
        <w:t>23</w:t>
      </w:r>
      <w:r w:rsidR="001A235D" w:rsidRPr="006F7127">
        <w:rPr>
          <w:sz w:val="28"/>
          <w:szCs w:val="28"/>
          <w:lang w:val="lv-LV"/>
        </w:rPr>
        <w:t>. </w:t>
      </w:r>
      <w:r w:rsidR="00A77B15" w:rsidRPr="006F7127">
        <w:rPr>
          <w:sz w:val="28"/>
          <w:szCs w:val="28"/>
          <w:lang w:val="lv-LV"/>
        </w:rPr>
        <w:t>Papildināt noteikumu</w:t>
      </w:r>
      <w:r w:rsidR="007255AF" w:rsidRPr="006F7127">
        <w:rPr>
          <w:sz w:val="28"/>
          <w:szCs w:val="28"/>
          <w:lang w:val="lv-LV"/>
        </w:rPr>
        <w:t>s</w:t>
      </w:r>
      <w:r w:rsidR="00A77B15" w:rsidRPr="006F7127">
        <w:rPr>
          <w:sz w:val="28"/>
          <w:szCs w:val="28"/>
          <w:lang w:val="lv-LV"/>
        </w:rPr>
        <w:t xml:space="preserve"> ar 53</w:t>
      </w:r>
      <w:r w:rsidR="001C1F16" w:rsidRPr="006F7127">
        <w:rPr>
          <w:sz w:val="28"/>
          <w:szCs w:val="28"/>
          <w:lang w:val="lv-LV"/>
        </w:rPr>
        <w:t>.</w:t>
      </w:r>
      <w:r w:rsidR="001C1F16" w:rsidRPr="006F7127">
        <w:rPr>
          <w:sz w:val="28"/>
          <w:szCs w:val="28"/>
          <w:vertAlign w:val="superscript"/>
          <w:lang w:val="lv-LV"/>
        </w:rPr>
        <w:t>1 </w:t>
      </w:r>
      <w:r w:rsidR="00A77B15" w:rsidRPr="006F7127">
        <w:rPr>
          <w:sz w:val="28"/>
          <w:szCs w:val="28"/>
          <w:lang w:val="lv-LV"/>
        </w:rPr>
        <w:t>punktu šādā redakcijā:</w:t>
      </w:r>
    </w:p>
    <w:p w14:paraId="1B06D08D" w14:textId="77777777" w:rsidR="00A77B15" w:rsidRPr="006F7127" w:rsidRDefault="00A77B15" w:rsidP="00A516E4">
      <w:pPr>
        <w:tabs>
          <w:tab w:val="left" w:pos="1134"/>
        </w:tabs>
        <w:ind w:firstLine="720"/>
        <w:jc w:val="both"/>
        <w:rPr>
          <w:sz w:val="28"/>
          <w:szCs w:val="28"/>
          <w:lang w:val="lv-LV"/>
        </w:rPr>
      </w:pPr>
    </w:p>
    <w:p w14:paraId="6F7B6119" w14:textId="2D99E8A9" w:rsidR="00A77B15" w:rsidRPr="006F7127" w:rsidRDefault="00E50992" w:rsidP="00A516E4">
      <w:pPr>
        <w:tabs>
          <w:tab w:val="left" w:pos="1134"/>
        </w:tabs>
        <w:ind w:firstLine="720"/>
        <w:jc w:val="both"/>
        <w:rPr>
          <w:sz w:val="28"/>
          <w:szCs w:val="28"/>
          <w:lang w:val="lv-LV"/>
        </w:rPr>
      </w:pPr>
      <w:r w:rsidRPr="006F7127">
        <w:rPr>
          <w:sz w:val="28"/>
          <w:szCs w:val="28"/>
          <w:lang w:val="lv-LV"/>
        </w:rPr>
        <w:t>"</w:t>
      </w:r>
      <w:r w:rsidR="00A77B15" w:rsidRPr="006F7127">
        <w:rPr>
          <w:sz w:val="28"/>
          <w:szCs w:val="28"/>
          <w:lang w:val="lv-LV"/>
        </w:rPr>
        <w:t>53.</w:t>
      </w:r>
      <w:r w:rsidR="00A77B15" w:rsidRPr="006F7127">
        <w:rPr>
          <w:sz w:val="28"/>
          <w:szCs w:val="28"/>
          <w:vertAlign w:val="superscript"/>
          <w:lang w:val="lv-LV"/>
        </w:rPr>
        <w:t>1</w:t>
      </w:r>
      <w:proofErr w:type="gramStart"/>
      <w:r w:rsidR="00A77B15" w:rsidRPr="006F7127">
        <w:rPr>
          <w:sz w:val="28"/>
          <w:szCs w:val="28"/>
          <w:lang w:val="lv-LV"/>
        </w:rPr>
        <w:t> Ja būvniecības process noris</w:t>
      </w:r>
      <w:r w:rsidR="00C3458B" w:rsidRPr="006F7127">
        <w:rPr>
          <w:sz w:val="28"/>
          <w:szCs w:val="28"/>
          <w:lang w:val="lv-LV"/>
        </w:rPr>
        <w:t>,</w:t>
      </w:r>
      <w:r w:rsidR="00A77B15" w:rsidRPr="006F7127">
        <w:rPr>
          <w:sz w:val="28"/>
          <w:szCs w:val="28"/>
          <w:lang w:val="lv-LV"/>
        </w:rPr>
        <w:t xml:space="preserve"> </w:t>
      </w:r>
      <w:r w:rsidR="00C3458B" w:rsidRPr="006F7127">
        <w:rPr>
          <w:sz w:val="28"/>
          <w:szCs w:val="28"/>
          <w:shd w:val="clear" w:color="auto" w:fill="FFFFFF"/>
          <w:lang w:val="lv-LV"/>
        </w:rPr>
        <w:t>neizmantojot būvniecības informācijas sistēmu</w:t>
      </w:r>
      <w:r w:rsidR="00A77B15" w:rsidRPr="006F7127">
        <w:rPr>
          <w:sz w:val="28"/>
          <w:szCs w:val="28"/>
          <w:lang w:val="lv-LV"/>
        </w:rPr>
        <w:t>, būvdarbu žurnālu</w:t>
      </w:r>
      <w:proofErr w:type="gramEnd"/>
      <w:r w:rsidR="00A77B15" w:rsidRPr="006F7127">
        <w:rPr>
          <w:sz w:val="28"/>
          <w:szCs w:val="28"/>
          <w:lang w:val="lv-LV"/>
        </w:rPr>
        <w:t xml:space="preserve"> aizpilda atbilstoši vispārīgajos būvnoteikumos noteiktajam </w:t>
      </w:r>
      <w:r w:rsidR="007255AF" w:rsidRPr="006F7127">
        <w:rPr>
          <w:sz w:val="28"/>
          <w:szCs w:val="28"/>
          <w:lang w:val="lv-LV"/>
        </w:rPr>
        <w:t xml:space="preserve">būvdarbu žurnāla </w:t>
      </w:r>
      <w:r w:rsidR="00A77B15" w:rsidRPr="006F7127">
        <w:rPr>
          <w:sz w:val="28"/>
          <w:szCs w:val="28"/>
          <w:lang w:val="lv-LV"/>
        </w:rPr>
        <w:t>saturam.</w:t>
      </w:r>
      <w:r w:rsidRPr="006F7127">
        <w:rPr>
          <w:sz w:val="28"/>
          <w:szCs w:val="28"/>
          <w:lang w:val="lv-LV"/>
        </w:rPr>
        <w:t>"</w:t>
      </w:r>
    </w:p>
    <w:p w14:paraId="52549948" w14:textId="77777777" w:rsidR="002236F0" w:rsidRPr="006F7127" w:rsidRDefault="002236F0" w:rsidP="00A516E4">
      <w:pPr>
        <w:tabs>
          <w:tab w:val="left" w:pos="1134"/>
        </w:tabs>
        <w:ind w:firstLine="720"/>
        <w:jc w:val="both"/>
        <w:rPr>
          <w:sz w:val="28"/>
          <w:szCs w:val="28"/>
          <w:lang w:val="lv-LV"/>
        </w:rPr>
      </w:pPr>
    </w:p>
    <w:p w14:paraId="12893E8B" w14:textId="6EA4A71D" w:rsidR="002236F0" w:rsidRPr="006F7127" w:rsidRDefault="0003531E" w:rsidP="00A516E4">
      <w:pPr>
        <w:tabs>
          <w:tab w:val="left" w:pos="1134"/>
        </w:tabs>
        <w:ind w:firstLine="720"/>
        <w:jc w:val="both"/>
        <w:rPr>
          <w:sz w:val="28"/>
          <w:szCs w:val="28"/>
          <w:lang w:val="lv-LV"/>
        </w:rPr>
      </w:pPr>
      <w:bookmarkStart w:id="3" w:name="_Hlk24465185"/>
      <w:r w:rsidRPr="006F7127">
        <w:rPr>
          <w:sz w:val="28"/>
          <w:szCs w:val="28"/>
          <w:lang w:val="lv-LV"/>
        </w:rPr>
        <w:t>24</w:t>
      </w:r>
      <w:r w:rsidR="002236F0" w:rsidRPr="006F7127">
        <w:rPr>
          <w:sz w:val="28"/>
          <w:szCs w:val="28"/>
          <w:lang w:val="lv-LV"/>
        </w:rPr>
        <w:t xml:space="preserve">. Aizstāt 54. punktā vārdus </w:t>
      </w:r>
      <w:r w:rsidR="00E50992" w:rsidRPr="006F7127">
        <w:rPr>
          <w:sz w:val="28"/>
          <w:szCs w:val="28"/>
          <w:lang w:val="lv-LV"/>
        </w:rPr>
        <w:t>"</w:t>
      </w:r>
      <w:r w:rsidR="002236F0" w:rsidRPr="006F7127">
        <w:rPr>
          <w:sz w:val="28"/>
          <w:szCs w:val="28"/>
          <w:lang w:val="lv-LV"/>
        </w:rPr>
        <w:t>atzīmi paskaidrojuma rakstā</w:t>
      </w:r>
      <w:r w:rsidR="00E50992" w:rsidRPr="006F7127">
        <w:rPr>
          <w:sz w:val="28"/>
          <w:szCs w:val="28"/>
          <w:lang w:val="lv-LV"/>
        </w:rPr>
        <w:t>"</w:t>
      </w:r>
      <w:r w:rsidR="002236F0" w:rsidRPr="006F7127">
        <w:rPr>
          <w:sz w:val="28"/>
          <w:szCs w:val="28"/>
          <w:lang w:val="lv-LV"/>
        </w:rPr>
        <w:t xml:space="preserve"> ar vārdiem </w:t>
      </w:r>
      <w:r w:rsidR="00E50992" w:rsidRPr="006F7127">
        <w:rPr>
          <w:sz w:val="28"/>
          <w:szCs w:val="28"/>
          <w:lang w:val="lv-LV"/>
        </w:rPr>
        <w:t>"</w:t>
      </w:r>
      <w:r w:rsidR="00897F52" w:rsidRPr="006F7127">
        <w:rPr>
          <w:sz w:val="28"/>
          <w:szCs w:val="28"/>
          <w:lang w:val="lv-LV"/>
        </w:rPr>
        <w:t xml:space="preserve">būvniecības informācijas sistēmā </w:t>
      </w:r>
      <w:r w:rsidR="002236F0" w:rsidRPr="006F7127">
        <w:rPr>
          <w:sz w:val="28"/>
          <w:szCs w:val="28"/>
          <w:lang w:val="lv-LV"/>
        </w:rPr>
        <w:t xml:space="preserve">atzīmi par būvdarbu uzsākšanas nosacījumu izpildi, ja būvdarbu veikšanai </w:t>
      </w:r>
      <w:proofErr w:type="gramStart"/>
      <w:r w:rsidR="002236F0" w:rsidRPr="006F7127">
        <w:rPr>
          <w:sz w:val="28"/>
          <w:szCs w:val="28"/>
          <w:lang w:val="lv-LV"/>
        </w:rPr>
        <w:t>nepieciešams paskaidrojuma raksts</w:t>
      </w:r>
      <w:proofErr w:type="gramEnd"/>
      <w:r w:rsidR="00E50992" w:rsidRPr="006F7127">
        <w:rPr>
          <w:sz w:val="28"/>
          <w:szCs w:val="28"/>
          <w:lang w:val="lv-LV"/>
        </w:rPr>
        <w:t>"</w:t>
      </w:r>
      <w:r w:rsidR="002236F0" w:rsidRPr="006F7127">
        <w:rPr>
          <w:sz w:val="28"/>
          <w:szCs w:val="28"/>
          <w:lang w:val="lv-LV"/>
        </w:rPr>
        <w:t>.</w:t>
      </w:r>
    </w:p>
    <w:bookmarkEnd w:id="3"/>
    <w:p w14:paraId="363116BD" w14:textId="77777777" w:rsidR="002236F0" w:rsidRPr="006F7127" w:rsidRDefault="002236F0" w:rsidP="00A516E4">
      <w:pPr>
        <w:tabs>
          <w:tab w:val="left" w:pos="1134"/>
        </w:tabs>
        <w:ind w:firstLine="720"/>
        <w:jc w:val="both"/>
        <w:rPr>
          <w:sz w:val="28"/>
          <w:szCs w:val="28"/>
          <w:lang w:val="lv-LV"/>
        </w:rPr>
      </w:pPr>
    </w:p>
    <w:p w14:paraId="10237A6D" w14:textId="0D3BD128" w:rsidR="00BD608C" w:rsidRPr="006F7127" w:rsidRDefault="0003531E" w:rsidP="00A516E4">
      <w:pPr>
        <w:tabs>
          <w:tab w:val="left" w:pos="1134"/>
        </w:tabs>
        <w:ind w:firstLine="720"/>
        <w:jc w:val="both"/>
        <w:rPr>
          <w:sz w:val="28"/>
          <w:szCs w:val="28"/>
          <w:lang w:val="lv-LV"/>
        </w:rPr>
      </w:pPr>
      <w:r w:rsidRPr="006F7127">
        <w:rPr>
          <w:sz w:val="28"/>
          <w:szCs w:val="28"/>
          <w:lang w:val="lv-LV"/>
        </w:rPr>
        <w:t>25</w:t>
      </w:r>
      <w:r w:rsidR="002236F0" w:rsidRPr="006F7127">
        <w:rPr>
          <w:sz w:val="28"/>
          <w:szCs w:val="28"/>
          <w:lang w:val="lv-LV"/>
        </w:rPr>
        <w:t>. </w:t>
      </w:r>
      <w:r w:rsidR="00BD608C" w:rsidRPr="006F7127">
        <w:rPr>
          <w:sz w:val="28"/>
          <w:szCs w:val="28"/>
          <w:lang w:val="lv-LV"/>
        </w:rPr>
        <w:t>Svītrot 57. punktā skaitļus un vārdu</w:t>
      </w:r>
      <w:r w:rsidR="007255AF" w:rsidRPr="006F7127">
        <w:rPr>
          <w:sz w:val="28"/>
          <w:szCs w:val="28"/>
          <w:lang w:val="lv-LV"/>
        </w:rPr>
        <w:t>s</w:t>
      </w:r>
      <w:r w:rsidR="00BD608C" w:rsidRPr="006F7127">
        <w:rPr>
          <w:sz w:val="28"/>
          <w:szCs w:val="28"/>
          <w:lang w:val="lv-LV"/>
        </w:rPr>
        <w:t xml:space="preserve"> </w:t>
      </w:r>
      <w:r w:rsidR="00E50992" w:rsidRPr="006F7127">
        <w:rPr>
          <w:sz w:val="28"/>
          <w:szCs w:val="28"/>
          <w:lang w:val="lv-LV"/>
        </w:rPr>
        <w:t>"</w:t>
      </w:r>
      <w:r w:rsidR="007255AF" w:rsidRPr="006F7127">
        <w:rPr>
          <w:sz w:val="28"/>
          <w:szCs w:val="28"/>
          <w:lang w:val="lv-LV"/>
        </w:rPr>
        <w:t>(</w:t>
      </w:r>
      <w:r w:rsidR="00BD608C" w:rsidRPr="006F7127">
        <w:rPr>
          <w:sz w:val="28"/>
          <w:szCs w:val="28"/>
          <w:lang w:val="lv-LV"/>
        </w:rPr>
        <w:t>9., 10. un 11. pielikums</w:t>
      </w:r>
      <w:r w:rsidR="007255AF" w:rsidRPr="006F7127">
        <w:rPr>
          <w:sz w:val="28"/>
          <w:szCs w:val="28"/>
          <w:lang w:val="lv-LV"/>
        </w:rPr>
        <w:t>)</w:t>
      </w:r>
      <w:r w:rsidR="00E50992" w:rsidRPr="006F7127">
        <w:rPr>
          <w:sz w:val="28"/>
          <w:szCs w:val="28"/>
          <w:lang w:val="lv-LV"/>
        </w:rPr>
        <w:t>"</w:t>
      </w:r>
      <w:r w:rsidR="00BD608C" w:rsidRPr="006F7127">
        <w:rPr>
          <w:sz w:val="28"/>
          <w:szCs w:val="28"/>
          <w:lang w:val="lv-LV"/>
        </w:rPr>
        <w:t>.</w:t>
      </w:r>
    </w:p>
    <w:p w14:paraId="499EBF96" w14:textId="77777777" w:rsidR="002236F0" w:rsidRPr="006F7127" w:rsidRDefault="002236F0" w:rsidP="00A516E4">
      <w:pPr>
        <w:tabs>
          <w:tab w:val="left" w:pos="1134"/>
        </w:tabs>
        <w:ind w:firstLine="720"/>
        <w:jc w:val="both"/>
        <w:rPr>
          <w:sz w:val="28"/>
          <w:szCs w:val="28"/>
          <w:lang w:val="lv-LV"/>
        </w:rPr>
      </w:pPr>
    </w:p>
    <w:p w14:paraId="6A28B12F" w14:textId="15771976" w:rsidR="002236F0" w:rsidRPr="006F7127" w:rsidRDefault="0003531E" w:rsidP="00A516E4">
      <w:pPr>
        <w:tabs>
          <w:tab w:val="left" w:pos="1134"/>
        </w:tabs>
        <w:ind w:firstLine="720"/>
        <w:jc w:val="both"/>
        <w:rPr>
          <w:sz w:val="28"/>
          <w:szCs w:val="28"/>
          <w:lang w:val="lv-LV"/>
        </w:rPr>
      </w:pPr>
      <w:r w:rsidRPr="006F7127">
        <w:rPr>
          <w:sz w:val="28"/>
          <w:szCs w:val="28"/>
          <w:lang w:val="lv-LV"/>
        </w:rPr>
        <w:t>26</w:t>
      </w:r>
      <w:r w:rsidR="002236F0" w:rsidRPr="006F7127">
        <w:rPr>
          <w:sz w:val="28"/>
          <w:szCs w:val="28"/>
          <w:lang w:val="lv-LV"/>
        </w:rPr>
        <w:t>. Izteikt 57</w:t>
      </w:r>
      <w:r w:rsidR="001C1F16" w:rsidRPr="006F7127">
        <w:rPr>
          <w:sz w:val="28"/>
          <w:szCs w:val="28"/>
          <w:lang w:val="lv-LV"/>
        </w:rPr>
        <w:t>.</w:t>
      </w:r>
      <w:r w:rsidR="001C1F16" w:rsidRPr="006F7127">
        <w:rPr>
          <w:sz w:val="28"/>
          <w:szCs w:val="28"/>
          <w:vertAlign w:val="superscript"/>
          <w:lang w:val="lv-LV"/>
        </w:rPr>
        <w:t>1 </w:t>
      </w:r>
      <w:r w:rsidR="002236F0" w:rsidRPr="006F7127">
        <w:rPr>
          <w:sz w:val="28"/>
          <w:szCs w:val="28"/>
          <w:lang w:val="lv-LV"/>
        </w:rPr>
        <w:t>punktu šādā redakcijā:</w:t>
      </w:r>
    </w:p>
    <w:p w14:paraId="36225428" w14:textId="77777777" w:rsidR="002236F0" w:rsidRPr="006F7127" w:rsidRDefault="002236F0" w:rsidP="00A516E4">
      <w:pPr>
        <w:tabs>
          <w:tab w:val="left" w:pos="1134"/>
        </w:tabs>
        <w:ind w:firstLine="720"/>
        <w:jc w:val="both"/>
        <w:rPr>
          <w:sz w:val="28"/>
          <w:szCs w:val="28"/>
          <w:lang w:val="lv-LV"/>
        </w:rPr>
      </w:pPr>
    </w:p>
    <w:p w14:paraId="5E035494" w14:textId="2AD51C07" w:rsidR="002236F0" w:rsidRPr="006F7127" w:rsidRDefault="00E50992" w:rsidP="00A516E4">
      <w:pPr>
        <w:tabs>
          <w:tab w:val="left" w:pos="1134"/>
        </w:tabs>
        <w:ind w:firstLine="720"/>
        <w:jc w:val="both"/>
        <w:rPr>
          <w:spacing w:val="-2"/>
          <w:sz w:val="28"/>
          <w:szCs w:val="28"/>
          <w:lang w:val="lv-LV"/>
        </w:rPr>
      </w:pPr>
      <w:r w:rsidRPr="006F7127">
        <w:rPr>
          <w:sz w:val="28"/>
          <w:szCs w:val="28"/>
          <w:lang w:val="lv-LV"/>
        </w:rPr>
        <w:t>"</w:t>
      </w:r>
      <w:r w:rsidR="002236F0" w:rsidRPr="006F7127">
        <w:rPr>
          <w:sz w:val="28"/>
          <w:szCs w:val="28"/>
          <w:lang w:val="lv-LV"/>
        </w:rPr>
        <w:t>57.</w:t>
      </w:r>
      <w:r w:rsidR="002236F0" w:rsidRPr="006F7127">
        <w:rPr>
          <w:sz w:val="28"/>
          <w:szCs w:val="28"/>
          <w:vertAlign w:val="superscript"/>
          <w:lang w:val="lv-LV"/>
        </w:rPr>
        <w:t>1</w:t>
      </w:r>
      <w:r w:rsidR="002236F0" w:rsidRPr="006F7127">
        <w:rPr>
          <w:sz w:val="28"/>
          <w:szCs w:val="28"/>
          <w:lang w:val="lv-LV"/>
        </w:rPr>
        <w:t xml:space="preserve"> Nozīmīgo konstrukciju, segto darbu un ugunsdrošībai nozīmīgas inženiertehniskās sistēmas pieņemšanas aktu veido būvniecības informācijas sistēmā no būvdarbu žurnālā veiktajiem ierakstiem par izpildītajiem speciālajiem </w:t>
      </w:r>
      <w:r w:rsidR="002236F0" w:rsidRPr="006F7127">
        <w:rPr>
          <w:spacing w:val="-2"/>
          <w:sz w:val="28"/>
          <w:szCs w:val="28"/>
          <w:lang w:val="lv-LV"/>
        </w:rPr>
        <w:t>un ikdienas būvdarbiem</w:t>
      </w:r>
      <w:r w:rsidR="00AC639B" w:rsidRPr="006F7127">
        <w:rPr>
          <w:spacing w:val="-2"/>
          <w:sz w:val="28"/>
          <w:szCs w:val="28"/>
          <w:lang w:val="lv-LV"/>
        </w:rPr>
        <w:t xml:space="preserve"> un t</w:t>
      </w:r>
      <w:r w:rsidR="002236F0" w:rsidRPr="006F7127">
        <w:rPr>
          <w:spacing w:val="-2"/>
          <w:sz w:val="28"/>
          <w:szCs w:val="28"/>
          <w:lang w:val="lv-LV"/>
        </w:rPr>
        <w:t>o apstiprina atbildīgais būvdarbu vadītājs, būvuzraugs</w:t>
      </w:r>
      <w:r w:rsidR="002236F0" w:rsidRPr="006F7127">
        <w:rPr>
          <w:sz w:val="28"/>
          <w:szCs w:val="28"/>
          <w:lang w:val="lv-LV"/>
        </w:rPr>
        <w:t xml:space="preserve"> </w:t>
      </w:r>
      <w:r w:rsidR="002236F0" w:rsidRPr="006F7127">
        <w:rPr>
          <w:spacing w:val="-2"/>
          <w:sz w:val="28"/>
          <w:szCs w:val="28"/>
          <w:lang w:val="lv-LV"/>
        </w:rPr>
        <w:t>(ja veikta būvuzraudzība) un autoruzraugs (ja to paredz autoruzraudzības līgums).</w:t>
      </w:r>
      <w:r w:rsidRPr="006F7127">
        <w:rPr>
          <w:spacing w:val="-2"/>
          <w:sz w:val="28"/>
          <w:szCs w:val="28"/>
          <w:lang w:val="lv-LV"/>
        </w:rPr>
        <w:t>"</w:t>
      </w:r>
    </w:p>
    <w:p w14:paraId="40D087A2" w14:textId="77777777" w:rsidR="002236F0" w:rsidRPr="006F7127" w:rsidRDefault="002236F0" w:rsidP="00A516E4">
      <w:pPr>
        <w:tabs>
          <w:tab w:val="left" w:pos="1134"/>
        </w:tabs>
        <w:ind w:firstLine="720"/>
        <w:jc w:val="both"/>
        <w:rPr>
          <w:sz w:val="28"/>
          <w:szCs w:val="28"/>
          <w:lang w:val="lv-LV"/>
        </w:rPr>
      </w:pPr>
    </w:p>
    <w:p w14:paraId="7C88F9C0" w14:textId="21146C3D" w:rsidR="005F17B5" w:rsidRPr="006F7127" w:rsidRDefault="0003531E" w:rsidP="00A516E4">
      <w:pPr>
        <w:tabs>
          <w:tab w:val="left" w:pos="1134"/>
        </w:tabs>
        <w:ind w:firstLine="720"/>
        <w:jc w:val="both"/>
        <w:rPr>
          <w:sz w:val="28"/>
          <w:szCs w:val="28"/>
          <w:lang w:val="lv-LV"/>
        </w:rPr>
      </w:pPr>
      <w:r w:rsidRPr="006F7127">
        <w:rPr>
          <w:sz w:val="28"/>
          <w:szCs w:val="28"/>
          <w:lang w:val="lv-LV"/>
        </w:rPr>
        <w:t>27</w:t>
      </w:r>
      <w:r w:rsidR="002236F0" w:rsidRPr="006F7127">
        <w:rPr>
          <w:sz w:val="28"/>
          <w:szCs w:val="28"/>
          <w:lang w:val="lv-LV"/>
        </w:rPr>
        <w:t>. </w:t>
      </w:r>
      <w:bookmarkStart w:id="4" w:name="_Hlk15914986"/>
      <w:r w:rsidR="005F17B5" w:rsidRPr="006F7127">
        <w:rPr>
          <w:sz w:val="28"/>
          <w:szCs w:val="28"/>
          <w:lang w:val="lv-LV"/>
        </w:rPr>
        <w:t>Aizstāt 57</w:t>
      </w:r>
      <w:r w:rsidR="001C1F16" w:rsidRPr="006F7127">
        <w:rPr>
          <w:sz w:val="28"/>
          <w:szCs w:val="28"/>
          <w:lang w:val="lv-LV"/>
        </w:rPr>
        <w:t>.</w:t>
      </w:r>
      <w:r w:rsidR="001C1F16" w:rsidRPr="006F7127">
        <w:rPr>
          <w:sz w:val="28"/>
          <w:szCs w:val="28"/>
          <w:vertAlign w:val="superscript"/>
          <w:lang w:val="lv-LV"/>
        </w:rPr>
        <w:t>2 </w:t>
      </w:r>
      <w:r w:rsidR="005F17B5" w:rsidRPr="006F7127">
        <w:rPr>
          <w:sz w:val="28"/>
          <w:szCs w:val="28"/>
          <w:lang w:val="lv-LV"/>
        </w:rPr>
        <w:t xml:space="preserve">punkta ievaddaļā vārdus </w:t>
      </w:r>
      <w:r w:rsidR="00E50992" w:rsidRPr="006F7127">
        <w:rPr>
          <w:sz w:val="28"/>
          <w:szCs w:val="28"/>
          <w:lang w:val="lv-LV"/>
        </w:rPr>
        <w:t>"</w:t>
      </w:r>
      <w:r w:rsidR="00365F30" w:rsidRPr="006F7127">
        <w:rPr>
          <w:sz w:val="28"/>
          <w:szCs w:val="28"/>
          <w:lang w:val="lv-LV"/>
        </w:rPr>
        <w:t xml:space="preserve">pievieno </w:t>
      </w:r>
      <w:r w:rsidR="005F17B5" w:rsidRPr="006F7127">
        <w:rPr>
          <w:sz w:val="28"/>
          <w:szCs w:val="28"/>
          <w:lang w:val="lv-LV"/>
        </w:rPr>
        <w:t>šādus dokumentus</w:t>
      </w:r>
      <w:r w:rsidR="00E50992" w:rsidRPr="006F7127">
        <w:rPr>
          <w:sz w:val="28"/>
          <w:szCs w:val="28"/>
          <w:lang w:val="lv-LV"/>
        </w:rPr>
        <w:t>"</w:t>
      </w:r>
      <w:r w:rsidR="005F17B5" w:rsidRPr="006F7127">
        <w:rPr>
          <w:sz w:val="28"/>
          <w:szCs w:val="28"/>
          <w:lang w:val="lv-LV"/>
        </w:rPr>
        <w:t xml:space="preserve"> ar vārdiem </w:t>
      </w:r>
      <w:r w:rsidR="00E50992" w:rsidRPr="006F7127">
        <w:rPr>
          <w:sz w:val="28"/>
          <w:szCs w:val="28"/>
          <w:lang w:val="lv-LV"/>
        </w:rPr>
        <w:t>"</w:t>
      </w:r>
      <w:r w:rsidR="005F17B5" w:rsidRPr="006F7127">
        <w:rPr>
          <w:sz w:val="28"/>
          <w:szCs w:val="28"/>
          <w:lang w:val="lv-LV"/>
        </w:rPr>
        <w:t xml:space="preserve">būvniecības informācijas sistēmā </w:t>
      </w:r>
      <w:r w:rsidR="00365F30" w:rsidRPr="006F7127">
        <w:rPr>
          <w:sz w:val="28"/>
          <w:szCs w:val="28"/>
          <w:lang w:val="lv-LV"/>
        </w:rPr>
        <w:t xml:space="preserve">pievieno </w:t>
      </w:r>
      <w:r w:rsidR="005F17B5" w:rsidRPr="006F7127">
        <w:rPr>
          <w:sz w:val="28"/>
          <w:szCs w:val="28"/>
          <w:lang w:val="lv-LV"/>
        </w:rPr>
        <w:t>šādus dokumentus (ja tie nav pievienoti būvdarbu žurnālam)</w:t>
      </w:r>
      <w:r w:rsidR="00E50992" w:rsidRPr="006F7127">
        <w:rPr>
          <w:sz w:val="28"/>
          <w:szCs w:val="28"/>
          <w:lang w:val="lv-LV"/>
        </w:rPr>
        <w:t>"</w:t>
      </w:r>
      <w:r w:rsidR="005F17B5" w:rsidRPr="006F7127">
        <w:rPr>
          <w:sz w:val="28"/>
          <w:szCs w:val="28"/>
          <w:lang w:val="lv-LV"/>
        </w:rPr>
        <w:t>.</w:t>
      </w:r>
    </w:p>
    <w:p w14:paraId="771FFEB9" w14:textId="6105A910" w:rsidR="00A77B15" w:rsidRPr="006F7127" w:rsidRDefault="00A77B15" w:rsidP="00A516E4">
      <w:pPr>
        <w:tabs>
          <w:tab w:val="left" w:pos="1134"/>
        </w:tabs>
        <w:ind w:firstLine="720"/>
        <w:jc w:val="both"/>
        <w:rPr>
          <w:sz w:val="28"/>
          <w:szCs w:val="28"/>
          <w:lang w:val="lv-LV"/>
        </w:rPr>
      </w:pPr>
    </w:p>
    <w:p w14:paraId="10FFBDB3" w14:textId="29426498" w:rsidR="00A77B15" w:rsidRPr="006F7127" w:rsidRDefault="0003531E" w:rsidP="00A516E4">
      <w:pPr>
        <w:tabs>
          <w:tab w:val="left" w:pos="1134"/>
        </w:tabs>
        <w:ind w:firstLine="720"/>
        <w:jc w:val="both"/>
        <w:rPr>
          <w:sz w:val="28"/>
          <w:szCs w:val="28"/>
          <w:lang w:val="lv-LV"/>
        </w:rPr>
      </w:pPr>
      <w:r w:rsidRPr="006F7127">
        <w:rPr>
          <w:sz w:val="28"/>
          <w:szCs w:val="28"/>
          <w:lang w:val="lv-LV"/>
        </w:rPr>
        <w:t>28</w:t>
      </w:r>
      <w:r w:rsidR="001A235D" w:rsidRPr="006F7127">
        <w:rPr>
          <w:sz w:val="28"/>
          <w:szCs w:val="28"/>
          <w:lang w:val="lv-LV"/>
        </w:rPr>
        <w:t>. </w:t>
      </w:r>
      <w:r w:rsidR="00A77B15" w:rsidRPr="006F7127">
        <w:rPr>
          <w:sz w:val="28"/>
          <w:szCs w:val="28"/>
          <w:lang w:val="lv-LV"/>
        </w:rPr>
        <w:t>Papildināt noteikumus ar 57</w:t>
      </w:r>
      <w:r w:rsidR="001C1F16" w:rsidRPr="006F7127">
        <w:rPr>
          <w:sz w:val="28"/>
          <w:szCs w:val="28"/>
          <w:lang w:val="lv-LV"/>
        </w:rPr>
        <w:t>.</w:t>
      </w:r>
      <w:r w:rsidR="001C1F16" w:rsidRPr="006F7127">
        <w:rPr>
          <w:sz w:val="28"/>
          <w:szCs w:val="28"/>
          <w:vertAlign w:val="superscript"/>
          <w:lang w:val="lv-LV"/>
        </w:rPr>
        <w:t>3 </w:t>
      </w:r>
      <w:r w:rsidR="00A77B15" w:rsidRPr="006F7127">
        <w:rPr>
          <w:sz w:val="28"/>
          <w:szCs w:val="28"/>
          <w:lang w:val="lv-LV"/>
        </w:rPr>
        <w:t>punktu šādā redakcijā:</w:t>
      </w:r>
    </w:p>
    <w:p w14:paraId="3E1D26F6" w14:textId="77777777" w:rsidR="00A77B15" w:rsidRPr="006F7127" w:rsidRDefault="00A77B15" w:rsidP="00A516E4">
      <w:pPr>
        <w:tabs>
          <w:tab w:val="left" w:pos="1134"/>
        </w:tabs>
        <w:ind w:firstLine="720"/>
        <w:jc w:val="both"/>
        <w:rPr>
          <w:sz w:val="28"/>
          <w:szCs w:val="28"/>
          <w:lang w:val="lv-LV"/>
        </w:rPr>
      </w:pPr>
    </w:p>
    <w:p w14:paraId="3133C4B9" w14:textId="27144F96" w:rsidR="00A77B15" w:rsidRPr="006F7127" w:rsidRDefault="00E50992" w:rsidP="00A516E4">
      <w:pPr>
        <w:tabs>
          <w:tab w:val="left" w:pos="1134"/>
        </w:tabs>
        <w:ind w:firstLine="720"/>
        <w:jc w:val="both"/>
        <w:rPr>
          <w:sz w:val="28"/>
          <w:szCs w:val="28"/>
          <w:lang w:val="lv-LV"/>
        </w:rPr>
      </w:pPr>
      <w:r w:rsidRPr="006F7127">
        <w:rPr>
          <w:sz w:val="28"/>
          <w:szCs w:val="28"/>
          <w:lang w:val="lv-LV"/>
        </w:rPr>
        <w:t>"</w:t>
      </w:r>
      <w:r w:rsidR="00A77B15" w:rsidRPr="006F7127">
        <w:rPr>
          <w:sz w:val="28"/>
          <w:szCs w:val="28"/>
          <w:lang w:val="lv-LV"/>
        </w:rPr>
        <w:t>57.</w:t>
      </w:r>
      <w:r w:rsidR="00A77B15" w:rsidRPr="006F7127">
        <w:rPr>
          <w:sz w:val="28"/>
          <w:szCs w:val="28"/>
          <w:vertAlign w:val="superscript"/>
          <w:lang w:val="lv-LV"/>
        </w:rPr>
        <w:t>3</w:t>
      </w:r>
      <w:r w:rsidR="00A77B15" w:rsidRPr="006F7127">
        <w:rPr>
          <w:sz w:val="28"/>
          <w:szCs w:val="28"/>
          <w:lang w:val="lv-LV"/>
        </w:rPr>
        <w:t> Ja būvniecības process noris</w:t>
      </w:r>
      <w:r w:rsidR="00C3458B" w:rsidRPr="006F7127">
        <w:rPr>
          <w:sz w:val="28"/>
          <w:szCs w:val="28"/>
          <w:lang w:val="lv-LV"/>
        </w:rPr>
        <w:t>,</w:t>
      </w:r>
      <w:r w:rsidR="00A77B15" w:rsidRPr="006F7127">
        <w:rPr>
          <w:sz w:val="28"/>
          <w:szCs w:val="28"/>
          <w:lang w:val="lv-LV"/>
        </w:rPr>
        <w:t xml:space="preserve"> </w:t>
      </w:r>
      <w:r w:rsidR="00C3458B" w:rsidRPr="006F7127">
        <w:rPr>
          <w:sz w:val="28"/>
          <w:szCs w:val="28"/>
          <w:shd w:val="clear" w:color="auto" w:fill="FFFFFF"/>
          <w:lang w:val="lv-LV"/>
        </w:rPr>
        <w:t>neizmantojot būvniecības informācijas sistēmu</w:t>
      </w:r>
      <w:r w:rsidR="00A77B15" w:rsidRPr="006F7127">
        <w:rPr>
          <w:sz w:val="28"/>
          <w:szCs w:val="28"/>
          <w:lang w:val="lv-LV"/>
        </w:rPr>
        <w:t>, pabeigtos nozīmīgo konstrukciju elementus un segtos darbus, kā arī izbūvētās ugunsdrošībai nozīmīgās sistēmas pieņem ekspluatācijā ar pieņemšanas aktu (9., 10. un 11. pielikums), ko paraksta atbildīgais būvdarbu vadītājs, būvuzraugs (</w:t>
      </w:r>
      <w:proofErr w:type="gramStart"/>
      <w:r w:rsidR="00A77B15" w:rsidRPr="006F7127">
        <w:rPr>
          <w:sz w:val="28"/>
          <w:szCs w:val="28"/>
          <w:lang w:val="lv-LV"/>
        </w:rPr>
        <w:t>ja veikta būvuzraudzība</w:t>
      </w:r>
      <w:proofErr w:type="gramEnd"/>
      <w:r w:rsidR="00A77B15" w:rsidRPr="006F7127">
        <w:rPr>
          <w:sz w:val="28"/>
          <w:szCs w:val="28"/>
          <w:lang w:val="lv-LV"/>
        </w:rPr>
        <w:t>) un autoruzraugs (ja to paredz autoruzraudzības līgums). Pieņemšanas aktam pievieno šo noteikumu 57</w:t>
      </w:r>
      <w:r w:rsidR="001C1F16" w:rsidRPr="006F7127">
        <w:rPr>
          <w:sz w:val="28"/>
          <w:szCs w:val="28"/>
          <w:lang w:val="lv-LV"/>
        </w:rPr>
        <w:t>.</w:t>
      </w:r>
      <w:r w:rsidR="001C1F16" w:rsidRPr="006F7127">
        <w:rPr>
          <w:sz w:val="28"/>
          <w:szCs w:val="28"/>
          <w:vertAlign w:val="superscript"/>
          <w:lang w:val="lv-LV"/>
        </w:rPr>
        <w:t>2 </w:t>
      </w:r>
      <w:r w:rsidR="00A77B15" w:rsidRPr="006F7127">
        <w:rPr>
          <w:sz w:val="28"/>
          <w:szCs w:val="28"/>
          <w:lang w:val="lv-LV"/>
        </w:rPr>
        <w:t xml:space="preserve">punktā </w:t>
      </w:r>
      <w:r w:rsidR="007255AF" w:rsidRPr="006F7127">
        <w:rPr>
          <w:sz w:val="28"/>
          <w:szCs w:val="28"/>
          <w:lang w:val="lv-LV"/>
        </w:rPr>
        <w:t>minētos</w:t>
      </w:r>
      <w:r w:rsidR="00A77B15" w:rsidRPr="006F7127">
        <w:rPr>
          <w:sz w:val="28"/>
          <w:szCs w:val="28"/>
          <w:lang w:val="lv-LV"/>
        </w:rPr>
        <w:t xml:space="preserve"> dokumentus.</w:t>
      </w:r>
      <w:r w:rsidRPr="006F7127">
        <w:rPr>
          <w:sz w:val="28"/>
          <w:szCs w:val="28"/>
          <w:lang w:val="lv-LV"/>
        </w:rPr>
        <w:t>"</w:t>
      </w:r>
    </w:p>
    <w:bookmarkEnd w:id="4"/>
    <w:p w14:paraId="0BB4AC5F" w14:textId="77777777" w:rsidR="002236F0" w:rsidRPr="006F7127" w:rsidRDefault="002236F0" w:rsidP="00A516E4">
      <w:pPr>
        <w:tabs>
          <w:tab w:val="left" w:pos="1134"/>
        </w:tabs>
        <w:ind w:firstLine="720"/>
        <w:jc w:val="both"/>
        <w:rPr>
          <w:sz w:val="28"/>
          <w:szCs w:val="28"/>
          <w:lang w:val="lv-LV"/>
        </w:rPr>
      </w:pPr>
    </w:p>
    <w:p w14:paraId="3BFD421C" w14:textId="77777777" w:rsidR="00C55D3D" w:rsidRPr="006F7127" w:rsidRDefault="00C55D3D">
      <w:pPr>
        <w:spacing w:after="160" w:line="259" w:lineRule="auto"/>
        <w:rPr>
          <w:sz w:val="28"/>
          <w:szCs w:val="28"/>
          <w:lang w:val="lv-LV"/>
        </w:rPr>
      </w:pPr>
      <w:r w:rsidRPr="006F7127">
        <w:rPr>
          <w:sz w:val="28"/>
          <w:szCs w:val="28"/>
          <w:lang w:val="lv-LV"/>
        </w:rPr>
        <w:br w:type="page"/>
      </w:r>
    </w:p>
    <w:p w14:paraId="042CFC75" w14:textId="2E66E21D" w:rsidR="00A77B15" w:rsidRPr="006F7127" w:rsidRDefault="0003531E" w:rsidP="00A516E4">
      <w:pPr>
        <w:tabs>
          <w:tab w:val="left" w:pos="1134"/>
        </w:tabs>
        <w:ind w:firstLine="720"/>
        <w:jc w:val="both"/>
        <w:rPr>
          <w:sz w:val="28"/>
          <w:szCs w:val="28"/>
          <w:lang w:val="lv-LV"/>
        </w:rPr>
      </w:pPr>
      <w:r w:rsidRPr="006F7127">
        <w:rPr>
          <w:sz w:val="28"/>
          <w:szCs w:val="28"/>
          <w:lang w:val="lv-LV"/>
        </w:rPr>
        <w:lastRenderedPageBreak/>
        <w:t>29</w:t>
      </w:r>
      <w:r w:rsidR="001A235D" w:rsidRPr="006F7127">
        <w:rPr>
          <w:sz w:val="28"/>
          <w:szCs w:val="28"/>
          <w:lang w:val="lv-LV"/>
        </w:rPr>
        <w:t>. </w:t>
      </w:r>
      <w:r w:rsidR="00A77B15" w:rsidRPr="006F7127">
        <w:rPr>
          <w:sz w:val="28"/>
          <w:szCs w:val="28"/>
          <w:lang w:val="lv-LV"/>
        </w:rPr>
        <w:t>Izteikt 58. punktu šādā redakcijā:</w:t>
      </w:r>
    </w:p>
    <w:p w14:paraId="4DEB637C" w14:textId="77777777" w:rsidR="001A235D" w:rsidRPr="006F7127" w:rsidRDefault="001A235D" w:rsidP="00A516E4">
      <w:pPr>
        <w:tabs>
          <w:tab w:val="left" w:pos="1134"/>
        </w:tabs>
        <w:ind w:firstLine="720"/>
        <w:jc w:val="both"/>
        <w:rPr>
          <w:sz w:val="28"/>
          <w:szCs w:val="28"/>
          <w:lang w:val="lv-LV"/>
        </w:rPr>
      </w:pPr>
    </w:p>
    <w:p w14:paraId="7B78094E" w14:textId="4E6AD99F" w:rsidR="00A77B15" w:rsidRPr="006F7127" w:rsidRDefault="00E50992" w:rsidP="00A516E4">
      <w:pPr>
        <w:tabs>
          <w:tab w:val="left" w:pos="1134"/>
        </w:tabs>
        <w:ind w:firstLine="720"/>
        <w:jc w:val="both"/>
        <w:rPr>
          <w:sz w:val="28"/>
          <w:szCs w:val="28"/>
          <w:lang w:val="lv-LV"/>
        </w:rPr>
      </w:pPr>
      <w:r w:rsidRPr="006F7127">
        <w:rPr>
          <w:sz w:val="28"/>
          <w:szCs w:val="28"/>
          <w:lang w:val="lv-LV"/>
        </w:rPr>
        <w:t>"</w:t>
      </w:r>
      <w:r w:rsidR="006F7127" w:rsidRPr="006F7127">
        <w:rPr>
          <w:sz w:val="28"/>
          <w:szCs w:val="28"/>
          <w:lang w:val="lv-LV"/>
        </w:rPr>
        <w:t>58. </w:t>
      </w:r>
      <w:r w:rsidR="00A77B15" w:rsidRPr="006F7127">
        <w:rPr>
          <w:sz w:val="28"/>
          <w:szCs w:val="28"/>
          <w:lang w:val="lv-LV"/>
        </w:rPr>
        <w:t>Nav pieļaujama būvdarbu turpināšana, ja būvdarbu veicēja pārstāvji un būvuzraugs (ja būvniecībai tiek veikta būvuzraudzība) nav būvniecības informācijas</w:t>
      </w:r>
      <w:proofErr w:type="gramStart"/>
      <w:r w:rsidR="00A77B15" w:rsidRPr="006F7127">
        <w:rPr>
          <w:sz w:val="28"/>
          <w:szCs w:val="28"/>
          <w:lang w:val="lv-LV"/>
        </w:rPr>
        <w:t xml:space="preserve"> sistēmā izveidojuši un apstiprinājuši</w:t>
      </w:r>
      <w:proofErr w:type="gramEnd"/>
      <w:r w:rsidR="00A77B15" w:rsidRPr="006F7127">
        <w:rPr>
          <w:sz w:val="28"/>
          <w:szCs w:val="28"/>
          <w:lang w:val="lv-LV"/>
        </w:rPr>
        <w:t xml:space="preserve"> vai parakstījuši iepriekšējo segto darbu pieņemšanas aktu.</w:t>
      </w:r>
      <w:r w:rsidRPr="006F7127">
        <w:rPr>
          <w:sz w:val="28"/>
          <w:szCs w:val="28"/>
          <w:lang w:val="lv-LV"/>
        </w:rPr>
        <w:t>"</w:t>
      </w:r>
    </w:p>
    <w:p w14:paraId="62820075" w14:textId="77777777" w:rsidR="006F3A64" w:rsidRPr="006F7127" w:rsidRDefault="006F3A64" w:rsidP="006F3A64">
      <w:pPr>
        <w:tabs>
          <w:tab w:val="left" w:pos="1134"/>
        </w:tabs>
        <w:ind w:firstLine="720"/>
        <w:jc w:val="both"/>
        <w:rPr>
          <w:szCs w:val="28"/>
          <w:lang w:val="lv-LV"/>
        </w:rPr>
      </w:pPr>
    </w:p>
    <w:p w14:paraId="713E492A" w14:textId="72AFC70B" w:rsidR="002236F0" w:rsidRPr="006F7127" w:rsidRDefault="0003531E" w:rsidP="00A516E4">
      <w:pPr>
        <w:tabs>
          <w:tab w:val="left" w:pos="1134"/>
        </w:tabs>
        <w:ind w:firstLine="720"/>
        <w:jc w:val="both"/>
        <w:rPr>
          <w:sz w:val="28"/>
          <w:szCs w:val="28"/>
          <w:lang w:val="lv-LV"/>
        </w:rPr>
      </w:pPr>
      <w:r w:rsidRPr="006F7127">
        <w:rPr>
          <w:sz w:val="28"/>
          <w:szCs w:val="28"/>
          <w:lang w:val="lv-LV"/>
        </w:rPr>
        <w:t>30</w:t>
      </w:r>
      <w:r w:rsidR="002236F0" w:rsidRPr="006F7127">
        <w:rPr>
          <w:sz w:val="28"/>
          <w:szCs w:val="28"/>
          <w:lang w:val="lv-LV"/>
        </w:rPr>
        <w:t>. Izteikt 66. punktu</w:t>
      </w:r>
      <w:r w:rsidR="007255AF" w:rsidRPr="006F7127">
        <w:rPr>
          <w:sz w:val="28"/>
          <w:szCs w:val="28"/>
          <w:lang w:val="lv-LV"/>
        </w:rPr>
        <w:t xml:space="preserve"> un 67. punkta ievaddaļu</w:t>
      </w:r>
      <w:r w:rsidR="002236F0" w:rsidRPr="006F7127">
        <w:rPr>
          <w:sz w:val="28"/>
          <w:szCs w:val="28"/>
          <w:lang w:val="lv-LV"/>
        </w:rPr>
        <w:t xml:space="preserve"> šādā redakcijā:</w:t>
      </w:r>
    </w:p>
    <w:p w14:paraId="7D89B961" w14:textId="77777777" w:rsidR="002236F0" w:rsidRPr="006F7127" w:rsidRDefault="002236F0" w:rsidP="00A516E4">
      <w:pPr>
        <w:tabs>
          <w:tab w:val="left" w:pos="1134"/>
        </w:tabs>
        <w:ind w:firstLine="720"/>
        <w:jc w:val="both"/>
        <w:rPr>
          <w:sz w:val="28"/>
          <w:szCs w:val="28"/>
          <w:lang w:val="lv-LV"/>
        </w:rPr>
      </w:pPr>
    </w:p>
    <w:p w14:paraId="2799B873" w14:textId="7B9CF0CB"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 xml:space="preserve">66. Būvniecības ierosinātājs (būvdarbu veicējs), ņemot vērā šo noteikumu 17. punktā minētos nosacījumus, pieprasa atzinumus par dzelzceļa infrastruktūras objekta gatavību ekspluatācijai tām institūcijām, kuras ir izdevušas šo noteikumu 16.1., 16.2. un 16.3. apakšpunktā minētos tehniskos noteikumus. Attiecīgās </w:t>
      </w:r>
      <w:r w:rsidR="002236F0" w:rsidRPr="006F7127">
        <w:rPr>
          <w:spacing w:val="-2"/>
          <w:sz w:val="28"/>
          <w:szCs w:val="28"/>
          <w:lang w:val="lv-LV"/>
        </w:rPr>
        <w:t>institūcijas 10 darbdienu laikā pēc pieprasījuma saņemšanas atbilstoši kompetencei</w:t>
      </w:r>
      <w:r w:rsidR="002236F0" w:rsidRPr="006F7127">
        <w:rPr>
          <w:sz w:val="28"/>
          <w:szCs w:val="28"/>
          <w:lang w:val="lv-LV"/>
        </w:rPr>
        <w:t xml:space="preserve"> sniedz atzinumu par dzelzceļa infrastruktūras objekta gatavību ekspluatācijai un tā atbilstību tehniskajiem noteikumiem.</w:t>
      </w:r>
    </w:p>
    <w:p w14:paraId="4F45D125" w14:textId="51C8B7BE" w:rsidR="002236F0" w:rsidRPr="006F7127" w:rsidRDefault="002236F0" w:rsidP="00A516E4">
      <w:pPr>
        <w:tabs>
          <w:tab w:val="left" w:pos="1134"/>
        </w:tabs>
        <w:ind w:firstLine="720"/>
        <w:jc w:val="both"/>
        <w:rPr>
          <w:sz w:val="28"/>
          <w:szCs w:val="28"/>
          <w:lang w:val="lv-LV"/>
        </w:rPr>
      </w:pPr>
    </w:p>
    <w:p w14:paraId="44754937" w14:textId="134F492A" w:rsidR="002236F0" w:rsidRPr="006F7127" w:rsidRDefault="002236F0" w:rsidP="00A516E4">
      <w:pPr>
        <w:tabs>
          <w:tab w:val="left" w:pos="1134"/>
        </w:tabs>
        <w:ind w:firstLine="720"/>
        <w:jc w:val="both"/>
        <w:rPr>
          <w:spacing w:val="-3"/>
          <w:sz w:val="28"/>
          <w:szCs w:val="28"/>
          <w:lang w:val="lv-LV"/>
        </w:rPr>
      </w:pPr>
      <w:r w:rsidRPr="006F7127">
        <w:rPr>
          <w:sz w:val="28"/>
          <w:szCs w:val="28"/>
          <w:lang w:val="lv-LV"/>
        </w:rPr>
        <w:t xml:space="preserve">67. Dzelzceļa infrastruktūras objekta pieņemšanu ekspluatācijā ierosina būvniecības ierosinātājs. Ierosinot dzelzceļa infrastruktūras objekta pieņemšanu ekspluatācijā, būvniecības ierosinātājs </w:t>
      </w:r>
      <w:r w:rsidR="006F7127" w:rsidRPr="006F7127">
        <w:rPr>
          <w:sz w:val="28"/>
          <w:szCs w:val="28"/>
          <w:lang w:val="lv-LV"/>
        </w:rPr>
        <w:t xml:space="preserve">iesniedz </w:t>
      </w:r>
      <w:r w:rsidRPr="006F7127">
        <w:rPr>
          <w:sz w:val="28"/>
          <w:szCs w:val="28"/>
          <w:lang w:val="lv-LV"/>
        </w:rPr>
        <w:t xml:space="preserve">Valsts dzelzceļa tehniskajā </w:t>
      </w:r>
      <w:r w:rsidRPr="006F7127">
        <w:rPr>
          <w:spacing w:val="-2"/>
          <w:sz w:val="28"/>
          <w:szCs w:val="28"/>
          <w:lang w:val="lv-LV"/>
        </w:rPr>
        <w:t>inspekcijā vai Būvniecības likuma 6</w:t>
      </w:r>
      <w:r w:rsidR="001C1F16" w:rsidRPr="006F7127">
        <w:rPr>
          <w:spacing w:val="-2"/>
          <w:sz w:val="28"/>
          <w:szCs w:val="28"/>
          <w:lang w:val="lv-LV"/>
        </w:rPr>
        <w:t>.</w:t>
      </w:r>
      <w:r w:rsidR="001C1F16" w:rsidRPr="006F7127">
        <w:rPr>
          <w:spacing w:val="-2"/>
          <w:sz w:val="28"/>
          <w:szCs w:val="28"/>
          <w:vertAlign w:val="superscript"/>
          <w:lang w:val="lv-LV"/>
        </w:rPr>
        <w:t>1 </w:t>
      </w:r>
      <w:r w:rsidRPr="006F7127">
        <w:rPr>
          <w:spacing w:val="-2"/>
          <w:sz w:val="28"/>
          <w:szCs w:val="28"/>
          <w:lang w:val="lv-LV"/>
        </w:rPr>
        <w:t xml:space="preserve">panta pirmās daļas 1. punkta </w:t>
      </w:r>
      <w:r w:rsidR="00E50992" w:rsidRPr="006F7127">
        <w:rPr>
          <w:spacing w:val="-2"/>
          <w:sz w:val="28"/>
          <w:szCs w:val="28"/>
          <w:lang w:val="lv-LV"/>
        </w:rPr>
        <w:t>"</w:t>
      </w:r>
      <w:r w:rsidRPr="006F7127">
        <w:rPr>
          <w:spacing w:val="-2"/>
          <w:sz w:val="28"/>
          <w:szCs w:val="28"/>
          <w:lang w:val="lv-LV"/>
        </w:rPr>
        <w:t>b</w:t>
      </w:r>
      <w:r w:rsidR="00E50992" w:rsidRPr="006F7127">
        <w:rPr>
          <w:spacing w:val="-2"/>
          <w:sz w:val="28"/>
          <w:szCs w:val="28"/>
          <w:lang w:val="lv-LV"/>
        </w:rPr>
        <w:t>"</w:t>
      </w:r>
      <w:r w:rsidRPr="006F7127">
        <w:rPr>
          <w:spacing w:val="-2"/>
          <w:sz w:val="28"/>
          <w:szCs w:val="28"/>
          <w:lang w:val="lv-LV"/>
        </w:rPr>
        <w:t> apakšpunktā</w:t>
      </w:r>
      <w:r w:rsidRPr="006F7127">
        <w:rPr>
          <w:sz w:val="28"/>
          <w:szCs w:val="28"/>
          <w:lang w:val="lv-LV"/>
        </w:rPr>
        <w:t xml:space="preserve"> minētajā gadījumā birojā apliecinājumu par inženierbūves gatavību ekspluatācijai </w:t>
      </w:r>
      <w:r w:rsidRPr="006F7127">
        <w:rPr>
          <w:spacing w:val="-3"/>
          <w:sz w:val="28"/>
          <w:szCs w:val="28"/>
          <w:lang w:val="lv-LV"/>
        </w:rPr>
        <w:t>vai inženierbūves nojaukšanu (12. pielikums)</w:t>
      </w:r>
      <w:r w:rsidR="00E22CDC" w:rsidRPr="006F7127">
        <w:rPr>
          <w:spacing w:val="-3"/>
          <w:sz w:val="28"/>
          <w:szCs w:val="28"/>
          <w:lang w:val="lv-LV"/>
        </w:rPr>
        <w:t>, kuram</w:t>
      </w:r>
      <w:r w:rsidRPr="006F7127">
        <w:rPr>
          <w:spacing w:val="-3"/>
          <w:sz w:val="28"/>
          <w:szCs w:val="28"/>
          <w:lang w:val="lv-LV"/>
        </w:rPr>
        <w:t xml:space="preserve"> pievieno šādus dokumentus:</w:t>
      </w:r>
      <w:r w:rsidR="00E50992" w:rsidRPr="006F7127">
        <w:rPr>
          <w:spacing w:val="-3"/>
          <w:sz w:val="28"/>
          <w:szCs w:val="28"/>
          <w:lang w:val="lv-LV"/>
        </w:rPr>
        <w:t>"</w:t>
      </w:r>
      <w:r w:rsidR="0003531E" w:rsidRPr="006F7127">
        <w:rPr>
          <w:spacing w:val="-3"/>
          <w:sz w:val="28"/>
          <w:szCs w:val="28"/>
          <w:lang w:val="lv-LV"/>
        </w:rPr>
        <w:t>.</w:t>
      </w:r>
    </w:p>
    <w:p w14:paraId="499E737F" w14:textId="78E195EA" w:rsidR="001A235D" w:rsidRPr="006F7127" w:rsidRDefault="001A235D" w:rsidP="00A516E4">
      <w:pPr>
        <w:tabs>
          <w:tab w:val="left" w:pos="1134"/>
        </w:tabs>
        <w:ind w:firstLine="720"/>
        <w:jc w:val="both"/>
        <w:rPr>
          <w:sz w:val="28"/>
          <w:szCs w:val="28"/>
          <w:lang w:val="lv-LV"/>
        </w:rPr>
      </w:pPr>
    </w:p>
    <w:p w14:paraId="4D59C398" w14:textId="0B99EDCB" w:rsidR="00B26597" w:rsidRPr="006F7127" w:rsidRDefault="0003531E" w:rsidP="00A516E4">
      <w:pPr>
        <w:tabs>
          <w:tab w:val="left" w:pos="1134"/>
        </w:tabs>
        <w:ind w:firstLine="720"/>
        <w:jc w:val="both"/>
        <w:rPr>
          <w:sz w:val="28"/>
          <w:szCs w:val="28"/>
          <w:lang w:val="lv-LV"/>
        </w:rPr>
      </w:pPr>
      <w:r w:rsidRPr="006F7127">
        <w:rPr>
          <w:sz w:val="28"/>
          <w:szCs w:val="28"/>
          <w:lang w:val="lv-LV"/>
        </w:rPr>
        <w:t>31</w:t>
      </w:r>
      <w:r w:rsidR="001A235D" w:rsidRPr="006F7127">
        <w:rPr>
          <w:sz w:val="28"/>
          <w:szCs w:val="28"/>
          <w:lang w:val="lv-LV"/>
        </w:rPr>
        <w:t>. </w:t>
      </w:r>
      <w:r w:rsidR="00B26597" w:rsidRPr="006F7127">
        <w:rPr>
          <w:sz w:val="28"/>
          <w:szCs w:val="28"/>
          <w:lang w:val="lv-LV"/>
        </w:rPr>
        <w:t>Svītrot 67.1. apakšpunktu.</w:t>
      </w:r>
    </w:p>
    <w:p w14:paraId="08F8DD4F" w14:textId="77777777" w:rsidR="001A235D" w:rsidRPr="006F7127" w:rsidRDefault="001A235D" w:rsidP="00A516E4">
      <w:pPr>
        <w:tabs>
          <w:tab w:val="left" w:pos="1134"/>
        </w:tabs>
        <w:ind w:firstLine="720"/>
        <w:jc w:val="both"/>
        <w:rPr>
          <w:sz w:val="28"/>
          <w:szCs w:val="28"/>
          <w:lang w:val="lv-LV"/>
        </w:rPr>
      </w:pPr>
    </w:p>
    <w:p w14:paraId="7D442671" w14:textId="1DAF469A" w:rsidR="00B26597" w:rsidRPr="006F7127" w:rsidRDefault="0003531E" w:rsidP="00A516E4">
      <w:pPr>
        <w:tabs>
          <w:tab w:val="left" w:pos="1134"/>
        </w:tabs>
        <w:ind w:firstLine="720"/>
        <w:jc w:val="both"/>
        <w:rPr>
          <w:sz w:val="28"/>
          <w:szCs w:val="28"/>
          <w:lang w:val="lv-LV"/>
        </w:rPr>
      </w:pPr>
      <w:r w:rsidRPr="006F7127">
        <w:rPr>
          <w:sz w:val="28"/>
          <w:szCs w:val="28"/>
          <w:lang w:val="lv-LV"/>
        </w:rPr>
        <w:t>32</w:t>
      </w:r>
      <w:r w:rsidR="001A235D" w:rsidRPr="006F7127">
        <w:rPr>
          <w:sz w:val="28"/>
          <w:szCs w:val="28"/>
          <w:lang w:val="lv-LV"/>
        </w:rPr>
        <w:t>. </w:t>
      </w:r>
      <w:r w:rsidR="00B26597" w:rsidRPr="006F7127">
        <w:rPr>
          <w:sz w:val="28"/>
          <w:szCs w:val="28"/>
          <w:lang w:val="lv-LV"/>
        </w:rPr>
        <w:t>Izteikt 67.6. un 67.7. apakšpunktu šādā redakcijā:</w:t>
      </w:r>
    </w:p>
    <w:p w14:paraId="54355D50" w14:textId="77777777" w:rsidR="006F3A64" w:rsidRPr="006F7127" w:rsidRDefault="006F3A64" w:rsidP="006F3A64">
      <w:pPr>
        <w:tabs>
          <w:tab w:val="left" w:pos="1134"/>
        </w:tabs>
        <w:ind w:firstLine="720"/>
        <w:jc w:val="both"/>
        <w:rPr>
          <w:sz w:val="28"/>
          <w:szCs w:val="28"/>
          <w:lang w:val="lv-LV"/>
        </w:rPr>
      </w:pPr>
    </w:p>
    <w:p w14:paraId="7739DE77" w14:textId="5FFFB7C5" w:rsidR="00B26597" w:rsidRPr="006F7127" w:rsidRDefault="00E50992" w:rsidP="00A516E4">
      <w:pPr>
        <w:tabs>
          <w:tab w:val="left" w:pos="1134"/>
        </w:tabs>
        <w:ind w:firstLine="720"/>
        <w:jc w:val="both"/>
        <w:rPr>
          <w:sz w:val="28"/>
          <w:szCs w:val="28"/>
          <w:lang w:val="lv-LV"/>
        </w:rPr>
      </w:pPr>
      <w:r w:rsidRPr="006F7127">
        <w:rPr>
          <w:sz w:val="28"/>
          <w:szCs w:val="28"/>
          <w:lang w:val="lv-LV"/>
        </w:rPr>
        <w:t>"</w:t>
      </w:r>
      <w:r w:rsidR="00B26597" w:rsidRPr="006F7127">
        <w:rPr>
          <w:sz w:val="28"/>
          <w:szCs w:val="28"/>
          <w:lang w:val="lv-LV"/>
        </w:rPr>
        <w:t>67.6. būvdarbu žurnālu kopā ar būvdarbu izpildes dokumentāciju;</w:t>
      </w:r>
    </w:p>
    <w:p w14:paraId="63006221" w14:textId="3C823B68" w:rsidR="002236F0" w:rsidRPr="006F7127" w:rsidRDefault="002236F0" w:rsidP="00A516E4">
      <w:pPr>
        <w:tabs>
          <w:tab w:val="left" w:pos="1134"/>
        </w:tabs>
        <w:ind w:firstLine="720"/>
        <w:jc w:val="both"/>
        <w:rPr>
          <w:sz w:val="28"/>
          <w:szCs w:val="28"/>
          <w:lang w:val="lv-LV"/>
        </w:rPr>
      </w:pPr>
      <w:r w:rsidRPr="006F7127">
        <w:rPr>
          <w:sz w:val="28"/>
          <w:szCs w:val="28"/>
          <w:lang w:val="lv-LV"/>
        </w:rPr>
        <w:t>67.</w:t>
      </w:r>
      <w:r w:rsidR="00B26597" w:rsidRPr="006F7127">
        <w:rPr>
          <w:sz w:val="28"/>
          <w:szCs w:val="28"/>
          <w:lang w:val="lv-LV"/>
        </w:rPr>
        <w:t>7</w:t>
      </w:r>
      <w:r w:rsidRPr="006F7127">
        <w:rPr>
          <w:sz w:val="28"/>
          <w:szCs w:val="28"/>
          <w:lang w:val="lv-LV"/>
        </w:rPr>
        <w:t>. būvprojektā paredzēto tehnoloģisko iekārtu, speciālo sistēmu un iekārtu pārbaudes protokolus un pieņemšanas aktus, kā arī atbilstības apliecinājumus, ja tas noteikts normatīvajos aktos par iekārtu drošību un tie nav pievienoti būvdarbu žurnālam</w:t>
      </w:r>
      <w:r w:rsidR="00F30FB6" w:rsidRPr="006F7127">
        <w:rPr>
          <w:sz w:val="28"/>
          <w:szCs w:val="28"/>
          <w:lang w:val="lv-LV"/>
        </w:rPr>
        <w:t>.</w:t>
      </w:r>
      <w:r w:rsidR="00E50992" w:rsidRPr="006F7127">
        <w:rPr>
          <w:sz w:val="28"/>
          <w:szCs w:val="28"/>
          <w:lang w:val="lv-LV"/>
        </w:rPr>
        <w:t>"</w:t>
      </w:r>
    </w:p>
    <w:p w14:paraId="087FBE7E" w14:textId="77777777" w:rsidR="006F3A64" w:rsidRPr="006F7127" w:rsidRDefault="006F3A64" w:rsidP="006F3A64">
      <w:pPr>
        <w:tabs>
          <w:tab w:val="left" w:pos="1134"/>
        </w:tabs>
        <w:ind w:firstLine="720"/>
        <w:jc w:val="both"/>
        <w:rPr>
          <w:szCs w:val="28"/>
          <w:lang w:val="lv-LV"/>
        </w:rPr>
      </w:pPr>
    </w:p>
    <w:p w14:paraId="3A183D66" w14:textId="742B8E23" w:rsidR="002236F0" w:rsidRPr="006F7127" w:rsidRDefault="0003531E" w:rsidP="00A516E4">
      <w:pPr>
        <w:tabs>
          <w:tab w:val="left" w:pos="1134"/>
        </w:tabs>
        <w:ind w:firstLine="720"/>
        <w:jc w:val="both"/>
        <w:rPr>
          <w:sz w:val="28"/>
          <w:szCs w:val="28"/>
          <w:lang w:val="lv-LV"/>
        </w:rPr>
      </w:pPr>
      <w:r w:rsidRPr="006F7127">
        <w:rPr>
          <w:sz w:val="28"/>
          <w:szCs w:val="28"/>
          <w:lang w:val="lv-LV"/>
        </w:rPr>
        <w:t>33</w:t>
      </w:r>
      <w:r w:rsidR="002236F0" w:rsidRPr="006F7127">
        <w:rPr>
          <w:sz w:val="28"/>
          <w:szCs w:val="28"/>
          <w:lang w:val="lv-LV"/>
        </w:rPr>
        <w:t>. </w:t>
      </w:r>
      <w:r w:rsidR="00B26597" w:rsidRPr="006F7127">
        <w:rPr>
          <w:sz w:val="28"/>
          <w:szCs w:val="28"/>
          <w:lang w:val="lv-LV"/>
        </w:rPr>
        <w:t>Papildināt</w:t>
      </w:r>
      <w:r w:rsidR="002236F0" w:rsidRPr="006F7127">
        <w:rPr>
          <w:sz w:val="28"/>
          <w:szCs w:val="28"/>
          <w:lang w:val="lv-LV"/>
        </w:rPr>
        <w:t xml:space="preserve"> 67</w:t>
      </w:r>
      <w:r w:rsidR="001C1F16" w:rsidRPr="006F7127">
        <w:rPr>
          <w:sz w:val="28"/>
          <w:szCs w:val="28"/>
          <w:lang w:val="lv-LV"/>
        </w:rPr>
        <w:t>.</w:t>
      </w:r>
      <w:r w:rsidR="001C1F16" w:rsidRPr="006F7127">
        <w:rPr>
          <w:sz w:val="28"/>
          <w:szCs w:val="28"/>
          <w:vertAlign w:val="superscript"/>
          <w:lang w:val="lv-LV"/>
        </w:rPr>
        <w:t>1 </w:t>
      </w:r>
      <w:r w:rsidR="002236F0" w:rsidRPr="006F7127">
        <w:rPr>
          <w:sz w:val="28"/>
          <w:szCs w:val="28"/>
          <w:lang w:val="lv-LV"/>
        </w:rPr>
        <w:t>punkt</w:t>
      </w:r>
      <w:r w:rsidR="00B26597" w:rsidRPr="006F7127">
        <w:rPr>
          <w:sz w:val="28"/>
          <w:szCs w:val="28"/>
          <w:lang w:val="lv-LV"/>
        </w:rPr>
        <w:t>u aiz</w:t>
      </w:r>
      <w:r w:rsidR="002236F0" w:rsidRPr="006F7127">
        <w:rPr>
          <w:sz w:val="28"/>
          <w:szCs w:val="28"/>
          <w:lang w:val="lv-LV"/>
        </w:rPr>
        <w:t xml:space="preserve"> vārd</w:t>
      </w:r>
      <w:r w:rsidR="00B26597" w:rsidRPr="006F7127">
        <w:rPr>
          <w:sz w:val="28"/>
          <w:szCs w:val="28"/>
          <w:lang w:val="lv-LV"/>
        </w:rPr>
        <w:t>a</w:t>
      </w:r>
      <w:r w:rsidR="002236F0" w:rsidRPr="006F7127">
        <w:rPr>
          <w:sz w:val="28"/>
          <w:szCs w:val="28"/>
          <w:lang w:val="lv-LV"/>
        </w:rPr>
        <w:t xml:space="preserve"> </w:t>
      </w:r>
      <w:r w:rsidR="00E50992" w:rsidRPr="006F7127">
        <w:rPr>
          <w:sz w:val="28"/>
          <w:szCs w:val="28"/>
          <w:lang w:val="lv-LV"/>
        </w:rPr>
        <w:t>"</w:t>
      </w:r>
      <w:r w:rsidR="002236F0" w:rsidRPr="006F7127">
        <w:rPr>
          <w:sz w:val="28"/>
          <w:szCs w:val="28"/>
          <w:lang w:val="lv-LV"/>
        </w:rPr>
        <w:t>paraksta</w:t>
      </w:r>
      <w:r w:rsidR="00E50992" w:rsidRPr="006F7127">
        <w:rPr>
          <w:sz w:val="28"/>
          <w:szCs w:val="28"/>
          <w:lang w:val="lv-LV"/>
        </w:rPr>
        <w:t>"</w:t>
      </w:r>
      <w:r w:rsidR="002236F0" w:rsidRPr="006F7127">
        <w:rPr>
          <w:sz w:val="28"/>
          <w:szCs w:val="28"/>
          <w:lang w:val="lv-LV"/>
        </w:rPr>
        <w:t xml:space="preserve"> ar vārdiem </w:t>
      </w:r>
      <w:r w:rsidR="00E50992" w:rsidRPr="006F7127">
        <w:rPr>
          <w:sz w:val="28"/>
          <w:szCs w:val="28"/>
          <w:lang w:val="lv-LV"/>
        </w:rPr>
        <w:t>"</w:t>
      </w:r>
      <w:r w:rsidR="00B26597" w:rsidRPr="006F7127">
        <w:rPr>
          <w:sz w:val="28"/>
          <w:szCs w:val="28"/>
          <w:lang w:val="lv-LV"/>
        </w:rPr>
        <w:t xml:space="preserve">vai </w:t>
      </w:r>
      <w:r w:rsidR="002236F0" w:rsidRPr="006F7127">
        <w:rPr>
          <w:sz w:val="28"/>
          <w:szCs w:val="28"/>
          <w:lang w:val="lv-LV"/>
        </w:rPr>
        <w:t>būvniecības informācijas sistēmā</w:t>
      </w:r>
      <w:r w:rsidR="00F30FB6" w:rsidRPr="006F7127">
        <w:rPr>
          <w:sz w:val="28"/>
          <w:szCs w:val="28"/>
          <w:lang w:val="lv-LV"/>
        </w:rPr>
        <w:t xml:space="preserve"> apstiprina</w:t>
      </w:r>
      <w:r w:rsidR="00E50992" w:rsidRPr="006F7127">
        <w:rPr>
          <w:sz w:val="28"/>
          <w:szCs w:val="28"/>
          <w:lang w:val="lv-LV"/>
        </w:rPr>
        <w:t>"</w:t>
      </w:r>
      <w:r w:rsidR="002236F0" w:rsidRPr="006F7127">
        <w:rPr>
          <w:sz w:val="28"/>
          <w:szCs w:val="28"/>
          <w:lang w:val="lv-LV"/>
        </w:rPr>
        <w:t>.</w:t>
      </w:r>
    </w:p>
    <w:p w14:paraId="1E499903" w14:textId="77777777" w:rsidR="006F3A64" w:rsidRPr="006F7127" w:rsidRDefault="006F3A64" w:rsidP="006F3A64">
      <w:pPr>
        <w:tabs>
          <w:tab w:val="left" w:pos="1134"/>
        </w:tabs>
        <w:ind w:firstLine="720"/>
        <w:jc w:val="both"/>
        <w:rPr>
          <w:szCs w:val="28"/>
          <w:lang w:val="lv-LV"/>
        </w:rPr>
      </w:pPr>
    </w:p>
    <w:p w14:paraId="25B84B0C" w14:textId="7099B7E7" w:rsidR="002236F0" w:rsidRPr="006F7127" w:rsidRDefault="0003531E" w:rsidP="00A516E4">
      <w:pPr>
        <w:tabs>
          <w:tab w:val="left" w:pos="1134"/>
        </w:tabs>
        <w:ind w:firstLine="720"/>
        <w:jc w:val="both"/>
        <w:rPr>
          <w:spacing w:val="-2"/>
          <w:sz w:val="28"/>
          <w:szCs w:val="28"/>
          <w:lang w:val="lv-LV"/>
        </w:rPr>
      </w:pPr>
      <w:r w:rsidRPr="006F7127">
        <w:rPr>
          <w:spacing w:val="-2"/>
          <w:sz w:val="28"/>
          <w:szCs w:val="28"/>
          <w:lang w:val="lv-LV"/>
        </w:rPr>
        <w:t>34</w:t>
      </w:r>
      <w:r w:rsidR="002236F0" w:rsidRPr="006F7127">
        <w:rPr>
          <w:spacing w:val="-2"/>
          <w:sz w:val="28"/>
          <w:szCs w:val="28"/>
          <w:lang w:val="lv-LV"/>
        </w:rPr>
        <w:t xml:space="preserve">. Papildināt 68. punktu aiz vārda </w:t>
      </w:r>
      <w:r w:rsidR="00E50992" w:rsidRPr="006F7127">
        <w:rPr>
          <w:spacing w:val="-2"/>
          <w:sz w:val="28"/>
          <w:szCs w:val="28"/>
          <w:lang w:val="lv-LV"/>
        </w:rPr>
        <w:t>"</w:t>
      </w:r>
      <w:r w:rsidR="002236F0" w:rsidRPr="006F7127">
        <w:rPr>
          <w:spacing w:val="-2"/>
          <w:sz w:val="28"/>
          <w:szCs w:val="28"/>
          <w:lang w:val="lv-LV"/>
        </w:rPr>
        <w:t>dokumentiem</w:t>
      </w:r>
      <w:r w:rsidR="00E50992" w:rsidRPr="006F7127">
        <w:rPr>
          <w:spacing w:val="-2"/>
          <w:sz w:val="28"/>
          <w:szCs w:val="28"/>
          <w:lang w:val="lv-LV"/>
        </w:rPr>
        <w:t>"</w:t>
      </w:r>
      <w:r w:rsidR="002236F0" w:rsidRPr="006F7127">
        <w:rPr>
          <w:spacing w:val="-2"/>
          <w:sz w:val="28"/>
          <w:szCs w:val="28"/>
          <w:lang w:val="lv-LV"/>
        </w:rPr>
        <w:t xml:space="preserve"> ar vārdiem </w:t>
      </w:r>
      <w:r w:rsidR="00E50992" w:rsidRPr="006F7127">
        <w:rPr>
          <w:spacing w:val="-2"/>
          <w:sz w:val="28"/>
          <w:szCs w:val="28"/>
          <w:lang w:val="lv-LV"/>
        </w:rPr>
        <w:t>"</w:t>
      </w:r>
      <w:r w:rsidR="002236F0" w:rsidRPr="006F7127">
        <w:rPr>
          <w:spacing w:val="-2"/>
          <w:sz w:val="28"/>
          <w:szCs w:val="28"/>
          <w:lang w:val="lv-LV"/>
        </w:rPr>
        <w:t>būvniecības informācijas sistēmā pieejamo informāciju un dokumentiem (piemēram, būvdarbu žurnāls, pieņemšanas akti, atzinumi par dzelzceļa infrastruktūras objekta gatavību ekspluatācijai)</w:t>
      </w:r>
      <w:r w:rsidR="00E50992" w:rsidRPr="006F7127">
        <w:rPr>
          <w:spacing w:val="-2"/>
          <w:sz w:val="28"/>
          <w:szCs w:val="28"/>
          <w:lang w:val="lv-LV"/>
        </w:rPr>
        <w:t>"</w:t>
      </w:r>
      <w:r w:rsidR="002236F0" w:rsidRPr="006F7127">
        <w:rPr>
          <w:spacing w:val="-2"/>
          <w:sz w:val="28"/>
          <w:szCs w:val="28"/>
          <w:lang w:val="lv-LV"/>
        </w:rPr>
        <w:t>.</w:t>
      </w:r>
    </w:p>
    <w:p w14:paraId="27BB964E" w14:textId="77777777" w:rsidR="006F3A64" w:rsidRPr="006F7127" w:rsidRDefault="006F3A64" w:rsidP="006F3A64">
      <w:pPr>
        <w:tabs>
          <w:tab w:val="left" w:pos="1134"/>
        </w:tabs>
        <w:ind w:firstLine="720"/>
        <w:jc w:val="both"/>
        <w:rPr>
          <w:szCs w:val="28"/>
          <w:lang w:val="lv-LV"/>
        </w:rPr>
      </w:pPr>
    </w:p>
    <w:p w14:paraId="3BE660AD" w14:textId="5E0700C8" w:rsidR="002236F0" w:rsidRPr="006F7127" w:rsidRDefault="0003531E" w:rsidP="00A516E4">
      <w:pPr>
        <w:tabs>
          <w:tab w:val="left" w:pos="1134"/>
        </w:tabs>
        <w:ind w:firstLine="720"/>
        <w:jc w:val="both"/>
        <w:rPr>
          <w:sz w:val="28"/>
          <w:szCs w:val="28"/>
          <w:lang w:val="lv-LV"/>
        </w:rPr>
      </w:pPr>
      <w:r w:rsidRPr="006F7127">
        <w:rPr>
          <w:sz w:val="28"/>
          <w:szCs w:val="28"/>
          <w:lang w:val="lv-LV"/>
        </w:rPr>
        <w:t>35</w:t>
      </w:r>
      <w:r w:rsidR="002236F0" w:rsidRPr="006F7127">
        <w:rPr>
          <w:sz w:val="28"/>
          <w:szCs w:val="28"/>
          <w:lang w:val="lv-LV"/>
        </w:rPr>
        <w:t xml:space="preserve">. Papildināt 69. punktu aiz vārda </w:t>
      </w:r>
      <w:r w:rsidR="00E50992" w:rsidRPr="006F7127">
        <w:rPr>
          <w:sz w:val="28"/>
          <w:szCs w:val="28"/>
          <w:lang w:val="lv-LV"/>
        </w:rPr>
        <w:t>"</w:t>
      </w:r>
      <w:r w:rsidR="002236F0" w:rsidRPr="006F7127">
        <w:rPr>
          <w:sz w:val="28"/>
          <w:szCs w:val="28"/>
          <w:lang w:val="lv-LV"/>
        </w:rPr>
        <w:t>negatīvs</w:t>
      </w:r>
      <w:r w:rsidR="00E50992" w:rsidRPr="006F7127">
        <w:rPr>
          <w:sz w:val="28"/>
          <w:szCs w:val="28"/>
          <w:lang w:val="lv-LV"/>
        </w:rPr>
        <w:t>"</w:t>
      </w:r>
      <w:r w:rsidR="002236F0" w:rsidRPr="006F7127">
        <w:rPr>
          <w:sz w:val="28"/>
          <w:szCs w:val="28"/>
          <w:lang w:val="lv-LV"/>
        </w:rPr>
        <w:t xml:space="preserve"> ar vārdiem </w:t>
      </w:r>
      <w:r w:rsidR="00E50992" w:rsidRPr="006F7127">
        <w:rPr>
          <w:sz w:val="28"/>
          <w:szCs w:val="28"/>
          <w:lang w:val="lv-LV"/>
        </w:rPr>
        <w:t>"</w:t>
      </w:r>
      <w:r w:rsidR="002236F0" w:rsidRPr="006F7127">
        <w:rPr>
          <w:sz w:val="28"/>
          <w:szCs w:val="28"/>
          <w:lang w:val="lv-LV"/>
        </w:rPr>
        <w:t>vai būvniecības informācijas sistēmā nav pieejama attiecīgā informācija un dokumenti</w:t>
      </w:r>
      <w:r w:rsidR="00E50992" w:rsidRPr="006F7127">
        <w:rPr>
          <w:sz w:val="28"/>
          <w:szCs w:val="28"/>
          <w:lang w:val="lv-LV"/>
        </w:rPr>
        <w:t>"</w:t>
      </w:r>
      <w:r w:rsidR="002236F0" w:rsidRPr="006F7127">
        <w:rPr>
          <w:sz w:val="28"/>
          <w:szCs w:val="28"/>
          <w:lang w:val="lv-LV"/>
        </w:rPr>
        <w:t>.</w:t>
      </w:r>
    </w:p>
    <w:p w14:paraId="1017AC76" w14:textId="77777777" w:rsidR="002236F0" w:rsidRPr="006F7127" w:rsidRDefault="002236F0" w:rsidP="00A516E4">
      <w:pPr>
        <w:tabs>
          <w:tab w:val="left" w:pos="1134"/>
        </w:tabs>
        <w:ind w:firstLine="720"/>
        <w:jc w:val="both"/>
        <w:rPr>
          <w:szCs w:val="28"/>
          <w:lang w:val="lv-LV"/>
        </w:rPr>
      </w:pPr>
    </w:p>
    <w:p w14:paraId="773FD5A6" w14:textId="45F8CBB3" w:rsidR="002236F0" w:rsidRPr="006F7127" w:rsidRDefault="0003531E" w:rsidP="00A516E4">
      <w:pPr>
        <w:tabs>
          <w:tab w:val="left" w:pos="1134"/>
        </w:tabs>
        <w:ind w:firstLine="720"/>
        <w:jc w:val="both"/>
        <w:rPr>
          <w:sz w:val="28"/>
          <w:szCs w:val="28"/>
          <w:lang w:val="lv-LV"/>
        </w:rPr>
      </w:pPr>
      <w:r w:rsidRPr="006F7127">
        <w:rPr>
          <w:sz w:val="28"/>
          <w:szCs w:val="28"/>
          <w:lang w:val="lv-LV"/>
        </w:rPr>
        <w:lastRenderedPageBreak/>
        <w:t>36</w:t>
      </w:r>
      <w:r w:rsidR="002236F0" w:rsidRPr="006F7127">
        <w:rPr>
          <w:sz w:val="28"/>
          <w:szCs w:val="28"/>
          <w:lang w:val="lv-LV"/>
        </w:rPr>
        <w:t xml:space="preserve">. Aizstāt 70. punktā skaitli un vārdu </w:t>
      </w:r>
      <w:r w:rsidR="00E50992" w:rsidRPr="006F7127">
        <w:rPr>
          <w:sz w:val="28"/>
          <w:szCs w:val="28"/>
          <w:lang w:val="lv-LV"/>
        </w:rPr>
        <w:t>"</w:t>
      </w:r>
      <w:r w:rsidR="002236F0" w:rsidRPr="006F7127">
        <w:rPr>
          <w:sz w:val="28"/>
          <w:szCs w:val="28"/>
          <w:lang w:val="lv-LV"/>
        </w:rPr>
        <w:t>14 dienām</w:t>
      </w:r>
      <w:r w:rsidR="00E50992" w:rsidRPr="006F7127">
        <w:rPr>
          <w:sz w:val="28"/>
          <w:szCs w:val="28"/>
          <w:lang w:val="lv-LV"/>
        </w:rPr>
        <w:t>"</w:t>
      </w:r>
      <w:r w:rsidR="002236F0" w:rsidRPr="006F7127">
        <w:rPr>
          <w:sz w:val="28"/>
          <w:szCs w:val="28"/>
          <w:lang w:val="lv-LV"/>
        </w:rPr>
        <w:t xml:space="preserve"> ar skaitli un vārdu </w:t>
      </w:r>
      <w:r w:rsidR="00E50992" w:rsidRPr="006F7127">
        <w:rPr>
          <w:sz w:val="28"/>
          <w:szCs w:val="28"/>
          <w:lang w:val="lv-LV"/>
        </w:rPr>
        <w:t>"</w:t>
      </w:r>
      <w:r w:rsidR="002236F0" w:rsidRPr="006F7127">
        <w:rPr>
          <w:sz w:val="28"/>
          <w:szCs w:val="28"/>
          <w:lang w:val="lv-LV"/>
        </w:rPr>
        <w:t>10 darbdienām</w:t>
      </w:r>
      <w:r w:rsidR="00E50992" w:rsidRPr="006F7127">
        <w:rPr>
          <w:sz w:val="28"/>
          <w:szCs w:val="28"/>
          <w:lang w:val="lv-LV"/>
        </w:rPr>
        <w:t>"</w:t>
      </w:r>
      <w:r w:rsidR="002236F0" w:rsidRPr="006F7127">
        <w:rPr>
          <w:sz w:val="28"/>
          <w:szCs w:val="28"/>
          <w:lang w:val="lv-LV"/>
        </w:rPr>
        <w:t>.</w:t>
      </w:r>
    </w:p>
    <w:p w14:paraId="66F436A4" w14:textId="77777777" w:rsidR="002236F0" w:rsidRPr="006F7127" w:rsidRDefault="002236F0" w:rsidP="00A516E4">
      <w:pPr>
        <w:tabs>
          <w:tab w:val="left" w:pos="1134"/>
        </w:tabs>
        <w:ind w:firstLine="720"/>
        <w:jc w:val="both"/>
        <w:rPr>
          <w:sz w:val="28"/>
          <w:szCs w:val="28"/>
          <w:lang w:val="lv-LV"/>
        </w:rPr>
      </w:pPr>
    </w:p>
    <w:p w14:paraId="41E11CCD" w14:textId="7DCE2FD2" w:rsidR="002236F0" w:rsidRPr="006F7127" w:rsidRDefault="0003531E" w:rsidP="00A516E4">
      <w:pPr>
        <w:tabs>
          <w:tab w:val="left" w:pos="1134"/>
        </w:tabs>
        <w:ind w:firstLine="720"/>
        <w:jc w:val="both"/>
        <w:rPr>
          <w:sz w:val="28"/>
          <w:szCs w:val="28"/>
          <w:lang w:val="lv-LV"/>
        </w:rPr>
      </w:pPr>
      <w:r w:rsidRPr="006F7127">
        <w:rPr>
          <w:sz w:val="28"/>
          <w:szCs w:val="28"/>
          <w:lang w:val="lv-LV"/>
        </w:rPr>
        <w:t>37</w:t>
      </w:r>
      <w:r w:rsidR="002236F0" w:rsidRPr="006F7127">
        <w:rPr>
          <w:sz w:val="28"/>
          <w:szCs w:val="28"/>
          <w:lang w:val="lv-LV"/>
        </w:rPr>
        <w:t xml:space="preserve">. Svītrot 75. punktā vārdus </w:t>
      </w:r>
      <w:r w:rsidR="00E50992" w:rsidRPr="006F7127">
        <w:rPr>
          <w:sz w:val="28"/>
          <w:szCs w:val="28"/>
          <w:lang w:val="lv-LV"/>
        </w:rPr>
        <w:t>"</w:t>
      </w:r>
      <w:r w:rsidR="002236F0" w:rsidRPr="006F7127">
        <w:rPr>
          <w:sz w:val="28"/>
          <w:szCs w:val="28"/>
          <w:lang w:val="lv-LV"/>
        </w:rPr>
        <w:t>un pievienotos dokumentus, izņemot gadījumu, ja attiecīgā informācija un dati pieejami būvniecības informācijas sistēmā</w:t>
      </w:r>
      <w:r w:rsidR="00E50992" w:rsidRPr="006F7127">
        <w:rPr>
          <w:sz w:val="28"/>
          <w:szCs w:val="28"/>
          <w:lang w:val="lv-LV"/>
        </w:rPr>
        <w:t>"</w:t>
      </w:r>
      <w:r w:rsidR="002236F0" w:rsidRPr="006F7127">
        <w:rPr>
          <w:sz w:val="28"/>
          <w:szCs w:val="28"/>
          <w:lang w:val="lv-LV"/>
        </w:rPr>
        <w:t>.</w:t>
      </w:r>
    </w:p>
    <w:p w14:paraId="741ABB89" w14:textId="77777777" w:rsidR="002236F0" w:rsidRPr="006F7127" w:rsidRDefault="002236F0" w:rsidP="00A516E4">
      <w:pPr>
        <w:tabs>
          <w:tab w:val="left" w:pos="1134"/>
        </w:tabs>
        <w:ind w:firstLine="720"/>
        <w:jc w:val="both"/>
        <w:rPr>
          <w:sz w:val="28"/>
          <w:szCs w:val="28"/>
          <w:lang w:val="lv-LV"/>
        </w:rPr>
      </w:pPr>
    </w:p>
    <w:p w14:paraId="60FD8506" w14:textId="55FBC050" w:rsidR="000B5CFA" w:rsidRPr="006F7127" w:rsidRDefault="0003531E" w:rsidP="00A516E4">
      <w:pPr>
        <w:tabs>
          <w:tab w:val="left" w:pos="1134"/>
        </w:tabs>
        <w:ind w:firstLine="720"/>
        <w:jc w:val="both"/>
        <w:rPr>
          <w:sz w:val="28"/>
          <w:szCs w:val="28"/>
          <w:lang w:val="lv-LV"/>
        </w:rPr>
      </w:pPr>
      <w:r w:rsidRPr="006F7127">
        <w:rPr>
          <w:sz w:val="28"/>
          <w:szCs w:val="28"/>
          <w:lang w:val="lv-LV"/>
        </w:rPr>
        <w:t>38</w:t>
      </w:r>
      <w:r w:rsidR="002236F0" w:rsidRPr="006F7127">
        <w:rPr>
          <w:sz w:val="28"/>
          <w:szCs w:val="28"/>
          <w:lang w:val="lv-LV"/>
        </w:rPr>
        <w:t>. </w:t>
      </w:r>
      <w:r w:rsidR="000B5CFA" w:rsidRPr="006F7127">
        <w:rPr>
          <w:sz w:val="28"/>
          <w:szCs w:val="28"/>
          <w:lang w:val="lv-LV"/>
        </w:rPr>
        <w:t xml:space="preserve">Svītrot 80. punktā vārdu </w:t>
      </w:r>
      <w:r w:rsidR="00E50992" w:rsidRPr="006F7127">
        <w:rPr>
          <w:sz w:val="28"/>
          <w:szCs w:val="28"/>
          <w:lang w:val="lv-LV"/>
        </w:rPr>
        <w:t>"</w:t>
      </w:r>
      <w:r w:rsidR="000B5CFA" w:rsidRPr="006F7127">
        <w:rPr>
          <w:sz w:val="28"/>
          <w:szCs w:val="28"/>
          <w:lang w:val="lv-LV"/>
        </w:rPr>
        <w:t>aizpildītu</w:t>
      </w:r>
      <w:r w:rsidR="00E50992" w:rsidRPr="006F7127">
        <w:rPr>
          <w:sz w:val="28"/>
          <w:szCs w:val="28"/>
          <w:lang w:val="lv-LV"/>
        </w:rPr>
        <w:t>"</w:t>
      </w:r>
      <w:r w:rsidR="000B5CFA" w:rsidRPr="006F7127">
        <w:rPr>
          <w:sz w:val="28"/>
          <w:szCs w:val="28"/>
          <w:lang w:val="lv-LV"/>
        </w:rPr>
        <w:t>.</w:t>
      </w:r>
    </w:p>
    <w:p w14:paraId="5AD7BBCE" w14:textId="77777777" w:rsidR="002236F0" w:rsidRPr="006F7127" w:rsidRDefault="002236F0" w:rsidP="00A516E4">
      <w:pPr>
        <w:tabs>
          <w:tab w:val="left" w:pos="1134"/>
        </w:tabs>
        <w:ind w:firstLine="720"/>
        <w:jc w:val="both"/>
        <w:rPr>
          <w:sz w:val="28"/>
          <w:szCs w:val="28"/>
          <w:lang w:val="lv-LV"/>
        </w:rPr>
      </w:pPr>
    </w:p>
    <w:p w14:paraId="214CBB88" w14:textId="22E1F903" w:rsidR="002236F0" w:rsidRPr="006F7127" w:rsidRDefault="0003531E" w:rsidP="00A516E4">
      <w:pPr>
        <w:tabs>
          <w:tab w:val="left" w:pos="1134"/>
        </w:tabs>
        <w:ind w:firstLine="720"/>
        <w:jc w:val="both"/>
        <w:rPr>
          <w:sz w:val="28"/>
          <w:szCs w:val="28"/>
          <w:lang w:val="lv-LV"/>
        </w:rPr>
      </w:pPr>
      <w:r w:rsidRPr="006F7127">
        <w:rPr>
          <w:sz w:val="28"/>
          <w:szCs w:val="28"/>
          <w:lang w:val="lv-LV"/>
        </w:rPr>
        <w:t>39</w:t>
      </w:r>
      <w:r w:rsidR="002236F0" w:rsidRPr="006F7127">
        <w:rPr>
          <w:sz w:val="28"/>
          <w:szCs w:val="28"/>
          <w:lang w:val="lv-LV"/>
        </w:rPr>
        <w:t>. Izteikt 81. punkta pirmo teikumu šādā redakcijā:</w:t>
      </w:r>
    </w:p>
    <w:p w14:paraId="17C32740" w14:textId="77777777" w:rsidR="002236F0" w:rsidRPr="006F7127" w:rsidRDefault="002236F0" w:rsidP="00A516E4">
      <w:pPr>
        <w:tabs>
          <w:tab w:val="left" w:pos="1134"/>
        </w:tabs>
        <w:ind w:firstLine="720"/>
        <w:jc w:val="both"/>
        <w:rPr>
          <w:sz w:val="28"/>
          <w:szCs w:val="28"/>
          <w:lang w:val="lv-LV"/>
        </w:rPr>
      </w:pPr>
    </w:p>
    <w:p w14:paraId="34C589BC" w14:textId="13AFC381"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 xml:space="preserve">Piecu darbdienu laikā pēc šo noteikumu 80. punktā minētā dokumenta saņemšanas Valsts dzelzceļa tehniskā inspekcija apseko dzelzceļa infrastruktūras objektu dabā un izdara būvniecības informācijas sistēmā </w:t>
      </w:r>
      <w:r w:rsidR="00837935" w:rsidRPr="006F7127">
        <w:rPr>
          <w:sz w:val="28"/>
          <w:szCs w:val="28"/>
          <w:lang w:val="lv-LV"/>
        </w:rPr>
        <w:t xml:space="preserve">atzīmi par būvdarbu pabeigšanu </w:t>
      </w:r>
      <w:r w:rsidR="002236F0" w:rsidRPr="006F7127">
        <w:rPr>
          <w:sz w:val="28"/>
          <w:szCs w:val="28"/>
          <w:lang w:val="lv-LV"/>
        </w:rPr>
        <w:t>vai atsaka pieņemt dzelzceļa infrastruktūras objektu ekspluatācijā.</w:t>
      </w:r>
      <w:r w:rsidRPr="006F7127">
        <w:rPr>
          <w:sz w:val="28"/>
          <w:szCs w:val="28"/>
          <w:lang w:val="lv-LV"/>
        </w:rPr>
        <w:t>"</w:t>
      </w:r>
    </w:p>
    <w:p w14:paraId="1941AFB7" w14:textId="77777777" w:rsidR="002236F0" w:rsidRPr="006F7127" w:rsidRDefault="002236F0" w:rsidP="00A516E4">
      <w:pPr>
        <w:tabs>
          <w:tab w:val="left" w:pos="1134"/>
        </w:tabs>
        <w:ind w:firstLine="720"/>
        <w:jc w:val="both"/>
        <w:rPr>
          <w:sz w:val="28"/>
          <w:szCs w:val="28"/>
          <w:lang w:val="lv-LV"/>
        </w:rPr>
      </w:pPr>
    </w:p>
    <w:p w14:paraId="07FEBEB9" w14:textId="320E08B2" w:rsidR="002236F0" w:rsidRPr="006F7127" w:rsidRDefault="0003531E" w:rsidP="00A516E4">
      <w:pPr>
        <w:tabs>
          <w:tab w:val="left" w:pos="1134"/>
        </w:tabs>
        <w:ind w:firstLine="720"/>
        <w:jc w:val="both"/>
        <w:rPr>
          <w:sz w:val="28"/>
          <w:szCs w:val="28"/>
          <w:lang w:val="lv-LV"/>
        </w:rPr>
      </w:pPr>
      <w:r w:rsidRPr="006F7127">
        <w:rPr>
          <w:sz w:val="28"/>
          <w:szCs w:val="28"/>
          <w:lang w:val="lv-LV"/>
        </w:rPr>
        <w:t>40</w:t>
      </w:r>
      <w:r w:rsidR="002236F0" w:rsidRPr="006F7127">
        <w:rPr>
          <w:sz w:val="28"/>
          <w:szCs w:val="28"/>
          <w:lang w:val="lv-LV"/>
        </w:rPr>
        <w:t>. Izteikt 81</w:t>
      </w:r>
      <w:r w:rsidR="001C1F16" w:rsidRPr="006F7127">
        <w:rPr>
          <w:sz w:val="28"/>
          <w:szCs w:val="28"/>
          <w:lang w:val="lv-LV"/>
        </w:rPr>
        <w:t>.</w:t>
      </w:r>
      <w:r w:rsidR="001C1F16" w:rsidRPr="006F7127">
        <w:rPr>
          <w:sz w:val="28"/>
          <w:szCs w:val="28"/>
          <w:vertAlign w:val="superscript"/>
          <w:lang w:val="lv-LV"/>
        </w:rPr>
        <w:t>1 </w:t>
      </w:r>
      <w:r w:rsidR="002236F0" w:rsidRPr="006F7127">
        <w:rPr>
          <w:sz w:val="28"/>
          <w:szCs w:val="28"/>
          <w:lang w:val="lv-LV"/>
        </w:rPr>
        <w:t>punktu šādā redakcijā:</w:t>
      </w:r>
    </w:p>
    <w:p w14:paraId="52E77E5F" w14:textId="77777777" w:rsidR="002236F0" w:rsidRPr="006F7127" w:rsidRDefault="002236F0" w:rsidP="00A516E4">
      <w:pPr>
        <w:tabs>
          <w:tab w:val="left" w:pos="1134"/>
        </w:tabs>
        <w:ind w:firstLine="720"/>
        <w:jc w:val="both"/>
        <w:rPr>
          <w:sz w:val="28"/>
          <w:szCs w:val="28"/>
          <w:lang w:val="lv-LV"/>
        </w:rPr>
      </w:pPr>
    </w:p>
    <w:p w14:paraId="15E7E113" w14:textId="44E7DD3B" w:rsidR="002236F0" w:rsidRPr="006F7127" w:rsidRDefault="00E50992" w:rsidP="00A516E4">
      <w:pPr>
        <w:tabs>
          <w:tab w:val="left" w:pos="1134"/>
        </w:tabs>
        <w:ind w:firstLine="720"/>
        <w:jc w:val="both"/>
        <w:rPr>
          <w:sz w:val="28"/>
          <w:szCs w:val="28"/>
          <w:lang w:val="lv-LV"/>
        </w:rPr>
      </w:pPr>
      <w:r w:rsidRPr="006F7127">
        <w:rPr>
          <w:sz w:val="28"/>
          <w:szCs w:val="28"/>
          <w:lang w:val="lv-LV"/>
        </w:rPr>
        <w:t>"</w:t>
      </w:r>
      <w:r w:rsidR="002236F0" w:rsidRPr="006F7127">
        <w:rPr>
          <w:sz w:val="28"/>
          <w:szCs w:val="28"/>
          <w:lang w:val="lv-LV"/>
        </w:rPr>
        <w:t>81.</w:t>
      </w:r>
      <w:r w:rsidR="002236F0" w:rsidRPr="006F7127">
        <w:rPr>
          <w:sz w:val="28"/>
          <w:szCs w:val="28"/>
          <w:vertAlign w:val="superscript"/>
          <w:lang w:val="lv-LV"/>
        </w:rPr>
        <w:t>1</w:t>
      </w:r>
      <w:r w:rsidR="002236F0" w:rsidRPr="006F7127">
        <w:rPr>
          <w:sz w:val="28"/>
          <w:szCs w:val="28"/>
          <w:lang w:val="lv-LV"/>
        </w:rPr>
        <w:t xml:space="preserve"> Ja būvniecības ierosinātājs ir novērsis šo noteikumu 81. punktā minētajā lēmumā norādītos trūkumus, Valsts dzelzceļa tehniskā inspekcija izdara </w:t>
      </w:r>
      <w:r w:rsidR="0038029E" w:rsidRPr="006F7127">
        <w:rPr>
          <w:sz w:val="28"/>
          <w:szCs w:val="28"/>
          <w:lang w:val="lv-LV"/>
        </w:rPr>
        <w:t xml:space="preserve">būvniecības informācijas sistēmā </w:t>
      </w:r>
      <w:r w:rsidR="002236F0" w:rsidRPr="006F7127">
        <w:rPr>
          <w:sz w:val="28"/>
          <w:szCs w:val="28"/>
          <w:lang w:val="lv-LV"/>
        </w:rPr>
        <w:t>atzīmi par būvdarbu pabeigšanu.</w:t>
      </w:r>
      <w:r w:rsidRPr="006F7127">
        <w:rPr>
          <w:sz w:val="28"/>
          <w:szCs w:val="28"/>
          <w:lang w:val="lv-LV"/>
        </w:rPr>
        <w:t>"</w:t>
      </w:r>
    </w:p>
    <w:p w14:paraId="4B7B1CA4" w14:textId="12901C9C" w:rsidR="002236F0" w:rsidRPr="006F7127" w:rsidRDefault="002236F0" w:rsidP="00A516E4">
      <w:pPr>
        <w:tabs>
          <w:tab w:val="left" w:pos="1134"/>
        </w:tabs>
        <w:ind w:firstLine="720"/>
        <w:jc w:val="both"/>
        <w:rPr>
          <w:sz w:val="28"/>
          <w:szCs w:val="28"/>
          <w:lang w:val="lv-LV"/>
        </w:rPr>
      </w:pPr>
    </w:p>
    <w:p w14:paraId="3DA64458" w14:textId="77777777" w:rsidR="00E50992" w:rsidRPr="006F7127" w:rsidRDefault="00E50992" w:rsidP="00A516E4">
      <w:pPr>
        <w:tabs>
          <w:tab w:val="left" w:pos="1134"/>
        </w:tabs>
        <w:ind w:firstLine="720"/>
        <w:jc w:val="both"/>
        <w:rPr>
          <w:sz w:val="28"/>
          <w:szCs w:val="28"/>
          <w:lang w:val="lv-LV"/>
        </w:rPr>
      </w:pPr>
    </w:p>
    <w:p w14:paraId="1ADC7845" w14:textId="77777777" w:rsidR="002236F0" w:rsidRPr="006F7127" w:rsidRDefault="002236F0" w:rsidP="00A516E4">
      <w:pPr>
        <w:pStyle w:val="BodyTextIndent3"/>
        <w:tabs>
          <w:tab w:val="left" w:pos="7371"/>
        </w:tabs>
        <w:spacing w:after="0"/>
        <w:ind w:left="0"/>
        <w:rPr>
          <w:sz w:val="28"/>
          <w:szCs w:val="28"/>
          <w:lang w:val="lv-LV"/>
        </w:rPr>
      </w:pPr>
    </w:p>
    <w:p w14:paraId="79128098" w14:textId="77777777" w:rsidR="00E50992" w:rsidRPr="006F7127" w:rsidRDefault="00E50992" w:rsidP="00A516E4">
      <w:pPr>
        <w:pStyle w:val="Body"/>
        <w:tabs>
          <w:tab w:val="left" w:pos="6521"/>
        </w:tabs>
        <w:spacing w:after="0" w:line="240" w:lineRule="auto"/>
        <w:ind w:firstLine="720"/>
        <w:jc w:val="both"/>
        <w:rPr>
          <w:rFonts w:ascii="Times New Roman" w:hAnsi="Times New Roman"/>
          <w:color w:val="auto"/>
          <w:sz w:val="28"/>
          <w:lang w:val="de-DE"/>
        </w:rPr>
      </w:pPr>
      <w:r w:rsidRPr="006F7127">
        <w:rPr>
          <w:rFonts w:ascii="Times New Roman" w:hAnsi="Times New Roman"/>
          <w:color w:val="auto"/>
          <w:sz w:val="28"/>
          <w:lang w:val="de-DE"/>
        </w:rPr>
        <w:t>Ministru prezidents</w:t>
      </w:r>
      <w:r w:rsidRPr="006F7127">
        <w:rPr>
          <w:rFonts w:ascii="Times New Roman" w:hAnsi="Times New Roman"/>
          <w:color w:val="auto"/>
          <w:sz w:val="28"/>
          <w:lang w:val="de-DE"/>
        </w:rPr>
        <w:tab/>
      </w:r>
      <w:r w:rsidRPr="006F7127">
        <w:rPr>
          <w:rFonts w:ascii="Times New Roman" w:eastAsia="Calibri" w:hAnsi="Times New Roman"/>
          <w:color w:val="auto"/>
          <w:sz w:val="28"/>
          <w:lang w:val="de-DE"/>
        </w:rPr>
        <w:t>A. </w:t>
      </w:r>
      <w:r w:rsidRPr="006F7127">
        <w:rPr>
          <w:rFonts w:ascii="Times New Roman" w:hAnsi="Times New Roman"/>
          <w:color w:val="auto"/>
          <w:sz w:val="28"/>
          <w:lang w:val="de-DE"/>
        </w:rPr>
        <w:t>K. Kariņš</w:t>
      </w:r>
    </w:p>
    <w:p w14:paraId="55DC3E94" w14:textId="77777777" w:rsidR="00E50992" w:rsidRPr="006F7127" w:rsidRDefault="00E50992" w:rsidP="00A516E4">
      <w:pPr>
        <w:pStyle w:val="Body"/>
        <w:tabs>
          <w:tab w:val="left" w:pos="6521"/>
        </w:tabs>
        <w:spacing w:after="0" w:line="240" w:lineRule="auto"/>
        <w:ind w:firstLine="720"/>
        <w:jc w:val="both"/>
        <w:rPr>
          <w:rFonts w:ascii="Times New Roman" w:hAnsi="Times New Roman"/>
          <w:color w:val="auto"/>
          <w:sz w:val="28"/>
          <w:lang w:val="de-DE"/>
        </w:rPr>
      </w:pPr>
    </w:p>
    <w:p w14:paraId="7D599B3D" w14:textId="77777777" w:rsidR="00E50992" w:rsidRPr="006F7127" w:rsidRDefault="00E50992" w:rsidP="00A516E4">
      <w:pPr>
        <w:pStyle w:val="Body"/>
        <w:tabs>
          <w:tab w:val="left" w:pos="6521"/>
        </w:tabs>
        <w:spacing w:after="0" w:line="240" w:lineRule="auto"/>
        <w:ind w:firstLine="720"/>
        <w:jc w:val="both"/>
        <w:rPr>
          <w:rFonts w:ascii="Times New Roman" w:hAnsi="Times New Roman"/>
          <w:color w:val="auto"/>
          <w:sz w:val="28"/>
          <w:lang w:val="de-DE"/>
        </w:rPr>
      </w:pPr>
    </w:p>
    <w:p w14:paraId="71A56D71" w14:textId="77777777" w:rsidR="00E50992" w:rsidRPr="006F7127" w:rsidRDefault="00E50992" w:rsidP="00A516E4">
      <w:pPr>
        <w:pStyle w:val="Body"/>
        <w:tabs>
          <w:tab w:val="left" w:pos="6521"/>
        </w:tabs>
        <w:spacing w:after="0" w:line="240" w:lineRule="auto"/>
        <w:ind w:firstLine="720"/>
        <w:jc w:val="both"/>
        <w:rPr>
          <w:rFonts w:ascii="Times New Roman" w:hAnsi="Times New Roman"/>
          <w:color w:val="auto"/>
          <w:sz w:val="28"/>
          <w:lang w:val="de-DE"/>
        </w:rPr>
      </w:pPr>
    </w:p>
    <w:p w14:paraId="726472AC" w14:textId="77777777" w:rsidR="00E50992" w:rsidRPr="006F7127" w:rsidRDefault="00E50992" w:rsidP="00A516E4">
      <w:pPr>
        <w:pStyle w:val="Body"/>
        <w:tabs>
          <w:tab w:val="left" w:pos="6521"/>
        </w:tabs>
        <w:spacing w:after="0" w:line="240" w:lineRule="auto"/>
        <w:ind w:firstLine="720"/>
        <w:jc w:val="both"/>
        <w:rPr>
          <w:rFonts w:ascii="Times New Roman" w:hAnsi="Times New Roman"/>
          <w:color w:val="auto"/>
          <w:sz w:val="28"/>
          <w:lang w:val="de-DE"/>
        </w:rPr>
      </w:pPr>
      <w:r w:rsidRPr="006F7127">
        <w:rPr>
          <w:rFonts w:ascii="Times New Roman" w:hAnsi="Times New Roman"/>
          <w:color w:val="auto"/>
          <w:sz w:val="28"/>
          <w:lang w:val="de-DE"/>
        </w:rPr>
        <w:t>Ekonomikas ministrs</w:t>
      </w:r>
      <w:r w:rsidRPr="006F7127">
        <w:rPr>
          <w:rFonts w:ascii="Times New Roman" w:hAnsi="Times New Roman"/>
          <w:color w:val="auto"/>
          <w:sz w:val="28"/>
          <w:lang w:val="de-DE"/>
        </w:rPr>
        <w:tab/>
        <w:t>R. Nemiro</w:t>
      </w:r>
    </w:p>
    <w:sectPr w:rsidR="00E50992" w:rsidRPr="006F7127" w:rsidSect="00E50992">
      <w:headerReference w:type="default" r:id="rId6"/>
      <w:footerReference w:type="default" r:id="rId7"/>
      <w:headerReference w:type="first" r:id="rId8"/>
      <w:footerReference w:type="first" r:id="rId9"/>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C39C" w14:textId="77777777" w:rsidR="00BA55DA" w:rsidRDefault="006076DF">
      <w:r>
        <w:separator/>
      </w:r>
    </w:p>
  </w:endnote>
  <w:endnote w:type="continuationSeparator" w:id="0">
    <w:p w14:paraId="1C7CCABD" w14:textId="77777777" w:rsidR="00BA55DA" w:rsidRDefault="0060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44C9" w14:textId="6A9F61D4" w:rsidR="00E50992" w:rsidRPr="00E50992" w:rsidRDefault="00E50992">
    <w:pPr>
      <w:pStyle w:val="Footer"/>
      <w:rPr>
        <w:sz w:val="16"/>
        <w:szCs w:val="16"/>
        <w:lang w:val="lv-LV"/>
      </w:rPr>
    </w:pPr>
    <w:r w:rsidRPr="00E50992">
      <w:rPr>
        <w:sz w:val="16"/>
        <w:szCs w:val="16"/>
        <w:lang w:val="lv-LV"/>
      </w:rPr>
      <w:t>N1960_9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D381" w14:textId="426C47EC" w:rsidR="00E50992" w:rsidRPr="00E50992" w:rsidRDefault="00E50992">
    <w:pPr>
      <w:pStyle w:val="Footer"/>
      <w:rPr>
        <w:sz w:val="16"/>
        <w:szCs w:val="16"/>
        <w:lang w:val="lv-LV"/>
      </w:rPr>
    </w:pPr>
    <w:r w:rsidRPr="00E50992">
      <w:rPr>
        <w:sz w:val="16"/>
        <w:szCs w:val="16"/>
        <w:lang w:val="lv-LV"/>
      </w:rPr>
      <w:t>N1960_9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CD82" w14:textId="77777777" w:rsidR="00BA55DA" w:rsidRDefault="006076DF">
      <w:r>
        <w:separator/>
      </w:r>
    </w:p>
  </w:footnote>
  <w:footnote w:type="continuationSeparator" w:id="0">
    <w:p w14:paraId="34525503" w14:textId="77777777" w:rsidR="00BA55DA" w:rsidRDefault="0060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48F36A9B" w14:textId="77777777" w:rsidR="0001564F" w:rsidRDefault="002236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5D52" w14:textId="77777777" w:rsidR="00E50992" w:rsidRPr="003629D6" w:rsidRDefault="00E50992">
    <w:pPr>
      <w:pStyle w:val="Header"/>
    </w:pPr>
  </w:p>
  <w:p w14:paraId="47445A57" w14:textId="4AB5048D" w:rsidR="0001564F" w:rsidRPr="00E50992" w:rsidRDefault="00E50992">
    <w:pPr>
      <w:pStyle w:val="Header"/>
    </w:pPr>
    <w:r>
      <w:rPr>
        <w:noProof/>
      </w:rPr>
      <w:drawing>
        <wp:inline distT="0" distB="0" distL="0" distR="0" wp14:anchorId="7D0C414C" wp14:editId="5A31FC9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0"/>
    <w:rsid w:val="00003389"/>
    <w:rsid w:val="0003531E"/>
    <w:rsid w:val="00072F8C"/>
    <w:rsid w:val="000B5CFA"/>
    <w:rsid w:val="00165218"/>
    <w:rsid w:val="001A235D"/>
    <w:rsid w:val="001C1F16"/>
    <w:rsid w:val="002236F0"/>
    <w:rsid w:val="00231DB5"/>
    <w:rsid w:val="002B0ACC"/>
    <w:rsid w:val="00322076"/>
    <w:rsid w:val="00365F30"/>
    <w:rsid w:val="00367FCB"/>
    <w:rsid w:val="0038029E"/>
    <w:rsid w:val="003A5AB9"/>
    <w:rsid w:val="003B43EB"/>
    <w:rsid w:val="004201B0"/>
    <w:rsid w:val="00515D4B"/>
    <w:rsid w:val="00527AF2"/>
    <w:rsid w:val="00546384"/>
    <w:rsid w:val="0057014B"/>
    <w:rsid w:val="005D5719"/>
    <w:rsid w:val="005F17B5"/>
    <w:rsid w:val="006076DF"/>
    <w:rsid w:val="0063609D"/>
    <w:rsid w:val="006A68AB"/>
    <w:rsid w:val="006F3A64"/>
    <w:rsid w:val="006F7127"/>
    <w:rsid w:val="007255AF"/>
    <w:rsid w:val="00731CB2"/>
    <w:rsid w:val="007C0730"/>
    <w:rsid w:val="00820460"/>
    <w:rsid w:val="00833FB9"/>
    <w:rsid w:val="00837935"/>
    <w:rsid w:val="00897F52"/>
    <w:rsid w:val="0096591A"/>
    <w:rsid w:val="009C6604"/>
    <w:rsid w:val="009D770A"/>
    <w:rsid w:val="00A516E4"/>
    <w:rsid w:val="00A661FB"/>
    <w:rsid w:val="00A77B15"/>
    <w:rsid w:val="00AC639B"/>
    <w:rsid w:val="00AD67CB"/>
    <w:rsid w:val="00B26597"/>
    <w:rsid w:val="00B818EB"/>
    <w:rsid w:val="00BA55DA"/>
    <w:rsid w:val="00BD0449"/>
    <w:rsid w:val="00BD608C"/>
    <w:rsid w:val="00C3458B"/>
    <w:rsid w:val="00C55D3D"/>
    <w:rsid w:val="00C73F78"/>
    <w:rsid w:val="00D33E4E"/>
    <w:rsid w:val="00DC1456"/>
    <w:rsid w:val="00DF0CB9"/>
    <w:rsid w:val="00E22CDC"/>
    <w:rsid w:val="00E50992"/>
    <w:rsid w:val="00E81A34"/>
    <w:rsid w:val="00E90C3A"/>
    <w:rsid w:val="00F30FB6"/>
    <w:rsid w:val="00F409AC"/>
    <w:rsid w:val="00F67BC4"/>
    <w:rsid w:val="00FA1AF8"/>
    <w:rsid w:val="00FF0285"/>
    <w:rsid w:val="00FF5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EF4135"/>
  <w15:chartTrackingRefBased/>
  <w15:docId w15:val="{F0D21EFD-FC1C-4A1D-B5D1-2EA2656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0"/>
    <w:pPr>
      <w:ind w:left="720"/>
      <w:contextualSpacing/>
    </w:pPr>
  </w:style>
  <w:style w:type="paragraph" w:styleId="BodyTextIndent3">
    <w:name w:val="Body Text Indent 3"/>
    <w:basedOn w:val="Normal"/>
    <w:link w:val="BodyTextIndent3Char"/>
    <w:uiPriority w:val="99"/>
    <w:unhideWhenUsed/>
    <w:rsid w:val="002236F0"/>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2236F0"/>
    <w:rPr>
      <w:rFonts w:ascii="Times New Roman" w:eastAsia="Times New Roman" w:hAnsi="Times New Roman" w:cs="Times New Roman"/>
      <w:sz w:val="16"/>
      <w:szCs w:val="16"/>
      <w:lang w:val="x-none"/>
    </w:rPr>
  </w:style>
  <w:style w:type="paragraph" w:styleId="Header">
    <w:name w:val="header"/>
    <w:basedOn w:val="Normal"/>
    <w:link w:val="HeaderChar"/>
    <w:uiPriority w:val="99"/>
    <w:unhideWhenUsed/>
    <w:rsid w:val="002236F0"/>
    <w:pPr>
      <w:tabs>
        <w:tab w:val="center" w:pos="4153"/>
        <w:tab w:val="right" w:pos="8306"/>
      </w:tabs>
    </w:pPr>
  </w:style>
  <w:style w:type="character" w:customStyle="1" w:styleId="HeaderChar">
    <w:name w:val="Header Char"/>
    <w:basedOn w:val="DefaultParagraphFont"/>
    <w:link w:val="Header"/>
    <w:uiPriority w:val="99"/>
    <w:rsid w:val="002236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36F0"/>
    <w:pPr>
      <w:tabs>
        <w:tab w:val="center" w:pos="4153"/>
        <w:tab w:val="right" w:pos="8306"/>
      </w:tabs>
    </w:pPr>
  </w:style>
  <w:style w:type="character" w:customStyle="1" w:styleId="FooterChar">
    <w:name w:val="Footer Char"/>
    <w:basedOn w:val="DefaultParagraphFont"/>
    <w:link w:val="Footer"/>
    <w:uiPriority w:val="99"/>
    <w:rsid w:val="002236F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26597"/>
    <w:rPr>
      <w:color w:val="0563C1" w:themeColor="hyperlink"/>
      <w:u w:val="single"/>
    </w:rPr>
  </w:style>
  <w:style w:type="character" w:styleId="UnresolvedMention">
    <w:name w:val="Unresolved Mention"/>
    <w:basedOn w:val="DefaultParagraphFont"/>
    <w:uiPriority w:val="99"/>
    <w:semiHidden/>
    <w:unhideWhenUsed/>
    <w:rsid w:val="00B26597"/>
    <w:rPr>
      <w:color w:val="605E5C"/>
      <w:shd w:val="clear" w:color="auto" w:fill="E1DFDD"/>
    </w:rPr>
  </w:style>
  <w:style w:type="paragraph" w:customStyle="1" w:styleId="naisf">
    <w:name w:val="naisf"/>
    <w:basedOn w:val="Normal"/>
    <w:rsid w:val="00C3458B"/>
    <w:pPr>
      <w:spacing w:before="100" w:beforeAutospacing="1" w:after="100" w:afterAutospacing="1"/>
    </w:pPr>
    <w:rPr>
      <w:lang w:val="lv-LV" w:eastAsia="lv-LV"/>
    </w:rPr>
  </w:style>
  <w:style w:type="paragraph" w:customStyle="1" w:styleId="Body">
    <w:name w:val="Body"/>
    <w:rsid w:val="00E5099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380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8530</Words>
  <Characters>4863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Leontine Babkina</cp:lastModifiedBy>
  <cp:revision>34</cp:revision>
  <cp:lastPrinted>2019-11-13T13:48:00Z</cp:lastPrinted>
  <dcterms:created xsi:type="dcterms:W3CDTF">2019-09-12T13:36:00Z</dcterms:created>
  <dcterms:modified xsi:type="dcterms:W3CDTF">2019-11-20T09:24:00Z</dcterms:modified>
</cp:coreProperties>
</file>