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5946" w14:textId="4504D8BA" w:rsidR="00854499" w:rsidRPr="00C61043" w:rsidRDefault="00854499" w:rsidP="00C61043">
      <w:pPr>
        <w:tabs>
          <w:tab w:val="left" w:pos="6379"/>
        </w:tabs>
        <w:spacing w:after="0" w:line="240" w:lineRule="auto"/>
        <w:ind w:right="-1"/>
        <w:jc w:val="both"/>
        <w:rPr>
          <w:rFonts w:ascii="Times New Roman" w:eastAsia="Times New Roman" w:hAnsi="Times New Roman" w:cs="Times New Roman"/>
          <w:sz w:val="28"/>
          <w:szCs w:val="28"/>
          <w:lang w:eastAsia="lv-LV"/>
        </w:rPr>
      </w:pPr>
    </w:p>
    <w:p w14:paraId="65FB4304" w14:textId="53495B17" w:rsidR="00AA5B62" w:rsidRDefault="00AA5B62" w:rsidP="00C61043">
      <w:pPr>
        <w:tabs>
          <w:tab w:val="left" w:pos="6379"/>
        </w:tabs>
        <w:spacing w:after="0" w:line="240" w:lineRule="auto"/>
        <w:ind w:right="-1"/>
        <w:jc w:val="both"/>
        <w:rPr>
          <w:rFonts w:ascii="Times New Roman" w:eastAsia="Times New Roman" w:hAnsi="Times New Roman" w:cs="Times New Roman"/>
          <w:sz w:val="28"/>
          <w:szCs w:val="28"/>
          <w:lang w:eastAsia="lv-LV"/>
        </w:rPr>
      </w:pPr>
    </w:p>
    <w:p w14:paraId="40385068" w14:textId="77777777" w:rsidR="003C698A" w:rsidRPr="00C61043" w:rsidRDefault="003C698A" w:rsidP="00C61043">
      <w:pPr>
        <w:tabs>
          <w:tab w:val="left" w:pos="6379"/>
        </w:tabs>
        <w:spacing w:after="0" w:line="240" w:lineRule="auto"/>
        <w:ind w:right="-1"/>
        <w:jc w:val="both"/>
        <w:rPr>
          <w:rFonts w:ascii="Times New Roman" w:eastAsia="Times New Roman" w:hAnsi="Times New Roman" w:cs="Times New Roman"/>
          <w:sz w:val="28"/>
          <w:szCs w:val="28"/>
          <w:lang w:eastAsia="lv-LV"/>
        </w:rPr>
      </w:pPr>
    </w:p>
    <w:p w14:paraId="0EFD46B9" w14:textId="7786CFA8" w:rsidR="00C61043" w:rsidRPr="00C61043" w:rsidRDefault="00C61043" w:rsidP="00C61043">
      <w:pPr>
        <w:tabs>
          <w:tab w:val="left" w:pos="6663"/>
        </w:tabs>
        <w:spacing w:after="0" w:line="240" w:lineRule="auto"/>
        <w:ind w:right="-1"/>
        <w:rPr>
          <w:rFonts w:ascii="Times New Roman" w:hAnsi="Times New Roman" w:cs="Times New Roman"/>
          <w:sz w:val="28"/>
          <w:szCs w:val="28"/>
        </w:rPr>
      </w:pPr>
      <w:r w:rsidRPr="00C61043">
        <w:rPr>
          <w:rFonts w:ascii="Times New Roman" w:hAnsi="Times New Roman" w:cs="Times New Roman"/>
          <w:sz w:val="28"/>
          <w:szCs w:val="28"/>
        </w:rPr>
        <w:t xml:space="preserve">2019. gada </w:t>
      </w:r>
      <w:r w:rsidR="00954837" w:rsidRPr="00954837">
        <w:rPr>
          <w:rFonts w:ascii="Times New Roman" w:hAnsi="Times New Roman" w:cs="Times New Roman"/>
          <w:sz w:val="28"/>
          <w:szCs w:val="28"/>
        </w:rPr>
        <w:t>6. novembrī</w:t>
      </w:r>
      <w:r w:rsidRPr="00C61043">
        <w:rPr>
          <w:rFonts w:ascii="Times New Roman" w:hAnsi="Times New Roman" w:cs="Times New Roman"/>
          <w:sz w:val="28"/>
          <w:szCs w:val="28"/>
        </w:rPr>
        <w:tab/>
        <w:t>Rīkojums Nr.</w:t>
      </w:r>
      <w:r w:rsidR="00954837">
        <w:rPr>
          <w:rFonts w:ascii="Times New Roman" w:hAnsi="Times New Roman" w:cs="Times New Roman"/>
          <w:sz w:val="28"/>
          <w:szCs w:val="28"/>
        </w:rPr>
        <w:t> 561</w:t>
      </w:r>
    </w:p>
    <w:p w14:paraId="258EE447" w14:textId="3A9ED570" w:rsidR="00C61043" w:rsidRPr="00C61043" w:rsidRDefault="00C61043" w:rsidP="00C61043">
      <w:pPr>
        <w:tabs>
          <w:tab w:val="left" w:pos="6663"/>
        </w:tabs>
        <w:spacing w:after="0" w:line="240" w:lineRule="auto"/>
        <w:ind w:right="-1"/>
        <w:rPr>
          <w:rFonts w:ascii="Times New Roman" w:hAnsi="Times New Roman" w:cs="Times New Roman"/>
          <w:sz w:val="28"/>
          <w:szCs w:val="28"/>
        </w:rPr>
      </w:pPr>
      <w:r w:rsidRPr="00C61043">
        <w:rPr>
          <w:rFonts w:ascii="Times New Roman" w:hAnsi="Times New Roman" w:cs="Times New Roman"/>
          <w:sz w:val="28"/>
          <w:szCs w:val="28"/>
        </w:rPr>
        <w:t>Rīgā</w:t>
      </w:r>
      <w:r w:rsidRPr="00C61043">
        <w:rPr>
          <w:rFonts w:ascii="Times New Roman" w:hAnsi="Times New Roman" w:cs="Times New Roman"/>
          <w:sz w:val="28"/>
          <w:szCs w:val="28"/>
        </w:rPr>
        <w:tab/>
        <w:t>(prot. Nr.</w:t>
      </w:r>
      <w:r w:rsidR="00954837">
        <w:rPr>
          <w:rFonts w:ascii="Times New Roman" w:hAnsi="Times New Roman" w:cs="Times New Roman"/>
          <w:sz w:val="28"/>
          <w:szCs w:val="28"/>
        </w:rPr>
        <w:t> </w:t>
      </w:r>
      <w:bookmarkStart w:id="0" w:name="_GoBack"/>
      <w:bookmarkEnd w:id="0"/>
      <w:r w:rsidR="00954837">
        <w:rPr>
          <w:rFonts w:ascii="Times New Roman" w:hAnsi="Times New Roman" w:cs="Times New Roman"/>
          <w:sz w:val="28"/>
          <w:szCs w:val="28"/>
        </w:rPr>
        <w:t>51</w:t>
      </w:r>
      <w:r w:rsidRPr="00C61043">
        <w:rPr>
          <w:rFonts w:ascii="Times New Roman" w:hAnsi="Times New Roman" w:cs="Times New Roman"/>
          <w:sz w:val="28"/>
          <w:szCs w:val="28"/>
        </w:rPr>
        <w:t> </w:t>
      </w:r>
      <w:r w:rsidR="00954837">
        <w:rPr>
          <w:rFonts w:ascii="Times New Roman" w:hAnsi="Times New Roman" w:cs="Times New Roman"/>
          <w:sz w:val="28"/>
          <w:szCs w:val="28"/>
        </w:rPr>
        <w:t>6</w:t>
      </w:r>
      <w:r w:rsidRPr="00C61043">
        <w:rPr>
          <w:rFonts w:ascii="Times New Roman" w:hAnsi="Times New Roman" w:cs="Times New Roman"/>
          <w:sz w:val="28"/>
          <w:szCs w:val="28"/>
        </w:rPr>
        <w:t>. §)</w:t>
      </w:r>
    </w:p>
    <w:p w14:paraId="125493E5" w14:textId="35AB7D93" w:rsidR="000F14C2" w:rsidRPr="00C61043" w:rsidRDefault="000F14C2" w:rsidP="00C61043">
      <w:pPr>
        <w:tabs>
          <w:tab w:val="left" w:pos="6379"/>
        </w:tabs>
        <w:spacing w:after="0" w:line="240" w:lineRule="auto"/>
        <w:ind w:right="-1"/>
        <w:jc w:val="both"/>
        <w:rPr>
          <w:rFonts w:ascii="Times New Roman" w:eastAsia="Times New Roman" w:hAnsi="Times New Roman" w:cs="Times New Roman"/>
          <w:sz w:val="28"/>
          <w:szCs w:val="28"/>
          <w:lang w:eastAsia="lv-LV"/>
        </w:rPr>
      </w:pPr>
    </w:p>
    <w:p w14:paraId="0A3B46F0" w14:textId="37D91B32" w:rsidR="00FE2349" w:rsidRDefault="00FE2349" w:rsidP="00C61043">
      <w:pPr>
        <w:spacing w:after="0" w:line="240" w:lineRule="auto"/>
        <w:ind w:right="-1" w:firstLine="300"/>
        <w:jc w:val="center"/>
        <w:rPr>
          <w:rFonts w:ascii="Times New Roman" w:eastAsia="Times New Roman" w:hAnsi="Times New Roman" w:cs="Times New Roman"/>
          <w:b/>
          <w:bCs/>
          <w:sz w:val="28"/>
          <w:szCs w:val="28"/>
          <w:lang w:eastAsia="lv-LV"/>
        </w:rPr>
      </w:pPr>
      <w:bookmarkStart w:id="1" w:name="OLE_LINK5"/>
      <w:bookmarkStart w:id="2" w:name="OLE_LINK6"/>
      <w:r w:rsidRPr="00C61043">
        <w:rPr>
          <w:rFonts w:ascii="Times New Roman" w:eastAsia="Times New Roman" w:hAnsi="Times New Roman" w:cs="Times New Roman"/>
          <w:b/>
          <w:bCs/>
          <w:sz w:val="28"/>
          <w:szCs w:val="28"/>
          <w:lang w:eastAsia="lv-LV"/>
        </w:rPr>
        <w:t>Par Latvijas Republikas pārstāvju grupu Latvijas Republikas un Turkmenistānas Starpvaldību komisijā ekonomiskās, rūpnieciskās, zinātniskās un tehniskās sadarbības jautājumos</w:t>
      </w:r>
    </w:p>
    <w:p w14:paraId="1EF52CB3" w14:textId="77777777" w:rsidR="00C61043" w:rsidRPr="00C61043" w:rsidRDefault="00C61043" w:rsidP="00C61043">
      <w:pPr>
        <w:spacing w:after="0" w:line="240" w:lineRule="auto"/>
        <w:ind w:right="-666" w:firstLine="300"/>
        <w:jc w:val="center"/>
        <w:rPr>
          <w:rFonts w:ascii="Times New Roman" w:eastAsia="Times New Roman" w:hAnsi="Times New Roman" w:cs="Times New Roman"/>
          <w:sz w:val="28"/>
          <w:szCs w:val="28"/>
          <w:lang w:eastAsia="lv-LV"/>
        </w:rPr>
      </w:pPr>
    </w:p>
    <w:p w14:paraId="2C2B7090" w14:textId="07B22AE4" w:rsidR="00271F03" w:rsidRPr="00C61043" w:rsidRDefault="00271F03" w:rsidP="002C56C1">
      <w:pPr>
        <w:spacing w:after="0" w:line="240" w:lineRule="auto"/>
        <w:ind w:right="-1" w:firstLine="709"/>
        <w:jc w:val="both"/>
        <w:rPr>
          <w:rFonts w:ascii="Times New Roman" w:eastAsia="Times New Roman" w:hAnsi="Times New Roman" w:cs="Times New Roman"/>
          <w:sz w:val="28"/>
          <w:szCs w:val="28"/>
          <w:lang w:eastAsia="lv-LV"/>
        </w:rPr>
      </w:pPr>
      <w:r w:rsidRPr="00C61043">
        <w:rPr>
          <w:rFonts w:ascii="Times New Roman" w:hAnsi="Times New Roman" w:cs="Times New Roman"/>
          <w:sz w:val="28"/>
          <w:szCs w:val="28"/>
          <w:shd w:val="clear" w:color="auto" w:fill="FFFFFF"/>
        </w:rPr>
        <w:t>1. </w:t>
      </w:r>
      <w:r w:rsidR="00FE2349" w:rsidRPr="00C61043">
        <w:rPr>
          <w:rFonts w:ascii="Times New Roman" w:hAnsi="Times New Roman" w:cs="Times New Roman"/>
          <w:sz w:val="28"/>
          <w:szCs w:val="28"/>
        </w:rPr>
        <w:t xml:space="preserve">Saskaņā ar 2008. gada 8. oktobrī </w:t>
      </w:r>
      <w:proofErr w:type="spellStart"/>
      <w:r w:rsidR="00FE2349" w:rsidRPr="00C61043">
        <w:rPr>
          <w:rFonts w:ascii="Times New Roman" w:hAnsi="Times New Roman" w:cs="Times New Roman"/>
          <w:sz w:val="28"/>
          <w:szCs w:val="28"/>
        </w:rPr>
        <w:t>Ašgabatā</w:t>
      </w:r>
      <w:proofErr w:type="spellEnd"/>
      <w:r w:rsidR="00FE2349" w:rsidRPr="00C61043">
        <w:rPr>
          <w:rFonts w:ascii="Times New Roman" w:hAnsi="Times New Roman" w:cs="Times New Roman"/>
          <w:sz w:val="28"/>
          <w:szCs w:val="28"/>
        </w:rPr>
        <w:t xml:space="preserve"> parakstītā Latvijas Republikas valdības un Turkmenistānas valdības ekonomiskās, rūpnieciskās, zinātniskās un tehniskās sadarbības līguma 5. pantu apstiprināt darbam Latvijas Republikas un Turkmenistānas Starpvaldību komisijā ekonomiskās, rūpnieciskās, zinātniskās un tehniskās sadarbības jautājumos Latvijas Republikas pārstāvju grupu </w:t>
      </w:r>
      <w:proofErr w:type="gramStart"/>
      <w:r w:rsidR="00FE2349" w:rsidRPr="00C61043">
        <w:rPr>
          <w:rFonts w:ascii="Times New Roman" w:hAnsi="Times New Roman" w:cs="Times New Roman"/>
          <w:sz w:val="28"/>
          <w:szCs w:val="28"/>
        </w:rPr>
        <w:t>(</w:t>
      </w:r>
      <w:proofErr w:type="gramEnd"/>
      <w:r w:rsidR="00FE2349" w:rsidRPr="00C61043">
        <w:rPr>
          <w:rFonts w:ascii="Times New Roman" w:hAnsi="Times New Roman" w:cs="Times New Roman"/>
          <w:sz w:val="28"/>
          <w:szCs w:val="28"/>
        </w:rPr>
        <w:t>turpmāk </w:t>
      </w:r>
      <w:r w:rsidR="003C698A">
        <w:rPr>
          <w:rFonts w:ascii="Times New Roman" w:hAnsi="Times New Roman" w:cs="Times New Roman"/>
          <w:sz w:val="28"/>
          <w:szCs w:val="28"/>
        </w:rPr>
        <w:t xml:space="preserve">– </w:t>
      </w:r>
      <w:r w:rsidR="00FE2349" w:rsidRPr="00C61043">
        <w:rPr>
          <w:rFonts w:ascii="Times New Roman" w:hAnsi="Times New Roman" w:cs="Times New Roman"/>
          <w:sz w:val="28"/>
          <w:szCs w:val="28"/>
        </w:rPr>
        <w:t>pārstāvju grupa) šādā sastāvā:</w:t>
      </w:r>
    </w:p>
    <w:p w14:paraId="7B22B33B" w14:textId="77777777" w:rsidR="00C61043" w:rsidRDefault="00C61043" w:rsidP="00C61043">
      <w:pPr>
        <w:spacing w:after="0" w:line="240" w:lineRule="auto"/>
        <w:ind w:right="-1"/>
        <w:jc w:val="center"/>
        <w:rPr>
          <w:rFonts w:ascii="Times New Roman" w:hAnsi="Times New Roman" w:cs="Times New Roman"/>
          <w:sz w:val="28"/>
          <w:szCs w:val="28"/>
          <w:shd w:val="clear" w:color="auto" w:fill="FFFFFF"/>
        </w:rPr>
      </w:pPr>
    </w:p>
    <w:p w14:paraId="79007491" w14:textId="7D42C562" w:rsidR="00271F03" w:rsidRDefault="00271F03" w:rsidP="00C61043">
      <w:pPr>
        <w:spacing w:after="0" w:line="240" w:lineRule="auto"/>
        <w:ind w:right="-1"/>
        <w:jc w:val="center"/>
        <w:rPr>
          <w:rFonts w:ascii="Times New Roman" w:hAnsi="Times New Roman" w:cs="Times New Roman"/>
          <w:sz w:val="28"/>
          <w:szCs w:val="28"/>
          <w:shd w:val="clear" w:color="auto" w:fill="FFFFFF"/>
        </w:rPr>
      </w:pPr>
      <w:r w:rsidRPr="00C61043">
        <w:rPr>
          <w:rFonts w:ascii="Times New Roman" w:hAnsi="Times New Roman" w:cs="Times New Roman"/>
          <w:sz w:val="28"/>
          <w:szCs w:val="28"/>
          <w:shd w:val="clear" w:color="auto" w:fill="FFFFFF"/>
        </w:rPr>
        <w:t>Pārstāvju grupas vadītājs</w:t>
      </w:r>
    </w:p>
    <w:p w14:paraId="059B30A0" w14:textId="77777777" w:rsidR="00C61043" w:rsidRPr="00C61043" w:rsidRDefault="00C61043" w:rsidP="00C61043">
      <w:pPr>
        <w:spacing w:after="0" w:line="240" w:lineRule="auto"/>
        <w:ind w:right="-1"/>
        <w:jc w:val="center"/>
        <w:rPr>
          <w:rFonts w:ascii="Times New Roman" w:hAnsi="Times New Roman" w:cs="Times New Roman"/>
          <w:sz w:val="28"/>
          <w:szCs w:val="28"/>
          <w:shd w:val="clear" w:color="auto" w:fill="FFFFFF"/>
        </w:rPr>
      </w:pPr>
    </w:p>
    <w:p w14:paraId="756DDF56" w14:textId="2DA50C85" w:rsidR="00271F03" w:rsidRDefault="00FE2349" w:rsidP="00C61043">
      <w:pPr>
        <w:spacing w:after="0" w:line="240" w:lineRule="auto"/>
        <w:ind w:right="-1" w:firstLine="709"/>
        <w:rPr>
          <w:rFonts w:ascii="Times New Roman" w:hAnsi="Times New Roman" w:cs="Times New Roman"/>
          <w:sz w:val="28"/>
          <w:szCs w:val="28"/>
          <w:shd w:val="clear" w:color="auto" w:fill="FFFFFF"/>
        </w:rPr>
      </w:pPr>
      <w:r w:rsidRPr="00C61043">
        <w:rPr>
          <w:rFonts w:ascii="Times New Roman" w:hAnsi="Times New Roman" w:cs="Times New Roman"/>
          <w:sz w:val="28"/>
          <w:szCs w:val="28"/>
          <w:shd w:val="clear" w:color="auto" w:fill="FFFFFF"/>
        </w:rPr>
        <w:t>Ē</w:t>
      </w:r>
      <w:r w:rsidR="00271F03" w:rsidRPr="00C61043">
        <w:rPr>
          <w:rFonts w:ascii="Times New Roman" w:hAnsi="Times New Roman" w:cs="Times New Roman"/>
          <w:sz w:val="28"/>
          <w:szCs w:val="28"/>
          <w:shd w:val="clear" w:color="auto" w:fill="FFFFFF"/>
        </w:rPr>
        <w:t>. </w:t>
      </w:r>
      <w:r w:rsidRPr="00C61043">
        <w:rPr>
          <w:rFonts w:ascii="Times New Roman" w:hAnsi="Times New Roman" w:cs="Times New Roman"/>
          <w:sz w:val="28"/>
          <w:szCs w:val="28"/>
          <w:shd w:val="clear" w:color="auto" w:fill="FFFFFF"/>
        </w:rPr>
        <w:t xml:space="preserve">Eglītis </w:t>
      </w:r>
      <w:r w:rsidR="00271F03" w:rsidRPr="00C61043">
        <w:rPr>
          <w:rFonts w:ascii="Times New Roman" w:hAnsi="Times New Roman" w:cs="Times New Roman"/>
          <w:sz w:val="28"/>
          <w:szCs w:val="28"/>
          <w:shd w:val="clear" w:color="auto" w:fill="FFFFFF"/>
        </w:rPr>
        <w:t>– </w:t>
      </w:r>
      <w:r w:rsidRPr="00C61043">
        <w:rPr>
          <w:rFonts w:ascii="Times New Roman" w:hAnsi="Times New Roman" w:cs="Times New Roman"/>
          <w:sz w:val="28"/>
          <w:szCs w:val="28"/>
          <w:shd w:val="clear" w:color="auto" w:fill="FFFFFF"/>
        </w:rPr>
        <w:t>Ekonomikas ministrijas valsts sekretārs</w:t>
      </w:r>
    </w:p>
    <w:p w14:paraId="2FDE0C1B" w14:textId="77777777" w:rsidR="00C61043" w:rsidRPr="00C61043" w:rsidRDefault="00C61043" w:rsidP="00C61043">
      <w:pPr>
        <w:spacing w:after="0" w:line="240" w:lineRule="auto"/>
        <w:ind w:right="-1" w:firstLine="709"/>
        <w:rPr>
          <w:rFonts w:ascii="Times New Roman" w:hAnsi="Times New Roman" w:cs="Times New Roman"/>
          <w:sz w:val="28"/>
          <w:szCs w:val="28"/>
          <w:shd w:val="clear" w:color="auto" w:fill="FFFFFF"/>
        </w:rPr>
      </w:pPr>
    </w:p>
    <w:bookmarkEnd w:id="1"/>
    <w:bookmarkEnd w:id="2"/>
    <w:p w14:paraId="403FBD27" w14:textId="7A028CF0" w:rsidR="00BC6D77" w:rsidRDefault="00575CB3" w:rsidP="00C61043">
      <w:pPr>
        <w:shd w:val="clear" w:color="auto" w:fill="FFFFFF"/>
        <w:spacing w:after="0" w:line="240" w:lineRule="auto"/>
        <w:ind w:right="-1"/>
        <w:jc w:val="center"/>
        <w:rPr>
          <w:rFonts w:ascii="Times New Roman" w:eastAsia="Calibri" w:hAnsi="Times New Roman" w:cs="Times New Roman"/>
          <w:sz w:val="28"/>
          <w:szCs w:val="28"/>
        </w:rPr>
      </w:pPr>
      <w:r w:rsidRPr="00C61043">
        <w:rPr>
          <w:rFonts w:ascii="Times New Roman" w:eastAsia="Calibri" w:hAnsi="Times New Roman" w:cs="Times New Roman"/>
          <w:sz w:val="28"/>
          <w:szCs w:val="28"/>
        </w:rPr>
        <w:t>Pārstāvju grupas vadītāja vietnie</w:t>
      </w:r>
      <w:r w:rsidR="003C698A">
        <w:rPr>
          <w:rFonts w:ascii="Times New Roman" w:eastAsia="Calibri" w:hAnsi="Times New Roman" w:cs="Times New Roman"/>
          <w:sz w:val="28"/>
          <w:szCs w:val="28"/>
        </w:rPr>
        <w:t>ce</w:t>
      </w:r>
    </w:p>
    <w:p w14:paraId="4386E912" w14:textId="77777777" w:rsidR="00C61043" w:rsidRPr="00C61043" w:rsidRDefault="00C61043" w:rsidP="00C61043">
      <w:pPr>
        <w:shd w:val="clear" w:color="auto" w:fill="FFFFFF"/>
        <w:spacing w:after="0" w:line="240" w:lineRule="auto"/>
        <w:ind w:right="-1"/>
        <w:jc w:val="center"/>
        <w:rPr>
          <w:rFonts w:ascii="Times New Roman" w:eastAsia="Calibri" w:hAnsi="Times New Roman" w:cs="Times New Roman"/>
          <w:sz w:val="28"/>
          <w:szCs w:val="28"/>
        </w:rPr>
      </w:pPr>
    </w:p>
    <w:p w14:paraId="684848F2" w14:textId="605EC6EC" w:rsidR="00BC6D77" w:rsidRDefault="00FE2349" w:rsidP="00C61043">
      <w:pPr>
        <w:shd w:val="clear" w:color="auto" w:fill="FFFFFF"/>
        <w:spacing w:after="0" w:line="240" w:lineRule="auto"/>
        <w:ind w:right="-1" w:firstLine="709"/>
        <w:rPr>
          <w:rFonts w:ascii="Times New Roman" w:eastAsia="Calibri" w:hAnsi="Times New Roman" w:cs="Times New Roman"/>
          <w:sz w:val="28"/>
          <w:szCs w:val="28"/>
        </w:rPr>
      </w:pPr>
      <w:r w:rsidRPr="00C61043">
        <w:rPr>
          <w:rFonts w:ascii="Times New Roman" w:eastAsia="Calibri" w:hAnsi="Times New Roman" w:cs="Times New Roman"/>
          <w:sz w:val="28"/>
          <w:szCs w:val="28"/>
        </w:rPr>
        <w:t>Z</w:t>
      </w:r>
      <w:r w:rsidR="00575CB3" w:rsidRPr="00C61043">
        <w:rPr>
          <w:rFonts w:ascii="Times New Roman" w:eastAsia="Calibri" w:hAnsi="Times New Roman" w:cs="Times New Roman"/>
          <w:sz w:val="28"/>
          <w:szCs w:val="28"/>
        </w:rPr>
        <w:t>.</w:t>
      </w:r>
      <w:r w:rsidR="003C698A">
        <w:rPr>
          <w:rFonts w:ascii="Times New Roman" w:eastAsia="Calibri" w:hAnsi="Times New Roman" w:cs="Times New Roman"/>
          <w:sz w:val="28"/>
          <w:szCs w:val="28"/>
        </w:rPr>
        <w:t> </w:t>
      </w:r>
      <w:r w:rsidRPr="00C61043">
        <w:rPr>
          <w:rFonts w:ascii="Times New Roman" w:eastAsia="Calibri" w:hAnsi="Times New Roman" w:cs="Times New Roman"/>
          <w:sz w:val="28"/>
          <w:szCs w:val="28"/>
        </w:rPr>
        <w:t>Liepiņa</w:t>
      </w:r>
      <w:r w:rsidR="00575CB3" w:rsidRPr="00C61043">
        <w:rPr>
          <w:rFonts w:ascii="Times New Roman" w:eastAsia="Calibri" w:hAnsi="Times New Roman" w:cs="Times New Roman"/>
          <w:sz w:val="28"/>
          <w:szCs w:val="28"/>
        </w:rPr>
        <w:t xml:space="preserve"> </w:t>
      </w:r>
      <w:r w:rsidR="006D61B8" w:rsidRPr="00C61043">
        <w:rPr>
          <w:rFonts w:ascii="Times New Roman" w:eastAsia="Calibri" w:hAnsi="Times New Roman" w:cs="Times New Roman"/>
          <w:sz w:val="28"/>
          <w:szCs w:val="28"/>
        </w:rPr>
        <w:t>–</w:t>
      </w:r>
      <w:r w:rsidR="00575CB3" w:rsidRPr="00C61043">
        <w:rPr>
          <w:rFonts w:ascii="Times New Roman" w:eastAsia="Calibri" w:hAnsi="Times New Roman" w:cs="Times New Roman"/>
          <w:sz w:val="28"/>
          <w:szCs w:val="28"/>
        </w:rPr>
        <w:t xml:space="preserve"> Ekonomikas ministrijas valsts sekretār</w:t>
      </w:r>
      <w:r w:rsidRPr="00C61043">
        <w:rPr>
          <w:rFonts w:ascii="Times New Roman" w:eastAsia="Calibri" w:hAnsi="Times New Roman" w:cs="Times New Roman"/>
          <w:sz w:val="28"/>
          <w:szCs w:val="28"/>
        </w:rPr>
        <w:t>a vietniece</w:t>
      </w:r>
    </w:p>
    <w:p w14:paraId="102A579B" w14:textId="77777777" w:rsidR="00C61043" w:rsidRPr="00C61043" w:rsidRDefault="00C61043" w:rsidP="00C61043">
      <w:pPr>
        <w:shd w:val="clear" w:color="auto" w:fill="FFFFFF"/>
        <w:spacing w:after="0" w:line="240" w:lineRule="auto"/>
        <w:ind w:right="-1" w:firstLine="709"/>
        <w:rPr>
          <w:rFonts w:ascii="Times New Roman" w:eastAsia="Calibri" w:hAnsi="Times New Roman" w:cs="Times New Roman"/>
          <w:sz w:val="28"/>
          <w:szCs w:val="28"/>
        </w:rPr>
      </w:pPr>
    </w:p>
    <w:p w14:paraId="38236C91" w14:textId="436F7C45" w:rsidR="00BC6D77" w:rsidRDefault="00575CB3" w:rsidP="00C61043">
      <w:pPr>
        <w:shd w:val="clear" w:color="auto" w:fill="FFFFFF"/>
        <w:spacing w:after="0" w:line="240" w:lineRule="auto"/>
        <w:ind w:right="-1"/>
        <w:jc w:val="center"/>
        <w:rPr>
          <w:rFonts w:ascii="Times New Roman" w:eastAsia="Calibri" w:hAnsi="Times New Roman" w:cs="Times New Roman"/>
          <w:sz w:val="28"/>
          <w:szCs w:val="28"/>
        </w:rPr>
      </w:pPr>
      <w:r w:rsidRPr="00C61043">
        <w:rPr>
          <w:rFonts w:ascii="Times New Roman" w:eastAsia="Calibri" w:hAnsi="Times New Roman" w:cs="Times New Roman"/>
          <w:sz w:val="28"/>
          <w:szCs w:val="28"/>
        </w:rPr>
        <w:t>Pārstāvju grupas locekļi:</w:t>
      </w:r>
    </w:p>
    <w:p w14:paraId="26FF4E4A" w14:textId="77777777" w:rsidR="00C61043" w:rsidRPr="00C61043" w:rsidRDefault="00C61043" w:rsidP="00C61043">
      <w:pPr>
        <w:shd w:val="clear" w:color="auto" w:fill="FFFFFF"/>
        <w:spacing w:after="0" w:line="240" w:lineRule="auto"/>
        <w:ind w:right="-1"/>
        <w:jc w:val="center"/>
        <w:rPr>
          <w:rFonts w:ascii="Times New Roman" w:eastAsia="Calibri" w:hAnsi="Times New Roman" w:cs="Times New Roman"/>
          <w:sz w:val="28"/>
          <w:szCs w:val="28"/>
        </w:rPr>
      </w:pPr>
    </w:p>
    <w:p w14:paraId="39384A00" w14:textId="2FAEF052" w:rsidR="009839C5" w:rsidRPr="00C61043" w:rsidRDefault="009839C5" w:rsidP="00C61043">
      <w:pPr>
        <w:spacing w:after="0" w:line="240" w:lineRule="auto"/>
        <w:ind w:right="-1" w:firstLine="709"/>
        <w:jc w:val="both"/>
        <w:rPr>
          <w:rFonts w:ascii="Times New Roman" w:hAnsi="Times New Roman" w:cs="Times New Roman"/>
          <w:sz w:val="28"/>
          <w:szCs w:val="28"/>
          <w:shd w:val="clear" w:color="auto" w:fill="FFFFFF"/>
        </w:rPr>
      </w:pPr>
      <w:r w:rsidRPr="00C61043">
        <w:rPr>
          <w:rFonts w:ascii="Times New Roman" w:hAnsi="Times New Roman" w:cs="Times New Roman"/>
          <w:sz w:val="28"/>
          <w:szCs w:val="28"/>
          <w:shd w:val="clear" w:color="auto" w:fill="FFFFFF"/>
        </w:rPr>
        <w:t>E. </w:t>
      </w:r>
      <w:proofErr w:type="spellStart"/>
      <w:r w:rsidRPr="00C61043">
        <w:rPr>
          <w:rFonts w:ascii="Times New Roman" w:hAnsi="Times New Roman" w:cs="Times New Roman"/>
          <w:sz w:val="28"/>
          <w:szCs w:val="28"/>
          <w:shd w:val="clear" w:color="auto" w:fill="FFFFFF"/>
        </w:rPr>
        <w:t>Dambekalne</w:t>
      </w:r>
      <w:proofErr w:type="spellEnd"/>
      <w:r w:rsidRPr="00C61043">
        <w:rPr>
          <w:rFonts w:ascii="Times New Roman" w:hAnsi="Times New Roman" w:cs="Times New Roman"/>
          <w:sz w:val="28"/>
          <w:szCs w:val="28"/>
          <w:shd w:val="clear" w:color="auto" w:fill="FFFFFF"/>
        </w:rPr>
        <w:t xml:space="preserve"> – Zemkopības ministrijas </w:t>
      </w:r>
      <w:r w:rsidRPr="00C61043">
        <w:rPr>
          <w:rFonts w:ascii="Times New Roman" w:eastAsia="Calibri" w:hAnsi="Times New Roman" w:cs="Times New Roman"/>
          <w:sz w:val="28"/>
          <w:szCs w:val="28"/>
        </w:rPr>
        <w:t>Starptautisko lietu un stratēģijas analīzes departamenta Starptautisko lietu nodaļas vadītāja vietniece</w:t>
      </w:r>
    </w:p>
    <w:p w14:paraId="1C6E4674" w14:textId="0A4A7C2D" w:rsidR="00014EAC" w:rsidRPr="00C61043" w:rsidRDefault="00014EAC" w:rsidP="00C61043">
      <w:pPr>
        <w:spacing w:after="0" w:line="240" w:lineRule="auto"/>
        <w:ind w:right="-1" w:firstLine="709"/>
        <w:jc w:val="both"/>
        <w:rPr>
          <w:rFonts w:ascii="Times New Roman" w:eastAsia="Calibri" w:hAnsi="Times New Roman" w:cs="Times New Roman"/>
          <w:sz w:val="28"/>
          <w:szCs w:val="28"/>
        </w:rPr>
      </w:pPr>
      <w:r w:rsidRPr="00C61043">
        <w:rPr>
          <w:rFonts w:ascii="Times New Roman" w:eastAsia="Calibri" w:hAnsi="Times New Roman" w:cs="Times New Roman"/>
          <w:sz w:val="28"/>
          <w:szCs w:val="28"/>
        </w:rPr>
        <w:t>E. Fel</w:t>
      </w:r>
      <w:r w:rsidR="000622E3" w:rsidRPr="00C61043">
        <w:rPr>
          <w:rFonts w:ascii="Times New Roman" w:eastAsia="Calibri" w:hAnsi="Times New Roman" w:cs="Times New Roman"/>
          <w:sz w:val="28"/>
          <w:szCs w:val="28"/>
        </w:rPr>
        <w:t>d</w:t>
      </w:r>
      <w:r w:rsidRPr="00C61043">
        <w:rPr>
          <w:rFonts w:ascii="Times New Roman" w:eastAsia="Calibri" w:hAnsi="Times New Roman" w:cs="Times New Roman"/>
          <w:sz w:val="28"/>
          <w:szCs w:val="28"/>
        </w:rPr>
        <w:t>berga</w:t>
      </w:r>
      <w:r w:rsidR="003C698A">
        <w:rPr>
          <w:rFonts w:ascii="Times New Roman" w:eastAsia="Calibri" w:hAnsi="Times New Roman" w:cs="Times New Roman"/>
          <w:sz w:val="28"/>
          <w:szCs w:val="28"/>
        </w:rPr>
        <w:t xml:space="preserve"> </w:t>
      </w:r>
      <w:r w:rsidRPr="00C61043">
        <w:rPr>
          <w:rFonts w:ascii="Times New Roman" w:eastAsia="Calibri" w:hAnsi="Times New Roman" w:cs="Times New Roman"/>
          <w:sz w:val="28"/>
          <w:szCs w:val="28"/>
        </w:rPr>
        <w:t>– Ekonomikas ministrijas Nozaru politikas departamenta direktore</w:t>
      </w:r>
    </w:p>
    <w:p w14:paraId="56821A15" w14:textId="7BD2B069" w:rsidR="00EB6A9E" w:rsidRPr="00C61043" w:rsidRDefault="00EB6A9E" w:rsidP="00C61043">
      <w:pPr>
        <w:spacing w:after="0" w:line="240" w:lineRule="auto"/>
        <w:ind w:right="-1" w:firstLine="709"/>
        <w:jc w:val="both"/>
        <w:rPr>
          <w:rFonts w:ascii="Times New Roman" w:hAnsi="Times New Roman" w:cs="Times New Roman"/>
          <w:sz w:val="28"/>
          <w:szCs w:val="28"/>
          <w:shd w:val="clear" w:color="auto" w:fill="FFFFFF"/>
        </w:rPr>
      </w:pPr>
      <w:r w:rsidRPr="00C61043">
        <w:rPr>
          <w:rFonts w:ascii="Times New Roman" w:hAnsi="Times New Roman" w:cs="Times New Roman"/>
          <w:sz w:val="28"/>
          <w:szCs w:val="28"/>
          <w:shd w:val="clear" w:color="auto" w:fill="FFFFFF"/>
        </w:rPr>
        <w:t>I. Jirgena</w:t>
      </w:r>
      <w:r w:rsidR="003C698A">
        <w:rPr>
          <w:rFonts w:ascii="Times New Roman" w:hAnsi="Times New Roman" w:cs="Times New Roman"/>
          <w:sz w:val="28"/>
          <w:szCs w:val="28"/>
          <w:shd w:val="clear" w:color="auto" w:fill="FFFFFF"/>
        </w:rPr>
        <w:t>-</w:t>
      </w:r>
      <w:proofErr w:type="spellStart"/>
      <w:r w:rsidRPr="00C61043">
        <w:rPr>
          <w:rFonts w:ascii="Times New Roman" w:hAnsi="Times New Roman" w:cs="Times New Roman"/>
          <w:sz w:val="28"/>
          <w:szCs w:val="28"/>
          <w:shd w:val="clear" w:color="auto" w:fill="FFFFFF"/>
        </w:rPr>
        <w:t>Krokforda</w:t>
      </w:r>
      <w:proofErr w:type="spellEnd"/>
      <w:r w:rsidRPr="00C61043">
        <w:rPr>
          <w:rFonts w:ascii="Times New Roman" w:hAnsi="Times New Roman" w:cs="Times New Roman"/>
          <w:sz w:val="28"/>
          <w:szCs w:val="28"/>
          <w:shd w:val="clear" w:color="auto" w:fill="FFFFFF"/>
        </w:rPr>
        <w:t xml:space="preserve"> – Ārlietu ministrijas Pirmā divpusējo attiecību departamenta Austrumeiropas un Centrālāzijas valstu nodaļas pirmā sekretāre</w:t>
      </w:r>
    </w:p>
    <w:p w14:paraId="6F083A97" w14:textId="56D4EFB8" w:rsidR="000968BB" w:rsidRPr="00C61043" w:rsidRDefault="000968BB" w:rsidP="00C61043">
      <w:pPr>
        <w:spacing w:after="0" w:line="240" w:lineRule="auto"/>
        <w:ind w:right="-1" w:firstLine="709"/>
        <w:jc w:val="both"/>
        <w:rPr>
          <w:rFonts w:ascii="Times New Roman" w:hAnsi="Times New Roman" w:cs="Times New Roman"/>
          <w:sz w:val="28"/>
          <w:szCs w:val="28"/>
          <w:shd w:val="clear" w:color="auto" w:fill="FFFFFF"/>
        </w:rPr>
      </w:pPr>
      <w:r w:rsidRPr="00C61043">
        <w:rPr>
          <w:rFonts w:ascii="Times New Roman" w:hAnsi="Times New Roman" w:cs="Times New Roman"/>
          <w:sz w:val="28"/>
          <w:szCs w:val="28"/>
          <w:shd w:val="clear" w:color="auto" w:fill="FFFFFF"/>
        </w:rPr>
        <w:t>D.</w:t>
      </w:r>
      <w:r w:rsidR="009839C5" w:rsidRPr="00C61043">
        <w:rPr>
          <w:rFonts w:ascii="Times New Roman" w:hAnsi="Times New Roman" w:cs="Times New Roman"/>
          <w:sz w:val="28"/>
          <w:szCs w:val="28"/>
          <w:shd w:val="clear" w:color="auto" w:fill="FFFFFF"/>
        </w:rPr>
        <w:t> </w:t>
      </w:r>
      <w:r w:rsidRPr="00C61043">
        <w:rPr>
          <w:rFonts w:ascii="Times New Roman" w:hAnsi="Times New Roman" w:cs="Times New Roman"/>
          <w:sz w:val="28"/>
          <w:szCs w:val="28"/>
          <w:shd w:val="clear" w:color="auto" w:fill="FFFFFF"/>
        </w:rPr>
        <w:t xml:space="preserve">Klinsone </w:t>
      </w:r>
      <w:r w:rsidR="006D61B8" w:rsidRPr="00C61043">
        <w:rPr>
          <w:rFonts w:ascii="Times New Roman" w:hAnsi="Times New Roman" w:cs="Times New Roman"/>
          <w:sz w:val="28"/>
          <w:szCs w:val="28"/>
          <w:shd w:val="clear" w:color="auto" w:fill="FFFFFF"/>
        </w:rPr>
        <w:t xml:space="preserve">– </w:t>
      </w:r>
      <w:r w:rsidRPr="00C61043">
        <w:rPr>
          <w:rFonts w:ascii="Times New Roman" w:hAnsi="Times New Roman" w:cs="Times New Roman"/>
          <w:sz w:val="28"/>
          <w:szCs w:val="28"/>
          <w:shd w:val="clear" w:color="auto" w:fill="FFFFFF"/>
        </w:rPr>
        <w:t>Ekonomikas ministrijas Eiropas Savienības un ārējo ekonomisko attiecību departamenta direktora vietniece, nodaļas vadītāja</w:t>
      </w:r>
    </w:p>
    <w:p w14:paraId="61E020CC" w14:textId="75655A11" w:rsidR="00FE2349" w:rsidRPr="00C61043" w:rsidRDefault="00FE2349" w:rsidP="00C61043">
      <w:pPr>
        <w:pStyle w:val="NormalWeb"/>
        <w:shd w:val="clear" w:color="auto" w:fill="FFFFFF"/>
        <w:spacing w:before="0" w:beforeAutospacing="0" w:after="0" w:afterAutospacing="0"/>
        <w:ind w:right="-1" w:firstLine="709"/>
        <w:jc w:val="both"/>
        <w:rPr>
          <w:rFonts w:eastAsiaTheme="minorHAnsi"/>
          <w:sz w:val="28"/>
          <w:szCs w:val="28"/>
          <w:shd w:val="clear" w:color="auto" w:fill="FFFFFF"/>
          <w:lang w:val="lv-LV"/>
        </w:rPr>
      </w:pPr>
      <w:r w:rsidRPr="00C61043">
        <w:rPr>
          <w:rFonts w:eastAsiaTheme="minorHAnsi"/>
          <w:sz w:val="28"/>
          <w:szCs w:val="28"/>
          <w:shd w:val="clear" w:color="auto" w:fill="FFFFFF"/>
          <w:lang w:val="lv-LV"/>
        </w:rPr>
        <w:t>D</w:t>
      </w:r>
      <w:r w:rsidR="00EB6A9E" w:rsidRPr="00C61043">
        <w:rPr>
          <w:rFonts w:eastAsiaTheme="minorHAnsi"/>
          <w:sz w:val="28"/>
          <w:szCs w:val="28"/>
          <w:shd w:val="clear" w:color="auto" w:fill="FFFFFF"/>
          <w:lang w:val="lv-LV"/>
        </w:rPr>
        <w:t>. </w:t>
      </w:r>
      <w:proofErr w:type="spellStart"/>
      <w:r w:rsidR="00EB6A9E" w:rsidRPr="00C61043">
        <w:rPr>
          <w:rFonts w:eastAsiaTheme="minorHAnsi"/>
          <w:sz w:val="28"/>
          <w:szCs w:val="28"/>
          <w:shd w:val="clear" w:color="auto" w:fill="FFFFFF"/>
          <w:lang w:val="lv-LV"/>
        </w:rPr>
        <w:t>L</w:t>
      </w:r>
      <w:r w:rsidRPr="00C61043">
        <w:rPr>
          <w:rFonts w:eastAsiaTheme="minorHAnsi"/>
          <w:sz w:val="28"/>
          <w:szCs w:val="28"/>
          <w:shd w:val="clear" w:color="auto" w:fill="FFFFFF"/>
          <w:lang w:val="lv-LV"/>
        </w:rPr>
        <w:t>aipniece</w:t>
      </w:r>
      <w:proofErr w:type="spellEnd"/>
      <w:r w:rsidR="00EB6A9E" w:rsidRPr="00C61043">
        <w:rPr>
          <w:rFonts w:eastAsiaTheme="minorHAnsi"/>
          <w:sz w:val="28"/>
          <w:szCs w:val="28"/>
          <w:shd w:val="clear" w:color="auto" w:fill="FFFFFF"/>
          <w:lang w:val="lv-LV"/>
        </w:rPr>
        <w:t xml:space="preserve"> − Izglītības un zinātnes ministrijas </w:t>
      </w:r>
      <w:r w:rsidRPr="00C61043">
        <w:rPr>
          <w:sz w:val="28"/>
          <w:szCs w:val="28"/>
          <w:lang w:val="lv-LV"/>
        </w:rPr>
        <w:t xml:space="preserve">Augstākās izglītības, zinātnes un inovāciju departamenta direktora vietniece politikas ieviešanas un monitoringa jomā </w:t>
      </w:r>
    </w:p>
    <w:p w14:paraId="672D2C61" w14:textId="06D66ADD" w:rsidR="000B15DF" w:rsidRPr="00C61043" w:rsidRDefault="000B15DF" w:rsidP="00C61043">
      <w:pPr>
        <w:spacing w:after="0" w:line="240" w:lineRule="auto"/>
        <w:ind w:right="-1" w:firstLine="709"/>
        <w:jc w:val="both"/>
        <w:rPr>
          <w:rFonts w:ascii="Times New Roman" w:hAnsi="Times New Roman" w:cs="Times New Roman"/>
          <w:sz w:val="28"/>
          <w:szCs w:val="28"/>
        </w:rPr>
      </w:pPr>
      <w:r w:rsidRPr="00C61043">
        <w:rPr>
          <w:rFonts w:ascii="Times New Roman" w:hAnsi="Times New Roman" w:cs="Times New Roman"/>
          <w:sz w:val="28"/>
          <w:szCs w:val="28"/>
        </w:rPr>
        <w:t>E. </w:t>
      </w:r>
      <w:proofErr w:type="spellStart"/>
      <w:r w:rsidRPr="00C61043">
        <w:rPr>
          <w:rFonts w:ascii="Times New Roman" w:hAnsi="Times New Roman" w:cs="Times New Roman"/>
          <w:sz w:val="28"/>
          <w:szCs w:val="28"/>
        </w:rPr>
        <w:t>Luca-Ratfeldere</w:t>
      </w:r>
      <w:proofErr w:type="spellEnd"/>
      <w:r w:rsidR="003C698A">
        <w:rPr>
          <w:rFonts w:ascii="Times New Roman" w:hAnsi="Times New Roman" w:cs="Times New Roman"/>
          <w:sz w:val="28"/>
          <w:szCs w:val="28"/>
        </w:rPr>
        <w:t xml:space="preserve"> </w:t>
      </w:r>
      <w:r w:rsidR="00C2367E" w:rsidRPr="00C61043">
        <w:rPr>
          <w:rFonts w:ascii="Times New Roman" w:hAnsi="Times New Roman" w:cs="Times New Roman"/>
          <w:sz w:val="28"/>
          <w:szCs w:val="28"/>
          <w:shd w:val="clear" w:color="auto" w:fill="FFFFFF"/>
        </w:rPr>
        <w:t>−</w:t>
      </w:r>
      <w:r w:rsidRPr="00C61043">
        <w:rPr>
          <w:rFonts w:ascii="Times New Roman" w:hAnsi="Times New Roman" w:cs="Times New Roman"/>
          <w:sz w:val="28"/>
          <w:szCs w:val="28"/>
        </w:rPr>
        <w:t xml:space="preserve"> Satiksmes ministrijas </w:t>
      </w:r>
      <w:r w:rsidR="00C2367E" w:rsidRPr="00C61043">
        <w:rPr>
          <w:rFonts w:ascii="Times New Roman" w:hAnsi="Times New Roman" w:cs="Times New Roman"/>
          <w:sz w:val="28"/>
          <w:szCs w:val="28"/>
        </w:rPr>
        <w:t>Starptautisko sadarbības projektu koordinācija</w:t>
      </w:r>
      <w:r w:rsidR="007F20C4" w:rsidRPr="00C61043">
        <w:rPr>
          <w:rFonts w:ascii="Times New Roman" w:hAnsi="Times New Roman" w:cs="Times New Roman"/>
          <w:sz w:val="28"/>
          <w:szCs w:val="28"/>
        </w:rPr>
        <w:t>s</w:t>
      </w:r>
      <w:r w:rsidR="00C2367E" w:rsidRPr="00C61043">
        <w:rPr>
          <w:rFonts w:ascii="Times New Roman" w:hAnsi="Times New Roman" w:cs="Times New Roman"/>
          <w:sz w:val="28"/>
          <w:szCs w:val="28"/>
        </w:rPr>
        <w:t xml:space="preserve"> departamenta</w:t>
      </w:r>
      <w:r w:rsidRPr="00C61043">
        <w:rPr>
          <w:rFonts w:ascii="Times New Roman" w:hAnsi="Times New Roman" w:cs="Times New Roman"/>
          <w:sz w:val="28"/>
          <w:szCs w:val="28"/>
        </w:rPr>
        <w:t xml:space="preserve"> direktor</w:t>
      </w:r>
      <w:r w:rsidR="00C2367E" w:rsidRPr="00C61043">
        <w:rPr>
          <w:rFonts w:ascii="Times New Roman" w:hAnsi="Times New Roman" w:cs="Times New Roman"/>
          <w:sz w:val="28"/>
          <w:szCs w:val="28"/>
        </w:rPr>
        <w:t>e</w:t>
      </w:r>
    </w:p>
    <w:p w14:paraId="388E5CAC" w14:textId="573A3D27" w:rsidR="003F119B" w:rsidRPr="00C61043" w:rsidRDefault="00EB6A9E" w:rsidP="00C61043">
      <w:pPr>
        <w:spacing w:after="0" w:line="240" w:lineRule="auto"/>
        <w:ind w:right="-1" w:firstLine="709"/>
        <w:jc w:val="both"/>
        <w:rPr>
          <w:rFonts w:ascii="Times New Roman" w:hAnsi="Times New Roman" w:cs="Times New Roman"/>
          <w:sz w:val="28"/>
          <w:szCs w:val="28"/>
          <w:shd w:val="clear" w:color="auto" w:fill="FFFFFF"/>
        </w:rPr>
      </w:pPr>
      <w:r w:rsidRPr="00C61043">
        <w:rPr>
          <w:rFonts w:ascii="Times New Roman" w:hAnsi="Times New Roman" w:cs="Times New Roman"/>
          <w:sz w:val="28"/>
          <w:szCs w:val="28"/>
          <w:shd w:val="clear" w:color="auto" w:fill="FFFFFF"/>
        </w:rPr>
        <w:lastRenderedPageBreak/>
        <w:t xml:space="preserve">M. Popkovs – Latvijas Republikas ārkārtējais un pilnvarotais vēstnieks </w:t>
      </w:r>
      <w:r w:rsidR="007F20C4" w:rsidRPr="00C61043">
        <w:rPr>
          <w:rFonts w:ascii="Times New Roman" w:hAnsi="Times New Roman" w:cs="Times New Roman"/>
          <w:sz w:val="28"/>
          <w:szCs w:val="28"/>
          <w:shd w:val="clear" w:color="auto" w:fill="FFFFFF"/>
        </w:rPr>
        <w:t>Turkmenistānā</w:t>
      </w:r>
    </w:p>
    <w:p w14:paraId="0855DCEC" w14:textId="77777777" w:rsidR="009839C5" w:rsidRPr="00C61043" w:rsidRDefault="009839C5" w:rsidP="00C61043">
      <w:pPr>
        <w:spacing w:after="0" w:line="240" w:lineRule="auto"/>
        <w:ind w:right="-1" w:firstLine="709"/>
        <w:jc w:val="both"/>
        <w:rPr>
          <w:rFonts w:ascii="Times New Roman" w:eastAsia="Calibri" w:hAnsi="Times New Roman" w:cs="Times New Roman"/>
          <w:sz w:val="28"/>
          <w:szCs w:val="28"/>
        </w:rPr>
      </w:pPr>
      <w:r w:rsidRPr="00C61043">
        <w:rPr>
          <w:rFonts w:ascii="Times New Roman" w:eastAsia="Calibri" w:hAnsi="Times New Roman" w:cs="Times New Roman"/>
          <w:sz w:val="28"/>
          <w:szCs w:val="28"/>
        </w:rPr>
        <w:t>U. </w:t>
      </w:r>
      <w:proofErr w:type="spellStart"/>
      <w:r w:rsidRPr="00C61043">
        <w:rPr>
          <w:rFonts w:ascii="Times New Roman" w:eastAsia="Calibri" w:hAnsi="Times New Roman" w:cs="Times New Roman"/>
          <w:sz w:val="28"/>
          <w:szCs w:val="28"/>
        </w:rPr>
        <w:t>Reimanis</w:t>
      </w:r>
      <w:proofErr w:type="spellEnd"/>
      <w:r w:rsidRPr="00C61043">
        <w:rPr>
          <w:rFonts w:ascii="Times New Roman" w:eastAsia="Calibri" w:hAnsi="Times New Roman" w:cs="Times New Roman"/>
          <w:sz w:val="28"/>
          <w:szCs w:val="28"/>
        </w:rPr>
        <w:t xml:space="preserve"> </w:t>
      </w:r>
      <w:r w:rsidRPr="00C61043">
        <w:rPr>
          <w:rFonts w:ascii="Times New Roman" w:hAnsi="Times New Roman" w:cs="Times New Roman"/>
          <w:sz w:val="28"/>
          <w:szCs w:val="28"/>
          <w:shd w:val="clear" w:color="auto" w:fill="FFFFFF"/>
        </w:rPr>
        <w:t>–</w:t>
      </w:r>
      <w:r w:rsidRPr="00C61043">
        <w:rPr>
          <w:rFonts w:ascii="Times New Roman" w:eastAsia="Calibri" w:hAnsi="Times New Roman" w:cs="Times New Roman"/>
          <w:sz w:val="28"/>
          <w:szCs w:val="28"/>
        </w:rPr>
        <w:t xml:space="preserve"> Satiksmes ministrijas valsts sekretāra vietnieks</w:t>
      </w:r>
    </w:p>
    <w:p w14:paraId="599D08A0" w14:textId="5BB19837" w:rsidR="00C2367E" w:rsidRPr="00C61043" w:rsidRDefault="00FE2349" w:rsidP="00C61043">
      <w:pPr>
        <w:pStyle w:val="NormalWeb"/>
        <w:spacing w:before="0" w:beforeAutospacing="0" w:after="0" w:afterAutospacing="0"/>
        <w:ind w:right="-1" w:firstLine="709"/>
        <w:rPr>
          <w:rFonts w:eastAsiaTheme="minorHAnsi"/>
          <w:sz w:val="28"/>
          <w:szCs w:val="28"/>
          <w:shd w:val="clear" w:color="auto" w:fill="FFFFFF"/>
          <w:lang w:val="lv-LV"/>
        </w:rPr>
      </w:pPr>
      <w:r w:rsidRPr="00C61043">
        <w:rPr>
          <w:rFonts w:eastAsiaTheme="minorHAnsi"/>
          <w:sz w:val="28"/>
          <w:szCs w:val="28"/>
          <w:shd w:val="clear" w:color="auto" w:fill="FFFFFF"/>
          <w:lang w:val="lv-LV"/>
        </w:rPr>
        <w:t>L</w:t>
      </w:r>
      <w:r w:rsidR="0063012B" w:rsidRPr="00C61043">
        <w:rPr>
          <w:rFonts w:eastAsiaTheme="minorHAnsi"/>
          <w:sz w:val="28"/>
          <w:szCs w:val="28"/>
          <w:shd w:val="clear" w:color="auto" w:fill="FFFFFF"/>
          <w:lang w:val="lv-LV"/>
        </w:rPr>
        <w:t>.</w:t>
      </w:r>
      <w:r w:rsidR="0063012B" w:rsidRPr="00C61043">
        <w:rPr>
          <w:b/>
          <w:bCs/>
          <w:sz w:val="28"/>
          <w:szCs w:val="28"/>
          <w:lang w:val="lv-LV"/>
        </w:rPr>
        <w:t> </w:t>
      </w:r>
      <w:r w:rsidR="0063012B" w:rsidRPr="00C61043">
        <w:rPr>
          <w:rFonts w:eastAsiaTheme="minorHAnsi"/>
          <w:sz w:val="28"/>
          <w:szCs w:val="28"/>
          <w:shd w:val="clear" w:color="auto" w:fill="FFFFFF"/>
          <w:lang w:val="lv-LV"/>
        </w:rPr>
        <w:t>T</w:t>
      </w:r>
      <w:r w:rsidRPr="00C61043">
        <w:rPr>
          <w:rFonts w:eastAsiaTheme="minorHAnsi"/>
          <w:sz w:val="28"/>
          <w:szCs w:val="28"/>
          <w:shd w:val="clear" w:color="auto" w:fill="FFFFFF"/>
          <w:lang w:val="lv-LV"/>
        </w:rPr>
        <w:t>imša</w:t>
      </w:r>
      <w:r w:rsidR="0063012B" w:rsidRPr="00C61043">
        <w:rPr>
          <w:rFonts w:eastAsiaTheme="minorHAnsi"/>
          <w:sz w:val="28"/>
          <w:szCs w:val="28"/>
          <w:shd w:val="clear" w:color="auto" w:fill="FFFFFF"/>
          <w:lang w:val="lv-LV"/>
        </w:rPr>
        <w:t xml:space="preserve"> </w:t>
      </w:r>
      <w:r w:rsidR="0063012B" w:rsidRPr="00C61043">
        <w:rPr>
          <w:sz w:val="28"/>
          <w:szCs w:val="28"/>
          <w:shd w:val="clear" w:color="auto" w:fill="FFFFFF"/>
          <w:lang w:val="lv-LV"/>
        </w:rPr>
        <w:t xml:space="preserve">– </w:t>
      </w:r>
      <w:r w:rsidR="0007118E" w:rsidRPr="00C61043">
        <w:rPr>
          <w:rFonts w:eastAsiaTheme="minorHAnsi"/>
          <w:sz w:val="28"/>
          <w:szCs w:val="28"/>
          <w:shd w:val="clear" w:color="auto" w:fill="FFFFFF"/>
          <w:lang w:val="lv-LV"/>
        </w:rPr>
        <w:t>Veselības ministrija</w:t>
      </w:r>
      <w:r w:rsidR="0063012B" w:rsidRPr="00C61043">
        <w:rPr>
          <w:rFonts w:eastAsiaTheme="minorHAnsi"/>
          <w:sz w:val="28"/>
          <w:szCs w:val="28"/>
          <w:shd w:val="clear" w:color="auto" w:fill="FFFFFF"/>
          <w:lang w:val="lv-LV"/>
        </w:rPr>
        <w:t xml:space="preserve">s Eiropas lietu un starptautiskās sadarbības departamenta </w:t>
      </w:r>
      <w:r w:rsidRPr="00C61043">
        <w:rPr>
          <w:rFonts w:eastAsiaTheme="minorHAnsi"/>
          <w:sz w:val="28"/>
          <w:szCs w:val="28"/>
          <w:shd w:val="clear" w:color="auto" w:fill="FFFFFF"/>
          <w:lang w:val="lv-LV"/>
        </w:rPr>
        <w:t>direktore</w:t>
      </w:r>
    </w:p>
    <w:p w14:paraId="7B76CEA1" w14:textId="2278B13A" w:rsidR="000968BB" w:rsidRPr="00C61043" w:rsidRDefault="000968BB" w:rsidP="00C61043">
      <w:pPr>
        <w:spacing w:after="0" w:line="240" w:lineRule="auto"/>
        <w:ind w:right="-1" w:firstLine="720"/>
        <w:jc w:val="both"/>
        <w:rPr>
          <w:rFonts w:ascii="Times New Roman" w:hAnsi="Times New Roman" w:cs="Times New Roman"/>
          <w:sz w:val="28"/>
          <w:szCs w:val="28"/>
          <w:shd w:val="clear" w:color="auto" w:fill="FFFFFF"/>
        </w:rPr>
      </w:pPr>
      <w:r w:rsidRPr="00C61043">
        <w:rPr>
          <w:rFonts w:ascii="Times New Roman" w:hAnsi="Times New Roman" w:cs="Times New Roman"/>
          <w:sz w:val="28"/>
          <w:szCs w:val="28"/>
          <w:shd w:val="clear" w:color="auto" w:fill="FFFFFF"/>
        </w:rPr>
        <w:t>Z.</w:t>
      </w:r>
      <w:r w:rsidR="009839C5" w:rsidRPr="00C61043">
        <w:rPr>
          <w:rFonts w:ascii="Times New Roman" w:hAnsi="Times New Roman" w:cs="Times New Roman"/>
          <w:sz w:val="28"/>
          <w:szCs w:val="28"/>
          <w:shd w:val="clear" w:color="auto" w:fill="FFFFFF"/>
        </w:rPr>
        <w:t> </w:t>
      </w:r>
      <w:proofErr w:type="spellStart"/>
      <w:r w:rsidRPr="00C61043">
        <w:rPr>
          <w:rFonts w:ascii="Times New Roman" w:hAnsi="Times New Roman" w:cs="Times New Roman"/>
          <w:sz w:val="28"/>
          <w:szCs w:val="28"/>
          <w:shd w:val="clear" w:color="auto" w:fill="FFFFFF"/>
        </w:rPr>
        <w:t>Ventere</w:t>
      </w:r>
      <w:proofErr w:type="spellEnd"/>
      <w:r w:rsidRPr="00C61043">
        <w:rPr>
          <w:rFonts w:ascii="Times New Roman" w:hAnsi="Times New Roman" w:cs="Times New Roman"/>
          <w:sz w:val="28"/>
          <w:szCs w:val="28"/>
          <w:shd w:val="clear" w:color="auto" w:fill="FFFFFF"/>
        </w:rPr>
        <w:t xml:space="preserve"> </w:t>
      </w:r>
      <w:r w:rsidR="006D61B8" w:rsidRPr="00C61043">
        <w:rPr>
          <w:rFonts w:ascii="Times New Roman" w:hAnsi="Times New Roman" w:cs="Times New Roman"/>
          <w:sz w:val="28"/>
          <w:szCs w:val="28"/>
          <w:shd w:val="clear" w:color="auto" w:fill="FFFFFF"/>
        </w:rPr>
        <w:t>–</w:t>
      </w:r>
      <w:r w:rsidRPr="00C61043">
        <w:rPr>
          <w:rFonts w:ascii="Times New Roman" w:hAnsi="Times New Roman" w:cs="Times New Roman"/>
          <w:sz w:val="28"/>
          <w:szCs w:val="28"/>
          <w:shd w:val="clear" w:color="auto" w:fill="FFFFFF"/>
        </w:rPr>
        <w:t xml:space="preserve"> Ārlietu ministrijas Ekonomisko attiecību un attīstības sadarbības politikas departamenta Ārējo ekonomisko sakaru veicināšanas nodaļas vadītāja</w:t>
      </w:r>
    </w:p>
    <w:p w14:paraId="6B929EE2" w14:textId="77777777" w:rsidR="00C61043" w:rsidRDefault="00C61043" w:rsidP="00C61043">
      <w:pPr>
        <w:spacing w:after="0" w:line="240" w:lineRule="auto"/>
        <w:ind w:right="-1"/>
        <w:jc w:val="center"/>
        <w:rPr>
          <w:rFonts w:ascii="Times New Roman" w:eastAsia="Calibri" w:hAnsi="Times New Roman" w:cs="Times New Roman"/>
          <w:sz w:val="28"/>
          <w:szCs w:val="28"/>
        </w:rPr>
      </w:pPr>
    </w:p>
    <w:p w14:paraId="584CCD51" w14:textId="72E63A56" w:rsidR="00BC6D77" w:rsidRDefault="00575CB3" w:rsidP="00C61043">
      <w:pPr>
        <w:spacing w:after="0" w:line="240" w:lineRule="auto"/>
        <w:ind w:right="-1"/>
        <w:jc w:val="center"/>
        <w:rPr>
          <w:rFonts w:ascii="Times New Roman" w:eastAsia="Calibri" w:hAnsi="Times New Roman" w:cs="Times New Roman"/>
          <w:sz w:val="28"/>
          <w:szCs w:val="28"/>
        </w:rPr>
      </w:pPr>
      <w:r w:rsidRPr="00C61043">
        <w:rPr>
          <w:rFonts w:ascii="Times New Roman" w:eastAsia="Calibri" w:hAnsi="Times New Roman" w:cs="Times New Roman"/>
          <w:sz w:val="28"/>
          <w:szCs w:val="28"/>
        </w:rPr>
        <w:t>Pārstāvju grupas atbildīgā sekretāre</w:t>
      </w:r>
    </w:p>
    <w:p w14:paraId="0558E75D" w14:textId="77777777" w:rsidR="00C61043" w:rsidRPr="00C61043" w:rsidRDefault="00C61043" w:rsidP="00C61043">
      <w:pPr>
        <w:spacing w:after="0" w:line="240" w:lineRule="auto"/>
        <w:ind w:right="-1"/>
        <w:jc w:val="center"/>
        <w:rPr>
          <w:rFonts w:ascii="Times New Roman" w:eastAsia="Calibri" w:hAnsi="Times New Roman" w:cs="Times New Roman"/>
          <w:sz w:val="28"/>
          <w:szCs w:val="28"/>
        </w:rPr>
      </w:pPr>
    </w:p>
    <w:p w14:paraId="156D75AB" w14:textId="5D7C07FF" w:rsidR="00BC6D77" w:rsidRPr="00C61043" w:rsidRDefault="00271F03" w:rsidP="00C61043">
      <w:pPr>
        <w:spacing w:after="0" w:line="240" w:lineRule="auto"/>
        <w:ind w:right="-1" w:firstLine="709"/>
        <w:jc w:val="both"/>
        <w:rPr>
          <w:rFonts w:ascii="Times New Roman" w:eastAsia="Calibri" w:hAnsi="Times New Roman" w:cs="Times New Roman"/>
          <w:sz w:val="28"/>
          <w:szCs w:val="28"/>
        </w:rPr>
      </w:pPr>
      <w:r w:rsidRPr="00C61043">
        <w:rPr>
          <w:rFonts w:ascii="Times New Roman" w:eastAsia="Calibri" w:hAnsi="Times New Roman" w:cs="Times New Roman"/>
          <w:sz w:val="28"/>
          <w:szCs w:val="28"/>
        </w:rPr>
        <w:t>L</w:t>
      </w:r>
      <w:r w:rsidR="00575CB3" w:rsidRPr="00C61043">
        <w:rPr>
          <w:rFonts w:ascii="Times New Roman" w:eastAsia="Calibri" w:hAnsi="Times New Roman" w:cs="Times New Roman"/>
          <w:sz w:val="28"/>
          <w:szCs w:val="28"/>
        </w:rPr>
        <w:t>.</w:t>
      </w:r>
      <w:r w:rsidR="009839C5" w:rsidRPr="00C61043">
        <w:rPr>
          <w:rFonts w:ascii="Times New Roman" w:eastAsia="Calibri" w:hAnsi="Times New Roman" w:cs="Times New Roman"/>
          <w:sz w:val="28"/>
          <w:szCs w:val="28"/>
        </w:rPr>
        <w:t> </w:t>
      </w:r>
      <w:r w:rsidRPr="00C61043">
        <w:rPr>
          <w:rFonts w:ascii="Times New Roman" w:eastAsia="Calibri" w:hAnsi="Times New Roman" w:cs="Times New Roman"/>
          <w:sz w:val="28"/>
          <w:szCs w:val="28"/>
        </w:rPr>
        <w:t>Guseva</w:t>
      </w:r>
      <w:r w:rsidR="00575CB3" w:rsidRPr="00C61043">
        <w:rPr>
          <w:rFonts w:ascii="Times New Roman" w:eastAsia="Calibri" w:hAnsi="Times New Roman" w:cs="Times New Roman"/>
          <w:sz w:val="28"/>
          <w:szCs w:val="28"/>
        </w:rPr>
        <w:t xml:space="preserve"> </w:t>
      </w:r>
      <w:r w:rsidR="006D61B8" w:rsidRPr="00C61043">
        <w:rPr>
          <w:rFonts w:ascii="Times New Roman" w:eastAsia="Calibri" w:hAnsi="Times New Roman" w:cs="Times New Roman"/>
          <w:sz w:val="28"/>
          <w:szCs w:val="28"/>
        </w:rPr>
        <w:t>–</w:t>
      </w:r>
      <w:r w:rsidR="00575CB3" w:rsidRPr="00C61043">
        <w:rPr>
          <w:rFonts w:ascii="Times New Roman" w:eastAsia="Calibri" w:hAnsi="Times New Roman" w:cs="Times New Roman"/>
          <w:sz w:val="28"/>
          <w:szCs w:val="28"/>
        </w:rPr>
        <w:t xml:space="preserve"> Ekonomikas ministrijas </w:t>
      </w:r>
      <w:r w:rsidR="00C42306" w:rsidRPr="00C61043">
        <w:rPr>
          <w:rFonts w:ascii="Times New Roman" w:eastAsia="Calibri" w:hAnsi="Times New Roman" w:cs="Times New Roman"/>
          <w:sz w:val="28"/>
          <w:szCs w:val="28"/>
        </w:rPr>
        <w:t>Eiropas Savienības un ā</w:t>
      </w:r>
      <w:r w:rsidR="00575CB3" w:rsidRPr="00C61043">
        <w:rPr>
          <w:rFonts w:ascii="Times New Roman" w:eastAsia="Calibri" w:hAnsi="Times New Roman" w:cs="Times New Roman"/>
          <w:sz w:val="28"/>
          <w:szCs w:val="28"/>
        </w:rPr>
        <w:t xml:space="preserve">rējo ekonomisko attiecību departamenta Ārējo ekonomisko attiecību nodaļas </w:t>
      </w:r>
      <w:r w:rsidRPr="00C61043">
        <w:rPr>
          <w:rFonts w:ascii="Times New Roman" w:eastAsia="Calibri" w:hAnsi="Times New Roman" w:cs="Times New Roman"/>
          <w:sz w:val="28"/>
          <w:szCs w:val="28"/>
        </w:rPr>
        <w:t>vecākā referente</w:t>
      </w:r>
    </w:p>
    <w:p w14:paraId="143D89D0" w14:textId="77777777" w:rsidR="00C61043" w:rsidRDefault="00C61043" w:rsidP="00C61043">
      <w:pPr>
        <w:spacing w:after="0" w:line="240" w:lineRule="auto"/>
        <w:ind w:right="-1" w:firstLine="709"/>
        <w:jc w:val="both"/>
        <w:rPr>
          <w:rFonts w:ascii="Times New Roman" w:eastAsia="Calibri" w:hAnsi="Times New Roman" w:cs="Times New Roman"/>
          <w:sz w:val="28"/>
          <w:szCs w:val="28"/>
        </w:rPr>
      </w:pPr>
    </w:p>
    <w:p w14:paraId="080EE8D9" w14:textId="6B90C7BC" w:rsidR="00F474C9" w:rsidRPr="00C61043" w:rsidRDefault="00575CB3" w:rsidP="00C61043">
      <w:pPr>
        <w:spacing w:after="0" w:line="240" w:lineRule="auto"/>
        <w:ind w:right="-1" w:firstLine="709"/>
        <w:jc w:val="both"/>
        <w:rPr>
          <w:rFonts w:ascii="Times New Roman" w:eastAsia="Calibri" w:hAnsi="Times New Roman" w:cs="Times New Roman"/>
          <w:sz w:val="28"/>
          <w:szCs w:val="28"/>
        </w:rPr>
      </w:pPr>
      <w:r w:rsidRPr="00C61043">
        <w:rPr>
          <w:rFonts w:ascii="Times New Roman" w:eastAsia="Calibri" w:hAnsi="Times New Roman" w:cs="Times New Roman"/>
          <w:sz w:val="28"/>
          <w:szCs w:val="28"/>
        </w:rPr>
        <w:t>2.</w:t>
      </w:r>
      <w:r w:rsidR="003C698A">
        <w:rPr>
          <w:rFonts w:ascii="Times New Roman" w:eastAsia="Calibri" w:hAnsi="Times New Roman" w:cs="Times New Roman"/>
          <w:sz w:val="28"/>
          <w:szCs w:val="28"/>
        </w:rPr>
        <w:t> </w:t>
      </w:r>
      <w:r w:rsidR="00AA5B62" w:rsidRPr="00C61043">
        <w:rPr>
          <w:rFonts w:ascii="Times New Roman" w:eastAsia="Calibri" w:hAnsi="Times New Roman" w:cs="Times New Roman"/>
          <w:sz w:val="28"/>
          <w:szCs w:val="28"/>
        </w:rPr>
        <w:t>P</w:t>
      </w:r>
      <w:r w:rsidR="00F474C9" w:rsidRPr="00C61043">
        <w:rPr>
          <w:rFonts w:ascii="Times New Roman" w:eastAsia="Calibri" w:hAnsi="Times New Roman" w:cs="Times New Roman"/>
          <w:sz w:val="28"/>
          <w:szCs w:val="28"/>
        </w:rPr>
        <w:t>ārstāvju grupai ir tiesības starpvaldību komisijas darbā pieaicināt speciālistus un ekspertus.</w:t>
      </w:r>
    </w:p>
    <w:p w14:paraId="0523B59B" w14:textId="77777777" w:rsidR="00C61043" w:rsidRDefault="00C61043" w:rsidP="00C61043">
      <w:pPr>
        <w:spacing w:after="0" w:line="240" w:lineRule="auto"/>
        <w:ind w:right="-1" w:firstLine="720"/>
        <w:jc w:val="both"/>
        <w:rPr>
          <w:rFonts w:ascii="Times New Roman" w:eastAsia="Calibri" w:hAnsi="Times New Roman" w:cs="Times New Roman"/>
          <w:sz w:val="28"/>
          <w:szCs w:val="28"/>
        </w:rPr>
      </w:pPr>
    </w:p>
    <w:p w14:paraId="179F4D24" w14:textId="17DC9A9A" w:rsidR="00BC6D77" w:rsidRPr="00C61043" w:rsidRDefault="00F474C9" w:rsidP="00C61043">
      <w:pPr>
        <w:spacing w:after="0" w:line="240" w:lineRule="auto"/>
        <w:ind w:right="-1" w:firstLine="720"/>
        <w:jc w:val="both"/>
        <w:rPr>
          <w:rFonts w:ascii="Times New Roman" w:eastAsia="Calibri" w:hAnsi="Times New Roman" w:cs="Times New Roman"/>
          <w:sz w:val="28"/>
          <w:szCs w:val="28"/>
        </w:rPr>
      </w:pPr>
      <w:r w:rsidRPr="00C61043">
        <w:rPr>
          <w:rFonts w:ascii="Times New Roman" w:eastAsia="Calibri" w:hAnsi="Times New Roman" w:cs="Times New Roman"/>
          <w:sz w:val="28"/>
          <w:szCs w:val="28"/>
        </w:rPr>
        <w:t>3. </w:t>
      </w:r>
      <w:r w:rsidR="00575CB3" w:rsidRPr="00C61043">
        <w:rPr>
          <w:rFonts w:ascii="Times New Roman" w:eastAsia="Calibri" w:hAnsi="Times New Roman" w:cs="Times New Roman"/>
          <w:sz w:val="28"/>
          <w:szCs w:val="28"/>
        </w:rPr>
        <w:t>Pārstāvju grupas vadītājam ir tiesības apstiprināt pārstāvjus darbam apakškomisijās un darba grupās.</w:t>
      </w:r>
    </w:p>
    <w:p w14:paraId="3A52C63F" w14:textId="77777777" w:rsidR="00C61043" w:rsidRDefault="00C61043" w:rsidP="00C61043">
      <w:pPr>
        <w:spacing w:after="0" w:line="240" w:lineRule="auto"/>
        <w:ind w:right="-1" w:firstLine="720"/>
        <w:jc w:val="both"/>
        <w:rPr>
          <w:rFonts w:ascii="Times New Roman" w:eastAsia="Times New Roman" w:hAnsi="Times New Roman" w:cs="Times New Roman"/>
          <w:sz w:val="28"/>
          <w:szCs w:val="28"/>
          <w:lang w:eastAsia="lv-LV"/>
        </w:rPr>
      </w:pPr>
    </w:p>
    <w:p w14:paraId="7EED8B54" w14:textId="7CFD5A82" w:rsidR="003E51F1" w:rsidRPr="00C61043" w:rsidRDefault="00F474C9" w:rsidP="00C61043">
      <w:pPr>
        <w:spacing w:after="0" w:line="240" w:lineRule="auto"/>
        <w:ind w:right="-1" w:firstLine="720"/>
        <w:jc w:val="both"/>
        <w:rPr>
          <w:rFonts w:ascii="Times New Roman" w:eastAsia="Times New Roman" w:hAnsi="Times New Roman" w:cs="Times New Roman"/>
          <w:sz w:val="28"/>
          <w:szCs w:val="28"/>
          <w:lang w:eastAsia="lv-LV"/>
        </w:rPr>
      </w:pPr>
      <w:r w:rsidRPr="00C61043">
        <w:rPr>
          <w:rFonts w:ascii="Times New Roman" w:eastAsia="Times New Roman" w:hAnsi="Times New Roman" w:cs="Times New Roman"/>
          <w:sz w:val="28"/>
          <w:szCs w:val="28"/>
          <w:lang w:eastAsia="lv-LV"/>
        </w:rPr>
        <w:t>4</w:t>
      </w:r>
      <w:r w:rsidR="003E51F1" w:rsidRPr="00C61043">
        <w:rPr>
          <w:rFonts w:ascii="Times New Roman" w:eastAsia="Times New Roman" w:hAnsi="Times New Roman" w:cs="Times New Roman"/>
          <w:sz w:val="28"/>
          <w:szCs w:val="28"/>
          <w:lang w:eastAsia="lv-LV"/>
        </w:rPr>
        <w:t>.</w:t>
      </w:r>
      <w:r w:rsidR="003C698A">
        <w:rPr>
          <w:rFonts w:ascii="Times New Roman" w:eastAsia="Times New Roman" w:hAnsi="Times New Roman" w:cs="Times New Roman"/>
          <w:sz w:val="28"/>
          <w:szCs w:val="28"/>
          <w:lang w:eastAsia="lv-LV"/>
        </w:rPr>
        <w:t> </w:t>
      </w:r>
      <w:r w:rsidR="003E51F1" w:rsidRPr="00C61043">
        <w:rPr>
          <w:rFonts w:ascii="Times New Roman" w:eastAsia="Times New Roman" w:hAnsi="Times New Roman" w:cs="Times New Roman"/>
          <w:sz w:val="28"/>
          <w:szCs w:val="28"/>
          <w:lang w:eastAsia="lv-LV"/>
        </w:rPr>
        <w:t xml:space="preserve">Atzīt par spēku zaudējušu Ministru kabineta </w:t>
      </w:r>
      <w:r w:rsidR="00B43D7E" w:rsidRPr="00C61043">
        <w:rPr>
          <w:rFonts w:ascii="Times New Roman" w:eastAsia="Times New Roman" w:hAnsi="Times New Roman" w:cs="Times New Roman"/>
          <w:sz w:val="28"/>
          <w:szCs w:val="28"/>
          <w:lang w:eastAsia="lv-LV"/>
        </w:rPr>
        <w:t>201</w:t>
      </w:r>
      <w:r w:rsidR="00FE2349" w:rsidRPr="00C61043">
        <w:rPr>
          <w:rFonts w:ascii="Times New Roman" w:eastAsia="Times New Roman" w:hAnsi="Times New Roman" w:cs="Times New Roman"/>
          <w:sz w:val="28"/>
          <w:szCs w:val="28"/>
          <w:lang w:eastAsia="lv-LV"/>
        </w:rPr>
        <w:t>6</w:t>
      </w:r>
      <w:r w:rsidR="003E51F1" w:rsidRPr="00C61043">
        <w:rPr>
          <w:rFonts w:ascii="Times New Roman" w:eastAsia="Times New Roman" w:hAnsi="Times New Roman" w:cs="Times New Roman"/>
          <w:sz w:val="28"/>
          <w:szCs w:val="28"/>
          <w:lang w:eastAsia="lv-LV"/>
        </w:rPr>
        <w:t>.</w:t>
      </w:r>
      <w:r w:rsidR="009E47EA" w:rsidRPr="00C61043">
        <w:rPr>
          <w:rFonts w:ascii="Times New Roman" w:eastAsia="Times New Roman" w:hAnsi="Times New Roman" w:cs="Times New Roman"/>
          <w:sz w:val="28"/>
          <w:szCs w:val="28"/>
          <w:lang w:eastAsia="lv-LV"/>
        </w:rPr>
        <w:t> </w:t>
      </w:r>
      <w:r w:rsidR="003E51F1" w:rsidRPr="00C61043">
        <w:rPr>
          <w:rFonts w:ascii="Times New Roman" w:eastAsia="Times New Roman" w:hAnsi="Times New Roman" w:cs="Times New Roman"/>
          <w:sz w:val="28"/>
          <w:szCs w:val="28"/>
          <w:lang w:eastAsia="lv-LV"/>
        </w:rPr>
        <w:t xml:space="preserve">gada </w:t>
      </w:r>
      <w:r w:rsidR="00FE2349" w:rsidRPr="00C61043">
        <w:rPr>
          <w:rFonts w:ascii="Times New Roman" w:eastAsia="Times New Roman" w:hAnsi="Times New Roman" w:cs="Times New Roman"/>
          <w:sz w:val="28"/>
          <w:szCs w:val="28"/>
          <w:lang w:eastAsia="lv-LV"/>
        </w:rPr>
        <w:t>1</w:t>
      </w:r>
      <w:r w:rsidR="000B38C4" w:rsidRPr="00C61043">
        <w:rPr>
          <w:rFonts w:ascii="Times New Roman" w:eastAsia="Times New Roman" w:hAnsi="Times New Roman" w:cs="Times New Roman"/>
          <w:sz w:val="28"/>
          <w:szCs w:val="28"/>
          <w:lang w:eastAsia="lv-LV"/>
        </w:rPr>
        <w:t>6</w:t>
      </w:r>
      <w:r w:rsidR="003E51F1" w:rsidRPr="00C61043">
        <w:rPr>
          <w:rFonts w:ascii="Times New Roman" w:eastAsia="Times New Roman" w:hAnsi="Times New Roman" w:cs="Times New Roman"/>
          <w:sz w:val="28"/>
          <w:szCs w:val="28"/>
          <w:lang w:eastAsia="lv-LV"/>
        </w:rPr>
        <w:t>.</w:t>
      </w:r>
      <w:r w:rsidR="009E47EA" w:rsidRPr="00C61043">
        <w:rPr>
          <w:rFonts w:ascii="Times New Roman" w:eastAsia="Times New Roman" w:hAnsi="Times New Roman" w:cs="Times New Roman"/>
          <w:sz w:val="28"/>
          <w:szCs w:val="28"/>
          <w:lang w:eastAsia="lv-LV"/>
        </w:rPr>
        <w:t> </w:t>
      </w:r>
      <w:r w:rsidR="00FE2349" w:rsidRPr="00C61043">
        <w:rPr>
          <w:rFonts w:ascii="Times New Roman" w:eastAsia="Times New Roman" w:hAnsi="Times New Roman" w:cs="Times New Roman"/>
          <w:sz w:val="28"/>
          <w:szCs w:val="28"/>
          <w:lang w:eastAsia="lv-LV"/>
        </w:rPr>
        <w:t>augusta</w:t>
      </w:r>
      <w:r w:rsidR="000B38C4" w:rsidRPr="00C61043">
        <w:rPr>
          <w:rFonts w:ascii="Times New Roman" w:eastAsia="Times New Roman" w:hAnsi="Times New Roman" w:cs="Times New Roman"/>
          <w:sz w:val="28"/>
          <w:szCs w:val="28"/>
          <w:lang w:eastAsia="lv-LV"/>
        </w:rPr>
        <w:t xml:space="preserve"> </w:t>
      </w:r>
      <w:r w:rsidR="003E51F1" w:rsidRPr="00C61043">
        <w:rPr>
          <w:rFonts w:ascii="Times New Roman" w:eastAsia="Times New Roman" w:hAnsi="Times New Roman" w:cs="Times New Roman"/>
          <w:sz w:val="28"/>
          <w:szCs w:val="28"/>
          <w:lang w:eastAsia="lv-LV"/>
        </w:rPr>
        <w:t>rīkojumu Nr.</w:t>
      </w:r>
      <w:r w:rsidR="009E47EA" w:rsidRPr="00C61043">
        <w:rPr>
          <w:rFonts w:ascii="Times New Roman" w:eastAsia="Times New Roman" w:hAnsi="Times New Roman" w:cs="Times New Roman"/>
          <w:sz w:val="28"/>
          <w:szCs w:val="28"/>
          <w:lang w:eastAsia="lv-LV"/>
        </w:rPr>
        <w:t> </w:t>
      </w:r>
      <w:r w:rsidR="00FE2349" w:rsidRPr="00C61043">
        <w:rPr>
          <w:rFonts w:ascii="Times New Roman" w:eastAsia="Times New Roman" w:hAnsi="Times New Roman" w:cs="Times New Roman"/>
          <w:sz w:val="28"/>
          <w:szCs w:val="28"/>
          <w:lang w:eastAsia="lv-LV"/>
        </w:rPr>
        <w:t>445</w:t>
      </w:r>
      <w:r w:rsidR="009E47EA" w:rsidRPr="00C61043">
        <w:rPr>
          <w:rFonts w:ascii="Times New Roman" w:eastAsia="Times New Roman" w:hAnsi="Times New Roman" w:cs="Times New Roman"/>
          <w:sz w:val="28"/>
          <w:szCs w:val="28"/>
          <w:lang w:eastAsia="lv-LV"/>
        </w:rPr>
        <w:t xml:space="preserve"> </w:t>
      </w:r>
      <w:r w:rsidR="00C61043">
        <w:rPr>
          <w:rFonts w:ascii="Times New Roman" w:eastAsia="Times New Roman" w:hAnsi="Times New Roman" w:cs="Times New Roman"/>
          <w:sz w:val="28"/>
          <w:szCs w:val="28"/>
          <w:lang w:eastAsia="lv-LV"/>
        </w:rPr>
        <w:t>"</w:t>
      </w:r>
      <w:r w:rsidR="00FE2349" w:rsidRPr="00C61043">
        <w:rPr>
          <w:rFonts w:ascii="Times New Roman" w:eastAsia="Times New Roman" w:hAnsi="Times New Roman" w:cs="Times New Roman"/>
          <w:sz w:val="28"/>
          <w:szCs w:val="28"/>
          <w:lang w:eastAsia="lv-LV"/>
        </w:rPr>
        <w:t>Par Latvijas Republikas pārstāvju grupu Latvijas Republikas un Turkmenistānas Starpvaldību komisijā ekonomiskās, rūpnieciskās, zinātniskās un tehniskās sadarbības jautājumos</w:t>
      </w:r>
      <w:r w:rsidR="00C61043">
        <w:rPr>
          <w:rFonts w:ascii="Times New Roman" w:eastAsia="Times New Roman" w:hAnsi="Times New Roman" w:cs="Times New Roman"/>
          <w:sz w:val="28"/>
          <w:szCs w:val="28"/>
          <w:lang w:eastAsia="lv-LV"/>
        </w:rPr>
        <w:t>"</w:t>
      </w:r>
      <w:r w:rsidR="003E51F1" w:rsidRPr="00C61043">
        <w:rPr>
          <w:rFonts w:ascii="Times New Roman" w:eastAsia="Times New Roman" w:hAnsi="Times New Roman" w:cs="Times New Roman"/>
          <w:sz w:val="28"/>
          <w:szCs w:val="28"/>
          <w:lang w:eastAsia="lv-LV"/>
        </w:rPr>
        <w:t xml:space="preserve"> (Latvijas Vēstnesis, </w:t>
      </w:r>
      <w:r w:rsidR="00B43D7E" w:rsidRPr="00C61043">
        <w:rPr>
          <w:rFonts w:ascii="Times New Roman" w:eastAsia="Times New Roman" w:hAnsi="Times New Roman" w:cs="Times New Roman"/>
          <w:sz w:val="28"/>
          <w:szCs w:val="28"/>
          <w:lang w:eastAsia="lv-LV"/>
        </w:rPr>
        <w:t>2</w:t>
      </w:r>
      <w:r w:rsidR="003523D2" w:rsidRPr="00C61043">
        <w:rPr>
          <w:rFonts w:ascii="Times New Roman" w:eastAsia="Times New Roman" w:hAnsi="Times New Roman" w:cs="Times New Roman"/>
          <w:sz w:val="28"/>
          <w:szCs w:val="28"/>
          <w:lang w:eastAsia="lv-LV"/>
        </w:rPr>
        <w:t>0</w:t>
      </w:r>
      <w:r w:rsidR="00B43D7E" w:rsidRPr="00C61043">
        <w:rPr>
          <w:rFonts w:ascii="Times New Roman" w:eastAsia="Times New Roman" w:hAnsi="Times New Roman" w:cs="Times New Roman"/>
          <w:sz w:val="28"/>
          <w:szCs w:val="28"/>
          <w:lang w:eastAsia="lv-LV"/>
        </w:rPr>
        <w:t>1</w:t>
      </w:r>
      <w:r w:rsidR="00FE2349" w:rsidRPr="00C61043">
        <w:rPr>
          <w:rFonts w:ascii="Times New Roman" w:eastAsia="Times New Roman" w:hAnsi="Times New Roman" w:cs="Times New Roman"/>
          <w:sz w:val="28"/>
          <w:szCs w:val="28"/>
          <w:lang w:eastAsia="lv-LV"/>
        </w:rPr>
        <w:t>6</w:t>
      </w:r>
      <w:r w:rsidR="003E51F1" w:rsidRPr="00C61043">
        <w:rPr>
          <w:rFonts w:ascii="Times New Roman" w:eastAsia="Times New Roman" w:hAnsi="Times New Roman" w:cs="Times New Roman"/>
          <w:sz w:val="28"/>
          <w:szCs w:val="28"/>
          <w:lang w:eastAsia="lv-LV"/>
        </w:rPr>
        <w:t xml:space="preserve">, </w:t>
      </w:r>
      <w:r w:rsidR="00FE2349" w:rsidRPr="00C61043">
        <w:rPr>
          <w:rFonts w:ascii="Times New Roman" w:eastAsia="Times New Roman" w:hAnsi="Times New Roman" w:cs="Times New Roman"/>
          <w:sz w:val="28"/>
          <w:szCs w:val="28"/>
          <w:lang w:eastAsia="lv-LV"/>
        </w:rPr>
        <w:t>159</w:t>
      </w:r>
      <w:r w:rsidR="007330B4" w:rsidRPr="00C61043">
        <w:rPr>
          <w:rFonts w:ascii="Times New Roman" w:eastAsia="Times New Roman" w:hAnsi="Times New Roman" w:cs="Times New Roman"/>
          <w:sz w:val="28"/>
          <w:szCs w:val="28"/>
          <w:lang w:eastAsia="lv-LV"/>
        </w:rPr>
        <w:t>.</w:t>
      </w:r>
      <w:r w:rsidR="003C698A">
        <w:rPr>
          <w:rFonts w:ascii="Times New Roman" w:eastAsia="Times New Roman" w:hAnsi="Times New Roman" w:cs="Times New Roman"/>
          <w:sz w:val="28"/>
          <w:szCs w:val="28"/>
          <w:lang w:eastAsia="lv-LV"/>
        </w:rPr>
        <w:t> </w:t>
      </w:r>
      <w:r w:rsidR="007330B4" w:rsidRPr="00C61043">
        <w:rPr>
          <w:rFonts w:ascii="Times New Roman" w:eastAsia="Times New Roman" w:hAnsi="Times New Roman" w:cs="Times New Roman"/>
          <w:sz w:val="28"/>
          <w:szCs w:val="28"/>
          <w:lang w:eastAsia="lv-LV"/>
        </w:rPr>
        <w:t>nr.</w:t>
      </w:r>
      <w:r w:rsidR="003E51F1" w:rsidRPr="00C61043">
        <w:rPr>
          <w:rFonts w:ascii="Times New Roman" w:eastAsia="Times New Roman" w:hAnsi="Times New Roman" w:cs="Times New Roman"/>
          <w:sz w:val="28"/>
          <w:szCs w:val="28"/>
          <w:lang w:eastAsia="lv-LV"/>
        </w:rPr>
        <w:t>).</w:t>
      </w:r>
    </w:p>
    <w:p w14:paraId="08C3C387" w14:textId="77777777" w:rsidR="00C61043" w:rsidRPr="00C61043" w:rsidRDefault="00C61043" w:rsidP="00C61043">
      <w:pPr>
        <w:pStyle w:val="ListParagraph"/>
        <w:spacing w:after="0" w:line="240" w:lineRule="auto"/>
        <w:ind w:left="0" w:right="-1"/>
        <w:jc w:val="both"/>
        <w:rPr>
          <w:rFonts w:ascii="Times New Roman" w:hAnsi="Times New Roman" w:cs="Times New Roman"/>
          <w:sz w:val="28"/>
          <w:szCs w:val="28"/>
        </w:rPr>
      </w:pPr>
    </w:p>
    <w:p w14:paraId="5930B58F" w14:textId="77777777" w:rsidR="00C61043" w:rsidRPr="00C61043" w:rsidRDefault="00C61043" w:rsidP="00C61043">
      <w:pPr>
        <w:spacing w:after="0" w:line="240" w:lineRule="auto"/>
        <w:ind w:right="-1"/>
        <w:jc w:val="both"/>
        <w:rPr>
          <w:rFonts w:ascii="Times New Roman" w:hAnsi="Times New Roman" w:cs="Times New Roman"/>
          <w:sz w:val="28"/>
          <w:szCs w:val="28"/>
        </w:rPr>
      </w:pPr>
    </w:p>
    <w:p w14:paraId="3CB20C89" w14:textId="77777777" w:rsidR="00C61043" w:rsidRPr="00C61043" w:rsidRDefault="00C61043" w:rsidP="00C61043">
      <w:pPr>
        <w:spacing w:after="0" w:line="240" w:lineRule="auto"/>
        <w:ind w:right="-1"/>
        <w:contextualSpacing/>
        <w:jc w:val="both"/>
        <w:rPr>
          <w:rFonts w:ascii="Times New Roman" w:hAnsi="Times New Roman" w:cs="Times New Roman"/>
          <w:sz w:val="28"/>
          <w:szCs w:val="28"/>
        </w:rPr>
      </w:pPr>
    </w:p>
    <w:p w14:paraId="1597B897" w14:textId="1DBD1502" w:rsidR="00C61043" w:rsidRPr="0038361D" w:rsidRDefault="00C61043" w:rsidP="0038361D">
      <w:pPr>
        <w:pStyle w:val="Body"/>
        <w:tabs>
          <w:tab w:val="left" w:pos="6521"/>
        </w:tabs>
        <w:spacing w:after="0" w:line="240" w:lineRule="auto"/>
        <w:ind w:firstLine="709"/>
        <w:jc w:val="both"/>
        <w:rPr>
          <w:rFonts w:ascii="Times New Roman" w:hAnsi="Times New Roman" w:cs="Times New Roman"/>
          <w:sz w:val="28"/>
          <w:szCs w:val="28"/>
        </w:rPr>
      </w:pPr>
      <w:r w:rsidRPr="0038361D">
        <w:rPr>
          <w:rFonts w:ascii="Times New Roman" w:hAnsi="Times New Roman" w:cs="Times New Roman"/>
          <w:sz w:val="28"/>
          <w:szCs w:val="28"/>
        </w:rPr>
        <w:t>Ministru prezidents</w:t>
      </w:r>
      <w:r w:rsidRPr="0038361D">
        <w:rPr>
          <w:rFonts w:ascii="Times New Roman" w:hAnsi="Times New Roman" w:cs="Times New Roman"/>
          <w:sz w:val="28"/>
          <w:szCs w:val="28"/>
        </w:rPr>
        <w:tab/>
        <w:t>A. K. Kariņš</w:t>
      </w:r>
    </w:p>
    <w:p w14:paraId="78914401" w14:textId="77777777" w:rsidR="00C61043" w:rsidRPr="0038361D" w:rsidRDefault="00C61043" w:rsidP="003C698A">
      <w:pPr>
        <w:pStyle w:val="naisf"/>
        <w:tabs>
          <w:tab w:val="left" w:pos="6946"/>
          <w:tab w:val="right" w:pos="8820"/>
        </w:tabs>
        <w:spacing w:before="0" w:after="0"/>
        <w:ind w:firstLine="709"/>
        <w:rPr>
          <w:sz w:val="28"/>
          <w:szCs w:val="28"/>
        </w:rPr>
      </w:pPr>
    </w:p>
    <w:p w14:paraId="77EAE1AE" w14:textId="77777777" w:rsidR="00C61043" w:rsidRPr="0038361D" w:rsidRDefault="00C61043" w:rsidP="003C698A">
      <w:pPr>
        <w:pStyle w:val="naisf"/>
        <w:tabs>
          <w:tab w:val="left" w:pos="6946"/>
          <w:tab w:val="right" w:pos="8820"/>
        </w:tabs>
        <w:spacing w:before="0" w:after="0"/>
        <w:ind w:firstLine="709"/>
        <w:rPr>
          <w:sz w:val="28"/>
          <w:szCs w:val="28"/>
        </w:rPr>
      </w:pPr>
    </w:p>
    <w:p w14:paraId="08E0D237" w14:textId="77777777" w:rsidR="00C61043" w:rsidRPr="0038361D" w:rsidRDefault="00C61043" w:rsidP="003C698A">
      <w:pPr>
        <w:pStyle w:val="naisf"/>
        <w:tabs>
          <w:tab w:val="left" w:pos="6946"/>
          <w:tab w:val="right" w:pos="8820"/>
        </w:tabs>
        <w:spacing w:before="0" w:after="0"/>
        <w:ind w:firstLine="709"/>
        <w:rPr>
          <w:sz w:val="28"/>
          <w:szCs w:val="28"/>
        </w:rPr>
      </w:pPr>
    </w:p>
    <w:p w14:paraId="0545732A" w14:textId="77777777" w:rsidR="0038361D" w:rsidRPr="0038361D" w:rsidRDefault="0038361D" w:rsidP="006B045D">
      <w:pPr>
        <w:pStyle w:val="naisf"/>
        <w:tabs>
          <w:tab w:val="left" w:pos="6521"/>
          <w:tab w:val="right" w:pos="8820"/>
        </w:tabs>
        <w:spacing w:before="0" w:after="0"/>
        <w:ind w:firstLine="709"/>
        <w:rPr>
          <w:sz w:val="28"/>
          <w:szCs w:val="28"/>
        </w:rPr>
      </w:pPr>
      <w:r w:rsidRPr="0038361D">
        <w:rPr>
          <w:sz w:val="28"/>
          <w:szCs w:val="28"/>
        </w:rPr>
        <w:t>Ekonomikas ministra vietā –</w:t>
      </w:r>
    </w:p>
    <w:p w14:paraId="545FCB6D" w14:textId="77777777" w:rsidR="0038361D" w:rsidRPr="0038361D" w:rsidRDefault="0038361D" w:rsidP="0055025E">
      <w:pPr>
        <w:pStyle w:val="Body"/>
        <w:tabs>
          <w:tab w:val="left" w:pos="6521"/>
        </w:tabs>
        <w:spacing w:after="0" w:line="240" w:lineRule="auto"/>
        <w:ind w:firstLine="709"/>
        <w:jc w:val="both"/>
        <w:rPr>
          <w:rFonts w:ascii="Times New Roman" w:hAnsi="Times New Roman" w:cs="Times New Roman"/>
          <w:color w:val="auto"/>
          <w:sz w:val="28"/>
          <w:lang w:val="de-DE"/>
        </w:rPr>
      </w:pPr>
      <w:r w:rsidRPr="0038361D">
        <w:rPr>
          <w:rFonts w:ascii="Times New Roman" w:hAnsi="Times New Roman" w:cs="Times New Roman"/>
          <w:color w:val="auto"/>
          <w:sz w:val="28"/>
          <w:lang w:val="de-DE"/>
        </w:rPr>
        <w:t>iekšlietu ministrs</w:t>
      </w:r>
      <w:r w:rsidRPr="0038361D">
        <w:rPr>
          <w:rFonts w:ascii="Times New Roman" w:hAnsi="Times New Roman" w:cs="Times New Roman"/>
          <w:color w:val="auto"/>
          <w:sz w:val="28"/>
          <w:lang w:val="de-DE"/>
        </w:rPr>
        <w:tab/>
        <w:t>S. Ģirģens</w:t>
      </w:r>
    </w:p>
    <w:p w14:paraId="33ED4127" w14:textId="44E7A22D" w:rsidR="00C61043" w:rsidRPr="0038361D" w:rsidRDefault="00C61043" w:rsidP="003C698A">
      <w:pPr>
        <w:pStyle w:val="naisf"/>
        <w:tabs>
          <w:tab w:val="left" w:pos="6946"/>
          <w:tab w:val="right" w:pos="8820"/>
        </w:tabs>
        <w:spacing w:before="0" w:after="0"/>
        <w:ind w:firstLine="709"/>
        <w:rPr>
          <w:sz w:val="28"/>
          <w:szCs w:val="28"/>
        </w:rPr>
      </w:pPr>
    </w:p>
    <w:sectPr w:rsidR="00C61043" w:rsidRPr="0038361D" w:rsidSect="00C6104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2F34" w14:textId="77777777" w:rsidR="00910E53" w:rsidRDefault="00910E53">
      <w:pPr>
        <w:spacing w:after="0" w:line="240" w:lineRule="auto"/>
      </w:pPr>
      <w:r>
        <w:separator/>
      </w:r>
    </w:p>
  </w:endnote>
  <w:endnote w:type="continuationSeparator" w:id="0">
    <w:p w14:paraId="52D5C189" w14:textId="77777777" w:rsidR="00910E53" w:rsidRDefault="0091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1DB" w14:textId="77777777" w:rsidR="00C61043" w:rsidRPr="00C61043" w:rsidRDefault="00C61043" w:rsidP="00C61043">
    <w:pPr>
      <w:pStyle w:val="Footer"/>
      <w:rPr>
        <w:rFonts w:ascii="Times New Roman" w:hAnsi="Times New Roman" w:cs="Times New Roman"/>
        <w:sz w:val="16"/>
        <w:szCs w:val="16"/>
      </w:rPr>
    </w:pPr>
    <w:r>
      <w:rPr>
        <w:rFonts w:ascii="Times New Roman" w:hAnsi="Times New Roman" w:cs="Times New Roman"/>
        <w:sz w:val="16"/>
        <w:szCs w:val="16"/>
      </w:rPr>
      <w:t>R1987_9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DF92" w14:textId="10C2102E" w:rsidR="00C61043" w:rsidRPr="00C61043" w:rsidRDefault="00C61043">
    <w:pPr>
      <w:pStyle w:val="Footer"/>
      <w:rPr>
        <w:rFonts w:ascii="Times New Roman" w:hAnsi="Times New Roman" w:cs="Times New Roman"/>
        <w:sz w:val="16"/>
        <w:szCs w:val="16"/>
      </w:rPr>
    </w:pPr>
    <w:r>
      <w:rPr>
        <w:rFonts w:ascii="Times New Roman" w:hAnsi="Times New Roman" w:cs="Times New Roman"/>
        <w:sz w:val="16"/>
        <w:szCs w:val="16"/>
      </w:rPr>
      <w:t>R1987_9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5776" w14:textId="77777777" w:rsidR="00910E53" w:rsidRDefault="00910E53">
      <w:pPr>
        <w:spacing w:after="0" w:line="240" w:lineRule="auto"/>
      </w:pPr>
      <w:r>
        <w:separator/>
      </w:r>
    </w:p>
  </w:footnote>
  <w:footnote w:type="continuationSeparator" w:id="0">
    <w:p w14:paraId="2E4AC142" w14:textId="77777777" w:rsidR="00910E53" w:rsidRDefault="0091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45653"/>
      <w:docPartObj>
        <w:docPartGallery w:val="Page Numbers (Top of Page)"/>
        <w:docPartUnique/>
      </w:docPartObj>
    </w:sdtPr>
    <w:sdtEndPr>
      <w:rPr>
        <w:rFonts w:ascii="Times New Roman" w:hAnsi="Times New Roman" w:cs="Times New Roman"/>
        <w:noProof/>
        <w:sz w:val="24"/>
        <w:szCs w:val="24"/>
      </w:rPr>
    </w:sdtEndPr>
    <w:sdtContent>
      <w:p w14:paraId="1960F1E4" w14:textId="406D865E" w:rsidR="00C61043" w:rsidRPr="00C61043" w:rsidRDefault="00C61043">
        <w:pPr>
          <w:pStyle w:val="Header"/>
          <w:jc w:val="center"/>
          <w:rPr>
            <w:rFonts w:ascii="Times New Roman" w:hAnsi="Times New Roman" w:cs="Times New Roman"/>
            <w:sz w:val="24"/>
            <w:szCs w:val="24"/>
          </w:rPr>
        </w:pPr>
        <w:r w:rsidRPr="00C61043">
          <w:rPr>
            <w:rFonts w:ascii="Times New Roman" w:hAnsi="Times New Roman" w:cs="Times New Roman"/>
            <w:sz w:val="24"/>
            <w:szCs w:val="24"/>
          </w:rPr>
          <w:fldChar w:fldCharType="begin"/>
        </w:r>
        <w:r w:rsidRPr="00C61043">
          <w:rPr>
            <w:rFonts w:ascii="Times New Roman" w:hAnsi="Times New Roman" w:cs="Times New Roman"/>
            <w:sz w:val="24"/>
            <w:szCs w:val="24"/>
          </w:rPr>
          <w:instrText xml:space="preserve"> PAGE   \* MERGEFORMAT </w:instrText>
        </w:r>
        <w:r w:rsidRPr="00C61043">
          <w:rPr>
            <w:rFonts w:ascii="Times New Roman" w:hAnsi="Times New Roman" w:cs="Times New Roman"/>
            <w:sz w:val="24"/>
            <w:szCs w:val="24"/>
          </w:rPr>
          <w:fldChar w:fldCharType="separate"/>
        </w:r>
        <w:r w:rsidRPr="00C61043">
          <w:rPr>
            <w:rFonts w:ascii="Times New Roman" w:hAnsi="Times New Roman" w:cs="Times New Roman"/>
            <w:noProof/>
            <w:sz w:val="24"/>
            <w:szCs w:val="24"/>
          </w:rPr>
          <w:t>2</w:t>
        </w:r>
        <w:r w:rsidRPr="00C6104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F61A" w14:textId="0AAB8C40" w:rsidR="00C61043" w:rsidRDefault="00C61043">
    <w:pPr>
      <w:pStyle w:val="Header"/>
      <w:rPr>
        <w:rFonts w:ascii="Times New Roman" w:hAnsi="Times New Roman" w:cs="Times New Roman"/>
        <w:sz w:val="24"/>
        <w:szCs w:val="24"/>
      </w:rPr>
    </w:pPr>
  </w:p>
  <w:p w14:paraId="38B0AC1F" w14:textId="48EA4BBA" w:rsidR="00C61043" w:rsidRPr="00A142D0" w:rsidRDefault="00C61043" w:rsidP="00501350">
    <w:pPr>
      <w:pStyle w:val="Header"/>
    </w:pPr>
    <w:r>
      <w:rPr>
        <w:noProof/>
      </w:rPr>
      <w:drawing>
        <wp:inline distT="0" distB="0" distL="0" distR="0" wp14:anchorId="44F2FBBF" wp14:editId="692B9B1B">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F3671A"/>
    <w:multiLevelType w:val="hybridMultilevel"/>
    <w:tmpl w:val="7D4AEA38"/>
    <w:lvl w:ilvl="0" w:tplc="54E0677C">
      <w:start w:val="1"/>
      <w:numFmt w:val="decimal"/>
      <w:lvlText w:val="%1."/>
      <w:lvlJc w:val="left"/>
      <w:pPr>
        <w:ind w:left="750" w:hanging="570"/>
      </w:pPr>
      <w:rPr>
        <w:rFonts w:hint="default"/>
      </w:rPr>
    </w:lvl>
    <w:lvl w:ilvl="1" w:tplc="78CEE058" w:tentative="1">
      <w:start w:val="1"/>
      <w:numFmt w:val="lowerLetter"/>
      <w:lvlText w:val="%2."/>
      <w:lvlJc w:val="left"/>
      <w:pPr>
        <w:ind w:left="1380" w:hanging="360"/>
      </w:pPr>
    </w:lvl>
    <w:lvl w:ilvl="2" w:tplc="1D7A3540" w:tentative="1">
      <w:start w:val="1"/>
      <w:numFmt w:val="lowerRoman"/>
      <w:lvlText w:val="%3."/>
      <w:lvlJc w:val="right"/>
      <w:pPr>
        <w:ind w:left="2100" w:hanging="180"/>
      </w:pPr>
    </w:lvl>
    <w:lvl w:ilvl="3" w:tplc="4990A334" w:tentative="1">
      <w:start w:val="1"/>
      <w:numFmt w:val="decimal"/>
      <w:lvlText w:val="%4."/>
      <w:lvlJc w:val="left"/>
      <w:pPr>
        <w:ind w:left="2820" w:hanging="360"/>
      </w:pPr>
    </w:lvl>
    <w:lvl w:ilvl="4" w:tplc="ADB44EB2" w:tentative="1">
      <w:start w:val="1"/>
      <w:numFmt w:val="lowerLetter"/>
      <w:lvlText w:val="%5."/>
      <w:lvlJc w:val="left"/>
      <w:pPr>
        <w:ind w:left="3540" w:hanging="360"/>
      </w:pPr>
    </w:lvl>
    <w:lvl w:ilvl="5" w:tplc="52A05922" w:tentative="1">
      <w:start w:val="1"/>
      <w:numFmt w:val="lowerRoman"/>
      <w:lvlText w:val="%6."/>
      <w:lvlJc w:val="right"/>
      <w:pPr>
        <w:ind w:left="4260" w:hanging="180"/>
      </w:pPr>
    </w:lvl>
    <w:lvl w:ilvl="6" w:tplc="F4A4C58A" w:tentative="1">
      <w:start w:val="1"/>
      <w:numFmt w:val="decimal"/>
      <w:lvlText w:val="%7."/>
      <w:lvlJc w:val="left"/>
      <w:pPr>
        <w:ind w:left="4980" w:hanging="360"/>
      </w:pPr>
    </w:lvl>
    <w:lvl w:ilvl="7" w:tplc="E5DA61CE" w:tentative="1">
      <w:start w:val="1"/>
      <w:numFmt w:val="lowerLetter"/>
      <w:lvlText w:val="%8."/>
      <w:lvlJc w:val="left"/>
      <w:pPr>
        <w:ind w:left="5700" w:hanging="360"/>
      </w:pPr>
    </w:lvl>
    <w:lvl w:ilvl="8" w:tplc="801AD4BE" w:tentative="1">
      <w:start w:val="1"/>
      <w:numFmt w:val="lowerRoman"/>
      <w:lvlText w:val="%9."/>
      <w:lvlJc w:val="right"/>
      <w:pPr>
        <w:ind w:left="6420" w:hanging="180"/>
      </w:pPr>
    </w:lvl>
  </w:abstractNum>
  <w:abstractNum w:abstractNumId="1" w15:restartNumberingAfterBreak="1">
    <w:nsid w:val="2E5E0D0D"/>
    <w:multiLevelType w:val="hybridMultilevel"/>
    <w:tmpl w:val="AE70B3B2"/>
    <w:lvl w:ilvl="0" w:tplc="4F76F2FE">
      <w:start w:val="3"/>
      <w:numFmt w:val="decimal"/>
      <w:lvlText w:val="%1."/>
      <w:lvlJc w:val="left"/>
      <w:pPr>
        <w:ind w:left="720" w:hanging="360"/>
      </w:pPr>
      <w:rPr>
        <w:rFonts w:hint="default"/>
        <w:color w:val="auto"/>
      </w:rPr>
    </w:lvl>
    <w:lvl w:ilvl="1" w:tplc="8A44BA3A" w:tentative="1">
      <w:start w:val="1"/>
      <w:numFmt w:val="lowerLetter"/>
      <w:lvlText w:val="%2."/>
      <w:lvlJc w:val="left"/>
      <w:pPr>
        <w:ind w:left="1440" w:hanging="360"/>
      </w:pPr>
    </w:lvl>
    <w:lvl w:ilvl="2" w:tplc="C1FC8FBC" w:tentative="1">
      <w:start w:val="1"/>
      <w:numFmt w:val="lowerRoman"/>
      <w:lvlText w:val="%3."/>
      <w:lvlJc w:val="right"/>
      <w:pPr>
        <w:ind w:left="2160" w:hanging="180"/>
      </w:pPr>
    </w:lvl>
    <w:lvl w:ilvl="3" w:tplc="C78489D2" w:tentative="1">
      <w:start w:val="1"/>
      <w:numFmt w:val="decimal"/>
      <w:lvlText w:val="%4."/>
      <w:lvlJc w:val="left"/>
      <w:pPr>
        <w:ind w:left="2880" w:hanging="360"/>
      </w:pPr>
    </w:lvl>
    <w:lvl w:ilvl="4" w:tplc="CCF08A48" w:tentative="1">
      <w:start w:val="1"/>
      <w:numFmt w:val="lowerLetter"/>
      <w:lvlText w:val="%5."/>
      <w:lvlJc w:val="left"/>
      <w:pPr>
        <w:ind w:left="3600" w:hanging="360"/>
      </w:pPr>
    </w:lvl>
    <w:lvl w:ilvl="5" w:tplc="7BD2870C" w:tentative="1">
      <w:start w:val="1"/>
      <w:numFmt w:val="lowerRoman"/>
      <w:lvlText w:val="%6."/>
      <w:lvlJc w:val="right"/>
      <w:pPr>
        <w:ind w:left="4320" w:hanging="180"/>
      </w:pPr>
    </w:lvl>
    <w:lvl w:ilvl="6" w:tplc="5970ABC0" w:tentative="1">
      <w:start w:val="1"/>
      <w:numFmt w:val="decimal"/>
      <w:lvlText w:val="%7."/>
      <w:lvlJc w:val="left"/>
      <w:pPr>
        <w:ind w:left="5040" w:hanging="360"/>
      </w:pPr>
    </w:lvl>
    <w:lvl w:ilvl="7" w:tplc="7744CC32" w:tentative="1">
      <w:start w:val="1"/>
      <w:numFmt w:val="lowerLetter"/>
      <w:lvlText w:val="%8."/>
      <w:lvlJc w:val="left"/>
      <w:pPr>
        <w:ind w:left="5760" w:hanging="360"/>
      </w:pPr>
    </w:lvl>
    <w:lvl w:ilvl="8" w:tplc="423C57F8" w:tentative="1">
      <w:start w:val="1"/>
      <w:numFmt w:val="lowerRoman"/>
      <w:lvlText w:val="%9."/>
      <w:lvlJc w:val="right"/>
      <w:pPr>
        <w:ind w:left="6480" w:hanging="180"/>
      </w:pPr>
    </w:lvl>
  </w:abstractNum>
  <w:abstractNum w:abstractNumId="2" w15:restartNumberingAfterBreak="1">
    <w:nsid w:val="7EEC0513"/>
    <w:multiLevelType w:val="hybridMultilevel"/>
    <w:tmpl w:val="6E9E18F4"/>
    <w:lvl w:ilvl="0" w:tplc="3C42312E">
      <w:start w:val="1"/>
      <w:numFmt w:val="decimal"/>
      <w:lvlText w:val="%1."/>
      <w:lvlJc w:val="left"/>
      <w:pPr>
        <w:ind w:left="720" w:hanging="360"/>
      </w:pPr>
      <w:rPr>
        <w:rFonts w:hint="default"/>
        <w:color w:val="auto"/>
      </w:rPr>
    </w:lvl>
    <w:lvl w:ilvl="1" w:tplc="3596345C" w:tentative="1">
      <w:start w:val="1"/>
      <w:numFmt w:val="lowerLetter"/>
      <w:lvlText w:val="%2."/>
      <w:lvlJc w:val="left"/>
      <w:pPr>
        <w:ind w:left="1440" w:hanging="360"/>
      </w:pPr>
    </w:lvl>
    <w:lvl w:ilvl="2" w:tplc="063EBFF2" w:tentative="1">
      <w:start w:val="1"/>
      <w:numFmt w:val="lowerRoman"/>
      <w:lvlText w:val="%3."/>
      <w:lvlJc w:val="right"/>
      <w:pPr>
        <w:ind w:left="2160" w:hanging="180"/>
      </w:pPr>
    </w:lvl>
    <w:lvl w:ilvl="3" w:tplc="3ED49E56" w:tentative="1">
      <w:start w:val="1"/>
      <w:numFmt w:val="decimal"/>
      <w:lvlText w:val="%4."/>
      <w:lvlJc w:val="left"/>
      <w:pPr>
        <w:ind w:left="2880" w:hanging="360"/>
      </w:pPr>
    </w:lvl>
    <w:lvl w:ilvl="4" w:tplc="B5BC7350" w:tentative="1">
      <w:start w:val="1"/>
      <w:numFmt w:val="lowerLetter"/>
      <w:lvlText w:val="%5."/>
      <w:lvlJc w:val="left"/>
      <w:pPr>
        <w:ind w:left="3600" w:hanging="360"/>
      </w:pPr>
    </w:lvl>
    <w:lvl w:ilvl="5" w:tplc="684ED8F0" w:tentative="1">
      <w:start w:val="1"/>
      <w:numFmt w:val="lowerRoman"/>
      <w:lvlText w:val="%6."/>
      <w:lvlJc w:val="right"/>
      <w:pPr>
        <w:ind w:left="4320" w:hanging="180"/>
      </w:pPr>
    </w:lvl>
    <w:lvl w:ilvl="6" w:tplc="0AEC4BDA" w:tentative="1">
      <w:start w:val="1"/>
      <w:numFmt w:val="decimal"/>
      <w:lvlText w:val="%7."/>
      <w:lvlJc w:val="left"/>
      <w:pPr>
        <w:ind w:left="5040" w:hanging="360"/>
      </w:pPr>
    </w:lvl>
    <w:lvl w:ilvl="7" w:tplc="781E8906" w:tentative="1">
      <w:start w:val="1"/>
      <w:numFmt w:val="lowerLetter"/>
      <w:lvlText w:val="%8."/>
      <w:lvlJc w:val="left"/>
      <w:pPr>
        <w:ind w:left="5760" w:hanging="360"/>
      </w:pPr>
    </w:lvl>
    <w:lvl w:ilvl="8" w:tplc="2C040D80"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DD"/>
    <w:rsid w:val="00014EAC"/>
    <w:rsid w:val="00026CA8"/>
    <w:rsid w:val="000622E3"/>
    <w:rsid w:val="0007118E"/>
    <w:rsid w:val="00084019"/>
    <w:rsid w:val="00090E70"/>
    <w:rsid w:val="00092694"/>
    <w:rsid w:val="00092C56"/>
    <w:rsid w:val="000968BB"/>
    <w:rsid w:val="00096B79"/>
    <w:rsid w:val="000A059E"/>
    <w:rsid w:val="000A0DD8"/>
    <w:rsid w:val="000A41DE"/>
    <w:rsid w:val="000B03D4"/>
    <w:rsid w:val="000B15DF"/>
    <w:rsid w:val="000B38C4"/>
    <w:rsid w:val="000D037B"/>
    <w:rsid w:val="000D781B"/>
    <w:rsid w:val="000E32D8"/>
    <w:rsid w:val="000F14C2"/>
    <w:rsid w:val="00122E82"/>
    <w:rsid w:val="00145B36"/>
    <w:rsid w:val="00154E53"/>
    <w:rsid w:val="00165A5A"/>
    <w:rsid w:val="001707CC"/>
    <w:rsid w:val="0017099B"/>
    <w:rsid w:val="001B0861"/>
    <w:rsid w:val="001B2646"/>
    <w:rsid w:val="001B5005"/>
    <w:rsid w:val="001C4CC8"/>
    <w:rsid w:val="001F17FC"/>
    <w:rsid w:val="00202C3B"/>
    <w:rsid w:val="00212D78"/>
    <w:rsid w:val="00214205"/>
    <w:rsid w:val="002268DE"/>
    <w:rsid w:val="00236FDB"/>
    <w:rsid w:val="0025148B"/>
    <w:rsid w:val="002527A9"/>
    <w:rsid w:val="0025316D"/>
    <w:rsid w:val="00271F03"/>
    <w:rsid w:val="00274B7F"/>
    <w:rsid w:val="00277ADE"/>
    <w:rsid w:val="00281074"/>
    <w:rsid w:val="002949F6"/>
    <w:rsid w:val="002A6BC4"/>
    <w:rsid w:val="002C11E9"/>
    <w:rsid w:val="002C56C1"/>
    <w:rsid w:val="002E1B63"/>
    <w:rsid w:val="002F60C4"/>
    <w:rsid w:val="002F6CA8"/>
    <w:rsid w:val="00300B08"/>
    <w:rsid w:val="0032654F"/>
    <w:rsid w:val="003523D2"/>
    <w:rsid w:val="00373345"/>
    <w:rsid w:val="00382A6E"/>
    <w:rsid w:val="0038361D"/>
    <w:rsid w:val="003900B9"/>
    <w:rsid w:val="00391D5C"/>
    <w:rsid w:val="003A0049"/>
    <w:rsid w:val="003A548D"/>
    <w:rsid w:val="003C4F98"/>
    <w:rsid w:val="003C698A"/>
    <w:rsid w:val="003D60EC"/>
    <w:rsid w:val="003E0F18"/>
    <w:rsid w:val="003E51F1"/>
    <w:rsid w:val="003E54E0"/>
    <w:rsid w:val="003E5529"/>
    <w:rsid w:val="003F119B"/>
    <w:rsid w:val="003F2B59"/>
    <w:rsid w:val="00441CA4"/>
    <w:rsid w:val="00485F1C"/>
    <w:rsid w:val="00490779"/>
    <w:rsid w:val="004A24E2"/>
    <w:rsid w:val="004C35A8"/>
    <w:rsid w:val="004E3BE4"/>
    <w:rsid w:val="004F30A1"/>
    <w:rsid w:val="00502634"/>
    <w:rsid w:val="00525141"/>
    <w:rsid w:val="005627A1"/>
    <w:rsid w:val="00574D16"/>
    <w:rsid w:val="00575CB3"/>
    <w:rsid w:val="0057622E"/>
    <w:rsid w:val="005A046E"/>
    <w:rsid w:val="005B63C4"/>
    <w:rsid w:val="005C40B0"/>
    <w:rsid w:val="005D6C86"/>
    <w:rsid w:val="005E2F3A"/>
    <w:rsid w:val="005E48DD"/>
    <w:rsid w:val="00603553"/>
    <w:rsid w:val="00626BEF"/>
    <w:rsid w:val="0063012B"/>
    <w:rsid w:val="006365ED"/>
    <w:rsid w:val="00651C95"/>
    <w:rsid w:val="00652630"/>
    <w:rsid w:val="00695D7E"/>
    <w:rsid w:val="006A6C28"/>
    <w:rsid w:val="006D61B8"/>
    <w:rsid w:val="006F0A2E"/>
    <w:rsid w:val="006F649E"/>
    <w:rsid w:val="00707730"/>
    <w:rsid w:val="0071696D"/>
    <w:rsid w:val="007330B4"/>
    <w:rsid w:val="00742607"/>
    <w:rsid w:val="00761FDE"/>
    <w:rsid w:val="00790503"/>
    <w:rsid w:val="007C74C6"/>
    <w:rsid w:val="007F1F53"/>
    <w:rsid w:val="007F20C4"/>
    <w:rsid w:val="00811A88"/>
    <w:rsid w:val="00825019"/>
    <w:rsid w:val="00826BE3"/>
    <w:rsid w:val="0084178B"/>
    <w:rsid w:val="00852F51"/>
    <w:rsid w:val="00854499"/>
    <w:rsid w:val="00861758"/>
    <w:rsid w:val="00867834"/>
    <w:rsid w:val="008A13C9"/>
    <w:rsid w:val="008A3B48"/>
    <w:rsid w:val="008B178C"/>
    <w:rsid w:val="008B3B51"/>
    <w:rsid w:val="008B506B"/>
    <w:rsid w:val="008B6429"/>
    <w:rsid w:val="008D7FD8"/>
    <w:rsid w:val="00903B2B"/>
    <w:rsid w:val="00907EED"/>
    <w:rsid w:val="00910E53"/>
    <w:rsid w:val="00916A3A"/>
    <w:rsid w:val="0092772E"/>
    <w:rsid w:val="009368F2"/>
    <w:rsid w:val="009369CD"/>
    <w:rsid w:val="009407AB"/>
    <w:rsid w:val="0094099E"/>
    <w:rsid w:val="00940F10"/>
    <w:rsid w:val="0094439A"/>
    <w:rsid w:val="00952F67"/>
    <w:rsid w:val="00954837"/>
    <w:rsid w:val="00961E14"/>
    <w:rsid w:val="0097314B"/>
    <w:rsid w:val="009839C5"/>
    <w:rsid w:val="009917C2"/>
    <w:rsid w:val="009C1281"/>
    <w:rsid w:val="009C488B"/>
    <w:rsid w:val="009E47EA"/>
    <w:rsid w:val="00A0604A"/>
    <w:rsid w:val="00A1040B"/>
    <w:rsid w:val="00A11432"/>
    <w:rsid w:val="00A2474D"/>
    <w:rsid w:val="00A36A18"/>
    <w:rsid w:val="00A50F0C"/>
    <w:rsid w:val="00A54189"/>
    <w:rsid w:val="00A573D9"/>
    <w:rsid w:val="00A92087"/>
    <w:rsid w:val="00A96204"/>
    <w:rsid w:val="00AA538A"/>
    <w:rsid w:val="00AA5B62"/>
    <w:rsid w:val="00AC16AB"/>
    <w:rsid w:val="00AC3EC3"/>
    <w:rsid w:val="00B040AC"/>
    <w:rsid w:val="00B272B7"/>
    <w:rsid w:val="00B43D7E"/>
    <w:rsid w:val="00B5424E"/>
    <w:rsid w:val="00B766BE"/>
    <w:rsid w:val="00B77D6C"/>
    <w:rsid w:val="00BA1661"/>
    <w:rsid w:val="00BC6D77"/>
    <w:rsid w:val="00BE143E"/>
    <w:rsid w:val="00BE3F03"/>
    <w:rsid w:val="00BF7CBC"/>
    <w:rsid w:val="00C010CE"/>
    <w:rsid w:val="00C01B62"/>
    <w:rsid w:val="00C1323F"/>
    <w:rsid w:val="00C2367E"/>
    <w:rsid w:val="00C402E8"/>
    <w:rsid w:val="00C42306"/>
    <w:rsid w:val="00C60CDD"/>
    <w:rsid w:val="00C61043"/>
    <w:rsid w:val="00C65B1E"/>
    <w:rsid w:val="00C663F3"/>
    <w:rsid w:val="00C66F49"/>
    <w:rsid w:val="00C71FB5"/>
    <w:rsid w:val="00C76294"/>
    <w:rsid w:val="00C80F6D"/>
    <w:rsid w:val="00CA17EB"/>
    <w:rsid w:val="00CA560F"/>
    <w:rsid w:val="00CD0811"/>
    <w:rsid w:val="00CD3AF9"/>
    <w:rsid w:val="00CF2B81"/>
    <w:rsid w:val="00D0021E"/>
    <w:rsid w:val="00D11032"/>
    <w:rsid w:val="00D26A1F"/>
    <w:rsid w:val="00D2759F"/>
    <w:rsid w:val="00D5517C"/>
    <w:rsid w:val="00D6057E"/>
    <w:rsid w:val="00D73135"/>
    <w:rsid w:val="00DA53D4"/>
    <w:rsid w:val="00DC26CF"/>
    <w:rsid w:val="00E14D91"/>
    <w:rsid w:val="00E15E6F"/>
    <w:rsid w:val="00E22F86"/>
    <w:rsid w:val="00E72F23"/>
    <w:rsid w:val="00E76A0B"/>
    <w:rsid w:val="00E76B71"/>
    <w:rsid w:val="00EA2201"/>
    <w:rsid w:val="00EB6A9E"/>
    <w:rsid w:val="00EF37A6"/>
    <w:rsid w:val="00F072CA"/>
    <w:rsid w:val="00F15AF9"/>
    <w:rsid w:val="00F30F4B"/>
    <w:rsid w:val="00F474C9"/>
    <w:rsid w:val="00F5493D"/>
    <w:rsid w:val="00F57F55"/>
    <w:rsid w:val="00F615DA"/>
    <w:rsid w:val="00F72AEC"/>
    <w:rsid w:val="00F76655"/>
    <w:rsid w:val="00FC44D1"/>
    <w:rsid w:val="00FE2349"/>
    <w:rsid w:val="00FF00F4"/>
    <w:rsid w:val="00FF6C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BBC67B"/>
  <w15:chartTrackingRefBased/>
  <w15:docId w15:val="{315D1C58-AE22-490A-9AE4-FDD869B5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C6D7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4C2"/>
  </w:style>
  <w:style w:type="paragraph" w:styleId="Footer">
    <w:name w:val="footer"/>
    <w:basedOn w:val="Normal"/>
    <w:link w:val="FooterChar"/>
    <w:uiPriority w:val="99"/>
    <w:unhideWhenUsed/>
    <w:rsid w:val="000F14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4C2"/>
  </w:style>
  <w:style w:type="paragraph" w:styleId="ListParagraph">
    <w:name w:val="List Paragraph"/>
    <w:basedOn w:val="Normal"/>
    <w:uiPriority w:val="34"/>
    <w:qFormat/>
    <w:rsid w:val="00867834"/>
    <w:pPr>
      <w:ind w:left="720"/>
      <w:contextualSpacing/>
    </w:pPr>
  </w:style>
  <w:style w:type="character" w:styleId="Hyperlink">
    <w:name w:val="Hyperlink"/>
    <w:basedOn w:val="DefaultParagraphFont"/>
    <w:uiPriority w:val="99"/>
    <w:unhideWhenUsed/>
    <w:rsid w:val="00B040AC"/>
    <w:rPr>
      <w:color w:val="0563C1" w:themeColor="hyperlink"/>
      <w:u w:val="single"/>
    </w:rPr>
  </w:style>
  <w:style w:type="paragraph" w:styleId="BalloonText">
    <w:name w:val="Balloon Text"/>
    <w:basedOn w:val="Normal"/>
    <w:link w:val="BalloonTextChar"/>
    <w:uiPriority w:val="99"/>
    <w:semiHidden/>
    <w:unhideWhenUsed/>
    <w:rsid w:val="002F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A8"/>
    <w:rPr>
      <w:rFonts w:ascii="Segoe UI" w:hAnsi="Segoe UI" w:cs="Segoe UI"/>
      <w:sz w:val="18"/>
      <w:szCs w:val="18"/>
    </w:rPr>
  </w:style>
  <w:style w:type="character" w:styleId="CommentReference">
    <w:name w:val="annotation reference"/>
    <w:basedOn w:val="DefaultParagraphFont"/>
    <w:uiPriority w:val="99"/>
    <w:semiHidden/>
    <w:unhideWhenUsed/>
    <w:rsid w:val="00FF6C0B"/>
    <w:rPr>
      <w:sz w:val="16"/>
      <w:szCs w:val="16"/>
    </w:rPr>
  </w:style>
  <w:style w:type="paragraph" w:styleId="CommentText">
    <w:name w:val="annotation text"/>
    <w:basedOn w:val="Normal"/>
    <w:link w:val="CommentTextChar"/>
    <w:uiPriority w:val="99"/>
    <w:semiHidden/>
    <w:unhideWhenUsed/>
    <w:rsid w:val="00FF6C0B"/>
    <w:pPr>
      <w:spacing w:line="240" w:lineRule="auto"/>
    </w:pPr>
    <w:rPr>
      <w:sz w:val="20"/>
      <w:szCs w:val="20"/>
    </w:rPr>
  </w:style>
  <w:style w:type="character" w:customStyle="1" w:styleId="CommentTextChar">
    <w:name w:val="Comment Text Char"/>
    <w:basedOn w:val="DefaultParagraphFont"/>
    <w:link w:val="CommentText"/>
    <w:uiPriority w:val="99"/>
    <w:semiHidden/>
    <w:rsid w:val="00FF6C0B"/>
    <w:rPr>
      <w:sz w:val="20"/>
      <w:szCs w:val="20"/>
    </w:rPr>
  </w:style>
  <w:style w:type="paragraph" w:styleId="CommentSubject">
    <w:name w:val="annotation subject"/>
    <w:basedOn w:val="CommentText"/>
    <w:next w:val="CommentText"/>
    <w:link w:val="CommentSubjectChar"/>
    <w:uiPriority w:val="99"/>
    <w:semiHidden/>
    <w:unhideWhenUsed/>
    <w:rsid w:val="00FF6C0B"/>
    <w:rPr>
      <w:b/>
      <w:bCs/>
    </w:rPr>
  </w:style>
  <w:style w:type="character" w:customStyle="1" w:styleId="CommentSubjectChar">
    <w:name w:val="Comment Subject Char"/>
    <w:basedOn w:val="CommentTextChar"/>
    <w:link w:val="CommentSubject"/>
    <w:uiPriority w:val="99"/>
    <w:semiHidden/>
    <w:rsid w:val="00FF6C0B"/>
    <w:rPr>
      <w:b/>
      <w:bCs/>
      <w:sz w:val="20"/>
      <w:szCs w:val="20"/>
    </w:rPr>
  </w:style>
  <w:style w:type="character" w:customStyle="1" w:styleId="Heading3Char">
    <w:name w:val="Heading 3 Char"/>
    <w:basedOn w:val="DefaultParagraphFont"/>
    <w:link w:val="Heading3"/>
    <w:uiPriority w:val="9"/>
    <w:rsid w:val="00BC6D77"/>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BC6D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A5B62"/>
    <w:rPr>
      <w:color w:val="605E5C"/>
      <w:shd w:val="clear" w:color="auto" w:fill="E1DFDD"/>
    </w:rPr>
  </w:style>
  <w:style w:type="paragraph" w:customStyle="1" w:styleId="naisf">
    <w:name w:val="naisf"/>
    <w:basedOn w:val="Normal"/>
    <w:link w:val="naisfChar"/>
    <w:rsid w:val="00C610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38361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38361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044">
      <w:bodyDiv w:val="1"/>
      <w:marLeft w:val="0"/>
      <w:marRight w:val="0"/>
      <w:marTop w:val="0"/>
      <w:marBottom w:val="0"/>
      <w:divBdr>
        <w:top w:val="none" w:sz="0" w:space="0" w:color="auto"/>
        <w:left w:val="none" w:sz="0" w:space="0" w:color="auto"/>
        <w:bottom w:val="none" w:sz="0" w:space="0" w:color="auto"/>
        <w:right w:val="none" w:sz="0" w:space="0" w:color="auto"/>
      </w:divBdr>
    </w:div>
    <w:div w:id="191891410">
      <w:bodyDiv w:val="1"/>
      <w:marLeft w:val="0"/>
      <w:marRight w:val="0"/>
      <w:marTop w:val="0"/>
      <w:marBottom w:val="0"/>
      <w:divBdr>
        <w:top w:val="none" w:sz="0" w:space="0" w:color="auto"/>
        <w:left w:val="none" w:sz="0" w:space="0" w:color="auto"/>
        <w:bottom w:val="none" w:sz="0" w:space="0" w:color="auto"/>
        <w:right w:val="none" w:sz="0" w:space="0" w:color="auto"/>
      </w:divBdr>
    </w:div>
    <w:div w:id="471750987">
      <w:bodyDiv w:val="1"/>
      <w:marLeft w:val="0"/>
      <w:marRight w:val="0"/>
      <w:marTop w:val="0"/>
      <w:marBottom w:val="0"/>
      <w:divBdr>
        <w:top w:val="none" w:sz="0" w:space="0" w:color="auto"/>
        <w:left w:val="none" w:sz="0" w:space="0" w:color="auto"/>
        <w:bottom w:val="none" w:sz="0" w:space="0" w:color="auto"/>
        <w:right w:val="none" w:sz="0" w:space="0" w:color="auto"/>
      </w:divBdr>
      <w:divsChild>
        <w:div w:id="925190176">
          <w:marLeft w:val="0"/>
          <w:marRight w:val="0"/>
          <w:marTop w:val="0"/>
          <w:marBottom w:val="0"/>
          <w:divBdr>
            <w:top w:val="none" w:sz="0" w:space="0" w:color="auto"/>
            <w:left w:val="none" w:sz="0" w:space="0" w:color="auto"/>
            <w:bottom w:val="none" w:sz="0" w:space="0" w:color="auto"/>
            <w:right w:val="none" w:sz="0" w:space="0" w:color="auto"/>
          </w:divBdr>
          <w:divsChild>
            <w:div w:id="1054278217">
              <w:marLeft w:val="0"/>
              <w:marRight w:val="0"/>
              <w:marTop w:val="0"/>
              <w:marBottom w:val="0"/>
              <w:divBdr>
                <w:top w:val="none" w:sz="0" w:space="0" w:color="auto"/>
                <w:left w:val="none" w:sz="0" w:space="0" w:color="auto"/>
                <w:bottom w:val="none" w:sz="0" w:space="0" w:color="auto"/>
                <w:right w:val="none" w:sz="0" w:space="0" w:color="auto"/>
              </w:divBdr>
              <w:divsChild>
                <w:div w:id="751388071">
                  <w:marLeft w:val="0"/>
                  <w:marRight w:val="0"/>
                  <w:marTop w:val="0"/>
                  <w:marBottom w:val="0"/>
                  <w:divBdr>
                    <w:top w:val="none" w:sz="0" w:space="0" w:color="auto"/>
                    <w:left w:val="none" w:sz="0" w:space="0" w:color="auto"/>
                    <w:bottom w:val="none" w:sz="0" w:space="0" w:color="auto"/>
                    <w:right w:val="none" w:sz="0" w:space="0" w:color="auto"/>
                  </w:divBdr>
                  <w:divsChild>
                    <w:div w:id="1021475319">
                      <w:marLeft w:val="0"/>
                      <w:marRight w:val="0"/>
                      <w:marTop w:val="0"/>
                      <w:marBottom w:val="0"/>
                      <w:divBdr>
                        <w:top w:val="none" w:sz="0" w:space="0" w:color="auto"/>
                        <w:left w:val="none" w:sz="0" w:space="0" w:color="auto"/>
                        <w:bottom w:val="none" w:sz="0" w:space="0" w:color="auto"/>
                        <w:right w:val="none" w:sz="0" w:space="0" w:color="auto"/>
                      </w:divBdr>
                      <w:divsChild>
                        <w:div w:id="90785420">
                          <w:marLeft w:val="0"/>
                          <w:marRight w:val="0"/>
                          <w:marTop w:val="0"/>
                          <w:marBottom w:val="0"/>
                          <w:divBdr>
                            <w:top w:val="none" w:sz="0" w:space="0" w:color="auto"/>
                            <w:left w:val="none" w:sz="0" w:space="0" w:color="auto"/>
                            <w:bottom w:val="none" w:sz="0" w:space="0" w:color="auto"/>
                            <w:right w:val="none" w:sz="0" w:space="0" w:color="auto"/>
                          </w:divBdr>
                          <w:divsChild>
                            <w:div w:id="4650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386112">
      <w:bodyDiv w:val="1"/>
      <w:marLeft w:val="0"/>
      <w:marRight w:val="0"/>
      <w:marTop w:val="0"/>
      <w:marBottom w:val="0"/>
      <w:divBdr>
        <w:top w:val="none" w:sz="0" w:space="0" w:color="auto"/>
        <w:left w:val="none" w:sz="0" w:space="0" w:color="auto"/>
        <w:bottom w:val="none" w:sz="0" w:space="0" w:color="auto"/>
        <w:right w:val="none" w:sz="0" w:space="0" w:color="auto"/>
      </w:divBdr>
      <w:divsChild>
        <w:div w:id="263652095">
          <w:marLeft w:val="0"/>
          <w:marRight w:val="0"/>
          <w:marTop w:val="0"/>
          <w:marBottom w:val="0"/>
          <w:divBdr>
            <w:top w:val="none" w:sz="0" w:space="0" w:color="auto"/>
            <w:left w:val="none" w:sz="0" w:space="0" w:color="auto"/>
            <w:bottom w:val="none" w:sz="0" w:space="0" w:color="auto"/>
            <w:right w:val="none" w:sz="0" w:space="0" w:color="auto"/>
          </w:divBdr>
          <w:divsChild>
            <w:div w:id="844902103">
              <w:marLeft w:val="0"/>
              <w:marRight w:val="0"/>
              <w:marTop w:val="0"/>
              <w:marBottom w:val="0"/>
              <w:divBdr>
                <w:top w:val="none" w:sz="0" w:space="0" w:color="auto"/>
                <w:left w:val="none" w:sz="0" w:space="0" w:color="auto"/>
                <w:bottom w:val="none" w:sz="0" w:space="0" w:color="auto"/>
                <w:right w:val="none" w:sz="0" w:space="0" w:color="auto"/>
              </w:divBdr>
              <w:divsChild>
                <w:div w:id="38015319">
                  <w:marLeft w:val="0"/>
                  <w:marRight w:val="0"/>
                  <w:marTop w:val="0"/>
                  <w:marBottom w:val="0"/>
                  <w:divBdr>
                    <w:top w:val="none" w:sz="0" w:space="0" w:color="auto"/>
                    <w:left w:val="none" w:sz="0" w:space="0" w:color="auto"/>
                    <w:bottom w:val="none" w:sz="0" w:space="0" w:color="auto"/>
                    <w:right w:val="none" w:sz="0" w:space="0" w:color="auto"/>
                  </w:divBdr>
                  <w:divsChild>
                    <w:div w:id="196818314">
                      <w:marLeft w:val="0"/>
                      <w:marRight w:val="0"/>
                      <w:marTop w:val="0"/>
                      <w:marBottom w:val="0"/>
                      <w:divBdr>
                        <w:top w:val="none" w:sz="0" w:space="0" w:color="auto"/>
                        <w:left w:val="none" w:sz="0" w:space="0" w:color="auto"/>
                        <w:bottom w:val="none" w:sz="0" w:space="0" w:color="auto"/>
                        <w:right w:val="none" w:sz="0" w:space="0" w:color="auto"/>
                      </w:divBdr>
                      <w:divsChild>
                        <w:div w:id="1638338422">
                          <w:marLeft w:val="0"/>
                          <w:marRight w:val="0"/>
                          <w:marTop w:val="0"/>
                          <w:marBottom w:val="0"/>
                          <w:divBdr>
                            <w:top w:val="none" w:sz="0" w:space="0" w:color="auto"/>
                            <w:left w:val="none" w:sz="0" w:space="0" w:color="auto"/>
                            <w:bottom w:val="none" w:sz="0" w:space="0" w:color="auto"/>
                            <w:right w:val="none" w:sz="0" w:space="0" w:color="auto"/>
                          </w:divBdr>
                          <w:divsChild>
                            <w:div w:id="8342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4BA4-889F-450D-9F59-89421720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1820</Words>
  <Characters>1038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Rīkojuma projekts</vt:lpstr>
    </vt:vector>
  </TitlesOfParts>
  <Company>EM</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dc:title>
  <dc:subject>EMRik_081019_TM_SVK</dc:subject>
  <dc:creator>Liene Guseva</dc:creator>
  <cp:lastModifiedBy>Leontine Babkina</cp:lastModifiedBy>
  <cp:revision>13</cp:revision>
  <cp:lastPrinted>2019-10-30T09:51:00Z</cp:lastPrinted>
  <dcterms:created xsi:type="dcterms:W3CDTF">2019-09-27T05:44:00Z</dcterms:created>
  <dcterms:modified xsi:type="dcterms:W3CDTF">2019-11-07T09:26:00Z</dcterms:modified>
</cp:coreProperties>
</file>