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DA59" w14:textId="51AF7E76" w:rsidR="00637A76" w:rsidRPr="009F1FA6" w:rsidRDefault="00637A76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14:paraId="527DFAF8" w14:textId="55C1476B" w:rsidR="00F820A6" w:rsidRDefault="00F820A6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DDB68D" w14:textId="77777777" w:rsidR="00D73F99" w:rsidRPr="009F1FA6" w:rsidRDefault="00D73F99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FE4589" w14:textId="77777777" w:rsidR="00D73F99" w:rsidRPr="00CD7905" w:rsidRDefault="00D73F99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>. gada</w:t>
      </w:r>
      <w:proofErr w:type="gramStart"/>
      <w:r w:rsidRPr="00CD7905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CD7905">
        <w:rPr>
          <w:rFonts w:ascii="Times New Roman" w:hAnsi="Times New Roman"/>
          <w:sz w:val="28"/>
          <w:szCs w:val="28"/>
        </w:rPr>
        <w:tab/>
        <w:t>Rīkojums Nr.</w:t>
      </w:r>
    </w:p>
    <w:p w14:paraId="03BE511F" w14:textId="77777777" w:rsidR="00D73F99" w:rsidRPr="00CD7905" w:rsidRDefault="00D73F99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CD7905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CD7905">
        <w:rPr>
          <w:rFonts w:ascii="Times New Roman" w:hAnsi="Times New Roman"/>
          <w:sz w:val="28"/>
          <w:szCs w:val="28"/>
        </w:rPr>
        <w:t> §)</w:t>
      </w:r>
    </w:p>
    <w:p w14:paraId="7DE494F2" w14:textId="77777777" w:rsidR="002D29FF" w:rsidRPr="0073114E" w:rsidRDefault="002D29FF" w:rsidP="00F7276B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527DFB05" w14:textId="7036B5AD" w:rsidR="008B71B7" w:rsidRDefault="002D29FF" w:rsidP="00D73F99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2D29FF">
        <w:rPr>
          <w:b/>
          <w:sz w:val="28"/>
          <w:szCs w:val="28"/>
        </w:rPr>
        <w:t>Par ģenerāļa dienesta pakāpes piešķiršanu Kasparam Podiņam</w:t>
      </w:r>
    </w:p>
    <w:p w14:paraId="56525BB5" w14:textId="30950213" w:rsidR="002D29FF" w:rsidRPr="0073114E" w:rsidRDefault="002D29FF" w:rsidP="00F7276B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5F7D6C24" w14:textId="4DE49E19" w:rsidR="002D29FF" w:rsidRPr="002D29FF" w:rsidRDefault="002D29FF" w:rsidP="00F7276B">
      <w:pPr>
        <w:pStyle w:val="nais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Saskaņā </w:t>
      </w:r>
      <w:r w:rsidRPr="00A3689A">
        <w:rPr>
          <w:sz w:val="28"/>
          <w:szCs w:val="28"/>
        </w:rPr>
        <w:t xml:space="preserve">ar likuma </w:t>
      </w:r>
      <w:r w:rsidR="00D73F99">
        <w:rPr>
          <w:sz w:val="28"/>
          <w:szCs w:val="28"/>
        </w:rPr>
        <w:t>"</w:t>
      </w:r>
      <w:r w:rsidRPr="00A3689A">
        <w:rPr>
          <w:sz w:val="28"/>
          <w:szCs w:val="28"/>
        </w:rPr>
        <w:t>Par Valsts ieņēmumu dienest</w:t>
      </w:r>
      <w:r w:rsidR="00E537DA">
        <w:rPr>
          <w:sz w:val="28"/>
          <w:szCs w:val="28"/>
        </w:rPr>
        <w:t>u</w:t>
      </w:r>
      <w:r w:rsidR="00D73F99">
        <w:rPr>
          <w:sz w:val="28"/>
          <w:szCs w:val="28"/>
        </w:rPr>
        <w:t>"</w:t>
      </w:r>
      <w:r w:rsidRPr="00A3689A">
        <w:rPr>
          <w:sz w:val="28"/>
          <w:szCs w:val="28"/>
        </w:rPr>
        <w:t xml:space="preserve"> 25.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>panta otro daļu un Ministr</w:t>
      </w:r>
      <w:r w:rsidR="00F319F4">
        <w:rPr>
          <w:sz w:val="28"/>
          <w:szCs w:val="28"/>
        </w:rPr>
        <w:t>u</w:t>
      </w:r>
      <w:r w:rsidRPr="00A3689A">
        <w:rPr>
          <w:sz w:val="28"/>
          <w:szCs w:val="28"/>
        </w:rPr>
        <w:t xml:space="preserve"> kabineta 2018.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>gada 21.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>novembra noteikumu Nr.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 xml:space="preserve">708 </w:t>
      </w:r>
      <w:r w:rsidR="00D73F99">
        <w:rPr>
          <w:sz w:val="28"/>
          <w:szCs w:val="28"/>
        </w:rPr>
        <w:t>"</w:t>
      </w:r>
      <w:r w:rsidRPr="00A3689A">
        <w:rPr>
          <w:sz w:val="28"/>
          <w:szCs w:val="28"/>
        </w:rPr>
        <w:t>Noteikumi par Valsts ieņēmumu dienesta Iekšējās drošības pārvaldes, muitas iestāžu, nodokļu un muitas policijas ierēdņu dienesta pakāpēm</w:t>
      </w:r>
      <w:r w:rsidR="00D73F99">
        <w:rPr>
          <w:sz w:val="28"/>
          <w:szCs w:val="28"/>
        </w:rPr>
        <w:t>"</w:t>
      </w:r>
      <w:r w:rsidRPr="00A3689A">
        <w:rPr>
          <w:sz w:val="28"/>
          <w:szCs w:val="28"/>
        </w:rPr>
        <w:t xml:space="preserve"> 4.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>punktu</w:t>
      </w:r>
      <w:r>
        <w:rPr>
          <w:sz w:val="28"/>
          <w:szCs w:val="28"/>
        </w:rPr>
        <w:t xml:space="preserve"> piešķirt Valsts ieņēmumu dienesta Nodokļu un muitas policijas pārvaldes direktoram Kasparam Podiņam ģenerāļa dienesta pakāpi.</w:t>
      </w:r>
    </w:p>
    <w:p w14:paraId="2C147B82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2E51F" w14:textId="2483A4F6" w:rsid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C2FA1" w14:textId="77777777" w:rsidR="00D73F99" w:rsidRPr="00956658" w:rsidRDefault="00D73F99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2FA64" w14:textId="77777777" w:rsidR="00D73F99" w:rsidRPr="00DE283C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D9C93B6" w14:textId="77777777" w:rsidR="00D73F99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DB8E9A" w14:textId="77777777" w:rsidR="00D73F99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FA698F" w14:textId="77777777" w:rsidR="00D73F99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B074F4" w14:textId="3054CB08" w:rsidR="00D73F99" w:rsidRPr="00DE283C" w:rsidRDefault="0098442C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...</w:t>
      </w:r>
      <w:r w:rsidR="00D73F99" w:rsidRPr="00DE283C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 w:rsidR="00D73F99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...</w:t>
      </w:r>
    </w:p>
    <w:sectPr w:rsidR="00D73F99" w:rsidRPr="00DE283C" w:rsidSect="00D73F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6119" w14:textId="77777777" w:rsidR="008F06B6" w:rsidRDefault="008F06B6" w:rsidP="00550F7E">
      <w:pPr>
        <w:spacing w:after="0" w:line="240" w:lineRule="auto"/>
      </w:pPr>
      <w:r>
        <w:separator/>
      </w:r>
    </w:p>
  </w:endnote>
  <w:endnote w:type="continuationSeparator" w:id="0">
    <w:p w14:paraId="6EFB7FE8" w14:textId="77777777" w:rsidR="008F06B6" w:rsidRDefault="008F06B6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FB19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FMRik_22022016_groz_komisija; Ministru kabineta rīkojuma projekts “Grozījumi Ministru kabineta </w:t>
    </w:r>
    <w:proofErr w:type="gramStart"/>
    <w:r>
      <w:rPr>
        <w:rFonts w:ascii="Times New Roman" w:hAnsi="Times New Roman"/>
        <w:sz w:val="20"/>
        <w:szCs w:val="20"/>
      </w:rPr>
      <w:t>2015.gada</w:t>
    </w:r>
    <w:proofErr w:type="gramEnd"/>
    <w:r>
      <w:rPr>
        <w:rFonts w:ascii="Times New Roman" w:hAnsi="Times New Roman"/>
        <w:sz w:val="20"/>
        <w:szCs w:val="20"/>
      </w:rPr>
      <w:t xml:space="preserve"> 2.februāra rīkojumā Nr.52 “Par pretendentu un ierēdņu vērtēšanas komisiju”</w:t>
    </w:r>
  </w:p>
  <w:p w14:paraId="527DFB1A" w14:textId="77777777" w:rsidR="00BD7101" w:rsidRDefault="00BD7101" w:rsidP="00BD7101">
    <w:pPr>
      <w:pStyle w:val="Footer"/>
    </w:pPr>
  </w:p>
  <w:p w14:paraId="527DFB1B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3795" w14:textId="5A6A3615" w:rsidR="00D73F99" w:rsidRPr="00D73F99" w:rsidRDefault="00D73F99">
    <w:pPr>
      <w:pStyle w:val="Footer"/>
      <w:rPr>
        <w:rFonts w:ascii="Times New Roman" w:hAnsi="Times New Roman"/>
        <w:sz w:val="16"/>
        <w:szCs w:val="16"/>
      </w:rPr>
    </w:pPr>
    <w:r w:rsidRPr="00D73F99">
      <w:rPr>
        <w:rFonts w:ascii="Times New Roman" w:hAnsi="Times New Roman"/>
        <w:sz w:val="16"/>
        <w:szCs w:val="16"/>
      </w:rPr>
      <w:t>R2175_9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6C54" w14:textId="77777777" w:rsidR="008F06B6" w:rsidRDefault="008F06B6" w:rsidP="00550F7E">
      <w:pPr>
        <w:spacing w:after="0" w:line="240" w:lineRule="auto"/>
      </w:pPr>
      <w:r>
        <w:separator/>
      </w:r>
    </w:p>
  </w:footnote>
  <w:footnote w:type="continuationSeparator" w:id="0">
    <w:p w14:paraId="2745B9BB" w14:textId="77777777" w:rsidR="008F06B6" w:rsidRDefault="008F06B6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DFB16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DFB17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4DD" w14:textId="77777777" w:rsidR="00D73F99" w:rsidRPr="003629D6" w:rsidRDefault="00D73F99">
    <w:pPr>
      <w:pStyle w:val="Header"/>
      <w:rPr>
        <w:rFonts w:ascii="Times New Roman" w:hAnsi="Times New Roman"/>
        <w:sz w:val="24"/>
        <w:szCs w:val="24"/>
      </w:rPr>
    </w:pPr>
  </w:p>
  <w:p w14:paraId="36CF7B63" w14:textId="6A8A468C" w:rsidR="009F1FA6" w:rsidRPr="00D73F99" w:rsidRDefault="00D73F99">
    <w:pPr>
      <w:pStyle w:val="Header"/>
    </w:pPr>
    <w:r>
      <w:rPr>
        <w:noProof/>
      </w:rPr>
      <w:drawing>
        <wp:inline distT="0" distB="0" distL="0" distR="0" wp14:anchorId="254DC8FC" wp14:editId="34242AC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A7A"/>
    <w:multiLevelType w:val="hybridMultilevel"/>
    <w:tmpl w:val="15A24F94"/>
    <w:lvl w:ilvl="0" w:tplc="68CE280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E"/>
    <w:rsid w:val="000038C2"/>
    <w:rsid w:val="00014A11"/>
    <w:rsid w:val="00044FBC"/>
    <w:rsid w:val="000A270B"/>
    <w:rsid w:val="000A44F0"/>
    <w:rsid w:val="000D4A5E"/>
    <w:rsid w:val="00105BB5"/>
    <w:rsid w:val="00122661"/>
    <w:rsid w:val="001260B4"/>
    <w:rsid w:val="00162A9D"/>
    <w:rsid w:val="00195143"/>
    <w:rsid w:val="001B614B"/>
    <w:rsid w:val="001D3663"/>
    <w:rsid w:val="002025D1"/>
    <w:rsid w:val="00220D9A"/>
    <w:rsid w:val="00245270"/>
    <w:rsid w:val="00295692"/>
    <w:rsid w:val="002D29FF"/>
    <w:rsid w:val="002E09C0"/>
    <w:rsid w:val="002F3035"/>
    <w:rsid w:val="00304498"/>
    <w:rsid w:val="00310F30"/>
    <w:rsid w:val="00314365"/>
    <w:rsid w:val="00317A44"/>
    <w:rsid w:val="00334C39"/>
    <w:rsid w:val="00336590"/>
    <w:rsid w:val="00345235"/>
    <w:rsid w:val="003613C6"/>
    <w:rsid w:val="00381C12"/>
    <w:rsid w:val="0038468B"/>
    <w:rsid w:val="003D32F7"/>
    <w:rsid w:val="003D392B"/>
    <w:rsid w:val="00454BE8"/>
    <w:rsid w:val="0046475D"/>
    <w:rsid w:val="00475100"/>
    <w:rsid w:val="004916B5"/>
    <w:rsid w:val="004A1B8D"/>
    <w:rsid w:val="005202E0"/>
    <w:rsid w:val="00550F7E"/>
    <w:rsid w:val="0055534F"/>
    <w:rsid w:val="005A5C7B"/>
    <w:rsid w:val="005C6BBD"/>
    <w:rsid w:val="005E4059"/>
    <w:rsid w:val="00620B27"/>
    <w:rsid w:val="00634309"/>
    <w:rsid w:val="00637A76"/>
    <w:rsid w:val="006952C7"/>
    <w:rsid w:val="006C42ED"/>
    <w:rsid w:val="006C6A12"/>
    <w:rsid w:val="006F1067"/>
    <w:rsid w:val="0073114E"/>
    <w:rsid w:val="00731D82"/>
    <w:rsid w:val="007440FC"/>
    <w:rsid w:val="00751102"/>
    <w:rsid w:val="0075161B"/>
    <w:rsid w:val="00762E11"/>
    <w:rsid w:val="0079450E"/>
    <w:rsid w:val="00797D69"/>
    <w:rsid w:val="007B22B7"/>
    <w:rsid w:val="007B2BF9"/>
    <w:rsid w:val="007B3EB5"/>
    <w:rsid w:val="007C4A01"/>
    <w:rsid w:val="007F4D5B"/>
    <w:rsid w:val="0080240E"/>
    <w:rsid w:val="00836A21"/>
    <w:rsid w:val="00837C22"/>
    <w:rsid w:val="0084446B"/>
    <w:rsid w:val="00850AAE"/>
    <w:rsid w:val="008762F7"/>
    <w:rsid w:val="00876AED"/>
    <w:rsid w:val="00894FD0"/>
    <w:rsid w:val="008B12C6"/>
    <w:rsid w:val="008B71B7"/>
    <w:rsid w:val="008C366E"/>
    <w:rsid w:val="008F06B6"/>
    <w:rsid w:val="00955E7A"/>
    <w:rsid w:val="00956658"/>
    <w:rsid w:val="0098442C"/>
    <w:rsid w:val="009F1FA6"/>
    <w:rsid w:val="009F6421"/>
    <w:rsid w:val="00A04FC8"/>
    <w:rsid w:val="00A130CA"/>
    <w:rsid w:val="00A21643"/>
    <w:rsid w:val="00A23175"/>
    <w:rsid w:val="00A3176E"/>
    <w:rsid w:val="00A7148B"/>
    <w:rsid w:val="00A9554C"/>
    <w:rsid w:val="00AB0EF6"/>
    <w:rsid w:val="00AB7D7B"/>
    <w:rsid w:val="00AC2223"/>
    <w:rsid w:val="00B0064A"/>
    <w:rsid w:val="00B179F1"/>
    <w:rsid w:val="00B31D18"/>
    <w:rsid w:val="00B439D6"/>
    <w:rsid w:val="00B5582A"/>
    <w:rsid w:val="00BB4D1E"/>
    <w:rsid w:val="00BD7101"/>
    <w:rsid w:val="00BF69EB"/>
    <w:rsid w:val="00C1574E"/>
    <w:rsid w:val="00C51889"/>
    <w:rsid w:val="00C60019"/>
    <w:rsid w:val="00C64F8C"/>
    <w:rsid w:val="00C650BB"/>
    <w:rsid w:val="00C67D8D"/>
    <w:rsid w:val="00C735CB"/>
    <w:rsid w:val="00CB16AB"/>
    <w:rsid w:val="00CB4F9D"/>
    <w:rsid w:val="00CB7D57"/>
    <w:rsid w:val="00CC0F77"/>
    <w:rsid w:val="00CC32D5"/>
    <w:rsid w:val="00D063FE"/>
    <w:rsid w:val="00D233AC"/>
    <w:rsid w:val="00D54890"/>
    <w:rsid w:val="00D60695"/>
    <w:rsid w:val="00D73F99"/>
    <w:rsid w:val="00D86239"/>
    <w:rsid w:val="00DD312E"/>
    <w:rsid w:val="00E4482E"/>
    <w:rsid w:val="00E537DA"/>
    <w:rsid w:val="00E64726"/>
    <w:rsid w:val="00E65B16"/>
    <w:rsid w:val="00E84D86"/>
    <w:rsid w:val="00EA1A7B"/>
    <w:rsid w:val="00ED1DE0"/>
    <w:rsid w:val="00F04D89"/>
    <w:rsid w:val="00F319F4"/>
    <w:rsid w:val="00F376DF"/>
    <w:rsid w:val="00F42226"/>
    <w:rsid w:val="00F7276B"/>
    <w:rsid w:val="00F75F65"/>
    <w:rsid w:val="00F820A6"/>
    <w:rsid w:val="00FA7077"/>
    <w:rsid w:val="00FC2367"/>
    <w:rsid w:val="00FC6DC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AF4"/>
  <w15:docId w15:val="{1C1A98BE-5912-4671-A15E-451EF5F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  <w:style w:type="paragraph" w:customStyle="1" w:styleId="Body">
    <w:name w:val="Body"/>
    <w:rsid w:val="00D73F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305C-87F5-4DB1-B722-F6BED532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ģenerāļa dienesta pakāpes piešķiršanu Kasparam Podiņam</vt:lpstr>
    </vt:vector>
  </TitlesOfParts>
  <Company>Finanšu ministrija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ģenerāļa dienesta pakāpes piešķiršanu Kasparam Podiņam</dc:title>
  <dc:subject>Ministru kabineta rīkojums</dc:subject>
  <dc:creator>marite.krisane@fm.gov.lv</dc:creator>
  <cp:keywords/>
  <dc:description>Krišāne, 67095610</dc:description>
  <cp:lastModifiedBy>Anna Putane</cp:lastModifiedBy>
  <cp:revision>12</cp:revision>
  <cp:lastPrinted>2019-12-02T08:21:00Z</cp:lastPrinted>
  <dcterms:created xsi:type="dcterms:W3CDTF">2019-11-04T15:33:00Z</dcterms:created>
  <dcterms:modified xsi:type="dcterms:W3CDTF">2019-12-02T08:22:00Z</dcterms:modified>
</cp:coreProperties>
</file>