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C921" w14:textId="6DFA4D3C" w:rsidR="00FA75E6" w:rsidRPr="00F8488C" w:rsidRDefault="00FA75E6" w:rsidP="00F8488C">
      <w:pPr>
        <w:tabs>
          <w:tab w:val="left" w:pos="6663"/>
        </w:tabs>
        <w:spacing w:after="0" w:line="240" w:lineRule="auto"/>
        <w:rPr>
          <w:rFonts w:ascii="Times New Roman" w:eastAsia="Times New Roman" w:hAnsi="Times New Roman" w:cs="Times New Roman"/>
          <w:sz w:val="24"/>
          <w:szCs w:val="24"/>
        </w:rPr>
      </w:pPr>
    </w:p>
    <w:p w14:paraId="3671E039" w14:textId="08063ADB" w:rsidR="00FA75E6" w:rsidRPr="00F8488C" w:rsidRDefault="00FA75E6" w:rsidP="00F8488C">
      <w:pPr>
        <w:tabs>
          <w:tab w:val="left" w:pos="6663"/>
        </w:tabs>
        <w:spacing w:after="0" w:line="240" w:lineRule="auto"/>
        <w:rPr>
          <w:rFonts w:ascii="Times New Roman" w:eastAsia="Times New Roman" w:hAnsi="Times New Roman" w:cs="Times New Roman"/>
          <w:sz w:val="24"/>
          <w:szCs w:val="24"/>
        </w:rPr>
      </w:pPr>
    </w:p>
    <w:p w14:paraId="2F91C71E" w14:textId="77777777" w:rsidR="00FA75E6" w:rsidRPr="000F16A8" w:rsidRDefault="00FA75E6" w:rsidP="00F8488C">
      <w:pPr>
        <w:spacing w:after="0" w:line="240" w:lineRule="auto"/>
        <w:jc w:val="right"/>
        <w:rPr>
          <w:rFonts w:ascii="Times New Roman" w:eastAsia="Times New Roman" w:hAnsi="Times New Roman" w:cs="Times New Roman"/>
          <w:sz w:val="28"/>
          <w:szCs w:val="28"/>
          <w:lang w:eastAsia="lv-LV"/>
        </w:rPr>
      </w:pPr>
      <w:r w:rsidRPr="000F16A8">
        <w:rPr>
          <w:rFonts w:ascii="Times New Roman" w:eastAsia="Times New Roman" w:hAnsi="Times New Roman" w:cs="Times New Roman"/>
          <w:i/>
          <w:sz w:val="28"/>
          <w:szCs w:val="28"/>
          <w:lang w:eastAsia="lv-LV"/>
        </w:rPr>
        <w:t>Projekts</w:t>
      </w:r>
    </w:p>
    <w:p w14:paraId="5472297B" w14:textId="3A65C231" w:rsidR="00A0205C" w:rsidRPr="000F16A8" w:rsidRDefault="00A0205C" w:rsidP="00F8488C">
      <w:pPr>
        <w:tabs>
          <w:tab w:val="left" w:pos="6663"/>
        </w:tabs>
        <w:spacing w:after="0" w:line="240" w:lineRule="auto"/>
        <w:rPr>
          <w:rFonts w:ascii="Times New Roman" w:eastAsia="Times New Roman" w:hAnsi="Times New Roman" w:cs="Times New Roman"/>
          <w:sz w:val="28"/>
          <w:szCs w:val="28"/>
        </w:rPr>
      </w:pPr>
    </w:p>
    <w:p w14:paraId="493766C8" w14:textId="6D6ED04F" w:rsidR="00A0205C" w:rsidRPr="000F16A8" w:rsidRDefault="00A0205C" w:rsidP="00F8488C">
      <w:pPr>
        <w:tabs>
          <w:tab w:val="left" w:pos="6663"/>
        </w:tabs>
        <w:spacing w:after="0" w:line="240" w:lineRule="auto"/>
        <w:rPr>
          <w:rFonts w:ascii="Times New Roman" w:eastAsia="Times New Roman" w:hAnsi="Times New Roman" w:cs="Times New Roman"/>
          <w:sz w:val="28"/>
          <w:szCs w:val="28"/>
        </w:rPr>
      </w:pPr>
    </w:p>
    <w:p w14:paraId="6B8FFAEF" w14:textId="77777777" w:rsidR="00A0205C" w:rsidRPr="000F16A8" w:rsidRDefault="00A0205C" w:rsidP="00F8488C">
      <w:pPr>
        <w:tabs>
          <w:tab w:val="left" w:pos="6663"/>
        </w:tabs>
        <w:spacing w:after="0" w:line="240" w:lineRule="auto"/>
        <w:rPr>
          <w:rFonts w:ascii="Times New Roman" w:eastAsia="Times New Roman" w:hAnsi="Times New Roman" w:cs="Times New Roman"/>
          <w:sz w:val="28"/>
          <w:szCs w:val="28"/>
        </w:rPr>
      </w:pPr>
      <w:r w:rsidRPr="000F16A8">
        <w:rPr>
          <w:rFonts w:ascii="Times New Roman" w:eastAsia="Times New Roman" w:hAnsi="Times New Roman" w:cs="Times New Roman"/>
          <w:sz w:val="28"/>
          <w:szCs w:val="28"/>
        </w:rPr>
        <w:t>2019. gada</w:t>
      </w:r>
      <w:proofErr w:type="gramStart"/>
      <w:r w:rsidRPr="000F16A8">
        <w:rPr>
          <w:rFonts w:ascii="Times New Roman" w:eastAsia="Times New Roman" w:hAnsi="Times New Roman" w:cs="Times New Roman"/>
          <w:sz w:val="28"/>
          <w:szCs w:val="28"/>
        </w:rPr>
        <w:t xml:space="preserve">            </w:t>
      </w:r>
      <w:proofErr w:type="gramEnd"/>
      <w:r w:rsidRPr="000F16A8">
        <w:rPr>
          <w:rFonts w:ascii="Times New Roman" w:eastAsia="Times New Roman" w:hAnsi="Times New Roman" w:cs="Times New Roman"/>
          <w:sz w:val="28"/>
          <w:szCs w:val="28"/>
        </w:rPr>
        <w:tab/>
      </w:r>
      <w:bookmarkStart w:id="0" w:name="_GoBack"/>
      <w:bookmarkEnd w:id="0"/>
      <w:r w:rsidRPr="000F16A8">
        <w:rPr>
          <w:rFonts w:ascii="Times New Roman" w:eastAsia="Times New Roman" w:hAnsi="Times New Roman" w:cs="Times New Roman"/>
          <w:sz w:val="28"/>
          <w:szCs w:val="28"/>
        </w:rPr>
        <w:t>Noteikumi Nr.</w:t>
      </w:r>
    </w:p>
    <w:p w14:paraId="0D9A9C5C" w14:textId="77777777" w:rsidR="00A0205C" w:rsidRPr="000F16A8" w:rsidRDefault="00A0205C" w:rsidP="00F8488C">
      <w:pPr>
        <w:tabs>
          <w:tab w:val="left" w:pos="6663"/>
        </w:tabs>
        <w:spacing w:after="0" w:line="240" w:lineRule="auto"/>
        <w:rPr>
          <w:rFonts w:ascii="Times New Roman" w:eastAsia="Times New Roman" w:hAnsi="Times New Roman" w:cs="Times New Roman"/>
          <w:sz w:val="28"/>
          <w:szCs w:val="28"/>
        </w:rPr>
      </w:pPr>
      <w:r w:rsidRPr="000F16A8">
        <w:rPr>
          <w:rFonts w:ascii="Times New Roman" w:eastAsia="Times New Roman" w:hAnsi="Times New Roman" w:cs="Times New Roman"/>
          <w:sz w:val="28"/>
          <w:szCs w:val="28"/>
        </w:rPr>
        <w:t>Rīgā</w:t>
      </w:r>
      <w:r w:rsidRPr="000F16A8">
        <w:rPr>
          <w:rFonts w:ascii="Times New Roman" w:eastAsia="Times New Roman" w:hAnsi="Times New Roman" w:cs="Times New Roman"/>
          <w:sz w:val="28"/>
          <w:szCs w:val="28"/>
        </w:rPr>
        <w:tab/>
        <w:t>(prot. Nr.</w:t>
      </w:r>
      <w:proofErr w:type="gramStart"/>
      <w:r w:rsidRPr="000F16A8">
        <w:rPr>
          <w:rFonts w:ascii="Times New Roman" w:eastAsia="Times New Roman" w:hAnsi="Times New Roman" w:cs="Times New Roman"/>
          <w:sz w:val="28"/>
          <w:szCs w:val="28"/>
        </w:rPr>
        <w:t>            .</w:t>
      </w:r>
      <w:proofErr w:type="gramEnd"/>
      <w:r w:rsidRPr="000F16A8">
        <w:rPr>
          <w:rFonts w:ascii="Times New Roman" w:eastAsia="Times New Roman" w:hAnsi="Times New Roman" w:cs="Times New Roman"/>
          <w:sz w:val="28"/>
          <w:szCs w:val="28"/>
        </w:rPr>
        <w:t> §)</w:t>
      </w:r>
    </w:p>
    <w:p w14:paraId="4F3A55BE" w14:textId="77777777" w:rsidR="00A0205C" w:rsidRPr="000F16A8" w:rsidRDefault="00A0205C" w:rsidP="00F8488C">
      <w:pPr>
        <w:tabs>
          <w:tab w:val="left" w:pos="6663"/>
        </w:tabs>
        <w:spacing w:after="0" w:line="240" w:lineRule="auto"/>
        <w:rPr>
          <w:rFonts w:ascii="Times New Roman" w:eastAsia="Times New Roman" w:hAnsi="Times New Roman" w:cs="Times New Roman"/>
          <w:sz w:val="28"/>
          <w:szCs w:val="28"/>
        </w:rPr>
      </w:pPr>
    </w:p>
    <w:p w14:paraId="454CC3A6" w14:textId="7725FD98" w:rsidR="00277ADE" w:rsidRPr="000F16A8" w:rsidRDefault="00277ADE" w:rsidP="00F8488C">
      <w:pPr>
        <w:spacing w:after="0" w:line="240" w:lineRule="auto"/>
        <w:rPr>
          <w:rFonts w:ascii="Times New Roman" w:eastAsia="Times New Roman" w:hAnsi="Times New Roman" w:cs="Times New Roman"/>
          <w:iCs/>
          <w:sz w:val="28"/>
          <w:szCs w:val="28"/>
          <w:lang w:eastAsia="lv-LV"/>
        </w:rPr>
      </w:pPr>
    </w:p>
    <w:p w14:paraId="3C53A6AC" w14:textId="59C33099" w:rsidR="00277ADE" w:rsidRPr="000F16A8" w:rsidRDefault="00277ADE" w:rsidP="00F25758">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0F16A8">
        <w:rPr>
          <w:rFonts w:ascii="Times New Roman" w:eastAsia="Times New Roman" w:hAnsi="Times New Roman" w:cs="Times New Roman"/>
          <w:b/>
          <w:bCs/>
          <w:sz w:val="28"/>
          <w:szCs w:val="28"/>
          <w:lang w:eastAsia="lv-LV"/>
        </w:rPr>
        <w:t xml:space="preserve">Grozījumi Ministru kabineta </w:t>
      </w:r>
      <w:proofErr w:type="gramStart"/>
      <w:r w:rsidRPr="000F16A8">
        <w:rPr>
          <w:rFonts w:ascii="Times New Roman" w:eastAsia="Times New Roman" w:hAnsi="Times New Roman" w:cs="Times New Roman"/>
          <w:b/>
          <w:bCs/>
          <w:sz w:val="28"/>
          <w:szCs w:val="28"/>
          <w:lang w:eastAsia="lv-LV"/>
        </w:rPr>
        <w:t>2005.gada</w:t>
      </w:r>
      <w:proofErr w:type="gramEnd"/>
      <w:r w:rsidRPr="000F16A8">
        <w:rPr>
          <w:rFonts w:ascii="Times New Roman" w:eastAsia="Times New Roman" w:hAnsi="Times New Roman" w:cs="Times New Roman"/>
          <w:b/>
          <w:bCs/>
          <w:sz w:val="28"/>
          <w:szCs w:val="28"/>
          <w:lang w:eastAsia="lv-LV"/>
        </w:rPr>
        <w:t xml:space="preserve"> 22.marta noteikumos Nr.195 "</w:t>
      </w:r>
      <w:hyperlink r:id="rId11" w:tgtFrame="_blank" w:history="1">
        <w:r w:rsidRPr="000F16A8">
          <w:rPr>
            <w:rFonts w:ascii="Times New Roman" w:eastAsia="Times New Roman" w:hAnsi="Times New Roman" w:cs="Times New Roman"/>
            <w:b/>
            <w:bCs/>
            <w:sz w:val="28"/>
            <w:szCs w:val="28"/>
            <w:lang w:eastAsia="lv-LV"/>
          </w:rPr>
          <w:t>Sauszemes transportlīdzekļu īpašnieku civiltiesiskās atbildības obligātās apdrošināšanas garantijas fonda izveidošanas, uzkrāšanas un administrēšanas kārtība</w:t>
        </w:r>
      </w:hyperlink>
      <w:r w:rsidRPr="000F16A8">
        <w:rPr>
          <w:rFonts w:ascii="Times New Roman" w:eastAsia="Times New Roman" w:hAnsi="Times New Roman" w:cs="Times New Roman"/>
          <w:b/>
          <w:bCs/>
          <w:sz w:val="28"/>
          <w:szCs w:val="28"/>
          <w:lang w:eastAsia="lv-LV"/>
        </w:rPr>
        <w:t>"</w:t>
      </w:r>
    </w:p>
    <w:p w14:paraId="302C4E17" w14:textId="77777777" w:rsidR="009249C8" w:rsidRPr="000F16A8" w:rsidRDefault="009249C8" w:rsidP="00F25758">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p>
    <w:p w14:paraId="6FE37550" w14:textId="77777777" w:rsidR="00960746" w:rsidRPr="000F16A8" w:rsidRDefault="00277ADE" w:rsidP="00F25758">
      <w:pPr>
        <w:shd w:val="clear" w:color="auto" w:fill="FFFFFF"/>
        <w:spacing w:after="0" w:line="240" w:lineRule="auto"/>
        <w:ind w:firstLine="301"/>
        <w:jc w:val="right"/>
        <w:rPr>
          <w:rFonts w:ascii="Times New Roman" w:eastAsia="Times New Roman" w:hAnsi="Times New Roman" w:cs="Times New Roman"/>
          <w:i/>
          <w:iCs/>
          <w:sz w:val="28"/>
          <w:szCs w:val="28"/>
          <w:lang w:eastAsia="lv-LV"/>
        </w:rPr>
      </w:pPr>
      <w:r w:rsidRPr="000F16A8">
        <w:rPr>
          <w:rFonts w:ascii="Times New Roman" w:eastAsia="Times New Roman" w:hAnsi="Times New Roman" w:cs="Times New Roman"/>
          <w:i/>
          <w:iCs/>
          <w:sz w:val="28"/>
          <w:szCs w:val="28"/>
          <w:lang w:eastAsia="lv-LV"/>
        </w:rPr>
        <w:t>Izdoti saskaņā ar </w:t>
      </w:r>
    </w:p>
    <w:p w14:paraId="25657B72" w14:textId="1799BF85" w:rsidR="002D7A19" w:rsidRPr="000F16A8" w:rsidRDefault="0065140D" w:rsidP="00F25758">
      <w:pPr>
        <w:shd w:val="clear" w:color="auto" w:fill="FFFFFF"/>
        <w:spacing w:after="0" w:line="240" w:lineRule="auto"/>
        <w:ind w:firstLine="301"/>
        <w:jc w:val="right"/>
        <w:rPr>
          <w:rFonts w:ascii="Times New Roman" w:eastAsia="Times New Roman" w:hAnsi="Times New Roman" w:cs="Times New Roman"/>
          <w:i/>
          <w:iCs/>
          <w:sz w:val="28"/>
          <w:szCs w:val="28"/>
          <w:lang w:eastAsia="lv-LV"/>
        </w:rPr>
      </w:pPr>
      <w:hyperlink r:id="rId12" w:tgtFrame="_blank" w:history="1">
        <w:r w:rsidR="00277ADE" w:rsidRPr="000F16A8">
          <w:rPr>
            <w:rFonts w:ascii="Times New Roman" w:eastAsia="Times New Roman" w:hAnsi="Times New Roman" w:cs="Times New Roman"/>
            <w:i/>
            <w:iCs/>
            <w:sz w:val="28"/>
            <w:szCs w:val="28"/>
            <w:lang w:eastAsia="lv-LV"/>
          </w:rPr>
          <w:t>Sauszemes transportlīdzekļu</w:t>
        </w:r>
        <w:r w:rsidR="00277ADE" w:rsidRPr="000F16A8">
          <w:rPr>
            <w:rFonts w:ascii="Times New Roman" w:eastAsia="Times New Roman" w:hAnsi="Times New Roman" w:cs="Times New Roman"/>
            <w:i/>
            <w:iCs/>
            <w:sz w:val="28"/>
            <w:szCs w:val="28"/>
            <w:lang w:eastAsia="lv-LV"/>
          </w:rPr>
          <w:br/>
          <w:t>īpašnieku civiltiesiskās atbildības obligātās</w:t>
        </w:r>
        <w:r w:rsidR="00277ADE" w:rsidRPr="000F16A8">
          <w:rPr>
            <w:rFonts w:ascii="Times New Roman" w:eastAsia="Times New Roman" w:hAnsi="Times New Roman" w:cs="Times New Roman"/>
            <w:i/>
            <w:iCs/>
            <w:sz w:val="28"/>
            <w:szCs w:val="28"/>
            <w:lang w:eastAsia="lv-LV"/>
          </w:rPr>
          <w:br/>
          <w:t>apdrošināšanas likuma</w:t>
        </w:r>
      </w:hyperlink>
      <w:r w:rsidR="00277ADE" w:rsidRPr="000F16A8">
        <w:rPr>
          <w:rFonts w:ascii="Times New Roman" w:eastAsia="Times New Roman" w:hAnsi="Times New Roman" w:cs="Times New Roman"/>
          <w:i/>
          <w:iCs/>
          <w:sz w:val="28"/>
          <w:szCs w:val="28"/>
          <w:lang w:eastAsia="lv-LV"/>
        </w:rPr>
        <w:t> </w:t>
      </w:r>
      <w:hyperlink r:id="rId13" w:anchor="p51" w:tgtFrame="_blank" w:history="1">
        <w:r w:rsidR="00277ADE" w:rsidRPr="000F16A8">
          <w:rPr>
            <w:rFonts w:ascii="Times New Roman" w:eastAsia="Times New Roman" w:hAnsi="Times New Roman" w:cs="Times New Roman"/>
            <w:i/>
            <w:iCs/>
            <w:sz w:val="28"/>
            <w:szCs w:val="28"/>
            <w:lang w:eastAsia="lv-LV"/>
          </w:rPr>
          <w:t>51.panta</w:t>
        </w:r>
      </w:hyperlink>
      <w:r w:rsidR="00277ADE" w:rsidRPr="000F16A8">
        <w:rPr>
          <w:rFonts w:ascii="Times New Roman" w:eastAsia="Times New Roman" w:hAnsi="Times New Roman" w:cs="Times New Roman"/>
          <w:i/>
          <w:iCs/>
          <w:sz w:val="28"/>
          <w:szCs w:val="28"/>
          <w:lang w:eastAsia="lv-LV"/>
        </w:rPr>
        <w:t> devīto daļu</w:t>
      </w:r>
    </w:p>
    <w:p w14:paraId="005515E1" w14:textId="77777777" w:rsidR="00960746" w:rsidRPr="000F16A8" w:rsidRDefault="00960746" w:rsidP="00F25758">
      <w:pPr>
        <w:shd w:val="clear" w:color="auto" w:fill="FFFFFF"/>
        <w:spacing w:after="0" w:line="240" w:lineRule="auto"/>
        <w:ind w:firstLine="301"/>
        <w:jc w:val="right"/>
        <w:rPr>
          <w:rFonts w:ascii="Times New Roman" w:eastAsia="Times New Roman" w:hAnsi="Times New Roman" w:cs="Times New Roman"/>
          <w:iCs/>
          <w:sz w:val="28"/>
          <w:szCs w:val="28"/>
          <w:lang w:eastAsia="lv-LV"/>
        </w:rPr>
      </w:pPr>
    </w:p>
    <w:p w14:paraId="7C032886" w14:textId="492FB8CE" w:rsidR="002D7A19" w:rsidRPr="00CA5B26" w:rsidRDefault="002D7A19" w:rsidP="00CA5B26">
      <w:pPr>
        <w:pStyle w:val="ListParagraph"/>
        <w:numPr>
          <w:ilvl w:val="0"/>
          <w:numId w:val="20"/>
        </w:numPr>
        <w:spacing w:after="0" w:line="240" w:lineRule="auto"/>
        <w:ind w:left="0" w:firstLine="66"/>
        <w:jc w:val="both"/>
        <w:rPr>
          <w:rFonts w:ascii="Times New Roman" w:eastAsia="Times New Roman" w:hAnsi="Times New Roman" w:cs="Times New Roman"/>
          <w:sz w:val="28"/>
          <w:szCs w:val="28"/>
          <w:lang w:eastAsia="lv-LV"/>
        </w:rPr>
      </w:pPr>
      <w:r w:rsidRPr="00CA5B26">
        <w:rPr>
          <w:rFonts w:ascii="Times New Roman" w:eastAsia="Times New Roman" w:hAnsi="Times New Roman" w:cs="Times New Roman"/>
          <w:sz w:val="28"/>
          <w:szCs w:val="28"/>
          <w:lang w:eastAsia="lv-LV"/>
        </w:rPr>
        <w:t xml:space="preserve">Izdarīt Ministru kabineta </w:t>
      </w:r>
      <w:proofErr w:type="gramStart"/>
      <w:r w:rsidRPr="00CA5B26">
        <w:rPr>
          <w:rFonts w:ascii="Times New Roman" w:eastAsia="Times New Roman" w:hAnsi="Times New Roman" w:cs="Times New Roman"/>
          <w:sz w:val="28"/>
          <w:szCs w:val="28"/>
          <w:lang w:eastAsia="lv-LV"/>
        </w:rPr>
        <w:t>2005.gada</w:t>
      </w:r>
      <w:proofErr w:type="gramEnd"/>
      <w:r w:rsidRPr="00CA5B26">
        <w:rPr>
          <w:rFonts w:ascii="Times New Roman" w:eastAsia="Times New Roman" w:hAnsi="Times New Roman" w:cs="Times New Roman"/>
          <w:sz w:val="28"/>
          <w:szCs w:val="28"/>
          <w:lang w:eastAsia="lv-LV"/>
        </w:rPr>
        <w:t xml:space="preserve"> 22.marta noteikumos Nr.195 </w:t>
      </w:r>
      <w:r w:rsidR="008E66CF">
        <w:rPr>
          <w:rFonts w:ascii="Times New Roman" w:eastAsia="Times New Roman" w:hAnsi="Times New Roman" w:cs="Times New Roman"/>
          <w:sz w:val="28"/>
          <w:szCs w:val="28"/>
          <w:lang w:eastAsia="lv-LV"/>
        </w:rPr>
        <w:t>“</w:t>
      </w:r>
      <w:r w:rsidRPr="00CA5B26">
        <w:rPr>
          <w:rFonts w:ascii="Times New Roman" w:eastAsia="Times New Roman" w:hAnsi="Times New Roman" w:cs="Times New Roman"/>
          <w:sz w:val="28"/>
          <w:szCs w:val="28"/>
          <w:lang w:eastAsia="lv-LV"/>
        </w:rPr>
        <w:t>Sauszemes transportlīdzekļu īpašnieku civiltiesiskās atbildības obligātās apdrošināšanas garantijas fonda izveidošanas, uzkrāšanas un administrēšanas kārtība</w:t>
      </w:r>
      <w:r w:rsidR="008E66CF">
        <w:rPr>
          <w:rFonts w:ascii="Times New Roman" w:eastAsia="Times New Roman" w:hAnsi="Times New Roman" w:cs="Times New Roman"/>
          <w:sz w:val="28"/>
          <w:szCs w:val="28"/>
          <w:lang w:eastAsia="lv-LV"/>
        </w:rPr>
        <w:t>”</w:t>
      </w:r>
      <w:r w:rsidRPr="00CA5B26">
        <w:rPr>
          <w:rFonts w:ascii="Times New Roman" w:eastAsia="Times New Roman" w:hAnsi="Times New Roman" w:cs="Times New Roman"/>
          <w:sz w:val="28"/>
          <w:szCs w:val="28"/>
          <w:lang w:eastAsia="lv-LV"/>
        </w:rPr>
        <w:t xml:space="preserve"> (Latvijas Vēstnesis, 2005, 49.nr.; 2006, 96.nr.; 2007, 65.nr.; 2008, 50.nr.</w:t>
      </w:r>
      <w:r w:rsidR="00BF7110" w:rsidRPr="00CA5B26">
        <w:rPr>
          <w:rFonts w:ascii="Times New Roman" w:eastAsia="Times New Roman" w:hAnsi="Times New Roman" w:cs="Times New Roman"/>
          <w:sz w:val="28"/>
          <w:szCs w:val="28"/>
          <w:lang w:eastAsia="lv-LV"/>
        </w:rPr>
        <w:t>; 2013, 205</w:t>
      </w:r>
      <w:r w:rsidR="00AF4C9D" w:rsidRPr="00CA5B26">
        <w:rPr>
          <w:rFonts w:ascii="Times New Roman" w:eastAsia="Times New Roman" w:hAnsi="Times New Roman" w:cs="Times New Roman"/>
          <w:sz w:val="28"/>
          <w:szCs w:val="28"/>
          <w:lang w:eastAsia="lv-LV"/>
        </w:rPr>
        <w:t>.nr.</w:t>
      </w:r>
      <w:r w:rsidRPr="00CA5B26">
        <w:rPr>
          <w:rFonts w:ascii="Times New Roman" w:eastAsia="Times New Roman" w:hAnsi="Times New Roman" w:cs="Times New Roman"/>
          <w:sz w:val="28"/>
          <w:szCs w:val="28"/>
          <w:lang w:eastAsia="lv-LV"/>
        </w:rPr>
        <w:t>) šādus grozījumus:</w:t>
      </w:r>
    </w:p>
    <w:p w14:paraId="7D641813" w14:textId="61EF2670" w:rsidR="001E5226" w:rsidRPr="000F16A8" w:rsidRDefault="001E5226" w:rsidP="00DF0501">
      <w:pPr>
        <w:pStyle w:val="naisf"/>
        <w:tabs>
          <w:tab w:val="left" w:pos="6521"/>
          <w:tab w:val="right" w:pos="8820"/>
        </w:tabs>
        <w:spacing w:before="0" w:after="0"/>
        <w:ind w:firstLine="0"/>
        <w:rPr>
          <w:sz w:val="28"/>
          <w:szCs w:val="28"/>
        </w:rPr>
      </w:pPr>
    </w:p>
    <w:p w14:paraId="3A4AC4E6" w14:textId="4CA6CFE2" w:rsidR="00DF0501" w:rsidRPr="000F16A8" w:rsidRDefault="00416583" w:rsidP="00DF05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F0501" w:rsidRPr="000F16A8">
        <w:rPr>
          <w:rFonts w:ascii="Times New Roman" w:eastAsia="Times New Roman" w:hAnsi="Times New Roman" w:cs="Times New Roman"/>
          <w:sz w:val="28"/>
          <w:szCs w:val="28"/>
          <w:lang w:eastAsia="lv-LV"/>
        </w:rPr>
        <w:t>1.</w:t>
      </w:r>
      <w:r w:rsidR="000D6BFE">
        <w:rPr>
          <w:rFonts w:ascii="Times New Roman" w:eastAsia="Times New Roman" w:hAnsi="Times New Roman" w:cs="Times New Roman"/>
          <w:sz w:val="28"/>
          <w:szCs w:val="28"/>
          <w:lang w:eastAsia="lv-LV"/>
        </w:rPr>
        <w:t xml:space="preserve"> </w:t>
      </w:r>
      <w:r w:rsidR="00DF0501" w:rsidRPr="000F16A8">
        <w:rPr>
          <w:rFonts w:ascii="Times New Roman" w:eastAsia="Times New Roman" w:hAnsi="Times New Roman" w:cs="Times New Roman"/>
          <w:sz w:val="28"/>
          <w:szCs w:val="28"/>
          <w:lang w:eastAsia="lv-LV"/>
        </w:rPr>
        <w:t xml:space="preserve">Aizstāt </w:t>
      </w:r>
      <w:r w:rsidR="00BF7110">
        <w:rPr>
          <w:rFonts w:ascii="Times New Roman" w:eastAsia="Times New Roman" w:hAnsi="Times New Roman" w:cs="Times New Roman"/>
          <w:sz w:val="28"/>
          <w:szCs w:val="28"/>
          <w:lang w:eastAsia="lv-LV"/>
        </w:rPr>
        <w:t>noteikumu</w:t>
      </w:r>
      <w:r w:rsidR="00BF7110" w:rsidRPr="000F16A8">
        <w:rPr>
          <w:rFonts w:ascii="Times New Roman" w:eastAsia="Times New Roman" w:hAnsi="Times New Roman" w:cs="Times New Roman"/>
          <w:sz w:val="28"/>
          <w:szCs w:val="28"/>
          <w:lang w:eastAsia="lv-LV"/>
        </w:rPr>
        <w:t xml:space="preserve"> </w:t>
      </w:r>
      <w:r w:rsidR="00DF0501" w:rsidRPr="000F16A8">
        <w:rPr>
          <w:rFonts w:ascii="Times New Roman" w:eastAsia="Times New Roman" w:hAnsi="Times New Roman" w:cs="Times New Roman"/>
          <w:sz w:val="28"/>
          <w:szCs w:val="28"/>
          <w:lang w:eastAsia="lv-LV"/>
        </w:rPr>
        <w:t>tekstā vārdus “regulārie ikmēneša atskaitījumi” (attiecīgā locījumā) ar vārdiem “ikmēneša atskaitījumi” (attiecīgā locījumā).</w:t>
      </w:r>
    </w:p>
    <w:p w14:paraId="61707E33" w14:textId="77777777"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p>
    <w:p w14:paraId="4DC5CC4C" w14:textId="19AD7BED" w:rsidR="00F34483" w:rsidRDefault="00416583" w:rsidP="00DF05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F0501" w:rsidRPr="000F16A8">
        <w:rPr>
          <w:rFonts w:ascii="Times New Roman" w:eastAsia="Times New Roman" w:hAnsi="Times New Roman" w:cs="Times New Roman"/>
          <w:sz w:val="28"/>
          <w:szCs w:val="28"/>
          <w:lang w:eastAsia="lv-LV"/>
        </w:rPr>
        <w:t>2. Izteikt 12.punktu šādā redakcijā:</w:t>
      </w:r>
    </w:p>
    <w:p w14:paraId="1737AB1C" w14:textId="61D54505"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r w:rsidRPr="000F16A8">
        <w:rPr>
          <w:rFonts w:ascii="Times New Roman" w:eastAsia="Times New Roman" w:hAnsi="Times New Roman" w:cs="Times New Roman"/>
          <w:sz w:val="28"/>
          <w:szCs w:val="28"/>
          <w:lang w:eastAsia="lv-LV"/>
        </w:rPr>
        <w:t xml:space="preserve"> “12. Saņemot Transportlīdzekļu apdrošinātāju biroja paziņojumu par fonda līdzekļu kopējo apmēru:</w:t>
      </w:r>
    </w:p>
    <w:p w14:paraId="4DAC15BB" w14:textId="4BEF101B" w:rsidR="00DF0501" w:rsidRPr="00CF594B" w:rsidRDefault="00DF0501" w:rsidP="00DF0501">
      <w:pPr>
        <w:spacing w:after="0" w:line="240" w:lineRule="auto"/>
        <w:jc w:val="both"/>
        <w:rPr>
          <w:rFonts w:ascii="Times New Roman" w:eastAsia="Times New Roman" w:hAnsi="Times New Roman" w:cs="Times New Roman"/>
          <w:sz w:val="28"/>
          <w:szCs w:val="28"/>
          <w:lang w:eastAsia="lv-LV"/>
        </w:rPr>
      </w:pPr>
      <w:r w:rsidRPr="000F16A8">
        <w:rPr>
          <w:rFonts w:ascii="Times New Roman" w:eastAsia="Times New Roman" w:hAnsi="Times New Roman" w:cs="Times New Roman"/>
          <w:sz w:val="28"/>
          <w:szCs w:val="28"/>
          <w:lang w:eastAsia="lv-LV"/>
        </w:rPr>
        <w:t xml:space="preserve">12.1. ja fonda līdzekļu </w:t>
      </w:r>
      <w:r w:rsidRPr="00CF594B">
        <w:rPr>
          <w:rFonts w:ascii="Times New Roman" w:eastAsia="Times New Roman" w:hAnsi="Times New Roman" w:cs="Times New Roman"/>
          <w:sz w:val="28"/>
          <w:szCs w:val="28"/>
          <w:lang w:eastAsia="lv-LV"/>
        </w:rPr>
        <w:t xml:space="preserve">kopējais apmērs ir lielāks nekā 20 000 000 </w:t>
      </w:r>
      <w:proofErr w:type="spellStart"/>
      <w:r w:rsidRPr="00CF594B">
        <w:rPr>
          <w:rFonts w:ascii="Times New Roman" w:eastAsia="Times New Roman" w:hAnsi="Times New Roman" w:cs="Times New Roman"/>
          <w:i/>
          <w:sz w:val="28"/>
          <w:szCs w:val="28"/>
          <w:lang w:eastAsia="lv-LV"/>
        </w:rPr>
        <w:t>euro</w:t>
      </w:r>
      <w:proofErr w:type="spellEnd"/>
      <w:r w:rsidRPr="00CF594B">
        <w:rPr>
          <w:rFonts w:ascii="Times New Roman" w:eastAsia="Times New Roman" w:hAnsi="Times New Roman" w:cs="Times New Roman"/>
          <w:sz w:val="28"/>
          <w:szCs w:val="28"/>
          <w:lang w:eastAsia="lv-LV"/>
        </w:rPr>
        <w:t xml:space="preserve"> - apdrošinātājs neveic ikmēneša atskaitījumus;</w:t>
      </w:r>
    </w:p>
    <w:p w14:paraId="5DCA887D" w14:textId="2D49C2E9" w:rsidR="00DF0501" w:rsidRPr="00777903" w:rsidRDefault="00DF0501" w:rsidP="00DF0501">
      <w:pPr>
        <w:spacing w:after="0" w:line="240" w:lineRule="auto"/>
        <w:jc w:val="both"/>
        <w:rPr>
          <w:rFonts w:ascii="Times New Roman" w:eastAsia="Times New Roman" w:hAnsi="Times New Roman" w:cs="Times New Roman"/>
          <w:sz w:val="28"/>
          <w:szCs w:val="28"/>
          <w:lang w:eastAsia="lv-LV"/>
        </w:rPr>
      </w:pPr>
      <w:r w:rsidRPr="00777903">
        <w:rPr>
          <w:rFonts w:ascii="Times New Roman" w:eastAsia="Times New Roman" w:hAnsi="Times New Roman" w:cs="Times New Roman"/>
          <w:sz w:val="28"/>
          <w:szCs w:val="28"/>
          <w:lang w:eastAsia="lv-LV"/>
        </w:rPr>
        <w:t>12.2. ja fonda līdzekļ</w:t>
      </w:r>
      <w:r w:rsidRPr="009F3183">
        <w:rPr>
          <w:rFonts w:ascii="Times New Roman" w:eastAsia="Times New Roman" w:hAnsi="Times New Roman" w:cs="Times New Roman"/>
          <w:sz w:val="28"/>
          <w:szCs w:val="28"/>
          <w:lang w:eastAsia="lv-LV"/>
        </w:rPr>
        <w:t xml:space="preserve">u kopējais apmērs ir no 15 000 000 </w:t>
      </w:r>
      <w:proofErr w:type="spellStart"/>
      <w:r w:rsidRPr="009F3183">
        <w:rPr>
          <w:rFonts w:ascii="Times New Roman" w:eastAsia="Times New Roman" w:hAnsi="Times New Roman" w:cs="Times New Roman"/>
          <w:i/>
          <w:sz w:val="28"/>
          <w:szCs w:val="28"/>
          <w:lang w:eastAsia="lv-LV"/>
        </w:rPr>
        <w:t>euro</w:t>
      </w:r>
      <w:proofErr w:type="spellEnd"/>
      <w:r w:rsidRPr="009F3183">
        <w:rPr>
          <w:rFonts w:ascii="Times New Roman" w:eastAsia="Times New Roman" w:hAnsi="Times New Roman" w:cs="Times New Roman"/>
          <w:sz w:val="28"/>
          <w:szCs w:val="28"/>
          <w:lang w:eastAsia="lv-LV"/>
        </w:rPr>
        <w:t xml:space="preserve"> līdz 20 000 000 </w:t>
      </w:r>
      <w:proofErr w:type="spellStart"/>
      <w:r w:rsidRPr="009F3183">
        <w:rPr>
          <w:rFonts w:ascii="Times New Roman" w:eastAsia="Times New Roman" w:hAnsi="Times New Roman" w:cs="Times New Roman"/>
          <w:i/>
          <w:sz w:val="28"/>
          <w:szCs w:val="28"/>
          <w:lang w:eastAsia="lv-LV"/>
        </w:rPr>
        <w:t>euro</w:t>
      </w:r>
      <w:proofErr w:type="spellEnd"/>
      <w:r w:rsidRPr="009F3183">
        <w:rPr>
          <w:rFonts w:ascii="Times New Roman" w:eastAsia="Times New Roman" w:hAnsi="Times New Roman" w:cs="Times New Roman"/>
          <w:sz w:val="28"/>
          <w:szCs w:val="28"/>
          <w:lang w:eastAsia="lv-LV"/>
        </w:rPr>
        <w:t xml:space="preserve"> - apdrošinātājs veic </w:t>
      </w:r>
      <w:r w:rsidRPr="00CF594B">
        <w:rPr>
          <w:rFonts w:ascii="Times New Roman" w:eastAsia="Times New Roman" w:hAnsi="Times New Roman" w:cs="Times New Roman"/>
          <w:sz w:val="28"/>
          <w:szCs w:val="28"/>
          <w:lang w:eastAsia="lv-LV"/>
        </w:rPr>
        <w:t>ikmēneša atskaitījumus saskaņā ar šo noteikumu 11.punktu;</w:t>
      </w:r>
    </w:p>
    <w:p w14:paraId="03CFACB9" w14:textId="6BCDB14B" w:rsidR="00DF0501" w:rsidRPr="00777903" w:rsidRDefault="00DF0501" w:rsidP="00DF0501">
      <w:pPr>
        <w:spacing w:after="0" w:line="240" w:lineRule="auto"/>
        <w:jc w:val="both"/>
        <w:rPr>
          <w:rFonts w:ascii="Times New Roman" w:eastAsia="Times New Roman" w:hAnsi="Times New Roman" w:cs="Times New Roman"/>
          <w:sz w:val="28"/>
          <w:szCs w:val="28"/>
          <w:lang w:eastAsia="lv-LV"/>
        </w:rPr>
      </w:pPr>
      <w:r w:rsidRPr="009F3183">
        <w:rPr>
          <w:rFonts w:ascii="Times New Roman" w:eastAsia="Times New Roman" w:hAnsi="Times New Roman" w:cs="Times New Roman"/>
          <w:sz w:val="28"/>
          <w:szCs w:val="28"/>
          <w:lang w:eastAsia="lv-LV"/>
        </w:rPr>
        <w:t xml:space="preserve">12.3. ja fonda līdzekļu kopējais apmērs ir no 10 000 000 </w:t>
      </w:r>
      <w:proofErr w:type="spellStart"/>
      <w:r w:rsidRPr="009F3183">
        <w:rPr>
          <w:rFonts w:ascii="Times New Roman" w:eastAsia="Times New Roman" w:hAnsi="Times New Roman" w:cs="Times New Roman"/>
          <w:i/>
          <w:sz w:val="28"/>
          <w:szCs w:val="28"/>
          <w:lang w:eastAsia="lv-LV"/>
        </w:rPr>
        <w:t>euro</w:t>
      </w:r>
      <w:proofErr w:type="spellEnd"/>
      <w:r w:rsidRPr="009F3183">
        <w:rPr>
          <w:rFonts w:ascii="Times New Roman" w:eastAsia="Times New Roman" w:hAnsi="Times New Roman" w:cs="Times New Roman"/>
          <w:sz w:val="28"/>
          <w:szCs w:val="28"/>
          <w:lang w:eastAsia="lv-LV"/>
        </w:rPr>
        <w:t xml:space="preserve"> līdz 15 000 000 </w:t>
      </w:r>
      <w:proofErr w:type="spellStart"/>
      <w:r w:rsidRPr="009F3183">
        <w:rPr>
          <w:rFonts w:ascii="Times New Roman" w:eastAsia="Times New Roman" w:hAnsi="Times New Roman" w:cs="Times New Roman"/>
          <w:i/>
          <w:sz w:val="28"/>
          <w:szCs w:val="28"/>
          <w:lang w:eastAsia="lv-LV"/>
        </w:rPr>
        <w:t>euro</w:t>
      </w:r>
      <w:proofErr w:type="spellEnd"/>
      <w:r w:rsidRPr="009F3183">
        <w:rPr>
          <w:rFonts w:ascii="Times New Roman" w:eastAsia="Times New Roman" w:hAnsi="Times New Roman" w:cs="Times New Roman"/>
          <w:sz w:val="28"/>
          <w:szCs w:val="28"/>
          <w:lang w:eastAsia="lv-LV"/>
        </w:rPr>
        <w:t xml:space="preserve"> - apdrošinātājs veic </w:t>
      </w:r>
      <w:r w:rsidRPr="00CF594B">
        <w:rPr>
          <w:rFonts w:ascii="Times New Roman" w:eastAsia="Times New Roman" w:hAnsi="Times New Roman" w:cs="Times New Roman"/>
          <w:sz w:val="28"/>
          <w:szCs w:val="28"/>
          <w:lang w:eastAsia="lv-LV"/>
        </w:rPr>
        <w:t>ikmēneša atskaitījumus saskaņā ar šo noteikumu 11.punktu divkāršā apmērā;</w:t>
      </w:r>
    </w:p>
    <w:p w14:paraId="4AF47113" w14:textId="68E5EDAE"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r w:rsidRPr="009F3183">
        <w:rPr>
          <w:rFonts w:ascii="Times New Roman" w:eastAsia="Times New Roman" w:hAnsi="Times New Roman" w:cs="Times New Roman"/>
          <w:sz w:val="28"/>
          <w:szCs w:val="28"/>
          <w:lang w:eastAsia="lv-LV"/>
        </w:rPr>
        <w:t xml:space="preserve">12.4. ja fonda līdzekļu kopējais apmērs ir no 5 000 000 </w:t>
      </w:r>
      <w:proofErr w:type="spellStart"/>
      <w:r w:rsidRPr="009F3183">
        <w:rPr>
          <w:rFonts w:ascii="Times New Roman" w:eastAsia="Times New Roman" w:hAnsi="Times New Roman" w:cs="Times New Roman"/>
          <w:i/>
          <w:sz w:val="28"/>
          <w:szCs w:val="28"/>
          <w:lang w:eastAsia="lv-LV"/>
        </w:rPr>
        <w:t>euro</w:t>
      </w:r>
      <w:proofErr w:type="spellEnd"/>
      <w:r w:rsidRPr="009F3183">
        <w:rPr>
          <w:rFonts w:ascii="Times New Roman" w:eastAsia="Times New Roman" w:hAnsi="Times New Roman" w:cs="Times New Roman"/>
          <w:sz w:val="28"/>
          <w:szCs w:val="28"/>
          <w:lang w:eastAsia="lv-LV"/>
        </w:rPr>
        <w:t xml:space="preserve"> līdz</w:t>
      </w:r>
      <w:proofErr w:type="gramStart"/>
      <w:r w:rsidRPr="009F3183">
        <w:rPr>
          <w:rFonts w:ascii="Times New Roman" w:eastAsia="Times New Roman" w:hAnsi="Times New Roman" w:cs="Times New Roman"/>
          <w:sz w:val="28"/>
          <w:szCs w:val="28"/>
          <w:lang w:eastAsia="lv-LV"/>
        </w:rPr>
        <w:t xml:space="preserve">  </w:t>
      </w:r>
      <w:proofErr w:type="gramEnd"/>
      <w:r w:rsidRPr="009F3183">
        <w:rPr>
          <w:rFonts w:ascii="Times New Roman" w:eastAsia="Times New Roman" w:hAnsi="Times New Roman" w:cs="Times New Roman"/>
          <w:sz w:val="28"/>
          <w:szCs w:val="28"/>
          <w:lang w:eastAsia="lv-LV"/>
        </w:rPr>
        <w:t xml:space="preserve">10 000 000 </w:t>
      </w:r>
      <w:proofErr w:type="spellStart"/>
      <w:r w:rsidRPr="009F3183">
        <w:rPr>
          <w:rFonts w:ascii="Times New Roman" w:eastAsia="Times New Roman" w:hAnsi="Times New Roman" w:cs="Times New Roman"/>
          <w:i/>
          <w:sz w:val="28"/>
          <w:szCs w:val="28"/>
          <w:lang w:eastAsia="lv-LV"/>
        </w:rPr>
        <w:t>euro</w:t>
      </w:r>
      <w:proofErr w:type="spellEnd"/>
      <w:r w:rsidRPr="009F3183">
        <w:rPr>
          <w:rFonts w:ascii="Times New Roman" w:eastAsia="Times New Roman" w:hAnsi="Times New Roman" w:cs="Times New Roman"/>
          <w:sz w:val="28"/>
          <w:szCs w:val="28"/>
          <w:lang w:eastAsia="lv-LV"/>
        </w:rPr>
        <w:t xml:space="preserve">  - apdrošinātājs veic </w:t>
      </w:r>
      <w:r w:rsidRPr="00CF594B">
        <w:rPr>
          <w:rFonts w:ascii="Times New Roman" w:eastAsia="Times New Roman" w:hAnsi="Times New Roman" w:cs="Times New Roman"/>
          <w:sz w:val="28"/>
          <w:szCs w:val="28"/>
          <w:lang w:eastAsia="lv-LV"/>
        </w:rPr>
        <w:t>ikmēneša atskaitījumus</w:t>
      </w:r>
      <w:r w:rsidRPr="00A2561E">
        <w:rPr>
          <w:rFonts w:ascii="Times New Roman" w:eastAsia="Times New Roman" w:hAnsi="Times New Roman" w:cs="Times New Roman"/>
          <w:sz w:val="28"/>
          <w:szCs w:val="28"/>
          <w:lang w:eastAsia="lv-LV"/>
        </w:rPr>
        <w:t xml:space="preserve"> </w:t>
      </w:r>
      <w:r w:rsidRPr="000F16A8">
        <w:rPr>
          <w:rFonts w:ascii="Times New Roman" w:eastAsia="Times New Roman" w:hAnsi="Times New Roman" w:cs="Times New Roman"/>
          <w:sz w:val="28"/>
          <w:szCs w:val="28"/>
          <w:lang w:eastAsia="lv-LV"/>
        </w:rPr>
        <w:t>saskaņā ar šo noteikumu 11.punktu trīskāršā apmērā.”</w:t>
      </w:r>
    </w:p>
    <w:p w14:paraId="1EA2B45B" w14:textId="77777777"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p>
    <w:p w14:paraId="62EDC15A" w14:textId="09CCE69D" w:rsidR="00DF0501" w:rsidRPr="000F16A8" w:rsidRDefault="00416583" w:rsidP="00DF05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w:t>
      </w:r>
      <w:r w:rsidR="00DF0501" w:rsidRPr="000F16A8">
        <w:rPr>
          <w:rFonts w:ascii="Times New Roman" w:eastAsia="Times New Roman" w:hAnsi="Times New Roman" w:cs="Times New Roman"/>
          <w:sz w:val="28"/>
          <w:szCs w:val="28"/>
          <w:lang w:eastAsia="lv-LV"/>
        </w:rPr>
        <w:t>3. Aizstāt 12.</w:t>
      </w:r>
      <w:r w:rsidR="00DF0501" w:rsidRPr="000D6BFE">
        <w:rPr>
          <w:rFonts w:ascii="Times New Roman" w:eastAsia="Times New Roman" w:hAnsi="Times New Roman" w:cs="Times New Roman"/>
          <w:sz w:val="28"/>
          <w:szCs w:val="28"/>
          <w:vertAlign w:val="superscript"/>
          <w:lang w:eastAsia="lv-LV"/>
        </w:rPr>
        <w:t>1</w:t>
      </w:r>
      <w:r w:rsidR="00DF0501" w:rsidRPr="000F16A8">
        <w:rPr>
          <w:rFonts w:ascii="Times New Roman" w:eastAsia="Times New Roman" w:hAnsi="Times New Roman" w:cs="Times New Roman"/>
          <w:sz w:val="28"/>
          <w:szCs w:val="28"/>
          <w:lang w:eastAsia="lv-LV"/>
        </w:rPr>
        <w:t xml:space="preserve">punktā </w:t>
      </w:r>
      <w:r w:rsidR="00A2561E">
        <w:rPr>
          <w:rFonts w:ascii="Times New Roman" w:eastAsia="Times New Roman" w:hAnsi="Times New Roman" w:cs="Times New Roman"/>
          <w:sz w:val="28"/>
          <w:szCs w:val="28"/>
          <w:lang w:eastAsia="lv-LV"/>
        </w:rPr>
        <w:t>skaitļus un vārdu</w:t>
      </w:r>
      <w:r w:rsidR="000D6BFE">
        <w:rPr>
          <w:rFonts w:ascii="Times New Roman" w:eastAsia="Times New Roman" w:hAnsi="Times New Roman" w:cs="Times New Roman"/>
          <w:sz w:val="28"/>
          <w:szCs w:val="28"/>
          <w:lang w:eastAsia="lv-LV"/>
        </w:rPr>
        <w:t>s</w:t>
      </w:r>
      <w:r w:rsidR="00DF0501" w:rsidRPr="000F16A8">
        <w:rPr>
          <w:rFonts w:ascii="Times New Roman" w:eastAsia="Times New Roman" w:hAnsi="Times New Roman" w:cs="Times New Roman"/>
          <w:sz w:val="28"/>
          <w:szCs w:val="28"/>
          <w:lang w:eastAsia="lv-LV"/>
        </w:rPr>
        <w:t xml:space="preserve"> “12.2. vai 12.3.apakšpunktā” ar </w:t>
      </w:r>
      <w:r w:rsidR="00A2561E">
        <w:rPr>
          <w:rFonts w:ascii="Times New Roman" w:eastAsia="Times New Roman" w:hAnsi="Times New Roman" w:cs="Times New Roman"/>
          <w:sz w:val="28"/>
          <w:szCs w:val="28"/>
          <w:lang w:eastAsia="lv-LV"/>
        </w:rPr>
        <w:t>skaitļiem un vārd</w:t>
      </w:r>
      <w:r w:rsidR="000D6BFE">
        <w:rPr>
          <w:rFonts w:ascii="Times New Roman" w:eastAsia="Times New Roman" w:hAnsi="Times New Roman" w:cs="Times New Roman"/>
          <w:sz w:val="28"/>
          <w:szCs w:val="28"/>
          <w:lang w:eastAsia="lv-LV"/>
        </w:rPr>
        <w:t xml:space="preserve">iem </w:t>
      </w:r>
      <w:r w:rsidR="00DF0501" w:rsidRPr="000F16A8">
        <w:rPr>
          <w:rFonts w:ascii="Times New Roman" w:eastAsia="Times New Roman" w:hAnsi="Times New Roman" w:cs="Times New Roman"/>
          <w:sz w:val="28"/>
          <w:szCs w:val="28"/>
          <w:lang w:eastAsia="lv-LV"/>
        </w:rPr>
        <w:t>“12.2., 12.3. vai 12.4.apakšpunktā”;</w:t>
      </w:r>
    </w:p>
    <w:p w14:paraId="48D5A3D5" w14:textId="77777777"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p>
    <w:p w14:paraId="561F7FAC" w14:textId="755EA974" w:rsidR="00DF0501" w:rsidRPr="000F16A8" w:rsidRDefault="00416583" w:rsidP="00DF05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F0501" w:rsidRPr="000F16A8">
        <w:rPr>
          <w:rFonts w:ascii="Times New Roman" w:eastAsia="Times New Roman" w:hAnsi="Times New Roman" w:cs="Times New Roman"/>
          <w:sz w:val="28"/>
          <w:szCs w:val="28"/>
          <w:lang w:eastAsia="lv-LV"/>
        </w:rPr>
        <w:t xml:space="preserve">4. Izteikt 13.punktu šādā redakcijā: </w:t>
      </w:r>
    </w:p>
    <w:p w14:paraId="1171CB7E" w14:textId="5ACC7FF5"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r w:rsidRPr="000F16A8">
        <w:rPr>
          <w:rFonts w:ascii="Times New Roman" w:eastAsia="Times New Roman" w:hAnsi="Times New Roman" w:cs="Times New Roman"/>
          <w:sz w:val="28"/>
          <w:szCs w:val="28"/>
          <w:lang w:eastAsia="lv-LV"/>
        </w:rPr>
        <w:t xml:space="preserve">“13. Lai nodrošinātu fonda maksātspējas nepārtrauktību, fonda līdzekļu minimālais apmērs ir 5 000 000 </w:t>
      </w:r>
      <w:proofErr w:type="spellStart"/>
      <w:r w:rsidRPr="000D6BFE">
        <w:rPr>
          <w:rFonts w:ascii="Times New Roman" w:eastAsia="Times New Roman" w:hAnsi="Times New Roman" w:cs="Times New Roman"/>
          <w:i/>
          <w:sz w:val="28"/>
          <w:szCs w:val="28"/>
          <w:lang w:eastAsia="lv-LV"/>
        </w:rPr>
        <w:t>euro</w:t>
      </w:r>
      <w:proofErr w:type="spellEnd"/>
      <w:r w:rsidRPr="000F16A8">
        <w:rPr>
          <w:rFonts w:ascii="Times New Roman" w:eastAsia="Times New Roman" w:hAnsi="Times New Roman" w:cs="Times New Roman"/>
          <w:sz w:val="28"/>
          <w:szCs w:val="28"/>
          <w:lang w:eastAsia="lv-LV"/>
        </w:rPr>
        <w:t xml:space="preserve">. Ja fonda līdzekļu apmērs kļūst mazāks nekā 5 000 000 </w:t>
      </w:r>
      <w:proofErr w:type="spellStart"/>
      <w:r w:rsidRPr="000D6BFE">
        <w:rPr>
          <w:rFonts w:ascii="Times New Roman" w:eastAsia="Times New Roman" w:hAnsi="Times New Roman" w:cs="Times New Roman"/>
          <w:i/>
          <w:sz w:val="28"/>
          <w:szCs w:val="28"/>
          <w:lang w:eastAsia="lv-LV"/>
        </w:rPr>
        <w:t>euro</w:t>
      </w:r>
      <w:proofErr w:type="spellEnd"/>
      <w:r w:rsidRPr="000F16A8">
        <w:rPr>
          <w:rFonts w:ascii="Times New Roman" w:eastAsia="Times New Roman" w:hAnsi="Times New Roman" w:cs="Times New Roman"/>
          <w:sz w:val="28"/>
          <w:szCs w:val="28"/>
          <w:lang w:eastAsia="lv-LV"/>
        </w:rPr>
        <w:t xml:space="preserve"> un neatjaunojas līdz šai summai viena mēneša laikā, un lai atjaunotu fonda līdzekļu apjomu līdz 7 000 000 </w:t>
      </w:r>
      <w:proofErr w:type="spellStart"/>
      <w:r w:rsidRPr="000D6BFE">
        <w:rPr>
          <w:rFonts w:ascii="Times New Roman" w:eastAsia="Times New Roman" w:hAnsi="Times New Roman" w:cs="Times New Roman"/>
          <w:i/>
          <w:sz w:val="28"/>
          <w:szCs w:val="28"/>
          <w:lang w:eastAsia="lv-LV"/>
        </w:rPr>
        <w:t>euro</w:t>
      </w:r>
      <w:proofErr w:type="spellEnd"/>
      <w:r w:rsidRPr="000F16A8">
        <w:rPr>
          <w:rFonts w:ascii="Times New Roman" w:eastAsia="Times New Roman" w:hAnsi="Times New Roman" w:cs="Times New Roman"/>
          <w:sz w:val="28"/>
          <w:szCs w:val="28"/>
          <w:lang w:eastAsia="lv-LV"/>
        </w:rPr>
        <w:t>, apdrošinātāji veic vienreizējās papildu iemaksas</w:t>
      </w:r>
      <w:proofErr w:type="gramStart"/>
      <w:r w:rsidRPr="000F16A8">
        <w:rPr>
          <w:rFonts w:ascii="Times New Roman" w:eastAsia="Times New Roman" w:hAnsi="Times New Roman" w:cs="Times New Roman"/>
          <w:sz w:val="28"/>
          <w:szCs w:val="28"/>
          <w:lang w:eastAsia="lv-LV"/>
        </w:rPr>
        <w:t xml:space="preserve"> vai Transportlīdzekļu apdrošinātāju birojs noslēdz aizdevuma līgumu par trūkstošās summas aizņemšanos</w:t>
      </w:r>
      <w:r w:rsidR="00FC3D8E">
        <w:rPr>
          <w:rFonts w:ascii="Times New Roman" w:eastAsia="Times New Roman" w:hAnsi="Times New Roman" w:cs="Times New Roman"/>
          <w:sz w:val="28"/>
          <w:szCs w:val="28"/>
          <w:lang w:eastAsia="lv-LV"/>
        </w:rPr>
        <w:t xml:space="preserve"> </w:t>
      </w:r>
      <w:r w:rsidR="00FC3D8E" w:rsidRPr="00FC3D8E">
        <w:rPr>
          <w:rFonts w:ascii="Times New Roman" w:eastAsia="Times New Roman" w:hAnsi="Times New Roman" w:cs="Times New Roman"/>
          <w:sz w:val="28"/>
          <w:szCs w:val="28"/>
          <w:lang w:eastAsia="lv-LV"/>
        </w:rPr>
        <w:t>no Latvijā reģistrētas kredītiestādes vai dalībvalstī reģistrētas kredītiestādes filiāles Latvijā</w:t>
      </w:r>
      <w:proofErr w:type="gramEnd"/>
      <w:r w:rsidR="00FC3D8E" w:rsidRPr="00FC3D8E">
        <w:rPr>
          <w:rFonts w:ascii="Times New Roman" w:eastAsia="Times New Roman" w:hAnsi="Times New Roman" w:cs="Times New Roman"/>
          <w:sz w:val="28"/>
          <w:szCs w:val="28"/>
          <w:lang w:eastAsia="lv-LV"/>
        </w:rPr>
        <w:t>.</w:t>
      </w:r>
      <w:r w:rsidR="00FC3D8E">
        <w:rPr>
          <w:rFonts w:ascii="Times New Roman" w:eastAsia="Times New Roman" w:hAnsi="Times New Roman" w:cs="Times New Roman"/>
          <w:sz w:val="28"/>
          <w:szCs w:val="28"/>
          <w:lang w:eastAsia="lv-LV"/>
        </w:rPr>
        <w:t xml:space="preserve"> </w:t>
      </w:r>
      <w:r w:rsidRPr="000F16A8">
        <w:rPr>
          <w:rFonts w:ascii="Times New Roman" w:eastAsia="Times New Roman" w:hAnsi="Times New Roman" w:cs="Times New Roman"/>
          <w:sz w:val="28"/>
          <w:szCs w:val="28"/>
          <w:lang w:eastAsia="lv-LV"/>
        </w:rPr>
        <w:t>Vienreizējās papildu iemaksas apmēru aprēķina atbilstoši brīdim, kad noticis fonda līdzekļu samazinājums. Vienreizējās papildu iemaksas apmēru aprēķina proporcionāli katra apdrošinātāja noslēgto spēkā esošo līgumu skaitam, ņemot vērā šo apdrošināšanas līgumu termiņus fonda līdzekļu samazinājuma brīdī.”</w:t>
      </w:r>
    </w:p>
    <w:p w14:paraId="55986ABA" w14:textId="77777777"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p>
    <w:p w14:paraId="56E60A52" w14:textId="69DDA3DE" w:rsidR="00DF0501" w:rsidRPr="00416583" w:rsidRDefault="00416583" w:rsidP="00DF050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F0501" w:rsidRPr="000F16A8">
        <w:rPr>
          <w:rFonts w:ascii="Times New Roman" w:eastAsia="Times New Roman" w:hAnsi="Times New Roman" w:cs="Times New Roman"/>
          <w:sz w:val="28"/>
          <w:szCs w:val="28"/>
          <w:lang w:eastAsia="lv-LV"/>
        </w:rPr>
        <w:t xml:space="preserve">5. Papildināt pielikumu ar teikumu šādā </w:t>
      </w:r>
      <w:r w:rsidR="00DF0501" w:rsidRPr="00416583">
        <w:rPr>
          <w:rFonts w:ascii="Times New Roman" w:eastAsia="Times New Roman" w:hAnsi="Times New Roman" w:cs="Times New Roman"/>
          <w:sz w:val="28"/>
          <w:szCs w:val="28"/>
          <w:lang w:eastAsia="lv-LV"/>
        </w:rPr>
        <w:t>redakcijā:</w:t>
      </w:r>
    </w:p>
    <w:p w14:paraId="5226DDAE" w14:textId="2F075C7A"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r w:rsidRPr="00416583">
        <w:rPr>
          <w:rFonts w:ascii="Times New Roman" w:eastAsia="Times New Roman" w:hAnsi="Times New Roman" w:cs="Times New Roman"/>
          <w:sz w:val="28"/>
          <w:szCs w:val="28"/>
          <w:lang w:eastAsia="lv-LV"/>
        </w:rPr>
        <w:t xml:space="preserve"> “Transportlīdzekļu apdrošinātāju birojs, aprēķinot</w:t>
      </w:r>
      <w:proofErr w:type="gramStart"/>
      <w:r w:rsidRPr="00416583">
        <w:rPr>
          <w:rFonts w:ascii="Times New Roman" w:eastAsia="Times New Roman" w:hAnsi="Times New Roman" w:cs="Times New Roman"/>
          <w:sz w:val="28"/>
          <w:szCs w:val="28"/>
          <w:lang w:eastAsia="lv-LV"/>
        </w:rPr>
        <w:t xml:space="preserve">  </w:t>
      </w:r>
      <w:proofErr w:type="gramEnd"/>
      <w:r w:rsidRPr="00416583">
        <w:rPr>
          <w:rFonts w:ascii="Times New Roman" w:eastAsia="Times New Roman" w:hAnsi="Times New Roman" w:cs="Times New Roman"/>
          <w:sz w:val="28"/>
          <w:szCs w:val="28"/>
          <w:lang w:eastAsia="lv-LV"/>
        </w:rPr>
        <w:t>ikmēneša atskaitījumu apmēru, reizi gadā piemēro Centrālās statistikas pārvaldes oficiāli noteikto</w:t>
      </w:r>
      <w:r w:rsidRPr="000F16A8">
        <w:rPr>
          <w:rFonts w:ascii="Times New Roman" w:eastAsia="Times New Roman" w:hAnsi="Times New Roman" w:cs="Times New Roman"/>
          <w:sz w:val="28"/>
          <w:szCs w:val="28"/>
          <w:lang w:eastAsia="lv-LV"/>
        </w:rPr>
        <w:t xml:space="preserve"> iepriekšējā gada patēriņa cenu indeksu.”</w:t>
      </w:r>
    </w:p>
    <w:p w14:paraId="54975C30" w14:textId="77777777" w:rsidR="00DF0501" w:rsidRPr="000F16A8" w:rsidRDefault="00DF0501" w:rsidP="00DF0501">
      <w:pPr>
        <w:spacing w:after="0" w:line="240" w:lineRule="auto"/>
        <w:jc w:val="both"/>
        <w:rPr>
          <w:rFonts w:ascii="Times New Roman" w:eastAsia="Times New Roman" w:hAnsi="Times New Roman" w:cs="Times New Roman"/>
          <w:sz w:val="28"/>
          <w:szCs w:val="28"/>
          <w:lang w:eastAsia="lv-LV"/>
        </w:rPr>
      </w:pPr>
    </w:p>
    <w:p w14:paraId="4DB870D5" w14:textId="77750EBF" w:rsidR="00DF0501" w:rsidRPr="000F16A8" w:rsidRDefault="00416583" w:rsidP="00DF050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DF0501" w:rsidRPr="000F16A8">
        <w:rPr>
          <w:rFonts w:ascii="Times New Roman" w:eastAsia="Times New Roman" w:hAnsi="Times New Roman" w:cs="Times New Roman"/>
          <w:sz w:val="28"/>
          <w:szCs w:val="28"/>
          <w:lang w:eastAsia="lv-LV"/>
        </w:rPr>
        <w:t xml:space="preserve">Noteikumi stājas spēkā </w:t>
      </w:r>
      <w:proofErr w:type="gramStart"/>
      <w:r w:rsidR="00DF0501" w:rsidRPr="000F16A8">
        <w:rPr>
          <w:rFonts w:ascii="Times New Roman" w:eastAsia="Times New Roman" w:hAnsi="Times New Roman" w:cs="Times New Roman"/>
          <w:sz w:val="28"/>
          <w:szCs w:val="28"/>
          <w:lang w:eastAsia="lv-LV"/>
        </w:rPr>
        <w:t>2020.gada</w:t>
      </w:r>
      <w:proofErr w:type="gramEnd"/>
      <w:r>
        <w:rPr>
          <w:rFonts w:ascii="Times New Roman" w:eastAsia="Times New Roman" w:hAnsi="Times New Roman" w:cs="Times New Roman"/>
          <w:sz w:val="28"/>
          <w:szCs w:val="28"/>
          <w:lang w:eastAsia="lv-LV"/>
        </w:rPr>
        <w:t xml:space="preserve"> 1.</w:t>
      </w:r>
      <w:r w:rsidR="00F759A9">
        <w:rPr>
          <w:rFonts w:ascii="Times New Roman" w:eastAsia="Times New Roman" w:hAnsi="Times New Roman" w:cs="Times New Roman"/>
          <w:sz w:val="28"/>
          <w:szCs w:val="28"/>
          <w:lang w:eastAsia="lv-LV"/>
        </w:rPr>
        <w:t>aprīlī.</w:t>
      </w:r>
      <w:r>
        <w:rPr>
          <w:rFonts w:ascii="Times New Roman" w:eastAsia="Times New Roman" w:hAnsi="Times New Roman" w:cs="Times New Roman"/>
          <w:sz w:val="28"/>
          <w:szCs w:val="28"/>
          <w:lang w:eastAsia="lv-LV"/>
        </w:rPr>
        <w:t xml:space="preserve"> </w:t>
      </w:r>
      <w:r w:rsidR="00DF0501" w:rsidRPr="000F16A8">
        <w:rPr>
          <w:rFonts w:ascii="Times New Roman" w:eastAsia="Times New Roman" w:hAnsi="Times New Roman" w:cs="Times New Roman"/>
          <w:sz w:val="28"/>
          <w:szCs w:val="28"/>
          <w:lang w:eastAsia="lv-LV"/>
        </w:rPr>
        <w:t xml:space="preserve"> </w:t>
      </w:r>
    </w:p>
    <w:p w14:paraId="3B7A481E" w14:textId="77777777" w:rsidR="00945DE8" w:rsidRPr="000F16A8" w:rsidRDefault="00945DE8" w:rsidP="00F25758">
      <w:pPr>
        <w:spacing w:after="0" w:line="240" w:lineRule="auto"/>
        <w:rPr>
          <w:rFonts w:ascii="Times New Roman" w:eastAsia="Times New Roman" w:hAnsi="Times New Roman" w:cs="Times New Roman"/>
          <w:sz w:val="28"/>
          <w:szCs w:val="28"/>
          <w:lang w:eastAsia="lv-LV"/>
        </w:rPr>
      </w:pPr>
    </w:p>
    <w:p w14:paraId="5D2D871B" w14:textId="31AB6C1C" w:rsidR="00945DE8" w:rsidRPr="000F16A8" w:rsidRDefault="00945DE8" w:rsidP="00F25758">
      <w:pPr>
        <w:spacing w:after="0" w:line="240" w:lineRule="auto"/>
        <w:jc w:val="both"/>
        <w:rPr>
          <w:rFonts w:ascii="Times New Roman" w:eastAsia="Times New Roman" w:hAnsi="Times New Roman" w:cs="Times New Roman"/>
          <w:color w:val="000000"/>
          <w:sz w:val="28"/>
          <w:szCs w:val="28"/>
          <w:lang w:eastAsia="lv-LV"/>
        </w:rPr>
      </w:pPr>
      <w:r w:rsidRPr="000F16A8">
        <w:rPr>
          <w:rFonts w:ascii="Times New Roman" w:eastAsia="Times New Roman" w:hAnsi="Times New Roman" w:cs="Times New Roman"/>
          <w:sz w:val="28"/>
          <w:szCs w:val="28"/>
          <w:lang w:eastAsia="lv-LV"/>
        </w:rPr>
        <w:t>Ministru prezidents</w:t>
      </w:r>
      <w:r w:rsidRPr="000F16A8">
        <w:rPr>
          <w:rFonts w:ascii="Times New Roman" w:eastAsia="Times New Roman" w:hAnsi="Times New Roman" w:cs="Times New Roman"/>
          <w:sz w:val="28"/>
          <w:szCs w:val="28"/>
          <w:lang w:eastAsia="lv-LV"/>
        </w:rPr>
        <w:tab/>
      </w:r>
      <w:r w:rsidRPr="000F16A8">
        <w:rPr>
          <w:rFonts w:ascii="Times New Roman" w:eastAsia="Times New Roman" w:hAnsi="Times New Roman" w:cs="Times New Roman"/>
          <w:sz w:val="28"/>
          <w:szCs w:val="28"/>
          <w:lang w:eastAsia="lv-LV"/>
        </w:rPr>
        <w:tab/>
      </w:r>
      <w:r w:rsidRPr="000F16A8">
        <w:rPr>
          <w:rFonts w:ascii="Times New Roman" w:eastAsia="Times New Roman" w:hAnsi="Times New Roman" w:cs="Times New Roman"/>
          <w:sz w:val="28"/>
          <w:szCs w:val="28"/>
          <w:lang w:eastAsia="lv-LV"/>
        </w:rPr>
        <w:tab/>
      </w:r>
      <w:proofErr w:type="gramStart"/>
      <w:r w:rsidRPr="000F16A8">
        <w:rPr>
          <w:rFonts w:ascii="Times New Roman" w:eastAsia="Times New Roman" w:hAnsi="Times New Roman" w:cs="Times New Roman"/>
          <w:color w:val="000000"/>
          <w:sz w:val="28"/>
          <w:szCs w:val="28"/>
          <w:lang w:eastAsia="lv-LV"/>
        </w:rPr>
        <w:t xml:space="preserve">                 </w:t>
      </w:r>
      <w:r w:rsidR="00292C24">
        <w:rPr>
          <w:rFonts w:ascii="Times New Roman" w:eastAsia="Times New Roman" w:hAnsi="Times New Roman" w:cs="Times New Roman"/>
          <w:color w:val="000000"/>
          <w:sz w:val="28"/>
          <w:szCs w:val="28"/>
          <w:lang w:eastAsia="lv-LV"/>
        </w:rPr>
        <w:t xml:space="preserve">                               </w:t>
      </w:r>
      <w:proofErr w:type="spellStart"/>
      <w:proofErr w:type="gramEnd"/>
      <w:r w:rsidRPr="000F16A8">
        <w:rPr>
          <w:rFonts w:ascii="Times New Roman" w:eastAsia="Times New Roman" w:hAnsi="Times New Roman" w:cs="Times New Roman"/>
          <w:color w:val="000000"/>
          <w:sz w:val="28"/>
          <w:szCs w:val="28"/>
          <w:lang w:eastAsia="lv-LV"/>
        </w:rPr>
        <w:t>A.K.Kariņš</w:t>
      </w:r>
      <w:proofErr w:type="spellEnd"/>
    </w:p>
    <w:p w14:paraId="36A4F957" w14:textId="709C6295" w:rsidR="00945DE8" w:rsidRPr="000F16A8" w:rsidRDefault="00945DE8" w:rsidP="00F25758">
      <w:pPr>
        <w:keepNext/>
        <w:tabs>
          <w:tab w:val="left" w:pos="6480"/>
        </w:tabs>
        <w:spacing w:after="0" w:line="240" w:lineRule="auto"/>
        <w:jc w:val="both"/>
        <w:outlineLvl w:val="2"/>
        <w:rPr>
          <w:rFonts w:ascii="Times New Roman" w:eastAsia="Times New Roman" w:hAnsi="Times New Roman" w:cs="Times New Roman"/>
          <w:color w:val="000000"/>
          <w:sz w:val="28"/>
          <w:szCs w:val="28"/>
        </w:rPr>
      </w:pPr>
    </w:p>
    <w:p w14:paraId="3A7ED874" w14:textId="77777777" w:rsidR="00E57EF9" w:rsidRPr="000F16A8" w:rsidRDefault="00E57EF9" w:rsidP="00F25758">
      <w:pPr>
        <w:keepNext/>
        <w:tabs>
          <w:tab w:val="left" w:pos="6480"/>
        </w:tabs>
        <w:spacing w:after="0" w:line="240" w:lineRule="auto"/>
        <w:jc w:val="both"/>
        <w:outlineLvl w:val="2"/>
        <w:rPr>
          <w:rFonts w:ascii="Times New Roman" w:eastAsia="Times New Roman" w:hAnsi="Times New Roman" w:cs="Times New Roman"/>
          <w:color w:val="000000"/>
          <w:sz w:val="28"/>
          <w:szCs w:val="28"/>
        </w:rPr>
      </w:pPr>
    </w:p>
    <w:p w14:paraId="71FE52F9" w14:textId="77777777" w:rsidR="00945DE8" w:rsidRPr="000F16A8" w:rsidRDefault="00945DE8" w:rsidP="00F25758">
      <w:pPr>
        <w:spacing w:after="0" w:line="240" w:lineRule="auto"/>
        <w:jc w:val="both"/>
        <w:rPr>
          <w:rFonts w:ascii="Times New Roman" w:eastAsia="Times New Roman" w:hAnsi="Times New Roman" w:cs="Times New Roman"/>
          <w:color w:val="000000"/>
          <w:sz w:val="28"/>
          <w:szCs w:val="28"/>
          <w:lang w:eastAsia="lv-LV"/>
        </w:rPr>
      </w:pPr>
      <w:r w:rsidRPr="000F16A8">
        <w:rPr>
          <w:rFonts w:ascii="Times New Roman" w:eastAsia="Calibri" w:hAnsi="Times New Roman" w:cs="Times New Roman"/>
          <w:color w:val="000000"/>
          <w:sz w:val="28"/>
          <w:szCs w:val="28"/>
        </w:rPr>
        <w:t xml:space="preserve">Finanšu ministrs </w:t>
      </w:r>
      <w:r w:rsidRPr="000F16A8">
        <w:rPr>
          <w:rFonts w:ascii="Times New Roman" w:eastAsia="Calibri" w:hAnsi="Times New Roman" w:cs="Times New Roman"/>
          <w:color w:val="000000"/>
          <w:sz w:val="28"/>
          <w:szCs w:val="28"/>
        </w:rPr>
        <w:tab/>
      </w:r>
      <w:r w:rsidRPr="000F16A8">
        <w:rPr>
          <w:rFonts w:ascii="Times New Roman" w:eastAsia="Calibri" w:hAnsi="Times New Roman" w:cs="Times New Roman"/>
          <w:color w:val="000000"/>
          <w:sz w:val="28"/>
          <w:szCs w:val="28"/>
        </w:rPr>
        <w:tab/>
      </w:r>
      <w:proofErr w:type="gramStart"/>
      <w:r w:rsidRPr="000F16A8">
        <w:rPr>
          <w:rFonts w:ascii="Times New Roman" w:eastAsia="Calibri" w:hAnsi="Times New Roman" w:cs="Times New Roman"/>
          <w:color w:val="000000"/>
          <w:sz w:val="28"/>
          <w:szCs w:val="28"/>
        </w:rPr>
        <w:t xml:space="preserve">     </w:t>
      </w:r>
      <w:proofErr w:type="gramEnd"/>
      <w:r w:rsidRPr="000F16A8">
        <w:rPr>
          <w:rFonts w:ascii="Times New Roman" w:eastAsia="Calibri" w:hAnsi="Times New Roman" w:cs="Times New Roman"/>
          <w:color w:val="000000"/>
          <w:sz w:val="28"/>
          <w:szCs w:val="28"/>
        </w:rPr>
        <w:tab/>
        <w:t xml:space="preserve">               </w:t>
      </w:r>
      <w:r w:rsidRPr="000F16A8">
        <w:rPr>
          <w:rFonts w:ascii="Times New Roman" w:eastAsia="Calibri" w:hAnsi="Times New Roman" w:cs="Times New Roman"/>
          <w:color w:val="000000"/>
          <w:sz w:val="28"/>
          <w:szCs w:val="28"/>
        </w:rPr>
        <w:tab/>
      </w:r>
      <w:r w:rsidRPr="000F16A8">
        <w:rPr>
          <w:rFonts w:ascii="Times New Roman" w:eastAsia="Calibri" w:hAnsi="Times New Roman" w:cs="Times New Roman"/>
          <w:color w:val="000000"/>
          <w:sz w:val="28"/>
          <w:szCs w:val="28"/>
        </w:rPr>
        <w:tab/>
      </w:r>
      <w:r w:rsidRPr="000F16A8">
        <w:rPr>
          <w:rFonts w:ascii="Times New Roman" w:eastAsia="Calibri" w:hAnsi="Times New Roman" w:cs="Times New Roman"/>
          <w:color w:val="000000"/>
          <w:sz w:val="28"/>
          <w:szCs w:val="28"/>
        </w:rPr>
        <w:tab/>
      </w:r>
      <w:r w:rsidRPr="000F16A8">
        <w:rPr>
          <w:rFonts w:ascii="Times New Roman" w:eastAsia="Calibri" w:hAnsi="Times New Roman" w:cs="Times New Roman"/>
          <w:color w:val="000000"/>
          <w:sz w:val="28"/>
          <w:szCs w:val="28"/>
        </w:rPr>
        <w:tab/>
      </w:r>
      <w:r w:rsidRPr="000F16A8">
        <w:rPr>
          <w:rFonts w:ascii="Times New Roman" w:eastAsia="Calibri" w:hAnsi="Times New Roman" w:cs="Times New Roman"/>
          <w:color w:val="000000"/>
          <w:sz w:val="28"/>
          <w:szCs w:val="28"/>
        </w:rPr>
        <w:tab/>
        <w:t xml:space="preserve">  J.Reirs</w:t>
      </w:r>
    </w:p>
    <w:p w14:paraId="44C20887" w14:textId="77777777" w:rsidR="00945DE8" w:rsidRPr="000F16A8" w:rsidRDefault="00945DE8" w:rsidP="00F25758">
      <w:pPr>
        <w:tabs>
          <w:tab w:val="left" w:pos="1100"/>
        </w:tabs>
        <w:spacing w:after="0" w:line="240" w:lineRule="auto"/>
        <w:rPr>
          <w:rFonts w:ascii="Times New Roman" w:eastAsia="Times New Roman" w:hAnsi="Times New Roman" w:cs="Times New Roman"/>
          <w:sz w:val="28"/>
          <w:szCs w:val="28"/>
        </w:rPr>
      </w:pPr>
    </w:p>
    <w:p w14:paraId="58F6EEC3" w14:textId="77777777" w:rsidR="00945DE8" w:rsidRPr="000F16A8" w:rsidRDefault="00945DE8" w:rsidP="00F25758">
      <w:pPr>
        <w:spacing w:after="0" w:line="240" w:lineRule="auto"/>
        <w:rPr>
          <w:rFonts w:cs="Times New Roman"/>
          <w:b/>
          <w:sz w:val="28"/>
          <w:szCs w:val="28"/>
          <w:u w:val="single"/>
        </w:rPr>
      </w:pPr>
    </w:p>
    <w:p w14:paraId="1432A5FB" w14:textId="77777777" w:rsidR="00945DE8" w:rsidRPr="000F16A8" w:rsidRDefault="00945DE8" w:rsidP="00F25758">
      <w:pPr>
        <w:spacing w:after="0" w:line="240" w:lineRule="auto"/>
        <w:rPr>
          <w:b/>
          <w:sz w:val="28"/>
          <w:szCs w:val="28"/>
        </w:rPr>
      </w:pPr>
    </w:p>
    <w:p w14:paraId="76163A50" w14:textId="77777777" w:rsidR="00945DE8" w:rsidRPr="00F8488C" w:rsidRDefault="00945DE8" w:rsidP="00F25758">
      <w:pPr>
        <w:spacing w:after="0" w:line="240" w:lineRule="auto"/>
        <w:rPr>
          <w:b/>
          <w:sz w:val="24"/>
          <w:szCs w:val="24"/>
        </w:rPr>
      </w:pPr>
    </w:p>
    <w:p w14:paraId="4DC80EBD" w14:textId="77777777" w:rsidR="00945DE8" w:rsidRPr="00F8488C" w:rsidRDefault="00945DE8" w:rsidP="00F25758">
      <w:pPr>
        <w:spacing w:after="0" w:line="240" w:lineRule="auto"/>
        <w:rPr>
          <w:b/>
          <w:sz w:val="24"/>
          <w:szCs w:val="24"/>
        </w:rPr>
      </w:pPr>
    </w:p>
    <w:p w14:paraId="0EEA5649" w14:textId="77777777" w:rsidR="00945DE8" w:rsidRPr="00F8488C" w:rsidRDefault="00945DE8" w:rsidP="00F25758">
      <w:pPr>
        <w:spacing w:after="0" w:line="240" w:lineRule="auto"/>
        <w:rPr>
          <w:b/>
          <w:sz w:val="24"/>
          <w:szCs w:val="24"/>
        </w:rPr>
      </w:pPr>
    </w:p>
    <w:p w14:paraId="7DB24D88" w14:textId="77777777" w:rsidR="00E57EF9" w:rsidRPr="00E57EF9" w:rsidRDefault="00E57EF9" w:rsidP="00E57EF9">
      <w:pPr>
        <w:spacing w:after="0" w:line="240" w:lineRule="auto"/>
        <w:rPr>
          <w:rFonts w:ascii="Times New Roman" w:eastAsia="Times New Roman" w:hAnsi="Times New Roman" w:cs="Times New Roman"/>
          <w:noProof/>
          <w:sz w:val="24"/>
          <w:szCs w:val="24"/>
        </w:rPr>
      </w:pPr>
      <w:r w:rsidRPr="00E57EF9">
        <w:rPr>
          <w:rFonts w:ascii="Times New Roman" w:eastAsia="Times New Roman" w:hAnsi="Times New Roman" w:cs="Times New Roman"/>
          <w:noProof/>
          <w:sz w:val="24"/>
          <w:szCs w:val="24"/>
        </w:rPr>
        <w:t>Albova 67083857</w:t>
      </w:r>
    </w:p>
    <w:p w14:paraId="3C555C08" w14:textId="77777777" w:rsidR="00E57EF9" w:rsidRPr="00E57EF9" w:rsidRDefault="0065140D" w:rsidP="00E57EF9">
      <w:pPr>
        <w:spacing w:after="0" w:line="240" w:lineRule="auto"/>
        <w:rPr>
          <w:rFonts w:ascii="Times New Roman" w:eastAsia="Times New Roman" w:hAnsi="Times New Roman" w:cs="Times New Roman"/>
          <w:noProof/>
          <w:sz w:val="24"/>
          <w:szCs w:val="24"/>
        </w:rPr>
      </w:pPr>
      <w:hyperlink r:id="rId14" w:history="1">
        <w:r w:rsidR="00E57EF9" w:rsidRPr="00E57EF9">
          <w:rPr>
            <w:rFonts w:ascii="Times New Roman" w:eastAsia="Times New Roman" w:hAnsi="Times New Roman" w:cs="Times New Roman"/>
            <w:sz w:val="24"/>
            <w:szCs w:val="24"/>
          </w:rPr>
          <w:t>inese.albova@fm.gov.lv</w:t>
        </w:r>
      </w:hyperlink>
    </w:p>
    <w:p w14:paraId="4EFCD807" w14:textId="77777777" w:rsidR="00945DE8" w:rsidRPr="00F8488C" w:rsidRDefault="00945DE8" w:rsidP="00F25758">
      <w:pPr>
        <w:spacing w:after="0" w:line="240" w:lineRule="auto"/>
        <w:rPr>
          <w:sz w:val="24"/>
          <w:szCs w:val="24"/>
        </w:rPr>
      </w:pPr>
    </w:p>
    <w:p w14:paraId="17951A84" w14:textId="51E2AEB3" w:rsidR="00E8521E" w:rsidRPr="00F8488C" w:rsidRDefault="00E8521E" w:rsidP="00F25758">
      <w:pPr>
        <w:spacing w:after="0" w:line="240" w:lineRule="auto"/>
        <w:rPr>
          <w:rFonts w:ascii="Times New Roman" w:eastAsia="Times New Roman" w:hAnsi="Times New Roman" w:cs="Times New Roman"/>
          <w:sz w:val="24"/>
          <w:szCs w:val="24"/>
          <w:lang w:eastAsia="lv-LV"/>
        </w:rPr>
      </w:pPr>
    </w:p>
    <w:sectPr w:rsidR="00E8521E" w:rsidRPr="00F8488C" w:rsidSect="009775EC">
      <w:headerReference w:type="default" r:id="rId15"/>
      <w:footerReference w:type="default" r:id="rId16"/>
      <w:footerReference w:type="first" r:id="rId17"/>
      <w:pgSz w:w="11906" w:h="16838" w:code="9"/>
      <w:pgMar w:top="1418" w:right="1134" w:bottom="1134" w:left="1701" w:header="709" w:footer="7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E15F" w14:textId="77777777" w:rsidR="0065140D" w:rsidRDefault="0065140D" w:rsidP="00E8521E">
      <w:pPr>
        <w:spacing w:after="0" w:line="240" w:lineRule="auto"/>
      </w:pPr>
      <w:r>
        <w:separator/>
      </w:r>
    </w:p>
  </w:endnote>
  <w:endnote w:type="continuationSeparator" w:id="0">
    <w:p w14:paraId="2098A4BF" w14:textId="77777777" w:rsidR="0065140D" w:rsidRDefault="0065140D" w:rsidP="00E8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6253" w14:textId="7342F083" w:rsidR="00E57EF9" w:rsidRPr="00E57EF9" w:rsidRDefault="00E57EF9" w:rsidP="00E57EF9">
    <w:pPr>
      <w:tabs>
        <w:tab w:val="center" w:pos="4153"/>
        <w:tab w:val="right" w:pos="8306"/>
      </w:tabs>
      <w:spacing w:after="0" w:line="240" w:lineRule="auto"/>
      <w:ind w:right="-526"/>
      <w:jc w:val="both"/>
      <w:rPr>
        <w:rFonts w:ascii="Times New Roman" w:eastAsia="Calibri" w:hAnsi="Times New Roman" w:cs="Times New Roman"/>
        <w:sz w:val="20"/>
        <w:szCs w:val="20"/>
      </w:rPr>
    </w:pPr>
    <w:r w:rsidRPr="00E57EF9">
      <w:rPr>
        <w:rFonts w:ascii="Times New Roman" w:eastAsia="Calibri" w:hAnsi="Times New Roman" w:cs="Times New Roman"/>
        <w:noProof/>
        <w:sz w:val="20"/>
        <w:szCs w:val="20"/>
        <w:lang w:val="en-US"/>
      </w:rPr>
      <w:fldChar w:fldCharType="begin"/>
    </w:r>
    <w:r w:rsidRPr="00E57EF9">
      <w:rPr>
        <w:rFonts w:ascii="Times New Roman" w:eastAsia="Calibri" w:hAnsi="Times New Roman" w:cs="Times New Roman"/>
        <w:noProof/>
        <w:sz w:val="20"/>
        <w:szCs w:val="20"/>
        <w:lang w:val="en-US"/>
      </w:rPr>
      <w:instrText xml:space="preserve"> FILENAME   \* MERGEFORMAT </w:instrText>
    </w:r>
    <w:r w:rsidRPr="00E57EF9">
      <w:rPr>
        <w:rFonts w:ascii="Times New Roman" w:eastAsia="Calibri" w:hAnsi="Times New Roman" w:cs="Times New Roman"/>
        <w:noProof/>
        <w:sz w:val="20"/>
        <w:szCs w:val="20"/>
        <w:lang w:val="en-US"/>
      </w:rPr>
      <w:fldChar w:fldCharType="separate"/>
    </w:r>
    <w:r w:rsidR="0045455F">
      <w:rPr>
        <w:rFonts w:ascii="Times New Roman" w:eastAsia="Calibri" w:hAnsi="Times New Roman" w:cs="Times New Roman"/>
        <w:noProof/>
        <w:sz w:val="20"/>
        <w:szCs w:val="20"/>
        <w:lang w:val="en-US"/>
      </w:rPr>
      <w:t>FMnot_071119_MK195groz.docx</w:t>
    </w:r>
    <w:r w:rsidRPr="00E57EF9">
      <w:rPr>
        <w:rFonts w:ascii="Times New Roman" w:eastAsia="Calibri" w:hAnsi="Times New Roman" w:cs="Times New Roman"/>
        <w:noProof/>
        <w:sz w:val="20"/>
        <w:szCs w:val="20"/>
        <w:lang w:val="en-US"/>
      </w:rPr>
      <w:fldChar w:fldCharType="end"/>
    </w:r>
  </w:p>
  <w:p w14:paraId="3FE4ABB7" w14:textId="5E106A60" w:rsidR="009775EC" w:rsidRPr="009775EC" w:rsidRDefault="009775EC">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4BD1" w14:textId="490BE618" w:rsidR="00E57EF9" w:rsidRPr="00E57EF9" w:rsidRDefault="00E57EF9" w:rsidP="00E57EF9">
    <w:pPr>
      <w:tabs>
        <w:tab w:val="center" w:pos="4153"/>
        <w:tab w:val="right" w:pos="8306"/>
      </w:tabs>
      <w:spacing w:after="0" w:line="240" w:lineRule="auto"/>
      <w:ind w:right="-526"/>
      <w:jc w:val="both"/>
      <w:rPr>
        <w:rFonts w:ascii="Times New Roman" w:eastAsia="Calibri" w:hAnsi="Times New Roman" w:cs="Times New Roman"/>
        <w:sz w:val="20"/>
        <w:szCs w:val="20"/>
      </w:rPr>
    </w:pPr>
    <w:r w:rsidRPr="00E57EF9">
      <w:rPr>
        <w:rFonts w:ascii="Times New Roman" w:eastAsia="Calibri" w:hAnsi="Times New Roman" w:cs="Times New Roman"/>
        <w:noProof/>
        <w:sz w:val="20"/>
        <w:szCs w:val="20"/>
        <w:lang w:val="en-US"/>
      </w:rPr>
      <w:fldChar w:fldCharType="begin"/>
    </w:r>
    <w:r w:rsidRPr="00E57EF9">
      <w:rPr>
        <w:rFonts w:ascii="Times New Roman" w:eastAsia="Calibri" w:hAnsi="Times New Roman" w:cs="Times New Roman"/>
        <w:noProof/>
        <w:sz w:val="20"/>
        <w:szCs w:val="20"/>
        <w:lang w:val="en-US"/>
      </w:rPr>
      <w:instrText xml:space="preserve"> FILENAME   \* MERGEFORMAT </w:instrText>
    </w:r>
    <w:r w:rsidRPr="00E57EF9">
      <w:rPr>
        <w:rFonts w:ascii="Times New Roman" w:eastAsia="Calibri" w:hAnsi="Times New Roman" w:cs="Times New Roman"/>
        <w:noProof/>
        <w:sz w:val="20"/>
        <w:szCs w:val="20"/>
        <w:lang w:val="en-US"/>
      </w:rPr>
      <w:fldChar w:fldCharType="separate"/>
    </w:r>
    <w:r w:rsidR="0045455F">
      <w:rPr>
        <w:rFonts w:ascii="Times New Roman" w:eastAsia="Calibri" w:hAnsi="Times New Roman" w:cs="Times New Roman"/>
        <w:noProof/>
        <w:sz w:val="20"/>
        <w:szCs w:val="20"/>
        <w:lang w:val="en-US"/>
      </w:rPr>
      <w:t>FMnot_071119_MK195groz.docx</w:t>
    </w:r>
    <w:r w:rsidRPr="00E57EF9">
      <w:rPr>
        <w:rFonts w:ascii="Times New Roman" w:eastAsia="Calibri" w:hAnsi="Times New Roman" w:cs="Times New Roman"/>
        <w:noProof/>
        <w:sz w:val="20"/>
        <w:szCs w:val="20"/>
        <w:lang w:val="en-US"/>
      </w:rPr>
      <w:fldChar w:fldCharType="end"/>
    </w:r>
  </w:p>
  <w:p w14:paraId="073511F4" w14:textId="5414F82A" w:rsidR="009775EC" w:rsidRPr="009775EC" w:rsidRDefault="009775EC">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3CB5" w14:textId="77777777" w:rsidR="0065140D" w:rsidRDefault="0065140D" w:rsidP="00E8521E">
      <w:pPr>
        <w:spacing w:after="0" w:line="240" w:lineRule="auto"/>
      </w:pPr>
      <w:r>
        <w:separator/>
      </w:r>
    </w:p>
  </w:footnote>
  <w:footnote w:type="continuationSeparator" w:id="0">
    <w:p w14:paraId="3C027AD1" w14:textId="77777777" w:rsidR="0065140D" w:rsidRDefault="0065140D" w:rsidP="00E8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47353"/>
      <w:docPartObj>
        <w:docPartGallery w:val="Page Numbers (Top of Page)"/>
        <w:docPartUnique/>
      </w:docPartObj>
    </w:sdtPr>
    <w:sdtEndPr>
      <w:rPr>
        <w:rFonts w:ascii="Times New Roman" w:hAnsi="Times New Roman" w:cs="Times New Roman"/>
        <w:noProof/>
        <w:sz w:val="24"/>
        <w:szCs w:val="24"/>
      </w:rPr>
    </w:sdtEndPr>
    <w:sdtContent>
      <w:p w14:paraId="2B727703" w14:textId="4570B218" w:rsidR="00E55511" w:rsidRPr="009775EC" w:rsidRDefault="00E55511">
        <w:pPr>
          <w:pStyle w:val="Header"/>
          <w:jc w:val="center"/>
          <w:rPr>
            <w:rFonts w:ascii="Times New Roman" w:hAnsi="Times New Roman" w:cs="Times New Roman"/>
            <w:sz w:val="24"/>
            <w:szCs w:val="24"/>
          </w:rPr>
        </w:pPr>
        <w:r w:rsidRPr="009775EC">
          <w:rPr>
            <w:rFonts w:ascii="Times New Roman" w:hAnsi="Times New Roman" w:cs="Times New Roman"/>
            <w:sz w:val="24"/>
            <w:szCs w:val="24"/>
          </w:rPr>
          <w:fldChar w:fldCharType="begin"/>
        </w:r>
        <w:r w:rsidRPr="009775EC">
          <w:rPr>
            <w:rFonts w:ascii="Times New Roman" w:hAnsi="Times New Roman" w:cs="Times New Roman"/>
            <w:sz w:val="24"/>
            <w:szCs w:val="24"/>
          </w:rPr>
          <w:instrText xml:space="preserve"> PAGE   \* MERGEFORMAT </w:instrText>
        </w:r>
        <w:r w:rsidRPr="009775EC">
          <w:rPr>
            <w:rFonts w:ascii="Times New Roman" w:hAnsi="Times New Roman" w:cs="Times New Roman"/>
            <w:sz w:val="24"/>
            <w:szCs w:val="24"/>
          </w:rPr>
          <w:fldChar w:fldCharType="separate"/>
        </w:r>
        <w:r w:rsidR="00044912">
          <w:rPr>
            <w:rFonts w:ascii="Times New Roman" w:hAnsi="Times New Roman" w:cs="Times New Roman"/>
            <w:noProof/>
            <w:sz w:val="24"/>
            <w:szCs w:val="24"/>
          </w:rPr>
          <w:t>2</w:t>
        </w:r>
        <w:r w:rsidRPr="009775EC">
          <w:rPr>
            <w:rFonts w:ascii="Times New Roman" w:hAnsi="Times New Roman" w:cs="Times New Roman"/>
            <w:noProof/>
            <w:sz w:val="24"/>
            <w:szCs w:val="24"/>
          </w:rPr>
          <w:fldChar w:fldCharType="end"/>
        </w:r>
      </w:p>
    </w:sdtContent>
  </w:sdt>
  <w:p w14:paraId="614C6E74" w14:textId="77777777" w:rsidR="006150D4" w:rsidRDefault="0061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0B"/>
    <w:multiLevelType w:val="hybridMultilevel"/>
    <w:tmpl w:val="0A688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45186"/>
    <w:multiLevelType w:val="hybridMultilevel"/>
    <w:tmpl w:val="3432C83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A22959"/>
    <w:multiLevelType w:val="hybridMultilevel"/>
    <w:tmpl w:val="1408DCF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720096"/>
    <w:multiLevelType w:val="hybridMultilevel"/>
    <w:tmpl w:val="CC0451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F61F71"/>
    <w:multiLevelType w:val="hybridMultilevel"/>
    <w:tmpl w:val="6E4CE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25DF0"/>
    <w:multiLevelType w:val="hybridMultilevel"/>
    <w:tmpl w:val="9DF8AADA"/>
    <w:lvl w:ilvl="0" w:tplc="1A24488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85D7B"/>
    <w:multiLevelType w:val="hybridMultilevel"/>
    <w:tmpl w:val="1548B22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B634F0"/>
    <w:multiLevelType w:val="hybridMultilevel"/>
    <w:tmpl w:val="FCF01506"/>
    <w:lvl w:ilvl="0" w:tplc="780A8F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79A4455"/>
    <w:multiLevelType w:val="hybridMultilevel"/>
    <w:tmpl w:val="C1CE7BA2"/>
    <w:lvl w:ilvl="0" w:tplc="80CEE3D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91D5A78"/>
    <w:multiLevelType w:val="hybridMultilevel"/>
    <w:tmpl w:val="E90E4CFA"/>
    <w:lvl w:ilvl="0" w:tplc="79786DC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15A69BF"/>
    <w:multiLevelType w:val="hybridMultilevel"/>
    <w:tmpl w:val="81729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3F223A"/>
    <w:multiLevelType w:val="hybridMultilevel"/>
    <w:tmpl w:val="48067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3017BF"/>
    <w:multiLevelType w:val="hybridMultilevel"/>
    <w:tmpl w:val="25046B1A"/>
    <w:lvl w:ilvl="0" w:tplc="E9CA722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E9F4474"/>
    <w:multiLevelType w:val="hybridMultilevel"/>
    <w:tmpl w:val="7048100E"/>
    <w:lvl w:ilvl="0" w:tplc="BF5CAB9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4" w15:restartNumberingAfterBreak="0">
    <w:nsid w:val="626A3786"/>
    <w:multiLevelType w:val="hybridMultilevel"/>
    <w:tmpl w:val="78829C04"/>
    <w:lvl w:ilvl="0" w:tplc="D12E4B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487490F"/>
    <w:multiLevelType w:val="hybridMultilevel"/>
    <w:tmpl w:val="BF46542E"/>
    <w:lvl w:ilvl="0" w:tplc="C7386A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08D2E91"/>
    <w:multiLevelType w:val="hybridMultilevel"/>
    <w:tmpl w:val="6A5E1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A6440A"/>
    <w:multiLevelType w:val="multilevel"/>
    <w:tmpl w:val="072C86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866998"/>
    <w:multiLevelType w:val="hybridMultilevel"/>
    <w:tmpl w:val="502869F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D266A6"/>
    <w:multiLevelType w:val="hybridMultilevel"/>
    <w:tmpl w:val="738C5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9"/>
  </w:num>
  <w:num w:numId="4">
    <w:abstractNumId w:val="10"/>
  </w:num>
  <w:num w:numId="5">
    <w:abstractNumId w:val="12"/>
  </w:num>
  <w:num w:numId="6">
    <w:abstractNumId w:val="6"/>
  </w:num>
  <w:num w:numId="7">
    <w:abstractNumId w:val="17"/>
  </w:num>
  <w:num w:numId="8">
    <w:abstractNumId w:val="2"/>
  </w:num>
  <w:num w:numId="9">
    <w:abstractNumId w:val="13"/>
  </w:num>
  <w:num w:numId="10">
    <w:abstractNumId w:val="4"/>
  </w:num>
  <w:num w:numId="11">
    <w:abstractNumId w:val="5"/>
  </w:num>
  <w:num w:numId="12">
    <w:abstractNumId w:val="9"/>
  </w:num>
  <w:num w:numId="13">
    <w:abstractNumId w:val="3"/>
  </w:num>
  <w:num w:numId="14">
    <w:abstractNumId w:val="1"/>
  </w:num>
  <w:num w:numId="15">
    <w:abstractNumId w:val="18"/>
  </w:num>
  <w:num w:numId="16">
    <w:abstractNumId w:val="15"/>
  </w:num>
  <w:num w:numId="17">
    <w:abstractNumId w:val="14"/>
  </w:num>
  <w:num w:numId="18">
    <w:abstractNumId w:val="16"/>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3E"/>
    <w:rsid w:val="0000261E"/>
    <w:rsid w:val="00002B9D"/>
    <w:rsid w:val="000070DF"/>
    <w:rsid w:val="0001767F"/>
    <w:rsid w:val="00017A70"/>
    <w:rsid w:val="00020F08"/>
    <w:rsid w:val="00023B08"/>
    <w:rsid w:val="000245AE"/>
    <w:rsid w:val="00027171"/>
    <w:rsid w:val="000327FF"/>
    <w:rsid w:val="00032B1D"/>
    <w:rsid w:val="00033CFC"/>
    <w:rsid w:val="00036871"/>
    <w:rsid w:val="000443CE"/>
    <w:rsid w:val="000448C2"/>
    <w:rsid w:val="00044912"/>
    <w:rsid w:val="00053814"/>
    <w:rsid w:val="00056C07"/>
    <w:rsid w:val="00064411"/>
    <w:rsid w:val="0006670B"/>
    <w:rsid w:val="000727BC"/>
    <w:rsid w:val="00074A3E"/>
    <w:rsid w:val="00077D04"/>
    <w:rsid w:val="00087C72"/>
    <w:rsid w:val="000901A3"/>
    <w:rsid w:val="000A1491"/>
    <w:rsid w:val="000A183F"/>
    <w:rsid w:val="000A25B1"/>
    <w:rsid w:val="000A4E3D"/>
    <w:rsid w:val="000A6008"/>
    <w:rsid w:val="000B16F5"/>
    <w:rsid w:val="000B6317"/>
    <w:rsid w:val="000B6F08"/>
    <w:rsid w:val="000B7AC2"/>
    <w:rsid w:val="000C0508"/>
    <w:rsid w:val="000C2C21"/>
    <w:rsid w:val="000D018E"/>
    <w:rsid w:val="000D1BA2"/>
    <w:rsid w:val="000D546C"/>
    <w:rsid w:val="000D649B"/>
    <w:rsid w:val="000D6BFE"/>
    <w:rsid w:val="000D70E4"/>
    <w:rsid w:val="000D7831"/>
    <w:rsid w:val="000D7A65"/>
    <w:rsid w:val="000E6466"/>
    <w:rsid w:val="000F0B9A"/>
    <w:rsid w:val="000F16A8"/>
    <w:rsid w:val="000F1BEB"/>
    <w:rsid w:val="000F379B"/>
    <w:rsid w:val="000F593B"/>
    <w:rsid w:val="000F5BB9"/>
    <w:rsid w:val="00111516"/>
    <w:rsid w:val="0011236E"/>
    <w:rsid w:val="00123240"/>
    <w:rsid w:val="00130C88"/>
    <w:rsid w:val="001326ED"/>
    <w:rsid w:val="00134C9F"/>
    <w:rsid w:val="00134D0E"/>
    <w:rsid w:val="00141B0D"/>
    <w:rsid w:val="001458EE"/>
    <w:rsid w:val="00154706"/>
    <w:rsid w:val="00157D42"/>
    <w:rsid w:val="00166778"/>
    <w:rsid w:val="00171F8C"/>
    <w:rsid w:val="0017483D"/>
    <w:rsid w:val="00174AA3"/>
    <w:rsid w:val="00175D44"/>
    <w:rsid w:val="00180091"/>
    <w:rsid w:val="0018164C"/>
    <w:rsid w:val="00182052"/>
    <w:rsid w:val="00183749"/>
    <w:rsid w:val="00184952"/>
    <w:rsid w:val="0019380C"/>
    <w:rsid w:val="001A259E"/>
    <w:rsid w:val="001A2A67"/>
    <w:rsid w:val="001A30E3"/>
    <w:rsid w:val="001A5EC2"/>
    <w:rsid w:val="001B01D5"/>
    <w:rsid w:val="001B01DD"/>
    <w:rsid w:val="001B1BF9"/>
    <w:rsid w:val="001B5A8F"/>
    <w:rsid w:val="001B7242"/>
    <w:rsid w:val="001C607B"/>
    <w:rsid w:val="001C7240"/>
    <w:rsid w:val="001E16F9"/>
    <w:rsid w:val="001E2293"/>
    <w:rsid w:val="001E45B4"/>
    <w:rsid w:val="001E5226"/>
    <w:rsid w:val="001F229C"/>
    <w:rsid w:val="001F4F0A"/>
    <w:rsid w:val="002012A8"/>
    <w:rsid w:val="00201790"/>
    <w:rsid w:val="00203CEA"/>
    <w:rsid w:val="002156B8"/>
    <w:rsid w:val="00216084"/>
    <w:rsid w:val="0021659F"/>
    <w:rsid w:val="00216E3D"/>
    <w:rsid w:val="00221BDA"/>
    <w:rsid w:val="002228ED"/>
    <w:rsid w:val="00227C2C"/>
    <w:rsid w:val="0023073B"/>
    <w:rsid w:val="002425E7"/>
    <w:rsid w:val="0024342F"/>
    <w:rsid w:val="00251C62"/>
    <w:rsid w:val="0025542B"/>
    <w:rsid w:val="00255F43"/>
    <w:rsid w:val="00266704"/>
    <w:rsid w:val="00273799"/>
    <w:rsid w:val="00276C51"/>
    <w:rsid w:val="00277ADE"/>
    <w:rsid w:val="002825D9"/>
    <w:rsid w:val="00282E14"/>
    <w:rsid w:val="002901E2"/>
    <w:rsid w:val="00292C24"/>
    <w:rsid w:val="00296FCF"/>
    <w:rsid w:val="002A2089"/>
    <w:rsid w:val="002A47CA"/>
    <w:rsid w:val="002C7AD8"/>
    <w:rsid w:val="002D04AE"/>
    <w:rsid w:val="002D0EC7"/>
    <w:rsid w:val="002D43FF"/>
    <w:rsid w:val="002D5043"/>
    <w:rsid w:val="002D7A19"/>
    <w:rsid w:val="002E0160"/>
    <w:rsid w:val="002E1C98"/>
    <w:rsid w:val="002E5E39"/>
    <w:rsid w:val="002E786C"/>
    <w:rsid w:val="002F091F"/>
    <w:rsid w:val="002F4282"/>
    <w:rsid w:val="002F4C87"/>
    <w:rsid w:val="002F50F3"/>
    <w:rsid w:val="002F6ABD"/>
    <w:rsid w:val="002F6BBF"/>
    <w:rsid w:val="002F6C58"/>
    <w:rsid w:val="00312CD9"/>
    <w:rsid w:val="003204E0"/>
    <w:rsid w:val="00321C47"/>
    <w:rsid w:val="003222D5"/>
    <w:rsid w:val="003242EF"/>
    <w:rsid w:val="00334920"/>
    <w:rsid w:val="003413E0"/>
    <w:rsid w:val="00343C30"/>
    <w:rsid w:val="00346702"/>
    <w:rsid w:val="00352135"/>
    <w:rsid w:val="00354AB9"/>
    <w:rsid w:val="00355BAF"/>
    <w:rsid w:val="0036272F"/>
    <w:rsid w:val="00362D08"/>
    <w:rsid w:val="00364BF4"/>
    <w:rsid w:val="00370282"/>
    <w:rsid w:val="0037153B"/>
    <w:rsid w:val="00371612"/>
    <w:rsid w:val="00372EC8"/>
    <w:rsid w:val="00377487"/>
    <w:rsid w:val="00380CE2"/>
    <w:rsid w:val="00384D7B"/>
    <w:rsid w:val="003914DE"/>
    <w:rsid w:val="00394A22"/>
    <w:rsid w:val="00396358"/>
    <w:rsid w:val="003969AA"/>
    <w:rsid w:val="003A012D"/>
    <w:rsid w:val="003A7025"/>
    <w:rsid w:val="003B7CAE"/>
    <w:rsid w:val="003C0C18"/>
    <w:rsid w:val="003C2840"/>
    <w:rsid w:val="003C6958"/>
    <w:rsid w:val="003D01FC"/>
    <w:rsid w:val="003D2C09"/>
    <w:rsid w:val="003D4F53"/>
    <w:rsid w:val="003E5978"/>
    <w:rsid w:val="003F004C"/>
    <w:rsid w:val="003F0FC7"/>
    <w:rsid w:val="003F1ACF"/>
    <w:rsid w:val="003F598A"/>
    <w:rsid w:val="0040086C"/>
    <w:rsid w:val="00404D39"/>
    <w:rsid w:val="00412E08"/>
    <w:rsid w:val="00416583"/>
    <w:rsid w:val="00422F4B"/>
    <w:rsid w:val="0042799C"/>
    <w:rsid w:val="00427D26"/>
    <w:rsid w:val="0043434B"/>
    <w:rsid w:val="00434A10"/>
    <w:rsid w:val="00434DF8"/>
    <w:rsid w:val="00441251"/>
    <w:rsid w:val="0044381E"/>
    <w:rsid w:val="00445AA8"/>
    <w:rsid w:val="004535F0"/>
    <w:rsid w:val="0045455F"/>
    <w:rsid w:val="00460C98"/>
    <w:rsid w:val="004631E4"/>
    <w:rsid w:val="00464D3B"/>
    <w:rsid w:val="00465051"/>
    <w:rsid w:val="00467892"/>
    <w:rsid w:val="00470EFE"/>
    <w:rsid w:val="0047399E"/>
    <w:rsid w:val="00477263"/>
    <w:rsid w:val="0048431A"/>
    <w:rsid w:val="004933A2"/>
    <w:rsid w:val="004A4732"/>
    <w:rsid w:val="004A50AB"/>
    <w:rsid w:val="004A6DE1"/>
    <w:rsid w:val="004B0903"/>
    <w:rsid w:val="004B435C"/>
    <w:rsid w:val="004C28EE"/>
    <w:rsid w:val="004C64BF"/>
    <w:rsid w:val="004D027C"/>
    <w:rsid w:val="004E4FC3"/>
    <w:rsid w:val="004E5E8E"/>
    <w:rsid w:val="004E72BC"/>
    <w:rsid w:val="00501A78"/>
    <w:rsid w:val="00502E64"/>
    <w:rsid w:val="0050442B"/>
    <w:rsid w:val="00505CC7"/>
    <w:rsid w:val="005113D9"/>
    <w:rsid w:val="00511B34"/>
    <w:rsid w:val="00513648"/>
    <w:rsid w:val="00513E20"/>
    <w:rsid w:val="00515A8E"/>
    <w:rsid w:val="00515D52"/>
    <w:rsid w:val="005170DE"/>
    <w:rsid w:val="00523792"/>
    <w:rsid w:val="0052485C"/>
    <w:rsid w:val="00524BCA"/>
    <w:rsid w:val="00524D88"/>
    <w:rsid w:val="00526ECE"/>
    <w:rsid w:val="005376BA"/>
    <w:rsid w:val="00541ABB"/>
    <w:rsid w:val="005458AB"/>
    <w:rsid w:val="00547FF6"/>
    <w:rsid w:val="00553AA2"/>
    <w:rsid w:val="00556582"/>
    <w:rsid w:val="00557E75"/>
    <w:rsid w:val="005667DF"/>
    <w:rsid w:val="00581E12"/>
    <w:rsid w:val="005825FB"/>
    <w:rsid w:val="00587B7D"/>
    <w:rsid w:val="00592257"/>
    <w:rsid w:val="00592C6A"/>
    <w:rsid w:val="00595BD6"/>
    <w:rsid w:val="005A05A2"/>
    <w:rsid w:val="005A0AEF"/>
    <w:rsid w:val="005A350F"/>
    <w:rsid w:val="005B3990"/>
    <w:rsid w:val="005B48B8"/>
    <w:rsid w:val="005B6CA8"/>
    <w:rsid w:val="005C1898"/>
    <w:rsid w:val="005C601F"/>
    <w:rsid w:val="005C78E7"/>
    <w:rsid w:val="005D0310"/>
    <w:rsid w:val="005D12C5"/>
    <w:rsid w:val="005D1A34"/>
    <w:rsid w:val="005D54CE"/>
    <w:rsid w:val="005E2CB6"/>
    <w:rsid w:val="005E48A2"/>
    <w:rsid w:val="005F27DD"/>
    <w:rsid w:val="005F6D04"/>
    <w:rsid w:val="00604F02"/>
    <w:rsid w:val="00605804"/>
    <w:rsid w:val="0061005C"/>
    <w:rsid w:val="00610E4A"/>
    <w:rsid w:val="006132A1"/>
    <w:rsid w:val="006150D4"/>
    <w:rsid w:val="00617E8C"/>
    <w:rsid w:val="00620AE7"/>
    <w:rsid w:val="00624F33"/>
    <w:rsid w:val="00630F4F"/>
    <w:rsid w:val="00631255"/>
    <w:rsid w:val="006312D5"/>
    <w:rsid w:val="006351C4"/>
    <w:rsid w:val="00636623"/>
    <w:rsid w:val="00642D01"/>
    <w:rsid w:val="0065140D"/>
    <w:rsid w:val="00651FAB"/>
    <w:rsid w:val="00653826"/>
    <w:rsid w:val="00653DF6"/>
    <w:rsid w:val="00656F55"/>
    <w:rsid w:val="00664B1B"/>
    <w:rsid w:val="00665A35"/>
    <w:rsid w:val="00665BA1"/>
    <w:rsid w:val="006675EF"/>
    <w:rsid w:val="00667A33"/>
    <w:rsid w:val="00667EE0"/>
    <w:rsid w:val="00670E77"/>
    <w:rsid w:val="0067716D"/>
    <w:rsid w:val="006954E6"/>
    <w:rsid w:val="00696988"/>
    <w:rsid w:val="00696CE6"/>
    <w:rsid w:val="00697CE0"/>
    <w:rsid w:val="006A3747"/>
    <w:rsid w:val="006A6562"/>
    <w:rsid w:val="006A73BA"/>
    <w:rsid w:val="006A7821"/>
    <w:rsid w:val="006B14C7"/>
    <w:rsid w:val="006B3FB1"/>
    <w:rsid w:val="006C5174"/>
    <w:rsid w:val="006C5A86"/>
    <w:rsid w:val="006D01D3"/>
    <w:rsid w:val="006D1E4F"/>
    <w:rsid w:val="006E3192"/>
    <w:rsid w:val="006E386A"/>
    <w:rsid w:val="006E6148"/>
    <w:rsid w:val="006E7076"/>
    <w:rsid w:val="006F0E5C"/>
    <w:rsid w:val="006F324A"/>
    <w:rsid w:val="006F4E5A"/>
    <w:rsid w:val="006F7108"/>
    <w:rsid w:val="006F73F6"/>
    <w:rsid w:val="00706804"/>
    <w:rsid w:val="0070793B"/>
    <w:rsid w:val="007122F6"/>
    <w:rsid w:val="00714623"/>
    <w:rsid w:val="00715BED"/>
    <w:rsid w:val="00725A07"/>
    <w:rsid w:val="0073056F"/>
    <w:rsid w:val="007476F3"/>
    <w:rsid w:val="00751CE7"/>
    <w:rsid w:val="00752DEE"/>
    <w:rsid w:val="00755E0D"/>
    <w:rsid w:val="007635B4"/>
    <w:rsid w:val="00766BA6"/>
    <w:rsid w:val="00771DC8"/>
    <w:rsid w:val="00777903"/>
    <w:rsid w:val="007804E3"/>
    <w:rsid w:val="00781420"/>
    <w:rsid w:val="00783A1A"/>
    <w:rsid w:val="00786008"/>
    <w:rsid w:val="007902D6"/>
    <w:rsid w:val="00791FF4"/>
    <w:rsid w:val="0079343A"/>
    <w:rsid w:val="00795F6D"/>
    <w:rsid w:val="007A1406"/>
    <w:rsid w:val="007A21DC"/>
    <w:rsid w:val="007A29D0"/>
    <w:rsid w:val="007A6C15"/>
    <w:rsid w:val="007B236A"/>
    <w:rsid w:val="007C0A12"/>
    <w:rsid w:val="007C2033"/>
    <w:rsid w:val="007C35C1"/>
    <w:rsid w:val="007C3C4A"/>
    <w:rsid w:val="007D2C03"/>
    <w:rsid w:val="007D3F5A"/>
    <w:rsid w:val="007E7614"/>
    <w:rsid w:val="007F093C"/>
    <w:rsid w:val="007F276D"/>
    <w:rsid w:val="007F3CD8"/>
    <w:rsid w:val="0080174D"/>
    <w:rsid w:val="00802A63"/>
    <w:rsid w:val="00803523"/>
    <w:rsid w:val="00810B8F"/>
    <w:rsid w:val="00811983"/>
    <w:rsid w:val="00811E47"/>
    <w:rsid w:val="00820732"/>
    <w:rsid w:val="00825AC9"/>
    <w:rsid w:val="008260AF"/>
    <w:rsid w:val="00826734"/>
    <w:rsid w:val="00832004"/>
    <w:rsid w:val="00837987"/>
    <w:rsid w:val="00837F4D"/>
    <w:rsid w:val="00844465"/>
    <w:rsid w:val="00846DBD"/>
    <w:rsid w:val="008511AA"/>
    <w:rsid w:val="0085575A"/>
    <w:rsid w:val="0086041C"/>
    <w:rsid w:val="00860C10"/>
    <w:rsid w:val="008620B5"/>
    <w:rsid w:val="00865A3A"/>
    <w:rsid w:val="00867D35"/>
    <w:rsid w:val="00872BA6"/>
    <w:rsid w:val="008738AF"/>
    <w:rsid w:val="00873EDC"/>
    <w:rsid w:val="00877B2B"/>
    <w:rsid w:val="00882FFF"/>
    <w:rsid w:val="00884674"/>
    <w:rsid w:val="00892406"/>
    <w:rsid w:val="00893F7A"/>
    <w:rsid w:val="008A323C"/>
    <w:rsid w:val="008A54B2"/>
    <w:rsid w:val="008B0A76"/>
    <w:rsid w:val="008B15E3"/>
    <w:rsid w:val="008B5BAD"/>
    <w:rsid w:val="008B640B"/>
    <w:rsid w:val="008C2C38"/>
    <w:rsid w:val="008C3BF9"/>
    <w:rsid w:val="008D38A5"/>
    <w:rsid w:val="008D6944"/>
    <w:rsid w:val="008E3B27"/>
    <w:rsid w:val="008E66CF"/>
    <w:rsid w:val="008F066B"/>
    <w:rsid w:val="008F2C6F"/>
    <w:rsid w:val="008F42AE"/>
    <w:rsid w:val="008F7AC1"/>
    <w:rsid w:val="00905E48"/>
    <w:rsid w:val="009063ED"/>
    <w:rsid w:val="009115AE"/>
    <w:rsid w:val="00912145"/>
    <w:rsid w:val="0091229E"/>
    <w:rsid w:val="009165AE"/>
    <w:rsid w:val="009170D4"/>
    <w:rsid w:val="00921262"/>
    <w:rsid w:val="009245E5"/>
    <w:rsid w:val="009249C8"/>
    <w:rsid w:val="009302E7"/>
    <w:rsid w:val="009314DB"/>
    <w:rsid w:val="00934E98"/>
    <w:rsid w:val="00935690"/>
    <w:rsid w:val="00935A62"/>
    <w:rsid w:val="00945DE8"/>
    <w:rsid w:val="00946445"/>
    <w:rsid w:val="00947AD7"/>
    <w:rsid w:val="00952107"/>
    <w:rsid w:val="009548DD"/>
    <w:rsid w:val="00960746"/>
    <w:rsid w:val="00960B02"/>
    <w:rsid w:val="00963037"/>
    <w:rsid w:val="0096357E"/>
    <w:rsid w:val="00964A77"/>
    <w:rsid w:val="00965021"/>
    <w:rsid w:val="00965CE9"/>
    <w:rsid w:val="009775EC"/>
    <w:rsid w:val="00981CAA"/>
    <w:rsid w:val="00990721"/>
    <w:rsid w:val="0099119D"/>
    <w:rsid w:val="00992D81"/>
    <w:rsid w:val="00995C02"/>
    <w:rsid w:val="0099650A"/>
    <w:rsid w:val="00996E0B"/>
    <w:rsid w:val="009A3E54"/>
    <w:rsid w:val="009B16F3"/>
    <w:rsid w:val="009B7ECC"/>
    <w:rsid w:val="009C0819"/>
    <w:rsid w:val="009C52E9"/>
    <w:rsid w:val="009C633E"/>
    <w:rsid w:val="009C779C"/>
    <w:rsid w:val="009C7C2C"/>
    <w:rsid w:val="009D0F68"/>
    <w:rsid w:val="009D291D"/>
    <w:rsid w:val="009D4965"/>
    <w:rsid w:val="009D5D69"/>
    <w:rsid w:val="009E5725"/>
    <w:rsid w:val="009F3183"/>
    <w:rsid w:val="009F7813"/>
    <w:rsid w:val="00A01F9B"/>
    <w:rsid w:val="00A0205C"/>
    <w:rsid w:val="00A06DE4"/>
    <w:rsid w:val="00A10800"/>
    <w:rsid w:val="00A1780C"/>
    <w:rsid w:val="00A215EB"/>
    <w:rsid w:val="00A2561E"/>
    <w:rsid w:val="00A34793"/>
    <w:rsid w:val="00A34995"/>
    <w:rsid w:val="00A368CF"/>
    <w:rsid w:val="00A40A3F"/>
    <w:rsid w:val="00A44E8B"/>
    <w:rsid w:val="00A47573"/>
    <w:rsid w:val="00A53AB9"/>
    <w:rsid w:val="00A55511"/>
    <w:rsid w:val="00A558D7"/>
    <w:rsid w:val="00A574AC"/>
    <w:rsid w:val="00A61F63"/>
    <w:rsid w:val="00A64CBD"/>
    <w:rsid w:val="00A70C49"/>
    <w:rsid w:val="00A73801"/>
    <w:rsid w:val="00A77AD9"/>
    <w:rsid w:val="00A82D7E"/>
    <w:rsid w:val="00A92F87"/>
    <w:rsid w:val="00A95C41"/>
    <w:rsid w:val="00A97DD4"/>
    <w:rsid w:val="00AA24EB"/>
    <w:rsid w:val="00AB2083"/>
    <w:rsid w:val="00AB24DA"/>
    <w:rsid w:val="00AB528B"/>
    <w:rsid w:val="00AC0CA9"/>
    <w:rsid w:val="00AC1619"/>
    <w:rsid w:val="00AC319C"/>
    <w:rsid w:val="00AD0AA7"/>
    <w:rsid w:val="00AD3E12"/>
    <w:rsid w:val="00AD41A0"/>
    <w:rsid w:val="00AD6DFD"/>
    <w:rsid w:val="00AE04D7"/>
    <w:rsid w:val="00AE5022"/>
    <w:rsid w:val="00AE7DD6"/>
    <w:rsid w:val="00AF054F"/>
    <w:rsid w:val="00AF3696"/>
    <w:rsid w:val="00AF37A0"/>
    <w:rsid w:val="00AF4C9D"/>
    <w:rsid w:val="00AF545B"/>
    <w:rsid w:val="00AF5E2A"/>
    <w:rsid w:val="00B107B6"/>
    <w:rsid w:val="00B20CEF"/>
    <w:rsid w:val="00B20FF7"/>
    <w:rsid w:val="00B22340"/>
    <w:rsid w:val="00B26FB6"/>
    <w:rsid w:val="00B30225"/>
    <w:rsid w:val="00B325FB"/>
    <w:rsid w:val="00B3340C"/>
    <w:rsid w:val="00B33C30"/>
    <w:rsid w:val="00B35595"/>
    <w:rsid w:val="00B40378"/>
    <w:rsid w:val="00B4475A"/>
    <w:rsid w:val="00B4646D"/>
    <w:rsid w:val="00B50065"/>
    <w:rsid w:val="00B51583"/>
    <w:rsid w:val="00B7505B"/>
    <w:rsid w:val="00B83A8B"/>
    <w:rsid w:val="00B9651E"/>
    <w:rsid w:val="00B97952"/>
    <w:rsid w:val="00BA08A8"/>
    <w:rsid w:val="00BA25D4"/>
    <w:rsid w:val="00BA4B20"/>
    <w:rsid w:val="00BB5568"/>
    <w:rsid w:val="00BC0EA5"/>
    <w:rsid w:val="00BD398C"/>
    <w:rsid w:val="00BD69C9"/>
    <w:rsid w:val="00BE07DA"/>
    <w:rsid w:val="00BE0C3E"/>
    <w:rsid w:val="00BE0EA3"/>
    <w:rsid w:val="00BF2CB5"/>
    <w:rsid w:val="00BF3B78"/>
    <w:rsid w:val="00BF3BD9"/>
    <w:rsid w:val="00BF4328"/>
    <w:rsid w:val="00BF7110"/>
    <w:rsid w:val="00C012AF"/>
    <w:rsid w:val="00C04EB1"/>
    <w:rsid w:val="00C10518"/>
    <w:rsid w:val="00C13080"/>
    <w:rsid w:val="00C20A85"/>
    <w:rsid w:val="00C249BB"/>
    <w:rsid w:val="00C32F3F"/>
    <w:rsid w:val="00C4268A"/>
    <w:rsid w:val="00C508C3"/>
    <w:rsid w:val="00C548F1"/>
    <w:rsid w:val="00C61884"/>
    <w:rsid w:val="00C6248F"/>
    <w:rsid w:val="00C67A8E"/>
    <w:rsid w:val="00C717C6"/>
    <w:rsid w:val="00C71E8A"/>
    <w:rsid w:val="00C72D05"/>
    <w:rsid w:val="00C763F1"/>
    <w:rsid w:val="00C77AFE"/>
    <w:rsid w:val="00C92702"/>
    <w:rsid w:val="00C96936"/>
    <w:rsid w:val="00CA1F7A"/>
    <w:rsid w:val="00CA29DF"/>
    <w:rsid w:val="00CA49A7"/>
    <w:rsid w:val="00CA4B33"/>
    <w:rsid w:val="00CA5B26"/>
    <w:rsid w:val="00CB132B"/>
    <w:rsid w:val="00CB5FCA"/>
    <w:rsid w:val="00CC1D63"/>
    <w:rsid w:val="00CD1606"/>
    <w:rsid w:val="00CD41DB"/>
    <w:rsid w:val="00CE242F"/>
    <w:rsid w:val="00CE3F0A"/>
    <w:rsid w:val="00CF1559"/>
    <w:rsid w:val="00CF3AFE"/>
    <w:rsid w:val="00CF594B"/>
    <w:rsid w:val="00CF6E68"/>
    <w:rsid w:val="00D04679"/>
    <w:rsid w:val="00D102A2"/>
    <w:rsid w:val="00D1267A"/>
    <w:rsid w:val="00D13F7A"/>
    <w:rsid w:val="00D140B2"/>
    <w:rsid w:val="00D202E4"/>
    <w:rsid w:val="00D25A1C"/>
    <w:rsid w:val="00D310C7"/>
    <w:rsid w:val="00D318BB"/>
    <w:rsid w:val="00D3469F"/>
    <w:rsid w:val="00D36CEB"/>
    <w:rsid w:val="00D456E3"/>
    <w:rsid w:val="00D473C2"/>
    <w:rsid w:val="00D500C1"/>
    <w:rsid w:val="00D541BE"/>
    <w:rsid w:val="00D61A36"/>
    <w:rsid w:val="00D63E5F"/>
    <w:rsid w:val="00D648C1"/>
    <w:rsid w:val="00D73108"/>
    <w:rsid w:val="00D739DC"/>
    <w:rsid w:val="00D7577E"/>
    <w:rsid w:val="00D76CC2"/>
    <w:rsid w:val="00D80AF3"/>
    <w:rsid w:val="00D827F3"/>
    <w:rsid w:val="00D96B2F"/>
    <w:rsid w:val="00D97FDB"/>
    <w:rsid w:val="00DA0B80"/>
    <w:rsid w:val="00DB6994"/>
    <w:rsid w:val="00DB6DB3"/>
    <w:rsid w:val="00DB748C"/>
    <w:rsid w:val="00DC7AC5"/>
    <w:rsid w:val="00DD0028"/>
    <w:rsid w:val="00DD093C"/>
    <w:rsid w:val="00DD407C"/>
    <w:rsid w:val="00DD69FE"/>
    <w:rsid w:val="00DD7D73"/>
    <w:rsid w:val="00DE1E94"/>
    <w:rsid w:val="00DE2407"/>
    <w:rsid w:val="00DE42E8"/>
    <w:rsid w:val="00DF0501"/>
    <w:rsid w:val="00DF12CA"/>
    <w:rsid w:val="00DF223A"/>
    <w:rsid w:val="00E0085A"/>
    <w:rsid w:val="00E05625"/>
    <w:rsid w:val="00E11CBD"/>
    <w:rsid w:val="00E12501"/>
    <w:rsid w:val="00E1590E"/>
    <w:rsid w:val="00E23BFD"/>
    <w:rsid w:val="00E31038"/>
    <w:rsid w:val="00E37ACF"/>
    <w:rsid w:val="00E41499"/>
    <w:rsid w:val="00E4269E"/>
    <w:rsid w:val="00E51F87"/>
    <w:rsid w:val="00E55511"/>
    <w:rsid w:val="00E57EF9"/>
    <w:rsid w:val="00E622E5"/>
    <w:rsid w:val="00E6729D"/>
    <w:rsid w:val="00E7219C"/>
    <w:rsid w:val="00E7253F"/>
    <w:rsid w:val="00E8521E"/>
    <w:rsid w:val="00E8536D"/>
    <w:rsid w:val="00E93FD6"/>
    <w:rsid w:val="00E97F52"/>
    <w:rsid w:val="00EA00BF"/>
    <w:rsid w:val="00EA2E18"/>
    <w:rsid w:val="00EA2FFF"/>
    <w:rsid w:val="00EB0981"/>
    <w:rsid w:val="00EB74C4"/>
    <w:rsid w:val="00EC1EB5"/>
    <w:rsid w:val="00EC616B"/>
    <w:rsid w:val="00EC6CD0"/>
    <w:rsid w:val="00ED58FF"/>
    <w:rsid w:val="00ED78E1"/>
    <w:rsid w:val="00EE18D4"/>
    <w:rsid w:val="00EE1E53"/>
    <w:rsid w:val="00EF2193"/>
    <w:rsid w:val="00EF6917"/>
    <w:rsid w:val="00F002DD"/>
    <w:rsid w:val="00F05C63"/>
    <w:rsid w:val="00F10EE4"/>
    <w:rsid w:val="00F13A28"/>
    <w:rsid w:val="00F13F6F"/>
    <w:rsid w:val="00F14BBF"/>
    <w:rsid w:val="00F17046"/>
    <w:rsid w:val="00F2355F"/>
    <w:rsid w:val="00F25758"/>
    <w:rsid w:val="00F27832"/>
    <w:rsid w:val="00F34483"/>
    <w:rsid w:val="00F344C1"/>
    <w:rsid w:val="00F3713F"/>
    <w:rsid w:val="00F4029D"/>
    <w:rsid w:val="00F43193"/>
    <w:rsid w:val="00F60795"/>
    <w:rsid w:val="00F60B5A"/>
    <w:rsid w:val="00F7036A"/>
    <w:rsid w:val="00F73A1D"/>
    <w:rsid w:val="00F7442C"/>
    <w:rsid w:val="00F759A9"/>
    <w:rsid w:val="00F77723"/>
    <w:rsid w:val="00F82534"/>
    <w:rsid w:val="00F8336B"/>
    <w:rsid w:val="00F8488C"/>
    <w:rsid w:val="00F84CCD"/>
    <w:rsid w:val="00F86BF9"/>
    <w:rsid w:val="00F95535"/>
    <w:rsid w:val="00F95950"/>
    <w:rsid w:val="00F96D35"/>
    <w:rsid w:val="00F96F72"/>
    <w:rsid w:val="00F9733F"/>
    <w:rsid w:val="00F97387"/>
    <w:rsid w:val="00F9781D"/>
    <w:rsid w:val="00FA75E6"/>
    <w:rsid w:val="00FA7A21"/>
    <w:rsid w:val="00FC3D8E"/>
    <w:rsid w:val="00FC4ABB"/>
    <w:rsid w:val="00FC5A2E"/>
    <w:rsid w:val="00FC5FFD"/>
    <w:rsid w:val="00FC72A9"/>
    <w:rsid w:val="00FD3872"/>
    <w:rsid w:val="00FD5567"/>
    <w:rsid w:val="00FE038B"/>
    <w:rsid w:val="00FE7F1B"/>
    <w:rsid w:val="00FF0156"/>
    <w:rsid w:val="00FF0C44"/>
    <w:rsid w:val="00FF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9DDD7"/>
  <w15:docId w15:val="{38F71847-E178-40D9-B6C9-6D6415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7F1B"/>
  </w:style>
  <w:style w:type="paragraph" w:styleId="Heading1">
    <w:name w:val="heading 1"/>
    <w:basedOn w:val="Normal"/>
    <w:link w:val="Heading1Char"/>
    <w:uiPriority w:val="9"/>
    <w:qFormat/>
    <w:rsid w:val="00074A3E"/>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unhideWhenUsed/>
    <w:qFormat/>
    <w:rsid w:val="00F8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A3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074A3E"/>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3E"/>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074A3E"/>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074A3E"/>
    <w:rPr>
      <w:rFonts w:ascii="Times New Roman" w:eastAsia="Times New Roman" w:hAnsi="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65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6"/>
    <w:rPr>
      <w:rFonts w:ascii="Tahoma" w:hAnsi="Tahoma" w:cs="Tahoma"/>
      <w:sz w:val="16"/>
      <w:szCs w:val="16"/>
    </w:rPr>
  </w:style>
  <w:style w:type="character" w:customStyle="1" w:styleId="Heading2Char">
    <w:name w:val="Heading 2 Char"/>
    <w:basedOn w:val="DefaultParagraphFont"/>
    <w:link w:val="Heading2"/>
    <w:uiPriority w:val="9"/>
    <w:rsid w:val="00F86BF9"/>
    <w:rPr>
      <w:rFonts w:asciiTheme="majorHAnsi" w:eastAsiaTheme="majorEastAsia" w:hAnsiTheme="majorHAnsi" w:cstheme="majorBidi"/>
      <w:color w:val="2E74B5" w:themeColor="accent1" w:themeShade="BF"/>
      <w:sz w:val="26"/>
      <w:szCs w:val="26"/>
    </w:rPr>
  </w:style>
  <w:style w:type="paragraph" w:customStyle="1" w:styleId="naislab">
    <w:name w:val="naislab"/>
    <w:basedOn w:val="Normal"/>
    <w:rsid w:val="00F86BF9"/>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6BF9"/>
    <w:pPr>
      <w:ind w:left="720"/>
      <w:contextualSpacing/>
    </w:pPr>
  </w:style>
  <w:style w:type="character" w:styleId="Hyperlink">
    <w:name w:val="Hyperlink"/>
    <w:basedOn w:val="DefaultParagraphFont"/>
    <w:uiPriority w:val="99"/>
    <w:unhideWhenUsed/>
    <w:rsid w:val="00E8521E"/>
    <w:rPr>
      <w:strike w:val="0"/>
      <w:dstrike w:val="0"/>
      <w:color w:val="414142"/>
      <w:u w:val="none"/>
      <w:effect w:val="none"/>
    </w:rPr>
  </w:style>
  <w:style w:type="paragraph" w:styleId="Header">
    <w:name w:val="header"/>
    <w:basedOn w:val="Normal"/>
    <w:link w:val="HeaderChar"/>
    <w:uiPriority w:val="99"/>
    <w:unhideWhenUsed/>
    <w:rsid w:val="00E85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21E"/>
  </w:style>
  <w:style w:type="paragraph" w:styleId="Footer">
    <w:name w:val="footer"/>
    <w:basedOn w:val="Normal"/>
    <w:link w:val="FooterChar"/>
    <w:unhideWhenUsed/>
    <w:rsid w:val="00E85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21E"/>
  </w:style>
  <w:style w:type="character" w:styleId="CommentReference">
    <w:name w:val="annotation reference"/>
    <w:basedOn w:val="DefaultParagraphFont"/>
    <w:uiPriority w:val="99"/>
    <w:semiHidden/>
    <w:unhideWhenUsed/>
    <w:rsid w:val="001E45B4"/>
    <w:rPr>
      <w:sz w:val="16"/>
      <w:szCs w:val="16"/>
    </w:rPr>
  </w:style>
  <w:style w:type="paragraph" w:styleId="CommentText">
    <w:name w:val="annotation text"/>
    <w:basedOn w:val="Normal"/>
    <w:link w:val="CommentTextChar"/>
    <w:uiPriority w:val="99"/>
    <w:semiHidden/>
    <w:unhideWhenUsed/>
    <w:rsid w:val="001E45B4"/>
    <w:pPr>
      <w:spacing w:line="240" w:lineRule="auto"/>
    </w:pPr>
    <w:rPr>
      <w:sz w:val="20"/>
      <w:szCs w:val="20"/>
    </w:rPr>
  </w:style>
  <w:style w:type="character" w:customStyle="1" w:styleId="CommentTextChar">
    <w:name w:val="Comment Text Char"/>
    <w:basedOn w:val="DefaultParagraphFont"/>
    <w:link w:val="CommentText"/>
    <w:uiPriority w:val="99"/>
    <w:semiHidden/>
    <w:rsid w:val="001E45B4"/>
    <w:rPr>
      <w:sz w:val="20"/>
      <w:szCs w:val="20"/>
    </w:rPr>
  </w:style>
  <w:style w:type="paragraph" w:styleId="CommentSubject">
    <w:name w:val="annotation subject"/>
    <w:basedOn w:val="CommentText"/>
    <w:next w:val="CommentText"/>
    <w:link w:val="CommentSubjectChar"/>
    <w:uiPriority w:val="99"/>
    <w:semiHidden/>
    <w:unhideWhenUsed/>
    <w:rsid w:val="001E45B4"/>
    <w:rPr>
      <w:b/>
      <w:bCs/>
    </w:rPr>
  </w:style>
  <w:style w:type="character" w:customStyle="1" w:styleId="CommentSubjectChar">
    <w:name w:val="Comment Subject Char"/>
    <w:basedOn w:val="CommentTextChar"/>
    <w:link w:val="CommentSubject"/>
    <w:uiPriority w:val="99"/>
    <w:semiHidden/>
    <w:rsid w:val="001E45B4"/>
    <w:rPr>
      <w:b/>
      <w:bCs/>
      <w:sz w:val="20"/>
      <w:szCs w:val="20"/>
    </w:rPr>
  </w:style>
  <w:style w:type="paragraph" w:styleId="NormalWeb">
    <w:name w:val="Normal (Web)"/>
    <w:basedOn w:val="Normal"/>
    <w:uiPriority w:val="99"/>
    <w:unhideWhenUsed/>
    <w:rsid w:val="001E45B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html">
    <w:name w:val="tv_html"/>
    <w:basedOn w:val="Normal"/>
    <w:rsid w:val="00BF43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F4328"/>
  </w:style>
  <w:style w:type="paragraph" w:customStyle="1" w:styleId="Body">
    <w:name w:val="Body"/>
    <w:rsid w:val="009775E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link w:val="naisfChar"/>
    <w:rsid w:val="0073056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73056F"/>
    <w:rPr>
      <w:rFonts w:ascii="Times New Roman" w:eastAsia="Times New Roman" w:hAnsi="Times New Roman" w:cs="Times New Roman"/>
      <w:sz w:val="24"/>
      <w:szCs w:val="24"/>
      <w:lang w:eastAsia="lv-LV"/>
    </w:rPr>
  </w:style>
  <w:style w:type="paragraph" w:customStyle="1" w:styleId="tv213">
    <w:name w:val="tv213"/>
    <w:basedOn w:val="Normal"/>
    <w:rsid w:val="00524B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10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3804">
      <w:bodyDiv w:val="1"/>
      <w:marLeft w:val="0"/>
      <w:marRight w:val="0"/>
      <w:marTop w:val="0"/>
      <w:marBottom w:val="0"/>
      <w:divBdr>
        <w:top w:val="none" w:sz="0" w:space="0" w:color="auto"/>
        <w:left w:val="none" w:sz="0" w:space="0" w:color="auto"/>
        <w:bottom w:val="none" w:sz="0" w:space="0" w:color="auto"/>
        <w:right w:val="none" w:sz="0" w:space="0" w:color="auto"/>
      </w:divBdr>
      <w:divsChild>
        <w:div w:id="1009336305">
          <w:marLeft w:val="0"/>
          <w:marRight w:val="0"/>
          <w:marTop w:val="0"/>
          <w:marBottom w:val="0"/>
          <w:divBdr>
            <w:top w:val="none" w:sz="0" w:space="0" w:color="auto"/>
            <w:left w:val="none" w:sz="0" w:space="0" w:color="auto"/>
            <w:bottom w:val="none" w:sz="0" w:space="0" w:color="auto"/>
            <w:right w:val="none" w:sz="0" w:space="0" w:color="auto"/>
          </w:divBdr>
        </w:div>
      </w:divsChild>
    </w:div>
    <w:div w:id="349113938">
      <w:bodyDiv w:val="1"/>
      <w:marLeft w:val="0"/>
      <w:marRight w:val="0"/>
      <w:marTop w:val="0"/>
      <w:marBottom w:val="0"/>
      <w:divBdr>
        <w:top w:val="none" w:sz="0" w:space="0" w:color="auto"/>
        <w:left w:val="none" w:sz="0" w:space="0" w:color="auto"/>
        <w:bottom w:val="none" w:sz="0" w:space="0" w:color="auto"/>
        <w:right w:val="none" w:sz="0" w:space="0" w:color="auto"/>
      </w:divBdr>
      <w:divsChild>
        <w:div w:id="1653606167">
          <w:marLeft w:val="0"/>
          <w:marRight w:val="0"/>
          <w:marTop w:val="0"/>
          <w:marBottom w:val="0"/>
          <w:divBdr>
            <w:top w:val="none" w:sz="0" w:space="0" w:color="auto"/>
            <w:left w:val="none" w:sz="0" w:space="0" w:color="auto"/>
            <w:bottom w:val="none" w:sz="0" w:space="0" w:color="auto"/>
            <w:right w:val="none" w:sz="0" w:space="0" w:color="auto"/>
          </w:divBdr>
          <w:divsChild>
            <w:div w:id="1473987391">
              <w:marLeft w:val="0"/>
              <w:marRight w:val="0"/>
              <w:marTop w:val="0"/>
              <w:marBottom w:val="0"/>
              <w:divBdr>
                <w:top w:val="none" w:sz="0" w:space="0" w:color="auto"/>
                <w:left w:val="none" w:sz="0" w:space="0" w:color="auto"/>
                <w:bottom w:val="none" w:sz="0" w:space="0" w:color="auto"/>
                <w:right w:val="none" w:sz="0" w:space="0" w:color="auto"/>
              </w:divBdr>
              <w:divsChild>
                <w:div w:id="1183009162">
                  <w:marLeft w:val="0"/>
                  <w:marRight w:val="0"/>
                  <w:marTop w:val="0"/>
                  <w:marBottom w:val="0"/>
                  <w:divBdr>
                    <w:top w:val="none" w:sz="0" w:space="0" w:color="auto"/>
                    <w:left w:val="none" w:sz="0" w:space="0" w:color="auto"/>
                    <w:bottom w:val="none" w:sz="0" w:space="0" w:color="auto"/>
                    <w:right w:val="none" w:sz="0" w:space="0" w:color="auto"/>
                  </w:divBdr>
                  <w:divsChild>
                    <w:div w:id="1263297326">
                      <w:marLeft w:val="0"/>
                      <w:marRight w:val="0"/>
                      <w:marTop w:val="0"/>
                      <w:marBottom w:val="567"/>
                      <w:divBdr>
                        <w:top w:val="none" w:sz="0" w:space="0" w:color="auto"/>
                        <w:left w:val="none" w:sz="0" w:space="0" w:color="auto"/>
                        <w:bottom w:val="none" w:sz="0" w:space="0" w:color="auto"/>
                        <w:right w:val="none" w:sz="0" w:space="0" w:color="auto"/>
                      </w:divBdr>
                    </w:div>
                    <w:div w:id="66194533">
                      <w:marLeft w:val="0"/>
                      <w:marRight w:val="0"/>
                      <w:marTop w:val="0"/>
                      <w:marBottom w:val="567"/>
                      <w:divBdr>
                        <w:top w:val="none" w:sz="0" w:space="0" w:color="auto"/>
                        <w:left w:val="none" w:sz="0" w:space="0" w:color="auto"/>
                        <w:bottom w:val="none" w:sz="0" w:space="0" w:color="auto"/>
                        <w:right w:val="none" w:sz="0" w:space="0" w:color="auto"/>
                      </w:divBdr>
                    </w:div>
                    <w:div w:id="267472305">
                      <w:marLeft w:val="0"/>
                      <w:marRight w:val="0"/>
                      <w:marTop w:val="400"/>
                      <w:marBottom w:val="0"/>
                      <w:divBdr>
                        <w:top w:val="none" w:sz="0" w:space="0" w:color="auto"/>
                        <w:left w:val="none" w:sz="0" w:space="0" w:color="auto"/>
                        <w:bottom w:val="none" w:sz="0" w:space="0" w:color="auto"/>
                        <w:right w:val="none" w:sz="0" w:space="0" w:color="auto"/>
                      </w:divBdr>
                    </w:div>
                    <w:div w:id="530842610">
                      <w:marLeft w:val="0"/>
                      <w:marRight w:val="0"/>
                      <w:marTop w:val="0"/>
                      <w:marBottom w:val="0"/>
                      <w:divBdr>
                        <w:top w:val="none" w:sz="0" w:space="0" w:color="auto"/>
                        <w:left w:val="none" w:sz="0" w:space="0" w:color="auto"/>
                        <w:bottom w:val="none" w:sz="0" w:space="0" w:color="auto"/>
                        <w:right w:val="none" w:sz="0" w:space="0" w:color="auto"/>
                      </w:divBdr>
                      <w:divsChild>
                        <w:div w:id="266040736">
                          <w:marLeft w:val="0"/>
                          <w:marRight w:val="0"/>
                          <w:marTop w:val="0"/>
                          <w:marBottom w:val="0"/>
                          <w:divBdr>
                            <w:top w:val="none" w:sz="0" w:space="0" w:color="auto"/>
                            <w:left w:val="none" w:sz="0" w:space="0" w:color="auto"/>
                            <w:bottom w:val="none" w:sz="0" w:space="0" w:color="auto"/>
                            <w:right w:val="none" w:sz="0" w:space="0" w:color="auto"/>
                          </w:divBdr>
                        </w:div>
                      </w:divsChild>
                    </w:div>
                    <w:div w:id="1369062858">
                      <w:marLeft w:val="0"/>
                      <w:marRight w:val="0"/>
                      <w:marTop w:val="0"/>
                      <w:marBottom w:val="0"/>
                      <w:divBdr>
                        <w:top w:val="none" w:sz="0" w:space="0" w:color="auto"/>
                        <w:left w:val="none" w:sz="0" w:space="0" w:color="auto"/>
                        <w:bottom w:val="none" w:sz="0" w:space="0" w:color="auto"/>
                        <w:right w:val="none" w:sz="0" w:space="0" w:color="auto"/>
                      </w:divBdr>
                      <w:divsChild>
                        <w:div w:id="1546481374">
                          <w:marLeft w:val="0"/>
                          <w:marRight w:val="0"/>
                          <w:marTop w:val="0"/>
                          <w:marBottom w:val="0"/>
                          <w:divBdr>
                            <w:top w:val="none" w:sz="0" w:space="0" w:color="auto"/>
                            <w:left w:val="none" w:sz="0" w:space="0" w:color="auto"/>
                            <w:bottom w:val="none" w:sz="0" w:space="0" w:color="auto"/>
                            <w:right w:val="none" w:sz="0" w:space="0" w:color="auto"/>
                          </w:divBdr>
                        </w:div>
                      </w:divsChild>
                    </w:div>
                    <w:div w:id="428083255">
                      <w:marLeft w:val="0"/>
                      <w:marRight w:val="0"/>
                      <w:marTop w:val="0"/>
                      <w:marBottom w:val="0"/>
                      <w:divBdr>
                        <w:top w:val="none" w:sz="0" w:space="0" w:color="auto"/>
                        <w:left w:val="none" w:sz="0" w:space="0" w:color="auto"/>
                        <w:bottom w:val="none" w:sz="0" w:space="0" w:color="auto"/>
                        <w:right w:val="none" w:sz="0" w:space="0" w:color="auto"/>
                      </w:divBdr>
                      <w:divsChild>
                        <w:div w:id="2007442128">
                          <w:marLeft w:val="0"/>
                          <w:marRight w:val="0"/>
                          <w:marTop w:val="0"/>
                          <w:marBottom w:val="0"/>
                          <w:divBdr>
                            <w:top w:val="none" w:sz="0" w:space="0" w:color="auto"/>
                            <w:left w:val="none" w:sz="0" w:space="0" w:color="auto"/>
                            <w:bottom w:val="none" w:sz="0" w:space="0" w:color="auto"/>
                            <w:right w:val="none" w:sz="0" w:space="0" w:color="auto"/>
                          </w:divBdr>
                        </w:div>
                      </w:divsChild>
                    </w:div>
                    <w:div w:id="1065833160">
                      <w:marLeft w:val="0"/>
                      <w:marRight w:val="0"/>
                      <w:marTop w:val="0"/>
                      <w:marBottom w:val="0"/>
                      <w:divBdr>
                        <w:top w:val="none" w:sz="0" w:space="0" w:color="auto"/>
                        <w:left w:val="none" w:sz="0" w:space="0" w:color="auto"/>
                        <w:bottom w:val="none" w:sz="0" w:space="0" w:color="auto"/>
                        <w:right w:val="none" w:sz="0" w:space="0" w:color="auto"/>
                      </w:divBdr>
                      <w:divsChild>
                        <w:div w:id="619340165">
                          <w:marLeft w:val="0"/>
                          <w:marRight w:val="0"/>
                          <w:marTop w:val="0"/>
                          <w:marBottom w:val="0"/>
                          <w:divBdr>
                            <w:top w:val="none" w:sz="0" w:space="0" w:color="auto"/>
                            <w:left w:val="none" w:sz="0" w:space="0" w:color="auto"/>
                            <w:bottom w:val="none" w:sz="0" w:space="0" w:color="auto"/>
                            <w:right w:val="none" w:sz="0" w:space="0" w:color="auto"/>
                          </w:divBdr>
                        </w:div>
                      </w:divsChild>
                    </w:div>
                    <w:div w:id="1845584376">
                      <w:marLeft w:val="0"/>
                      <w:marRight w:val="0"/>
                      <w:marTop w:val="400"/>
                      <w:marBottom w:val="0"/>
                      <w:divBdr>
                        <w:top w:val="none" w:sz="0" w:space="0" w:color="auto"/>
                        <w:left w:val="none" w:sz="0" w:space="0" w:color="auto"/>
                        <w:bottom w:val="none" w:sz="0" w:space="0" w:color="auto"/>
                        <w:right w:val="none" w:sz="0" w:space="0" w:color="auto"/>
                      </w:divBdr>
                    </w:div>
                    <w:div w:id="1088044986">
                      <w:marLeft w:val="0"/>
                      <w:marRight w:val="0"/>
                      <w:marTop w:val="0"/>
                      <w:marBottom w:val="0"/>
                      <w:divBdr>
                        <w:top w:val="none" w:sz="0" w:space="0" w:color="auto"/>
                        <w:left w:val="none" w:sz="0" w:space="0" w:color="auto"/>
                        <w:bottom w:val="none" w:sz="0" w:space="0" w:color="auto"/>
                        <w:right w:val="none" w:sz="0" w:space="0" w:color="auto"/>
                      </w:divBdr>
                      <w:divsChild>
                        <w:div w:id="258559974">
                          <w:marLeft w:val="0"/>
                          <w:marRight w:val="0"/>
                          <w:marTop w:val="0"/>
                          <w:marBottom w:val="0"/>
                          <w:divBdr>
                            <w:top w:val="none" w:sz="0" w:space="0" w:color="auto"/>
                            <w:left w:val="none" w:sz="0" w:space="0" w:color="auto"/>
                            <w:bottom w:val="none" w:sz="0" w:space="0" w:color="auto"/>
                            <w:right w:val="none" w:sz="0" w:space="0" w:color="auto"/>
                          </w:divBdr>
                        </w:div>
                      </w:divsChild>
                    </w:div>
                    <w:div w:id="1546792987">
                      <w:marLeft w:val="0"/>
                      <w:marRight w:val="0"/>
                      <w:marTop w:val="0"/>
                      <w:marBottom w:val="0"/>
                      <w:divBdr>
                        <w:top w:val="none" w:sz="0" w:space="0" w:color="auto"/>
                        <w:left w:val="none" w:sz="0" w:space="0" w:color="auto"/>
                        <w:bottom w:val="none" w:sz="0" w:space="0" w:color="auto"/>
                        <w:right w:val="none" w:sz="0" w:space="0" w:color="auto"/>
                      </w:divBdr>
                      <w:divsChild>
                        <w:div w:id="1772122342">
                          <w:marLeft w:val="0"/>
                          <w:marRight w:val="0"/>
                          <w:marTop w:val="0"/>
                          <w:marBottom w:val="0"/>
                          <w:divBdr>
                            <w:top w:val="none" w:sz="0" w:space="0" w:color="auto"/>
                            <w:left w:val="none" w:sz="0" w:space="0" w:color="auto"/>
                            <w:bottom w:val="none" w:sz="0" w:space="0" w:color="auto"/>
                            <w:right w:val="none" w:sz="0" w:space="0" w:color="auto"/>
                          </w:divBdr>
                        </w:div>
                      </w:divsChild>
                    </w:div>
                    <w:div w:id="282419044">
                      <w:marLeft w:val="0"/>
                      <w:marRight w:val="0"/>
                      <w:marTop w:val="0"/>
                      <w:marBottom w:val="0"/>
                      <w:divBdr>
                        <w:top w:val="none" w:sz="0" w:space="0" w:color="auto"/>
                        <w:left w:val="none" w:sz="0" w:space="0" w:color="auto"/>
                        <w:bottom w:val="none" w:sz="0" w:space="0" w:color="auto"/>
                        <w:right w:val="none" w:sz="0" w:space="0" w:color="auto"/>
                      </w:divBdr>
                      <w:divsChild>
                        <w:div w:id="343677961">
                          <w:marLeft w:val="0"/>
                          <w:marRight w:val="0"/>
                          <w:marTop w:val="0"/>
                          <w:marBottom w:val="0"/>
                          <w:divBdr>
                            <w:top w:val="none" w:sz="0" w:space="0" w:color="auto"/>
                            <w:left w:val="none" w:sz="0" w:space="0" w:color="auto"/>
                            <w:bottom w:val="none" w:sz="0" w:space="0" w:color="auto"/>
                            <w:right w:val="none" w:sz="0" w:space="0" w:color="auto"/>
                          </w:divBdr>
                        </w:div>
                      </w:divsChild>
                    </w:div>
                    <w:div w:id="1314213668">
                      <w:marLeft w:val="0"/>
                      <w:marRight w:val="0"/>
                      <w:marTop w:val="0"/>
                      <w:marBottom w:val="0"/>
                      <w:divBdr>
                        <w:top w:val="none" w:sz="0" w:space="0" w:color="auto"/>
                        <w:left w:val="none" w:sz="0" w:space="0" w:color="auto"/>
                        <w:bottom w:val="none" w:sz="0" w:space="0" w:color="auto"/>
                        <w:right w:val="none" w:sz="0" w:space="0" w:color="auto"/>
                      </w:divBdr>
                      <w:divsChild>
                        <w:div w:id="382140938">
                          <w:marLeft w:val="0"/>
                          <w:marRight w:val="0"/>
                          <w:marTop w:val="0"/>
                          <w:marBottom w:val="0"/>
                          <w:divBdr>
                            <w:top w:val="none" w:sz="0" w:space="0" w:color="auto"/>
                            <w:left w:val="none" w:sz="0" w:space="0" w:color="auto"/>
                            <w:bottom w:val="none" w:sz="0" w:space="0" w:color="auto"/>
                            <w:right w:val="none" w:sz="0" w:space="0" w:color="auto"/>
                          </w:divBdr>
                        </w:div>
                      </w:divsChild>
                    </w:div>
                    <w:div w:id="625621944">
                      <w:marLeft w:val="0"/>
                      <w:marRight w:val="0"/>
                      <w:marTop w:val="0"/>
                      <w:marBottom w:val="0"/>
                      <w:divBdr>
                        <w:top w:val="none" w:sz="0" w:space="0" w:color="auto"/>
                        <w:left w:val="none" w:sz="0" w:space="0" w:color="auto"/>
                        <w:bottom w:val="none" w:sz="0" w:space="0" w:color="auto"/>
                        <w:right w:val="none" w:sz="0" w:space="0" w:color="auto"/>
                      </w:divBdr>
                      <w:divsChild>
                        <w:div w:id="994258501">
                          <w:marLeft w:val="0"/>
                          <w:marRight w:val="0"/>
                          <w:marTop w:val="0"/>
                          <w:marBottom w:val="0"/>
                          <w:divBdr>
                            <w:top w:val="none" w:sz="0" w:space="0" w:color="auto"/>
                            <w:left w:val="none" w:sz="0" w:space="0" w:color="auto"/>
                            <w:bottom w:val="none" w:sz="0" w:space="0" w:color="auto"/>
                            <w:right w:val="none" w:sz="0" w:space="0" w:color="auto"/>
                          </w:divBdr>
                        </w:div>
                      </w:divsChild>
                    </w:div>
                    <w:div w:id="400060989">
                      <w:marLeft w:val="0"/>
                      <w:marRight w:val="0"/>
                      <w:marTop w:val="400"/>
                      <w:marBottom w:val="0"/>
                      <w:divBdr>
                        <w:top w:val="none" w:sz="0" w:space="0" w:color="auto"/>
                        <w:left w:val="none" w:sz="0" w:space="0" w:color="auto"/>
                        <w:bottom w:val="none" w:sz="0" w:space="0" w:color="auto"/>
                        <w:right w:val="none" w:sz="0" w:space="0" w:color="auto"/>
                      </w:divBdr>
                    </w:div>
                    <w:div w:id="1248661058">
                      <w:marLeft w:val="0"/>
                      <w:marRight w:val="0"/>
                      <w:marTop w:val="0"/>
                      <w:marBottom w:val="0"/>
                      <w:divBdr>
                        <w:top w:val="none" w:sz="0" w:space="0" w:color="auto"/>
                        <w:left w:val="none" w:sz="0" w:space="0" w:color="auto"/>
                        <w:bottom w:val="none" w:sz="0" w:space="0" w:color="auto"/>
                        <w:right w:val="none" w:sz="0" w:space="0" w:color="auto"/>
                      </w:divBdr>
                      <w:divsChild>
                        <w:div w:id="1005278596">
                          <w:marLeft w:val="0"/>
                          <w:marRight w:val="0"/>
                          <w:marTop w:val="0"/>
                          <w:marBottom w:val="0"/>
                          <w:divBdr>
                            <w:top w:val="none" w:sz="0" w:space="0" w:color="auto"/>
                            <w:left w:val="none" w:sz="0" w:space="0" w:color="auto"/>
                            <w:bottom w:val="none" w:sz="0" w:space="0" w:color="auto"/>
                            <w:right w:val="none" w:sz="0" w:space="0" w:color="auto"/>
                          </w:divBdr>
                        </w:div>
                      </w:divsChild>
                    </w:div>
                    <w:div w:id="132716457">
                      <w:marLeft w:val="0"/>
                      <w:marRight w:val="0"/>
                      <w:marTop w:val="0"/>
                      <w:marBottom w:val="0"/>
                      <w:divBdr>
                        <w:top w:val="none" w:sz="0" w:space="0" w:color="auto"/>
                        <w:left w:val="none" w:sz="0" w:space="0" w:color="auto"/>
                        <w:bottom w:val="none" w:sz="0" w:space="0" w:color="auto"/>
                        <w:right w:val="none" w:sz="0" w:space="0" w:color="auto"/>
                      </w:divBdr>
                      <w:divsChild>
                        <w:div w:id="204566112">
                          <w:marLeft w:val="0"/>
                          <w:marRight w:val="0"/>
                          <w:marTop w:val="0"/>
                          <w:marBottom w:val="0"/>
                          <w:divBdr>
                            <w:top w:val="none" w:sz="0" w:space="0" w:color="auto"/>
                            <w:left w:val="none" w:sz="0" w:space="0" w:color="auto"/>
                            <w:bottom w:val="none" w:sz="0" w:space="0" w:color="auto"/>
                            <w:right w:val="none" w:sz="0" w:space="0" w:color="auto"/>
                          </w:divBdr>
                        </w:div>
                      </w:divsChild>
                    </w:div>
                    <w:div w:id="1607928403">
                      <w:marLeft w:val="0"/>
                      <w:marRight w:val="0"/>
                      <w:marTop w:val="0"/>
                      <w:marBottom w:val="0"/>
                      <w:divBdr>
                        <w:top w:val="none" w:sz="0" w:space="0" w:color="auto"/>
                        <w:left w:val="none" w:sz="0" w:space="0" w:color="auto"/>
                        <w:bottom w:val="none" w:sz="0" w:space="0" w:color="auto"/>
                        <w:right w:val="none" w:sz="0" w:space="0" w:color="auto"/>
                      </w:divBdr>
                      <w:divsChild>
                        <w:div w:id="1220900454">
                          <w:marLeft w:val="0"/>
                          <w:marRight w:val="0"/>
                          <w:marTop w:val="0"/>
                          <w:marBottom w:val="0"/>
                          <w:divBdr>
                            <w:top w:val="none" w:sz="0" w:space="0" w:color="auto"/>
                            <w:left w:val="none" w:sz="0" w:space="0" w:color="auto"/>
                            <w:bottom w:val="none" w:sz="0" w:space="0" w:color="auto"/>
                            <w:right w:val="none" w:sz="0" w:space="0" w:color="auto"/>
                          </w:divBdr>
                        </w:div>
                      </w:divsChild>
                    </w:div>
                    <w:div w:id="1877233190">
                      <w:marLeft w:val="0"/>
                      <w:marRight w:val="0"/>
                      <w:marTop w:val="0"/>
                      <w:marBottom w:val="0"/>
                      <w:divBdr>
                        <w:top w:val="none" w:sz="0" w:space="0" w:color="auto"/>
                        <w:left w:val="none" w:sz="0" w:space="0" w:color="auto"/>
                        <w:bottom w:val="none" w:sz="0" w:space="0" w:color="auto"/>
                        <w:right w:val="none" w:sz="0" w:space="0" w:color="auto"/>
                      </w:divBdr>
                      <w:divsChild>
                        <w:div w:id="349377153">
                          <w:marLeft w:val="0"/>
                          <w:marRight w:val="0"/>
                          <w:marTop w:val="0"/>
                          <w:marBottom w:val="0"/>
                          <w:divBdr>
                            <w:top w:val="none" w:sz="0" w:space="0" w:color="auto"/>
                            <w:left w:val="none" w:sz="0" w:space="0" w:color="auto"/>
                            <w:bottom w:val="none" w:sz="0" w:space="0" w:color="auto"/>
                            <w:right w:val="none" w:sz="0" w:space="0" w:color="auto"/>
                          </w:divBdr>
                        </w:div>
                      </w:divsChild>
                    </w:div>
                    <w:div w:id="783694163">
                      <w:marLeft w:val="0"/>
                      <w:marRight w:val="0"/>
                      <w:marTop w:val="0"/>
                      <w:marBottom w:val="0"/>
                      <w:divBdr>
                        <w:top w:val="none" w:sz="0" w:space="0" w:color="auto"/>
                        <w:left w:val="none" w:sz="0" w:space="0" w:color="auto"/>
                        <w:bottom w:val="none" w:sz="0" w:space="0" w:color="auto"/>
                        <w:right w:val="none" w:sz="0" w:space="0" w:color="auto"/>
                      </w:divBdr>
                      <w:divsChild>
                        <w:div w:id="581649434">
                          <w:marLeft w:val="0"/>
                          <w:marRight w:val="0"/>
                          <w:marTop w:val="0"/>
                          <w:marBottom w:val="0"/>
                          <w:divBdr>
                            <w:top w:val="none" w:sz="0" w:space="0" w:color="auto"/>
                            <w:left w:val="none" w:sz="0" w:space="0" w:color="auto"/>
                            <w:bottom w:val="none" w:sz="0" w:space="0" w:color="auto"/>
                            <w:right w:val="none" w:sz="0" w:space="0" w:color="auto"/>
                          </w:divBdr>
                        </w:div>
                      </w:divsChild>
                    </w:div>
                    <w:div w:id="1876572880">
                      <w:marLeft w:val="0"/>
                      <w:marRight w:val="0"/>
                      <w:marTop w:val="0"/>
                      <w:marBottom w:val="0"/>
                      <w:divBdr>
                        <w:top w:val="none" w:sz="0" w:space="0" w:color="auto"/>
                        <w:left w:val="none" w:sz="0" w:space="0" w:color="auto"/>
                        <w:bottom w:val="none" w:sz="0" w:space="0" w:color="auto"/>
                        <w:right w:val="none" w:sz="0" w:space="0" w:color="auto"/>
                      </w:divBdr>
                      <w:divsChild>
                        <w:div w:id="771558440">
                          <w:marLeft w:val="0"/>
                          <w:marRight w:val="0"/>
                          <w:marTop w:val="0"/>
                          <w:marBottom w:val="0"/>
                          <w:divBdr>
                            <w:top w:val="none" w:sz="0" w:space="0" w:color="auto"/>
                            <w:left w:val="none" w:sz="0" w:space="0" w:color="auto"/>
                            <w:bottom w:val="none" w:sz="0" w:space="0" w:color="auto"/>
                            <w:right w:val="none" w:sz="0" w:space="0" w:color="auto"/>
                          </w:divBdr>
                        </w:div>
                      </w:divsChild>
                    </w:div>
                    <w:div w:id="139809357">
                      <w:marLeft w:val="0"/>
                      <w:marRight w:val="0"/>
                      <w:marTop w:val="0"/>
                      <w:marBottom w:val="0"/>
                      <w:divBdr>
                        <w:top w:val="none" w:sz="0" w:space="0" w:color="auto"/>
                        <w:left w:val="none" w:sz="0" w:space="0" w:color="auto"/>
                        <w:bottom w:val="none" w:sz="0" w:space="0" w:color="auto"/>
                        <w:right w:val="none" w:sz="0" w:space="0" w:color="auto"/>
                      </w:divBdr>
                      <w:divsChild>
                        <w:div w:id="1414467775">
                          <w:marLeft w:val="0"/>
                          <w:marRight w:val="0"/>
                          <w:marTop w:val="0"/>
                          <w:marBottom w:val="0"/>
                          <w:divBdr>
                            <w:top w:val="none" w:sz="0" w:space="0" w:color="auto"/>
                            <w:left w:val="none" w:sz="0" w:space="0" w:color="auto"/>
                            <w:bottom w:val="none" w:sz="0" w:space="0" w:color="auto"/>
                            <w:right w:val="none" w:sz="0" w:space="0" w:color="auto"/>
                          </w:divBdr>
                        </w:div>
                      </w:divsChild>
                    </w:div>
                    <w:div w:id="564417904">
                      <w:marLeft w:val="0"/>
                      <w:marRight w:val="0"/>
                      <w:marTop w:val="0"/>
                      <w:marBottom w:val="0"/>
                      <w:divBdr>
                        <w:top w:val="none" w:sz="0" w:space="0" w:color="auto"/>
                        <w:left w:val="none" w:sz="0" w:space="0" w:color="auto"/>
                        <w:bottom w:val="none" w:sz="0" w:space="0" w:color="auto"/>
                        <w:right w:val="none" w:sz="0" w:space="0" w:color="auto"/>
                      </w:divBdr>
                      <w:divsChild>
                        <w:div w:id="2086415164">
                          <w:marLeft w:val="0"/>
                          <w:marRight w:val="0"/>
                          <w:marTop w:val="0"/>
                          <w:marBottom w:val="0"/>
                          <w:divBdr>
                            <w:top w:val="none" w:sz="0" w:space="0" w:color="auto"/>
                            <w:left w:val="none" w:sz="0" w:space="0" w:color="auto"/>
                            <w:bottom w:val="none" w:sz="0" w:space="0" w:color="auto"/>
                            <w:right w:val="none" w:sz="0" w:space="0" w:color="auto"/>
                          </w:divBdr>
                        </w:div>
                      </w:divsChild>
                    </w:div>
                    <w:div w:id="1666712938">
                      <w:marLeft w:val="0"/>
                      <w:marRight w:val="0"/>
                      <w:marTop w:val="0"/>
                      <w:marBottom w:val="0"/>
                      <w:divBdr>
                        <w:top w:val="none" w:sz="0" w:space="0" w:color="auto"/>
                        <w:left w:val="none" w:sz="0" w:space="0" w:color="auto"/>
                        <w:bottom w:val="none" w:sz="0" w:space="0" w:color="auto"/>
                        <w:right w:val="none" w:sz="0" w:space="0" w:color="auto"/>
                      </w:divBdr>
                      <w:divsChild>
                        <w:div w:id="1484739976">
                          <w:marLeft w:val="0"/>
                          <w:marRight w:val="0"/>
                          <w:marTop w:val="0"/>
                          <w:marBottom w:val="0"/>
                          <w:divBdr>
                            <w:top w:val="none" w:sz="0" w:space="0" w:color="auto"/>
                            <w:left w:val="none" w:sz="0" w:space="0" w:color="auto"/>
                            <w:bottom w:val="none" w:sz="0" w:space="0" w:color="auto"/>
                            <w:right w:val="none" w:sz="0" w:space="0" w:color="auto"/>
                          </w:divBdr>
                        </w:div>
                      </w:divsChild>
                    </w:div>
                    <w:div w:id="999960814">
                      <w:marLeft w:val="0"/>
                      <w:marRight w:val="0"/>
                      <w:marTop w:val="400"/>
                      <w:marBottom w:val="0"/>
                      <w:divBdr>
                        <w:top w:val="none" w:sz="0" w:space="0" w:color="auto"/>
                        <w:left w:val="none" w:sz="0" w:space="0" w:color="auto"/>
                        <w:bottom w:val="none" w:sz="0" w:space="0" w:color="auto"/>
                        <w:right w:val="none" w:sz="0" w:space="0" w:color="auto"/>
                      </w:divBdr>
                    </w:div>
                    <w:div w:id="294913813">
                      <w:marLeft w:val="0"/>
                      <w:marRight w:val="0"/>
                      <w:marTop w:val="0"/>
                      <w:marBottom w:val="0"/>
                      <w:divBdr>
                        <w:top w:val="none" w:sz="0" w:space="0" w:color="auto"/>
                        <w:left w:val="none" w:sz="0" w:space="0" w:color="auto"/>
                        <w:bottom w:val="none" w:sz="0" w:space="0" w:color="auto"/>
                        <w:right w:val="none" w:sz="0" w:space="0" w:color="auto"/>
                      </w:divBdr>
                      <w:divsChild>
                        <w:div w:id="747381960">
                          <w:marLeft w:val="0"/>
                          <w:marRight w:val="0"/>
                          <w:marTop w:val="0"/>
                          <w:marBottom w:val="0"/>
                          <w:divBdr>
                            <w:top w:val="none" w:sz="0" w:space="0" w:color="auto"/>
                            <w:left w:val="none" w:sz="0" w:space="0" w:color="auto"/>
                            <w:bottom w:val="none" w:sz="0" w:space="0" w:color="auto"/>
                            <w:right w:val="none" w:sz="0" w:space="0" w:color="auto"/>
                          </w:divBdr>
                        </w:div>
                      </w:divsChild>
                    </w:div>
                    <w:div w:id="1553230505">
                      <w:marLeft w:val="0"/>
                      <w:marRight w:val="0"/>
                      <w:marTop w:val="0"/>
                      <w:marBottom w:val="0"/>
                      <w:divBdr>
                        <w:top w:val="none" w:sz="0" w:space="0" w:color="auto"/>
                        <w:left w:val="none" w:sz="0" w:space="0" w:color="auto"/>
                        <w:bottom w:val="none" w:sz="0" w:space="0" w:color="auto"/>
                        <w:right w:val="none" w:sz="0" w:space="0" w:color="auto"/>
                      </w:divBdr>
                      <w:divsChild>
                        <w:div w:id="1172836576">
                          <w:marLeft w:val="0"/>
                          <w:marRight w:val="0"/>
                          <w:marTop w:val="0"/>
                          <w:marBottom w:val="0"/>
                          <w:divBdr>
                            <w:top w:val="none" w:sz="0" w:space="0" w:color="auto"/>
                            <w:left w:val="none" w:sz="0" w:space="0" w:color="auto"/>
                            <w:bottom w:val="none" w:sz="0" w:space="0" w:color="auto"/>
                            <w:right w:val="none" w:sz="0" w:space="0" w:color="auto"/>
                          </w:divBdr>
                        </w:div>
                      </w:divsChild>
                    </w:div>
                    <w:div w:id="420487536">
                      <w:marLeft w:val="0"/>
                      <w:marRight w:val="0"/>
                      <w:marTop w:val="0"/>
                      <w:marBottom w:val="0"/>
                      <w:divBdr>
                        <w:top w:val="none" w:sz="0" w:space="0" w:color="auto"/>
                        <w:left w:val="none" w:sz="0" w:space="0" w:color="auto"/>
                        <w:bottom w:val="none" w:sz="0" w:space="0" w:color="auto"/>
                        <w:right w:val="none" w:sz="0" w:space="0" w:color="auto"/>
                      </w:divBdr>
                      <w:divsChild>
                        <w:div w:id="1873758784">
                          <w:marLeft w:val="0"/>
                          <w:marRight w:val="0"/>
                          <w:marTop w:val="0"/>
                          <w:marBottom w:val="0"/>
                          <w:divBdr>
                            <w:top w:val="none" w:sz="0" w:space="0" w:color="auto"/>
                            <w:left w:val="none" w:sz="0" w:space="0" w:color="auto"/>
                            <w:bottom w:val="none" w:sz="0" w:space="0" w:color="auto"/>
                            <w:right w:val="none" w:sz="0" w:space="0" w:color="auto"/>
                          </w:divBdr>
                        </w:div>
                      </w:divsChild>
                    </w:div>
                    <w:div w:id="703407502">
                      <w:marLeft w:val="0"/>
                      <w:marRight w:val="0"/>
                      <w:marTop w:val="0"/>
                      <w:marBottom w:val="0"/>
                      <w:divBdr>
                        <w:top w:val="none" w:sz="0" w:space="0" w:color="auto"/>
                        <w:left w:val="none" w:sz="0" w:space="0" w:color="auto"/>
                        <w:bottom w:val="none" w:sz="0" w:space="0" w:color="auto"/>
                        <w:right w:val="none" w:sz="0" w:space="0" w:color="auto"/>
                      </w:divBdr>
                      <w:divsChild>
                        <w:div w:id="1689789887">
                          <w:marLeft w:val="0"/>
                          <w:marRight w:val="0"/>
                          <w:marTop w:val="0"/>
                          <w:marBottom w:val="0"/>
                          <w:divBdr>
                            <w:top w:val="none" w:sz="0" w:space="0" w:color="auto"/>
                            <w:left w:val="none" w:sz="0" w:space="0" w:color="auto"/>
                            <w:bottom w:val="none" w:sz="0" w:space="0" w:color="auto"/>
                            <w:right w:val="none" w:sz="0" w:space="0" w:color="auto"/>
                          </w:divBdr>
                        </w:div>
                      </w:divsChild>
                    </w:div>
                    <w:div w:id="1802305852">
                      <w:marLeft w:val="0"/>
                      <w:marRight w:val="0"/>
                      <w:marTop w:val="0"/>
                      <w:marBottom w:val="0"/>
                      <w:divBdr>
                        <w:top w:val="none" w:sz="0" w:space="0" w:color="auto"/>
                        <w:left w:val="none" w:sz="0" w:space="0" w:color="auto"/>
                        <w:bottom w:val="none" w:sz="0" w:space="0" w:color="auto"/>
                        <w:right w:val="none" w:sz="0" w:space="0" w:color="auto"/>
                      </w:divBdr>
                      <w:divsChild>
                        <w:div w:id="1126505203">
                          <w:marLeft w:val="0"/>
                          <w:marRight w:val="0"/>
                          <w:marTop w:val="0"/>
                          <w:marBottom w:val="0"/>
                          <w:divBdr>
                            <w:top w:val="none" w:sz="0" w:space="0" w:color="auto"/>
                            <w:left w:val="none" w:sz="0" w:space="0" w:color="auto"/>
                            <w:bottom w:val="none" w:sz="0" w:space="0" w:color="auto"/>
                            <w:right w:val="none" w:sz="0" w:space="0" w:color="auto"/>
                          </w:divBdr>
                        </w:div>
                      </w:divsChild>
                    </w:div>
                    <w:div w:id="238491261">
                      <w:marLeft w:val="0"/>
                      <w:marRight w:val="0"/>
                      <w:marTop w:val="0"/>
                      <w:marBottom w:val="0"/>
                      <w:divBdr>
                        <w:top w:val="none" w:sz="0" w:space="0" w:color="auto"/>
                        <w:left w:val="none" w:sz="0" w:space="0" w:color="auto"/>
                        <w:bottom w:val="none" w:sz="0" w:space="0" w:color="auto"/>
                        <w:right w:val="none" w:sz="0" w:space="0" w:color="auto"/>
                      </w:divBdr>
                      <w:divsChild>
                        <w:div w:id="1648705361">
                          <w:marLeft w:val="0"/>
                          <w:marRight w:val="0"/>
                          <w:marTop w:val="0"/>
                          <w:marBottom w:val="0"/>
                          <w:divBdr>
                            <w:top w:val="none" w:sz="0" w:space="0" w:color="auto"/>
                            <w:left w:val="none" w:sz="0" w:space="0" w:color="auto"/>
                            <w:bottom w:val="none" w:sz="0" w:space="0" w:color="auto"/>
                            <w:right w:val="none" w:sz="0" w:space="0" w:color="auto"/>
                          </w:divBdr>
                        </w:div>
                      </w:divsChild>
                    </w:div>
                    <w:div w:id="533351214">
                      <w:marLeft w:val="0"/>
                      <w:marRight w:val="0"/>
                      <w:marTop w:val="0"/>
                      <w:marBottom w:val="0"/>
                      <w:divBdr>
                        <w:top w:val="none" w:sz="0" w:space="0" w:color="auto"/>
                        <w:left w:val="none" w:sz="0" w:space="0" w:color="auto"/>
                        <w:bottom w:val="none" w:sz="0" w:space="0" w:color="auto"/>
                        <w:right w:val="none" w:sz="0" w:space="0" w:color="auto"/>
                      </w:divBdr>
                      <w:divsChild>
                        <w:div w:id="1317607797">
                          <w:marLeft w:val="0"/>
                          <w:marRight w:val="0"/>
                          <w:marTop w:val="0"/>
                          <w:marBottom w:val="0"/>
                          <w:divBdr>
                            <w:top w:val="none" w:sz="0" w:space="0" w:color="auto"/>
                            <w:left w:val="none" w:sz="0" w:space="0" w:color="auto"/>
                            <w:bottom w:val="none" w:sz="0" w:space="0" w:color="auto"/>
                            <w:right w:val="none" w:sz="0" w:space="0" w:color="auto"/>
                          </w:divBdr>
                        </w:div>
                      </w:divsChild>
                    </w:div>
                    <w:div w:id="396514889">
                      <w:marLeft w:val="0"/>
                      <w:marRight w:val="0"/>
                      <w:marTop w:val="0"/>
                      <w:marBottom w:val="0"/>
                      <w:divBdr>
                        <w:top w:val="none" w:sz="0" w:space="0" w:color="auto"/>
                        <w:left w:val="none" w:sz="0" w:space="0" w:color="auto"/>
                        <w:bottom w:val="none" w:sz="0" w:space="0" w:color="auto"/>
                        <w:right w:val="none" w:sz="0" w:space="0" w:color="auto"/>
                      </w:divBdr>
                      <w:divsChild>
                        <w:div w:id="1220242423">
                          <w:marLeft w:val="0"/>
                          <w:marRight w:val="0"/>
                          <w:marTop w:val="0"/>
                          <w:marBottom w:val="0"/>
                          <w:divBdr>
                            <w:top w:val="none" w:sz="0" w:space="0" w:color="auto"/>
                            <w:left w:val="none" w:sz="0" w:space="0" w:color="auto"/>
                            <w:bottom w:val="none" w:sz="0" w:space="0" w:color="auto"/>
                            <w:right w:val="none" w:sz="0" w:space="0" w:color="auto"/>
                          </w:divBdr>
                        </w:div>
                      </w:divsChild>
                    </w:div>
                    <w:div w:id="262341824">
                      <w:marLeft w:val="0"/>
                      <w:marRight w:val="0"/>
                      <w:marTop w:val="0"/>
                      <w:marBottom w:val="0"/>
                      <w:divBdr>
                        <w:top w:val="none" w:sz="0" w:space="0" w:color="auto"/>
                        <w:left w:val="none" w:sz="0" w:space="0" w:color="auto"/>
                        <w:bottom w:val="none" w:sz="0" w:space="0" w:color="auto"/>
                        <w:right w:val="none" w:sz="0" w:space="0" w:color="auto"/>
                      </w:divBdr>
                      <w:divsChild>
                        <w:div w:id="1208181464">
                          <w:marLeft w:val="0"/>
                          <w:marRight w:val="0"/>
                          <w:marTop w:val="0"/>
                          <w:marBottom w:val="0"/>
                          <w:divBdr>
                            <w:top w:val="none" w:sz="0" w:space="0" w:color="auto"/>
                            <w:left w:val="none" w:sz="0" w:space="0" w:color="auto"/>
                            <w:bottom w:val="none" w:sz="0" w:space="0" w:color="auto"/>
                            <w:right w:val="none" w:sz="0" w:space="0" w:color="auto"/>
                          </w:divBdr>
                        </w:div>
                      </w:divsChild>
                    </w:div>
                    <w:div w:id="908226347">
                      <w:marLeft w:val="0"/>
                      <w:marRight w:val="0"/>
                      <w:marTop w:val="400"/>
                      <w:marBottom w:val="0"/>
                      <w:divBdr>
                        <w:top w:val="none" w:sz="0" w:space="0" w:color="auto"/>
                        <w:left w:val="none" w:sz="0" w:space="0" w:color="auto"/>
                        <w:bottom w:val="none" w:sz="0" w:space="0" w:color="auto"/>
                        <w:right w:val="none" w:sz="0" w:space="0" w:color="auto"/>
                      </w:divBdr>
                    </w:div>
                    <w:div w:id="1280575548">
                      <w:marLeft w:val="0"/>
                      <w:marRight w:val="0"/>
                      <w:marTop w:val="0"/>
                      <w:marBottom w:val="0"/>
                      <w:divBdr>
                        <w:top w:val="none" w:sz="0" w:space="0" w:color="auto"/>
                        <w:left w:val="none" w:sz="0" w:space="0" w:color="auto"/>
                        <w:bottom w:val="none" w:sz="0" w:space="0" w:color="auto"/>
                        <w:right w:val="none" w:sz="0" w:space="0" w:color="auto"/>
                      </w:divBdr>
                      <w:divsChild>
                        <w:div w:id="1725985335">
                          <w:marLeft w:val="0"/>
                          <w:marRight w:val="0"/>
                          <w:marTop w:val="0"/>
                          <w:marBottom w:val="0"/>
                          <w:divBdr>
                            <w:top w:val="none" w:sz="0" w:space="0" w:color="auto"/>
                            <w:left w:val="none" w:sz="0" w:space="0" w:color="auto"/>
                            <w:bottom w:val="none" w:sz="0" w:space="0" w:color="auto"/>
                            <w:right w:val="none" w:sz="0" w:space="0" w:color="auto"/>
                          </w:divBdr>
                        </w:div>
                      </w:divsChild>
                    </w:div>
                    <w:div w:id="1063794218">
                      <w:marLeft w:val="0"/>
                      <w:marRight w:val="0"/>
                      <w:marTop w:val="0"/>
                      <w:marBottom w:val="0"/>
                      <w:divBdr>
                        <w:top w:val="none" w:sz="0" w:space="0" w:color="auto"/>
                        <w:left w:val="none" w:sz="0" w:space="0" w:color="auto"/>
                        <w:bottom w:val="none" w:sz="0" w:space="0" w:color="auto"/>
                        <w:right w:val="none" w:sz="0" w:space="0" w:color="auto"/>
                      </w:divBdr>
                      <w:divsChild>
                        <w:div w:id="1987935135">
                          <w:marLeft w:val="0"/>
                          <w:marRight w:val="0"/>
                          <w:marTop w:val="0"/>
                          <w:marBottom w:val="0"/>
                          <w:divBdr>
                            <w:top w:val="none" w:sz="0" w:space="0" w:color="auto"/>
                            <w:left w:val="none" w:sz="0" w:space="0" w:color="auto"/>
                            <w:bottom w:val="none" w:sz="0" w:space="0" w:color="auto"/>
                            <w:right w:val="none" w:sz="0" w:space="0" w:color="auto"/>
                          </w:divBdr>
                        </w:div>
                      </w:divsChild>
                    </w:div>
                    <w:div w:id="956371256">
                      <w:marLeft w:val="0"/>
                      <w:marRight w:val="0"/>
                      <w:marTop w:val="0"/>
                      <w:marBottom w:val="0"/>
                      <w:divBdr>
                        <w:top w:val="none" w:sz="0" w:space="0" w:color="auto"/>
                        <w:left w:val="none" w:sz="0" w:space="0" w:color="auto"/>
                        <w:bottom w:val="none" w:sz="0" w:space="0" w:color="auto"/>
                        <w:right w:val="none" w:sz="0" w:space="0" w:color="auto"/>
                      </w:divBdr>
                      <w:divsChild>
                        <w:div w:id="238831496">
                          <w:marLeft w:val="0"/>
                          <w:marRight w:val="0"/>
                          <w:marTop w:val="0"/>
                          <w:marBottom w:val="0"/>
                          <w:divBdr>
                            <w:top w:val="none" w:sz="0" w:space="0" w:color="auto"/>
                            <w:left w:val="none" w:sz="0" w:space="0" w:color="auto"/>
                            <w:bottom w:val="none" w:sz="0" w:space="0" w:color="auto"/>
                            <w:right w:val="none" w:sz="0" w:space="0" w:color="auto"/>
                          </w:divBdr>
                        </w:div>
                      </w:divsChild>
                    </w:div>
                    <w:div w:id="1459838599">
                      <w:marLeft w:val="0"/>
                      <w:marRight w:val="0"/>
                      <w:marTop w:val="0"/>
                      <w:marBottom w:val="0"/>
                      <w:divBdr>
                        <w:top w:val="none" w:sz="0" w:space="0" w:color="auto"/>
                        <w:left w:val="none" w:sz="0" w:space="0" w:color="auto"/>
                        <w:bottom w:val="none" w:sz="0" w:space="0" w:color="auto"/>
                        <w:right w:val="none" w:sz="0" w:space="0" w:color="auto"/>
                      </w:divBdr>
                      <w:divsChild>
                        <w:div w:id="239338945">
                          <w:marLeft w:val="0"/>
                          <w:marRight w:val="0"/>
                          <w:marTop w:val="0"/>
                          <w:marBottom w:val="0"/>
                          <w:divBdr>
                            <w:top w:val="none" w:sz="0" w:space="0" w:color="auto"/>
                            <w:left w:val="none" w:sz="0" w:space="0" w:color="auto"/>
                            <w:bottom w:val="none" w:sz="0" w:space="0" w:color="auto"/>
                            <w:right w:val="none" w:sz="0" w:space="0" w:color="auto"/>
                          </w:divBdr>
                        </w:div>
                      </w:divsChild>
                    </w:div>
                    <w:div w:id="1425496327">
                      <w:marLeft w:val="0"/>
                      <w:marRight w:val="0"/>
                      <w:marTop w:val="0"/>
                      <w:marBottom w:val="0"/>
                      <w:divBdr>
                        <w:top w:val="none" w:sz="0" w:space="0" w:color="auto"/>
                        <w:left w:val="none" w:sz="0" w:space="0" w:color="auto"/>
                        <w:bottom w:val="none" w:sz="0" w:space="0" w:color="auto"/>
                        <w:right w:val="none" w:sz="0" w:space="0" w:color="auto"/>
                      </w:divBdr>
                      <w:divsChild>
                        <w:div w:id="259146418">
                          <w:marLeft w:val="0"/>
                          <w:marRight w:val="0"/>
                          <w:marTop w:val="0"/>
                          <w:marBottom w:val="0"/>
                          <w:divBdr>
                            <w:top w:val="none" w:sz="0" w:space="0" w:color="auto"/>
                            <w:left w:val="none" w:sz="0" w:space="0" w:color="auto"/>
                            <w:bottom w:val="none" w:sz="0" w:space="0" w:color="auto"/>
                            <w:right w:val="none" w:sz="0" w:space="0" w:color="auto"/>
                          </w:divBdr>
                        </w:div>
                      </w:divsChild>
                    </w:div>
                    <w:div w:id="2319750">
                      <w:marLeft w:val="0"/>
                      <w:marRight w:val="0"/>
                      <w:marTop w:val="400"/>
                      <w:marBottom w:val="0"/>
                      <w:divBdr>
                        <w:top w:val="none" w:sz="0" w:space="0" w:color="auto"/>
                        <w:left w:val="none" w:sz="0" w:space="0" w:color="auto"/>
                        <w:bottom w:val="none" w:sz="0" w:space="0" w:color="auto"/>
                        <w:right w:val="none" w:sz="0" w:space="0" w:color="auto"/>
                      </w:divBdr>
                    </w:div>
                    <w:div w:id="1516573673">
                      <w:marLeft w:val="0"/>
                      <w:marRight w:val="0"/>
                      <w:marTop w:val="0"/>
                      <w:marBottom w:val="0"/>
                      <w:divBdr>
                        <w:top w:val="none" w:sz="0" w:space="0" w:color="auto"/>
                        <w:left w:val="none" w:sz="0" w:space="0" w:color="auto"/>
                        <w:bottom w:val="none" w:sz="0" w:space="0" w:color="auto"/>
                        <w:right w:val="none" w:sz="0" w:space="0" w:color="auto"/>
                      </w:divBdr>
                      <w:divsChild>
                        <w:div w:id="1610695660">
                          <w:marLeft w:val="0"/>
                          <w:marRight w:val="0"/>
                          <w:marTop w:val="0"/>
                          <w:marBottom w:val="0"/>
                          <w:divBdr>
                            <w:top w:val="none" w:sz="0" w:space="0" w:color="auto"/>
                            <w:left w:val="none" w:sz="0" w:space="0" w:color="auto"/>
                            <w:bottom w:val="none" w:sz="0" w:space="0" w:color="auto"/>
                            <w:right w:val="none" w:sz="0" w:space="0" w:color="auto"/>
                          </w:divBdr>
                        </w:div>
                      </w:divsChild>
                    </w:div>
                    <w:div w:id="219942026">
                      <w:marLeft w:val="0"/>
                      <w:marRight w:val="0"/>
                      <w:marTop w:val="0"/>
                      <w:marBottom w:val="0"/>
                      <w:divBdr>
                        <w:top w:val="none" w:sz="0" w:space="0" w:color="auto"/>
                        <w:left w:val="none" w:sz="0" w:space="0" w:color="auto"/>
                        <w:bottom w:val="none" w:sz="0" w:space="0" w:color="auto"/>
                        <w:right w:val="none" w:sz="0" w:space="0" w:color="auto"/>
                      </w:divBdr>
                      <w:divsChild>
                        <w:div w:id="1860466256">
                          <w:marLeft w:val="0"/>
                          <w:marRight w:val="0"/>
                          <w:marTop w:val="0"/>
                          <w:marBottom w:val="0"/>
                          <w:divBdr>
                            <w:top w:val="none" w:sz="0" w:space="0" w:color="auto"/>
                            <w:left w:val="none" w:sz="0" w:space="0" w:color="auto"/>
                            <w:bottom w:val="none" w:sz="0" w:space="0" w:color="auto"/>
                            <w:right w:val="none" w:sz="0" w:space="0" w:color="auto"/>
                          </w:divBdr>
                        </w:div>
                      </w:divsChild>
                    </w:div>
                    <w:div w:id="395057377">
                      <w:marLeft w:val="0"/>
                      <w:marRight w:val="0"/>
                      <w:marTop w:val="240"/>
                      <w:marBottom w:val="0"/>
                      <w:divBdr>
                        <w:top w:val="none" w:sz="0" w:space="0" w:color="auto"/>
                        <w:left w:val="none" w:sz="0" w:space="0" w:color="auto"/>
                        <w:bottom w:val="none" w:sz="0" w:space="0" w:color="auto"/>
                        <w:right w:val="none" w:sz="0" w:space="0" w:color="auto"/>
                      </w:divBdr>
                    </w:div>
                    <w:div w:id="2096317739">
                      <w:marLeft w:val="150"/>
                      <w:marRight w:val="150"/>
                      <w:marTop w:val="480"/>
                      <w:marBottom w:val="0"/>
                      <w:divBdr>
                        <w:top w:val="single" w:sz="6" w:space="28" w:color="D4D4D4"/>
                        <w:left w:val="none" w:sz="0" w:space="0" w:color="auto"/>
                        <w:bottom w:val="none" w:sz="0" w:space="0" w:color="auto"/>
                        <w:right w:val="none" w:sz="0" w:space="0" w:color="auto"/>
                      </w:divBdr>
                    </w:div>
                    <w:div w:id="244848940">
                      <w:marLeft w:val="0"/>
                      <w:marRight w:val="0"/>
                      <w:marTop w:val="400"/>
                      <w:marBottom w:val="0"/>
                      <w:divBdr>
                        <w:top w:val="none" w:sz="0" w:space="0" w:color="auto"/>
                        <w:left w:val="none" w:sz="0" w:space="0" w:color="auto"/>
                        <w:bottom w:val="none" w:sz="0" w:space="0" w:color="auto"/>
                        <w:right w:val="none" w:sz="0" w:space="0" w:color="auto"/>
                      </w:divBdr>
                    </w:div>
                    <w:div w:id="1036320885">
                      <w:marLeft w:val="0"/>
                      <w:marRight w:val="0"/>
                      <w:marTop w:val="240"/>
                      <w:marBottom w:val="0"/>
                      <w:divBdr>
                        <w:top w:val="none" w:sz="0" w:space="0" w:color="auto"/>
                        <w:left w:val="none" w:sz="0" w:space="0" w:color="auto"/>
                        <w:bottom w:val="none" w:sz="0" w:space="0" w:color="auto"/>
                        <w:right w:val="none" w:sz="0" w:space="0" w:color="auto"/>
                      </w:divBdr>
                    </w:div>
                    <w:div w:id="548498496">
                      <w:marLeft w:val="0"/>
                      <w:marRight w:val="0"/>
                      <w:marTop w:val="240"/>
                      <w:marBottom w:val="0"/>
                      <w:divBdr>
                        <w:top w:val="none" w:sz="0" w:space="0" w:color="auto"/>
                        <w:left w:val="none" w:sz="0" w:space="0" w:color="auto"/>
                        <w:bottom w:val="none" w:sz="0" w:space="0" w:color="auto"/>
                        <w:right w:val="none" w:sz="0" w:space="0" w:color="auto"/>
                      </w:divBdr>
                    </w:div>
                    <w:div w:id="81100734">
                      <w:marLeft w:val="150"/>
                      <w:marRight w:val="150"/>
                      <w:marTop w:val="480"/>
                      <w:marBottom w:val="0"/>
                      <w:divBdr>
                        <w:top w:val="single" w:sz="6" w:space="28" w:color="D4D4D4"/>
                        <w:left w:val="none" w:sz="0" w:space="0" w:color="auto"/>
                        <w:bottom w:val="none" w:sz="0" w:space="0" w:color="auto"/>
                        <w:right w:val="none" w:sz="0" w:space="0" w:color="auto"/>
                      </w:divBdr>
                    </w:div>
                    <w:div w:id="1339573569">
                      <w:marLeft w:val="0"/>
                      <w:marRight w:val="0"/>
                      <w:marTop w:val="400"/>
                      <w:marBottom w:val="0"/>
                      <w:divBdr>
                        <w:top w:val="none" w:sz="0" w:space="0" w:color="auto"/>
                        <w:left w:val="none" w:sz="0" w:space="0" w:color="auto"/>
                        <w:bottom w:val="none" w:sz="0" w:space="0" w:color="auto"/>
                        <w:right w:val="none" w:sz="0" w:space="0" w:color="auto"/>
                      </w:divBdr>
                    </w:div>
                    <w:div w:id="923563076">
                      <w:marLeft w:val="0"/>
                      <w:marRight w:val="0"/>
                      <w:marTop w:val="240"/>
                      <w:marBottom w:val="0"/>
                      <w:divBdr>
                        <w:top w:val="none" w:sz="0" w:space="0" w:color="auto"/>
                        <w:left w:val="none" w:sz="0" w:space="0" w:color="auto"/>
                        <w:bottom w:val="none" w:sz="0" w:space="0" w:color="auto"/>
                        <w:right w:val="none" w:sz="0" w:space="0" w:color="auto"/>
                      </w:divBdr>
                    </w:div>
                    <w:div w:id="1911304341">
                      <w:marLeft w:val="150"/>
                      <w:marRight w:val="150"/>
                      <w:marTop w:val="480"/>
                      <w:marBottom w:val="0"/>
                      <w:divBdr>
                        <w:top w:val="single" w:sz="6" w:space="28" w:color="D4D4D4"/>
                        <w:left w:val="none" w:sz="0" w:space="0" w:color="auto"/>
                        <w:bottom w:val="none" w:sz="0" w:space="0" w:color="auto"/>
                        <w:right w:val="none" w:sz="0" w:space="0" w:color="auto"/>
                      </w:divBdr>
                    </w:div>
                    <w:div w:id="1603416710">
                      <w:marLeft w:val="0"/>
                      <w:marRight w:val="0"/>
                      <w:marTop w:val="400"/>
                      <w:marBottom w:val="0"/>
                      <w:divBdr>
                        <w:top w:val="none" w:sz="0" w:space="0" w:color="auto"/>
                        <w:left w:val="none" w:sz="0" w:space="0" w:color="auto"/>
                        <w:bottom w:val="none" w:sz="0" w:space="0" w:color="auto"/>
                        <w:right w:val="none" w:sz="0" w:space="0" w:color="auto"/>
                      </w:divBdr>
                    </w:div>
                    <w:div w:id="404232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1917126">
      <w:bodyDiv w:val="1"/>
      <w:marLeft w:val="0"/>
      <w:marRight w:val="0"/>
      <w:marTop w:val="0"/>
      <w:marBottom w:val="0"/>
      <w:divBdr>
        <w:top w:val="none" w:sz="0" w:space="0" w:color="auto"/>
        <w:left w:val="none" w:sz="0" w:space="0" w:color="auto"/>
        <w:bottom w:val="none" w:sz="0" w:space="0" w:color="auto"/>
        <w:right w:val="none" w:sz="0" w:space="0" w:color="auto"/>
      </w:divBdr>
    </w:div>
    <w:div w:id="522282612">
      <w:bodyDiv w:val="1"/>
      <w:marLeft w:val="0"/>
      <w:marRight w:val="0"/>
      <w:marTop w:val="0"/>
      <w:marBottom w:val="0"/>
      <w:divBdr>
        <w:top w:val="none" w:sz="0" w:space="0" w:color="auto"/>
        <w:left w:val="none" w:sz="0" w:space="0" w:color="auto"/>
        <w:bottom w:val="none" w:sz="0" w:space="0" w:color="auto"/>
        <w:right w:val="none" w:sz="0" w:space="0" w:color="auto"/>
      </w:divBdr>
    </w:div>
    <w:div w:id="600449719">
      <w:bodyDiv w:val="1"/>
      <w:marLeft w:val="0"/>
      <w:marRight w:val="0"/>
      <w:marTop w:val="0"/>
      <w:marBottom w:val="0"/>
      <w:divBdr>
        <w:top w:val="none" w:sz="0" w:space="0" w:color="auto"/>
        <w:left w:val="none" w:sz="0" w:space="0" w:color="auto"/>
        <w:bottom w:val="none" w:sz="0" w:space="0" w:color="auto"/>
        <w:right w:val="none" w:sz="0" w:space="0" w:color="auto"/>
      </w:divBdr>
    </w:div>
    <w:div w:id="1023555979">
      <w:bodyDiv w:val="1"/>
      <w:marLeft w:val="0"/>
      <w:marRight w:val="0"/>
      <w:marTop w:val="0"/>
      <w:marBottom w:val="0"/>
      <w:divBdr>
        <w:top w:val="none" w:sz="0" w:space="0" w:color="auto"/>
        <w:left w:val="none" w:sz="0" w:space="0" w:color="auto"/>
        <w:bottom w:val="none" w:sz="0" w:space="0" w:color="auto"/>
        <w:right w:val="none" w:sz="0" w:space="0" w:color="auto"/>
      </w:divBdr>
    </w:div>
    <w:div w:id="1043870788">
      <w:bodyDiv w:val="1"/>
      <w:marLeft w:val="0"/>
      <w:marRight w:val="0"/>
      <w:marTop w:val="0"/>
      <w:marBottom w:val="0"/>
      <w:divBdr>
        <w:top w:val="none" w:sz="0" w:space="0" w:color="auto"/>
        <w:left w:val="none" w:sz="0" w:space="0" w:color="auto"/>
        <w:bottom w:val="none" w:sz="0" w:space="0" w:color="auto"/>
        <w:right w:val="none" w:sz="0" w:space="0" w:color="auto"/>
      </w:divBdr>
    </w:div>
    <w:div w:id="1242564985">
      <w:bodyDiv w:val="1"/>
      <w:marLeft w:val="0"/>
      <w:marRight w:val="0"/>
      <w:marTop w:val="0"/>
      <w:marBottom w:val="0"/>
      <w:divBdr>
        <w:top w:val="none" w:sz="0" w:space="0" w:color="auto"/>
        <w:left w:val="none" w:sz="0" w:space="0" w:color="auto"/>
        <w:bottom w:val="none" w:sz="0" w:space="0" w:color="auto"/>
        <w:right w:val="none" w:sz="0" w:space="0" w:color="auto"/>
      </w:divBdr>
    </w:div>
    <w:div w:id="1272862537">
      <w:bodyDiv w:val="1"/>
      <w:marLeft w:val="0"/>
      <w:marRight w:val="0"/>
      <w:marTop w:val="0"/>
      <w:marBottom w:val="0"/>
      <w:divBdr>
        <w:top w:val="none" w:sz="0" w:space="0" w:color="auto"/>
        <w:left w:val="none" w:sz="0" w:space="0" w:color="auto"/>
        <w:bottom w:val="none" w:sz="0" w:space="0" w:color="auto"/>
        <w:right w:val="none" w:sz="0" w:space="0" w:color="auto"/>
      </w:divBdr>
    </w:div>
    <w:div w:id="1279215948">
      <w:bodyDiv w:val="1"/>
      <w:marLeft w:val="0"/>
      <w:marRight w:val="0"/>
      <w:marTop w:val="0"/>
      <w:marBottom w:val="0"/>
      <w:divBdr>
        <w:top w:val="none" w:sz="0" w:space="0" w:color="auto"/>
        <w:left w:val="none" w:sz="0" w:space="0" w:color="auto"/>
        <w:bottom w:val="none" w:sz="0" w:space="0" w:color="auto"/>
        <w:right w:val="none" w:sz="0" w:space="0" w:color="auto"/>
      </w:divBdr>
      <w:divsChild>
        <w:div w:id="107092559">
          <w:marLeft w:val="0"/>
          <w:marRight w:val="0"/>
          <w:marTop w:val="0"/>
          <w:marBottom w:val="0"/>
          <w:divBdr>
            <w:top w:val="none" w:sz="0" w:space="0" w:color="auto"/>
            <w:left w:val="none" w:sz="0" w:space="0" w:color="auto"/>
            <w:bottom w:val="none" w:sz="0" w:space="0" w:color="auto"/>
            <w:right w:val="none" w:sz="0" w:space="0" w:color="auto"/>
          </w:divBdr>
          <w:divsChild>
            <w:div w:id="973868660">
              <w:marLeft w:val="0"/>
              <w:marRight w:val="0"/>
              <w:marTop w:val="0"/>
              <w:marBottom w:val="0"/>
              <w:divBdr>
                <w:top w:val="none" w:sz="0" w:space="0" w:color="auto"/>
                <w:left w:val="none" w:sz="0" w:space="0" w:color="auto"/>
                <w:bottom w:val="none" w:sz="0" w:space="0" w:color="auto"/>
                <w:right w:val="none" w:sz="0" w:space="0" w:color="auto"/>
              </w:divBdr>
              <w:divsChild>
                <w:div w:id="584342973">
                  <w:marLeft w:val="0"/>
                  <w:marRight w:val="0"/>
                  <w:marTop w:val="0"/>
                  <w:marBottom w:val="0"/>
                  <w:divBdr>
                    <w:top w:val="none" w:sz="0" w:space="0" w:color="auto"/>
                    <w:left w:val="none" w:sz="0" w:space="0" w:color="auto"/>
                    <w:bottom w:val="none" w:sz="0" w:space="0" w:color="auto"/>
                    <w:right w:val="none" w:sz="0" w:space="0" w:color="auto"/>
                  </w:divBdr>
                  <w:divsChild>
                    <w:div w:id="248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sChild>
        <w:div w:id="1363705574">
          <w:marLeft w:val="0"/>
          <w:marRight w:val="0"/>
          <w:marTop w:val="400"/>
          <w:marBottom w:val="0"/>
          <w:divBdr>
            <w:top w:val="none" w:sz="0" w:space="0" w:color="auto"/>
            <w:left w:val="none" w:sz="0" w:space="0" w:color="auto"/>
            <w:bottom w:val="none" w:sz="0" w:space="0" w:color="auto"/>
            <w:right w:val="none" w:sz="0" w:space="0" w:color="auto"/>
          </w:divBdr>
        </w:div>
        <w:div w:id="1660575006">
          <w:marLeft w:val="0"/>
          <w:marRight w:val="0"/>
          <w:marTop w:val="240"/>
          <w:marBottom w:val="0"/>
          <w:divBdr>
            <w:top w:val="none" w:sz="0" w:space="0" w:color="auto"/>
            <w:left w:val="none" w:sz="0" w:space="0" w:color="auto"/>
            <w:bottom w:val="none" w:sz="0" w:space="0" w:color="auto"/>
            <w:right w:val="none" w:sz="0" w:space="0" w:color="auto"/>
          </w:divBdr>
        </w:div>
      </w:divsChild>
    </w:div>
    <w:div w:id="15926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7547-sauszemes-transportlidzeklu-ipasnieku-civiltiesiskas-atbildibas-obligatas-apdrosinasanas-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87547-sauszemes-transportlidzeklu-ipasnieku-civiltiesiskas-atbildibas-obligatas-apdrosinasan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4377-sauszemes-transportlidzeklu-ipasnieku-civiltiesiskas-atbildibas-obligatas-apdrosinasanas-garantijas-fonda-izveidosanas-uzkras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se.albov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136</TAP>
    <Kategorija xmlns="2e5bb04e-596e-45bd-9003-43ca78b1ba16">MK noteikumu 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F2CA-9D42-40DE-9825-2C90B5CCD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DC393-6261-467E-8367-980DDABCF6DF}">
  <ds:schemaRefs>
    <ds:schemaRef ds:uri="http://schemas.microsoft.com/sharepoint/v3/contenttype/forms"/>
  </ds:schemaRefs>
</ds:datastoreItem>
</file>

<file path=customXml/itemProps3.xml><?xml version="1.0" encoding="utf-8"?>
<ds:datastoreItem xmlns:ds="http://schemas.openxmlformats.org/officeDocument/2006/customXml" ds:itemID="{97E0FA75-EB8F-4BAE-899A-EDAFC5D62EE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14DE79FE-BB16-410B-A7B0-E692A0F6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2388</Words>
  <Characters>1362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22.marta noteikumos Nr.195 "Sauszemes transportlīdzekļu īpašnieku civiltiesiskās atbildības obligātās apdrošināšanas garantijas fonda izveidošanas, uzkrāšanas un administrēšanas kārtība""</vt:lpstr>
    </vt:vector>
  </TitlesOfParts>
  <Company>Finanšu ministrija</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22.marta noteikumos Nr.195 "Sauszemes transportlīdzekļu īpašnieku civiltiesiskās atbildības obligātās apdrošināšanas garantijas fonda izveidošanas, uzkrāšanas un administrēšanas kārtība""</dc:title>
  <dc:subject>Noteikumu projekts</dc:subject>
  <dc:creator>I. Albova (FTPD)</dc:creator>
  <dc:description>67083857,
inese.albova@fm.gov.lv</dc:description>
  <cp:lastModifiedBy>Jekaterina Borovika</cp:lastModifiedBy>
  <cp:revision>2</cp:revision>
  <cp:lastPrinted>2019-10-07T10:33:00Z</cp:lastPrinted>
  <dcterms:created xsi:type="dcterms:W3CDTF">2019-11-19T09:14:00Z</dcterms:created>
  <dcterms:modified xsi:type="dcterms:W3CDTF">2019-11-19T09:14:00Z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