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F6" w:rsidRPr="009A258C" w:rsidRDefault="0036664E"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1"/>
      <w:bookmarkStart w:id="1" w:name="OLE_LINK2"/>
      <w:bookmarkStart w:id="2" w:name="OLE_LINK5"/>
      <w:r w:rsidRPr="00013DF6">
        <w:rPr>
          <w:rFonts w:ascii="Times New Roman" w:eastAsia="Times New Roman" w:hAnsi="Times New Roman" w:cs="Times New Roman"/>
          <w:b/>
          <w:bCs/>
          <w:sz w:val="28"/>
          <w:szCs w:val="24"/>
          <w:lang w:eastAsia="lv-LV"/>
        </w:rPr>
        <w:t xml:space="preserve">Ministru </w:t>
      </w:r>
      <w:r w:rsidRPr="009A258C">
        <w:rPr>
          <w:rFonts w:ascii="Times New Roman" w:eastAsia="Times New Roman" w:hAnsi="Times New Roman" w:cs="Times New Roman"/>
          <w:b/>
          <w:bCs/>
          <w:sz w:val="28"/>
          <w:szCs w:val="28"/>
          <w:lang w:eastAsia="lv-LV"/>
        </w:rPr>
        <w:t xml:space="preserve">kabineta </w:t>
      </w:r>
      <w:r w:rsidR="00013DF6" w:rsidRPr="009A258C">
        <w:rPr>
          <w:rFonts w:ascii="Times New Roman" w:eastAsia="Times New Roman" w:hAnsi="Times New Roman" w:cs="Times New Roman"/>
          <w:b/>
          <w:bCs/>
          <w:sz w:val="28"/>
          <w:szCs w:val="28"/>
          <w:lang w:eastAsia="lv-LV"/>
        </w:rPr>
        <w:t>noteikumu projekt</w:t>
      </w:r>
      <w:r w:rsidR="00F17D76">
        <w:rPr>
          <w:rFonts w:ascii="Times New Roman" w:eastAsia="Times New Roman" w:hAnsi="Times New Roman" w:cs="Times New Roman"/>
          <w:b/>
          <w:bCs/>
          <w:sz w:val="28"/>
          <w:szCs w:val="28"/>
          <w:lang w:eastAsia="lv-LV"/>
        </w:rPr>
        <w:t>a</w:t>
      </w:r>
    </w:p>
    <w:p w:rsidR="00703B2B" w:rsidRDefault="00703B2B" w:rsidP="00013DF6">
      <w:pPr>
        <w:shd w:val="clear" w:color="auto" w:fill="FFFFFF"/>
        <w:spacing w:after="0" w:line="240" w:lineRule="auto"/>
        <w:jc w:val="center"/>
        <w:rPr>
          <w:rFonts w:ascii="Times New Roman" w:hAnsi="Times New Roman"/>
          <w:b/>
          <w:sz w:val="28"/>
        </w:rPr>
      </w:pPr>
      <w:r>
        <w:rPr>
          <w:rFonts w:ascii="Times New Roman" w:hAnsi="Times New Roman" w:cs="Times New Roman"/>
          <w:b/>
          <w:bCs/>
          <w:sz w:val="28"/>
          <w:szCs w:val="28"/>
        </w:rPr>
        <w:t>„</w:t>
      </w:r>
      <w:bookmarkStart w:id="3" w:name="OLE_LINK6"/>
      <w:bookmarkStart w:id="4" w:name="OLE_LINK7"/>
      <w:r w:rsidR="00F17D76" w:rsidRPr="00F17D76">
        <w:rPr>
          <w:rFonts w:ascii="Times New Roman" w:hAnsi="Times New Roman" w:cs="Times New Roman"/>
          <w:b/>
          <w:bCs/>
          <w:sz w:val="28"/>
          <w:szCs w:val="28"/>
        </w:rPr>
        <w:t>Gr</w:t>
      </w:r>
      <w:r w:rsidR="00BC1247">
        <w:rPr>
          <w:rFonts w:ascii="Times New Roman" w:hAnsi="Times New Roman" w:cs="Times New Roman"/>
          <w:b/>
          <w:bCs/>
          <w:sz w:val="28"/>
          <w:szCs w:val="28"/>
        </w:rPr>
        <w:t>ozījumi Ministru kabineta 2003.gada 26.augusta noteikumos Nr.</w:t>
      </w:r>
      <w:r w:rsidR="00F17D76" w:rsidRPr="00F17D76">
        <w:rPr>
          <w:rFonts w:ascii="Times New Roman" w:hAnsi="Times New Roman" w:cs="Times New Roman"/>
          <w:b/>
          <w:bCs/>
          <w:sz w:val="28"/>
          <w:szCs w:val="28"/>
        </w:rPr>
        <w:t>473 „Kārtība, kādā kultūras pieminekļi iekļaujami valsts aizsargājamo</w:t>
      </w:r>
    </w:p>
    <w:p w:rsidR="00703B2B" w:rsidRDefault="00F17D76" w:rsidP="00013DF6">
      <w:pPr>
        <w:shd w:val="clear" w:color="auto" w:fill="FFFFFF"/>
        <w:spacing w:after="0" w:line="240" w:lineRule="auto"/>
        <w:jc w:val="center"/>
        <w:rPr>
          <w:rFonts w:ascii="Times New Roman" w:hAnsi="Times New Roman" w:cs="Times New Roman"/>
          <w:b/>
          <w:bCs/>
          <w:sz w:val="28"/>
          <w:szCs w:val="28"/>
        </w:rPr>
      </w:pPr>
      <w:r w:rsidRPr="00F17D76">
        <w:rPr>
          <w:rFonts w:ascii="Times New Roman" w:hAnsi="Times New Roman" w:cs="Times New Roman"/>
          <w:b/>
          <w:bCs/>
          <w:sz w:val="28"/>
          <w:szCs w:val="28"/>
        </w:rPr>
        <w:t>kultūras pieminekļu sarakstā un izslēdzami no valsts aizsargājamo</w:t>
      </w:r>
    </w:p>
    <w:p w:rsidR="00703B2B" w:rsidRDefault="00F17D76" w:rsidP="00013DF6">
      <w:pPr>
        <w:shd w:val="clear" w:color="auto" w:fill="FFFFFF"/>
        <w:spacing w:after="0" w:line="240" w:lineRule="auto"/>
        <w:jc w:val="center"/>
        <w:rPr>
          <w:rFonts w:ascii="Times New Roman" w:eastAsia="Times New Roman" w:hAnsi="Times New Roman" w:cs="Times New Roman"/>
          <w:b/>
          <w:bCs/>
          <w:sz w:val="28"/>
          <w:szCs w:val="28"/>
          <w:lang w:eastAsia="lv-LV"/>
        </w:rPr>
      </w:pPr>
      <w:r w:rsidRPr="00F17D76">
        <w:rPr>
          <w:rFonts w:ascii="Times New Roman" w:hAnsi="Times New Roman" w:cs="Times New Roman"/>
          <w:b/>
          <w:bCs/>
          <w:sz w:val="28"/>
          <w:szCs w:val="28"/>
        </w:rPr>
        <w:t>kultūras pieminekļu saraksta”</w:t>
      </w:r>
      <w:bookmarkEnd w:id="3"/>
      <w:bookmarkEnd w:id="4"/>
      <w:r w:rsidR="00703B2B">
        <w:rPr>
          <w:rFonts w:ascii="Times New Roman" w:hAnsi="Times New Roman" w:cs="Times New Roman"/>
          <w:b/>
          <w:bCs/>
          <w:sz w:val="28"/>
          <w:szCs w:val="28"/>
        </w:rPr>
        <w:t xml:space="preserve">” </w:t>
      </w:r>
      <w:r w:rsidR="008F024F" w:rsidRPr="008F024F">
        <w:rPr>
          <w:rFonts w:ascii="Times New Roman" w:eastAsia="Times New Roman" w:hAnsi="Times New Roman" w:cs="Times New Roman"/>
          <w:b/>
          <w:bCs/>
          <w:sz w:val="28"/>
          <w:szCs w:val="28"/>
          <w:lang w:eastAsia="lv-LV"/>
        </w:rPr>
        <w:t>sākotnējās ietekmes</w:t>
      </w:r>
    </w:p>
    <w:p w:rsidR="00894C55" w:rsidRPr="009A258C" w:rsidRDefault="008F024F" w:rsidP="00013DF6">
      <w:pPr>
        <w:shd w:val="clear" w:color="auto" w:fill="FFFFFF"/>
        <w:spacing w:after="0" w:line="240" w:lineRule="auto"/>
        <w:jc w:val="center"/>
        <w:rPr>
          <w:rFonts w:ascii="Times New Roman" w:eastAsia="Times New Roman" w:hAnsi="Times New Roman" w:cs="Times New Roman"/>
          <w:b/>
          <w:bCs/>
          <w:sz w:val="28"/>
          <w:szCs w:val="28"/>
          <w:lang w:eastAsia="lv-LV"/>
        </w:rPr>
      </w:pPr>
      <w:r w:rsidRPr="008F024F">
        <w:rPr>
          <w:rFonts w:ascii="Times New Roman" w:eastAsia="Times New Roman" w:hAnsi="Times New Roman" w:cs="Times New Roman"/>
          <w:b/>
          <w:bCs/>
          <w:sz w:val="28"/>
          <w:szCs w:val="28"/>
          <w:lang w:eastAsia="lv-LV"/>
        </w:rPr>
        <w:t>novērtējuma</w:t>
      </w:r>
      <w:r w:rsidR="00F17D76">
        <w:rPr>
          <w:rFonts w:ascii="Times New Roman" w:eastAsia="Times New Roman" w:hAnsi="Times New Roman" w:cs="Times New Roman"/>
          <w:b/>
          <w:bCs/>
          <w:sz w:val="28"/>
          <w:szCs w:val="28"/>
          <w:lang w:eastAsia="lv-LV"/>
        </w:rPr>
        <w:t xml:space="preserve"> </w:t>
      </w:r>
      <w:r w:rsidRPr="008F024F">
        <w:rPr>
          <w:rFonts w:ascii="Times New Roman" w:eastAsia="Times New Roman" w:hAnsi="Times New Roman" w:cs="Times New Roman"/>
          <w:b/>
          <w:bCs/>
          <w:sz w:val="28"/>
          <w:szCs w:val="28"/>
          <w:lang w:eastAsia="lv-LV"/>
        </w:rPr>
        <w:t>ziņojums (anotācija)</w:t>
      </w:r>
    </w:p>
    <w:bookmarkEnd w:id="0"/>
    <w:bookmarkEnd w:id="1"/>
    <w:bookmarkEnd w:id="2"/>
    <w:p w:rsidR="00E5323B" w:rsidRPr="009A258C" w:rsidRDefault="00E5323B" w:rsidP="00B72C60">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013DF6" w:rsidRPr="009A258C" w:rsidTr="005B43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1B6A6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Tiesību akta projekta anotācijas kopsavilkums</w:t>
            </w:r>
          </w:p>
        </w:tc>
      </w:tr>
      <w:tr w:rsidR="00013DF6" w:rsidRPr="009A258C" w:rsidTr="005B439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9A258C" w:rsidRDefault="00B270EB" w:rsidP="00210841">
            <w:pPr>
              <w:spacing w:after="0" w:line="240" w:lineRule="auto"/>
              <w:jc w:val="both"/>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Mini</w:t>
            </w:r>
            <w:r w:rsidR="00F17D76">
              <w:rPr>
                <w:rFonts w:ascii="Times New Roman" w:eastAsia="Times New Roman" w:hAnsi="Times New Roman" w:cs="Times New Roman"/>
                <w:iCs/>
                <w:sz w:val="28"/>
                <w:szCs w:val="28"/>
                <w:lang w:eastAsia="lv-LV"/>
              </w:rPr>
              <w:t>stru kabineta noteikumu projekts</w:t>
            </w:r>
            <w:r w:rsidRPr="00B270EB">
              <w:rPr>
                <w:rFonts w:ascii="Times New Roman" w:eastAsia="Times New Roman" w:hAnsi="Times New Roman" w:cs="Times New Roman"/>
                <w:iCs/>
                <w:sz w:val="28"/>
                <w:szCs w:val="28"/>
                <w:lang w:eastAsia="lv-LV"/>
              </w:rPr>
              <w:t xml:space="preserve"> </w:t>
            </w:r>
            <w:r w:rsidR="00703B2B">
              <w:rPr>
                <w:rFonts w:ascii="Times New Roman" w:eastAsia="Times New Roman" w:hAnsi="Times New Roman" w:cs="Times New Roman"/>
                <w:iCs/>
                <w:sz w:val="28"/>
                <w:szCs w:val="28"/>
                <w:lang w:eastAsia="lv-LV"/>
              </w:rPr>
              <w:t>„</w:t>
            </w:r>
            <w:r w:rsidR="00F17D76" w:rsidRPr="00170721">
              <w:rPr>
                <w:rFonts w:ascii="Times New Roman" w:eastAsia="Times New Roman" w:hAnsi="Times New Roman" w:cs="Times New Roman"/>
                <w:iCs/>
                <w:sz w:val="28"/>
                <w:szCs w:val="28"/>
                <w:lang w:eastAsia="lv-LV"/>
              </w:rPr>
              <w:t>Gr</w:t>
            </w:r>
            <w:r w:rsidR="00BC1247" w:rsidRPr="00170721">
              <w:rPr>
                <w:rFonts w:ascii="Times New Roman" w:eastAsia="Times New Roman" w:hAnsi="Times New Roman" w:cs="Times New Roman"/>
                <w:iCs/>
                <w:sz w:val="28"/>
                <w:szCs w:val="28"/>
                <w:lang w:eastAsia="lv-LV"/>
              </w:rPr>
              <w:t>ozījumi Ministru kabineta 2003.</w:t>
            </w:r>
            <w:r w:rsidR="00F17D76" w:rsidRPr="00170721">
              <w:rPr>
                <w:rFonts w:ascii="Times New Roman" w:eastAsia="Times New Roman" w:hAnsi="Times New Roman" w:cs="Times New Roman"/>
                <w:iCs/>
                <w:sz w:val="28"/>
                <w:szCs w:val="28"/>
                <w:lang w:eastAsia="lv-LV"/>
              </w:rPr>
              <w:t>gada 26.</w:t>
            </w:r>
            <w:r w:rsidR="00BC1247" w:rsidRPr="00170721">
              <w:rPr>
                <w:rFonts w:ascii="Times New Roman" w:eastAsia="Times New Roman" w:hAnsi="Times New Roman" w:cs="Times New Roman"/>
                <w:iCs/>
                <w:sz w:val="28"/>
                <w:szCs w:val="28"/>
                <w:lang w:eastAsia="lv-LV"/>
              </w:rPr>
              <w:t>augusta noteikumos Nr.</w:t>
            </w:r>
            <w:r w:rsidR="00F17D76" w:rsidRPr="00170721">
              <w:rPr>
                <w:rFonts w:ascii="Times New Roman" w:eastAsia="Times New Roman" w:hAnsi="Times New Roman" w:cs="Times New Roman"/>
                <w:iCs/>
                <w:sz w:val="28"/>
                <w:szCs w:val="28"/>
                <w:lang w:eastAsia="lv-LV"/>
              </w:rPr>
              <w:t>473 „Kārtība, kādā kultūras pieminekļi iekļaujami valsts aizsargājamo kultūras pieminekļu sarakstā un izslēdzami no valsts aizsargājamo kultūras pieminekļu saraksta”</w:t>
            </w:r>
            <w:r w:rsidR="00703B2B" w:rsidRPr="00170721">
              <w:rPr>
                <w:rFonts w:ascii="Times New Roman" w:eastAsia="Times New Roman" w:hAnsi="Times New Roman" w:cs="Times New Roman"/>
                <w:iCs/>
                <w:sz w:val="28"/>
                <w:szCs w:val="28"/>
                <w:lang w:eastAsia="lv-LV"/>
              </w:rPr>
              <w:t>”</w:t>
            </w:r>
            <w:r w:rsidR="00F17D76" w:rsidRPr="00170721">
              <w:rPr>
                <w:rFonts w:ascii="Times New Roman" w:eastAsia="Times New Roman" w:hAnsi="Times New Roman" w:cs="Times New Roman"/>
                <w:iCs/>
                <w:sz w:val="28"/>
                <w:szCs w:val="28"/>
                <w:lang w:eastAsia="lv-LV"/>
              </w:rPr>
              <w:t xml:space="preserve"> </w:t>
            </w:r>
            <w:r w:rsidR="001B14A0" w:rsidRPr="00170721">
              <w:rPr>
                <w:rFonts w:ascii="Times New Roman" w:eastAsia="Times New Roman" w:hAnsi="Times New Roman" w:cs="Times New Roman"/>
                <w:iCs/>
                <w:sz w:val="28"/>
                <w:szCs w:val="28"/>
                <w:lang w:eastAsia="lv-LV"/>
              </w:rPr>
              <w:t xml:space="preserve">(turpmāk – </w:t>
            </w:r>
            <w:r w:rsidR="00703B2B" w:rsidRPr="00170721">
              <w:rPr>
                <w:rFonts w:ascii="Times New Roman" w:eastAsia="Times New Roman" w:hAnsi="Times New Roman" w:cs="Times New Roman"/>
                <w:iCs/>
                <w:sz w:val="28"/>
                <w:szCs w:val="28"/>
                <w:lang w:eastAsia="lv-LV"/>
              </w:rPr>
              <w:t>P</w:t>
            </w:r>
            <w:r w:rsidR="001B14A0" w:rsidRPr="00170721">
              <w:rPr>
                <w:rFonts w:ascii="Times New Roman" w:eastAsia="Times New Roman" w:hAnsi="Times New Roman" w:cs="Times New Roman"/>
                <w:iCs/>
                <w:sz w:val="28"/>
                <w:szCs w:val="28"/>
                <w:lang w:eastAsia="lv-LV"/>
              </w:rPr>
              <w:t xml:space="preserve">rojekts) </w:t>
            </w:r>
            <w:r w:rsidR="00BF0BBD">
              <w:rPr>
                <w:rFonts w:ascii="Times New Roman" w:eastAsia="Times New Roman" w:hAnsi="Times New Roman" w:cs="Times New Roman"/>
                <w:iCs/>
                <w:sz w:val="28"/>
                <w:szCs w:val="28"/>
                <w:lang w:eastAsia="lv-LV"/>
              </w:rPr>
              <w:t>sagatavots</w:t>
            </w:r>
            <w:r w:rsidRPr="00170721">
              <w:rPr>
                <w:rFonts w:ascii="Times New Roman" w:eastAsia="Times New Roman" w:hAnsi="Times New Roman" w:cs="Times New Roman"/>
                <w:iCs/>
                <w:sz w:val="28"/>
                <w:szCs w:val="28"/>
                <w:lang w:eastAsia="lv-LV"/>
              </w:rPr>
              <w:t xml:space="preserve">, lai </w:t>
            </w:r>
            <w:r w:rsidR="008911E4">
              <w:rPr>
                <w:rFonts w:ascii="Times New Roman" w:eastAsia="Times New Roman" w:hAnsi="Times New Roman" w:cs="Times New Roman"/>
                <w:iCs/>
                <w:sz w:val="28"/>
                <w:szCs w:val="28"/>
                <w:lang w:eastAsia="lv-LV"/>
              </w:rPr>
              <w:t xml:space="preserve">precizētu </w:t>
            </w:r>
            <w:r w:rsidR="00334A20">
              <w:rPr>
                <w:rFonts w:ascii="Times New Roman" w:eastAsia="Times New Roman" w:hAnsi="Times New Roman" w:cs="Times New Roman"/>
                <w:iCs/>
                <w:sz w:val="28"/>
                <w:szCs w:val="28"/>
                <w:lang w:eastAsia="lv-LV"/>
              </w:rPr>
              <w:t xml:space="preserve">tiesisko </w:t>
            </w:r>
            <w:r w:rsidR="008911E4">
              <w:rPr>
                <w:rFonts w:ascii="Times New Roman" w:eastAsia="Times New Roman" w:hAnsi="Times New Roman" w:cs="Times New Roman"/>
                <w:iCs/>
                <w:sz w:val="28"/>
                <w:szCs w:val="28"/>
                <w:lang w:eastAsia="lv-LV"/>
              </w:rPr>
              <w:t xml:space="preserve">regulējumu atbilstoši </w:t>
            </w:r>
            <w:r w:rsidR="00210841">
              <w:rPr>
                <w:rFonts w:ascii="Times New Roman" w:hAnsi="Times New Roman" w:cs="Times New Roman"/>
                <w:bCs/>
                <w:sz w:val="28"/>
                <w:szCs w:val="28"/>
              </w:rPr>
              <w:t>2018.gada 17.maija likumam</w:t>
            </w:r>
            <w:r w:rsidR="00210841" w:rsidRPr="00B270EB">
              <w:rPr>
                <w:rFonts w:ascii="Times New Roman" w:hAnsi="Times New Roman" w:cs="Times New Roman"/>
                <w:bCs/>
                <w:sz w:val="28"/>
                <w:szCs w:val="28"/>
              </w:rPr>
              <w:t xml:space="preserve"> ,,Grozījumi likumā ,,Par kultūras pieminekļu </w:t>
            </w:r>
            <w:r w:rsidR="00210841" w:rsidRPr="004F27CB">
              <w:rPr>
                <w:rFonts w:ascii="Times New Roman" w:hAnsi="Times New Roman" w:cs="Times New Roman"/>
                <w:bCs/>
                <w:sz w:val="28"/>
                <w:szCs w:val="28"/>
              </w:rPr>
              <w:t>aizsardzību””, kas stājās spēkā 2018.gada 13.jūnijā</w:t>
            </w:r>
            <w:r w:rsidRPr="00170721">
              <w:rPr>
                <w:rFonts w:ascii="Times New Roman" w:eastAsia="Times New Roman" w:hAnsi="Times New Roman" w:cs="Times New Roman"/>
                <w:iCs/>
                <w:sz w:val="28"/>
                <w:szCs w:val="28"/>
                <w:lang w:eastAsia="lv-LV"/>
              </w:rPr>
              <w:t>.</w:t>
            </w:r>
            <w:r w:rsidR="008911E4">
              <w:rPr>
                <w:rFonts w:ascii="Times New Roman" w:eastAsia="Times New Roman" w:hAnsi="Times New Roman" w:cs="Times New Roman"/>
                <w:iCs/>
                <w:sz w:val="28"/>
                <w:szCs w:val="28"/>
                <w:lang w:eastAsia="lv-LV"/>
              </w:rPr>
              <w:t xml:space="preserve"> Projekts stājas spēkā </w:t>
            </w:r>
            <w:r w:rsidR="008911E4" w:rsidRPr="008911E4">
              <w:rPr>
                <w:rFonts w:ascii="Times New Roman" w:eastAsia="Times New Roman" w:hAnsi="Times New Roman" w:cs="Times New Roman"/>
                <w:iCs/>
                <w:sz w:val="28"/>
                <w:szCs w:val="28"/>
                <w:lang w:eastAsia="lv-LV"/>
              </w:rPr>
              <w:t>Oficiālo publikāciju un tiesiskās informācijas likum</w:t>
            </w:r>
            <w:r w:rsidR="008911E4">
              <w:rPr>
                <w:rFonts w:ascii="Times New Roman" w:eastAsia="Times New Roman" w:hAnsi="Times New Roman" w:cs="Times New Roman"/>
                <w:iCs/>
                <w:sz w:val="28"/>
                <w:szCs w:val="28"/>
                <w:lang w:eastAsia="lv-LV"/>
              </w:rPr>
              <w:t>ā noteiktajā kārtībā.</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9A258C"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 Tiesību akta projekta izstrādes nepieciešamība</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B62EB" w:rsidRDefault="00E65C48" w:rsidP="00BF0BBD">
            <w:pPr>
              <w:autoSpaceDE w:val="0"/>
              <w:autoSpaceDN w:val="0"/>
              <w:adjustRightInd w:val="0"/>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B14A0">
              <w:rPr>
                <w:rFonts w:ascii="Times New Roman" w:eastAsia="Times New Roman" w:hAnsi="Times New Roman" w:cs="Times New Roman"/>
                <w:iCs/>
                <w:sz w:val="28"/>
                <w:szCs w:val="28"/>
                <w:lang w:eastAsia="lv-LV"/>
              </w:rPr>
              <w:t>rojekts</w:t>
            </w:r>
            <w:r w:rsidR="0051496C">
              <w:rPr>
                <w:rFonts w:ascii="Times New Roman" w:eastAsia="Times New Roman" w:hAnsi="Times New Roman" w:cs="Times New Roman"/>
                <w:iCs/>
                <w:sz w:val="28"/>
                <w:szCs w:val="28"/>
                <w:lang w:eastAsia="lv-LV"/>
              </w:rPr>
              <w:t xml:space="preserve"> sagatavots</w:t>
            </w:r>
            <w:r w:rsidR="00465A76">
              <w:rPr>
                <w:rFonts w:ascii="Times New Roman" w:hAnsi="Times New Roman" w:cs="Times New Roman"/>
                <w:bCs/>
                <w:sz w:val="28"/>
                <w:szCs w:val="28"/>
              </w:rPr>
              <w:t>, pamatojoties uz 2018.gada 17.maija likumu</w:t>
            </w:r>
            <w:r w:rsidR="00B270EB" w:rsidRPr="00B270EB">
              <w:rPr>
                <w:rFonts w:ascii="Times New Roman" w:hAnsi="Times New Roman" w:cs="Times New Roman"/>
                <w:bCs/>
                <w:sz w:val="28"/>
                <w:szCs w:val="28"/>
              </w:rPr>
              <w:t xml:space="preserve"> ,,Grozījumi likumā ,,Par kultūras pieminekļu </w:t>
            </w:r>
            <w:r w:rsidR="00B270EB" w:rsidRPr="004F27CB">
              <w:rPr>
                <w:rFonts w:ascii="Times New Roman" w:hAnsi="Times New Roman" w:cs="Times New Roman"/>
                <w:bCs/>
                <w:sz w:val="28"/>
                <w:szCs w:val="28"/>
              </w:rPr>
              <w:t xml:space="preserve">aizsardzību””, </w:t>
            </w:r>
            <w:r w:rsidR="00465A76" w:rsidRPr="004F27CB">
              <w:rPr>
                <w:rFonts w:ascii="Times New Roman" w:hAnsi="Times New Roman" w:cs="Times New Roman"/>
                <w:bCs/>
                <w:sz w:val="28"/>
                <w:szCs w:val="28"/>
              </w:rPr>
              <w:t>kas stājās spēkā 2018.gada 13.jūnijā</w:t>
            </w:r>
            <w:r w:rsidR="00210841">
              <w:rPr>
                <w:rFonts w:ascii="Times New Roman" w:hAnsi="Times New Roman" w:cs="Times New Roman"/>
                <w:bCs/>
                <w:sz w:val="28"/>
                <w:szCs w:val="28"/>
              </w:rPr>
              <w:t xml:space="preserve">, </w:t>
            </w:r>
            <w:r w:rsidR="0051496C">
              <w:rPr>
                <w:rFonts w:ascii="Times New Roman" w:hAnsi="Times New Roman" w:cs="Times New Roman"/>
                <w:bCs/>
                <w:sz w:val="28"/>
                <w:szCs w:val="28"/>
              </w:rPr>
              <w:t xml:space="preserve">lai </w:t>
            </w:r>
            <w:r w:rsidR="0051496C">
              <w:rPr>
                <w:rFonts w:ascii="Times New Roman" w:hAnsi="Times New Roman" w:cs="Times New Roman"/>
                <w:sz w:val="28"/>
                <w:szCs w:val="28"/>
                <w:shd w:val="clear" w:color="auto" w:fill="FFFFFF"/>
              </w:rPr>
              <w:t>veiktu atbilstošus grozījumus</w:t>
            </w:r>
            <w:r w:rsidR="004F27CB">
              <w:rPr>
                <w:rFonts w:ascii="Times New Roman" w:hAnsi="Times New Roman"/>
                <w:sz w:val="28"/>
                <w:shd w:val="clear" w:color="auto" w:fill="FFFFFF"/>
              </w:rPr>
              <w:t xml:space="preserve"> </w:t>
            </w:r>
            <w:r w:rsidR="00334A20" w:rsidRPr="00170721">
              <w:rPr>
                <w:rFonts w:ascii="Times New Roman" w:eastAsia="Times New Roman" w:hAnsi="Times New Roman" w:cs="Times New Roman"/>
                <w:iCs/>
                <w:sz w:val="28"/>
                <w:szCs w:val="28"/>
                <w:lang w:eastAsia="lv-LV"/>
              </w:rPr>
              <w:t>Ministru kabineta 2003.gada 26.augusta noteikumos Nr.473 „Kārtība, kādā kultūras pieminekļi iekļaujami valsts aizsargājamo kultūras pieminekļu sarakstā un izslēdzami no valsts aizsargājamo kultūras pieminekļu saraksta”</w:t>
            </w:r>
            <w:r w:rsidR="00334A20">
              <w:rPr>
                <w:rFonts w:ascii="Times New Roman" w:eastAsia="Times New Roman" w:hAnsi="Times New Roman" w:cs="Times New Roman"/>
                <w:iCs/>
                <w:sz w:val="28"/>
                <w:szCs w:val="28"/>
                <w:lang w:eastAsia="lv-LV"/>
              </w:rPr>
              <w:t xml:space="preserve"> (turpmāk – </w:t>
            </w:r>
            <w:r w:rsidR="00210841">
              <w:rPr>
                <w:rFonts w:ascii="Times New Roman" w:eastAsia="Times New Roman" w:hAnsi="Times New Roman" w:cs="Times New Roman"/>
                <w:iCs/>
                <w:sz w:val="28"/>
                <w:szCs w:val="28"/>
                <w:lang w:eastAsia="lv-LV"/>
              </w:rPr>
              <w:t>MK noteikumi Nr.473</w:t>
            </w:r>
            <w:r w:rsidR="00334A20">
              <w:rPr>
                <w:rFonts w:ascii="Times New Roman" w:eastAsia="Times New Roman" w:hAnsi="Times New Roman" w:cs="Times New Roman"/>
                <w:iCs/>
                <w:sz w:val="28"/>
                <w:szCs w:val="28"/>
                <w:lang w:eastAsia="lv-LV"/>
              </w:rPr>
              <w:t>)</w:t>
            </w:r>
            <w:r w:rsidR="005A322E">
              <w:rPr>
                <w:rFonts w:ascii="Times New Roman" w:eastAsia="Times New Roman" w:hAnsi="Times New Roman" w:cs="Times New Roman"/>
                <w:iCs/>
                <w:sz w:val="28"/>
                <w:szCs w:val="28"/>
                <w:lang w:eastAsia="lv-LV"/>
              </w:rPr>
              <w:t xml:space="preserve"> </w:t>
            </w:r>
            <w:r w:rsidR="0051496C">
              <w:rPr>
                <w:rFonts w:ascii="Times New Roman" w:eastAsia="Times New Roman" w:hAnsi="Times New Roman" w:cs="Times New Roman"/>
                <w:iCs/>
                <w:sz w:val="28"/>
                <w:szCs w:val="28"/>
                <w:lang w:eastAsia="lv-LV"/>
              </w:rPr>
              <w:t>un papildinātu</w:t>
            </w:r>
            <w:r w:rsidR="004357F8">
              <w:rPr>
                <w:rFonts w:ascii="Times New Roman" w:eastAsia="Times New Roman" w:hAnsi="Times New Roman" w:cs="Times New Roman"/>
                <w:iCs/>
                <w:sz w:val="28"/>
                <w:szCs w:val="28"/>
                <w:lang w:eastAsia="lv-LV"/>
              </w:rPr>
              <w:t xml:space="preserve"> ar</w:t>
            </w:r>
            <w:r w:rsidR="00BE3B84">
              <w:rPr>
                <w:rFonts w:ascii="Times New Roman" w:eastAsia="Times New Roman" w:hAnsi="Times New Roman" w:cs="Times New Roman"/>
                <w:iCs/>
                <w:sz w:val="28"/>
                <w:szCs w:val="28"/>
                <w:lang w:eastAsia="lv-LV"/>
              </w:rPr>
              <w:t xml:space="preserve"> </w:t>
            </w:r>
            <w:r w:rsidR="004357F8">
              <w:rPr>
                <w:rFonts w:ascii="Times New Roman" w:eastAsia="Times New Roman" w:hAnsi="Times New Roman" w:cs="Times New Roman"/>
                <w:iCs/>
                <w:sz w:val="28"/>
                <w:szCs w:val="28"/>
                <w:lang w:eastAsia="lv-LV"/>
              </w:rPr>
              <w:t>regulējumu</w:t>
            </w:r>
            <w:r w:rsidR="004357F8" w:rsidRPr="00170721">
              <w:rPr>
                <w:rFonts w:ascii="Times New Roman" w:eastAsia="Times New Roman" w:hAnsi="Times New Roman" w:cs="Times New Roman"/>
                <w:iCs/>
                <w:sz w:val="28"/>
                <w:szCs w:val="28"/>
                <w:lang w:eastAsia="lv-LV"/>
              </w:rPr>
              <w:t xml:space="preserve"> par </w:t>
            </w:r>
            <w:r w:rsidR="004357F8" w:rsidRPr="004F27CB">
              <w:rPr>
                <w:rFonts w:ascii="Times New Roman" w:hAnsi="Times New Roman" w:cs="Times New Roman"/>
                <w:sz w:val="28"/>
                <w:szCs w:val="28"/>
                <w:shd w:val="clear" w:color="auto" w:fill="FFFFFF"/>
              </w:rPr>
              <w:t xml:space="preserve">reģiona nozīmes kultūras </w:t>
            </w:r>
            <w:r w:rsidR="004357F8">
              <w:rPr>
                <w:rFonts w:ascii="Times New Roman" w:hAnsi="Times New Roman" w:cs="Times New Roman"/>
                <w:sz w:val="28"/>
                <w:szCs w:val="28"/>
                <w:shd w:val="clear" w:color="auto" w:fill="FFFFFF"/>
              </w:rPr>
              <w:t>pieminekļu</w:t>
            </w:r>
            <w:r w:rsidR="004357F8" w:rsidRPr="004F27CB">
              <w:rPr>
                <w:rFonts w:ascii="Times New Roman" w:hAnsi="Times New Roman" w:cs="Times New Roman"/>
                <w:sz w:val="28"/>
                <w:szCs w:val="28"/>
                <w:shd w:val="clear" w:color="auto" w:fill="FFFFFF"/>
              </w:rPr>
              <w:t xml:space="preserve"> </w:t>
            </w:r>
            <w:r w:rsidR="004357F8">
              <w:rPr>
                <w:rFonts w:ascii="Times New Roman" w:hAnsi="Times New Roman" w:cs="Times New Roman"/>
                <w:sz w:val="28"/>
                <w:szCs w:val="28"/>
                <w:shd w:val="clear" w:color="auto" w:fill="FFFFFF"/>
              </w:rPr>
              <w:t xml:space="preserve">iekļaušanu </w:t>
            </w:r>
            <w:r w:rsidR="004357F8" w:rsidRPr="004F27CB">
              <w:rPr>
                <w:rFonts w:ascii="Times New Roman" w:hAnsi="Times New Roman" w:cs="Times New Roman"/>
                <w:sz w:val="28"/>
                <w:szCs w:val="28"/>
                <w:shd w:val="clear" w:color="auto" w:fill="FFFFFF"/>
              </w:rPr>
              <w:t xml:space="preserve">valsts aizsargājamo kultūras pieminekļu </w:t>
            </w:r>
            <w:r w:rsidR="004357F8" w:rsidRPr="00215BF6">
              <w:rPr>
                <w:rFonts w:ascii="Times New Roman" w:hAnsi="Times New Roman" w:cs="Times New Roman"/>
                <w:sz w:val="28"/>
                <w:szCs w:val="28"/>
                <w:shd w:val="clear" w:color="auto" w:fill="FFFFFF"/>
              </w:rPr>
              <w:t>sarakstā</w:t>
            </w:r>
            <w:r w:rsidR="00215BF6" w:rsidRPr="00215BF6">
              <w:rPr>
                <w:rFonts w:ascii="Times New Roman" w:hAnsi="Times New Roman" w:cs="Times New Roman"/>
                <w:sz w:val="28"/>
                <w:szCs w:val="28"/>
                <w:shd w:val="clear" w:color="auto" w:fill="FFFFFF"/>
              </w:rPr>
              <w:t>, kā arī precizē</w:t>
            </w:r>
            <w:r w:rsidR="0051496C">
              <w:rPr>
                <w:rFonts w:ascii="Times New Roman" w:hAnsi="Times New Roman" w:cs="Times New Roman"/>
                <w:sz w:val="28"/>
                <w:szCs w:val="28"/>
                <w:shd w:val="clear" w:color="auto" w:fill="FFFFFF"/>
              </w:rPr>
              <w:t xml:space="preserve">tu </w:t>
            </w:r>
            <w:r w:rsidR="00215BF6" w:rsidRPr="00215BF6">
              <w:rPr>
                <w:rFonts w:ascii="Times New Roman" w:hAnsi="Times New Roman" w:cs="Times New Roman"/>
                <w:sz w:val="28"/>
                <w:szCs w:val="28"/>
                <w:shd w:val="clear" w:color="auto" w:fill="FFFFFF"/>
              </w:rPr>
              <w:t>Nacionālā</w:t>
            </w:r>
            <w:r w:rsidR="00215BF6">
              <w:rPr>
                <w:rFonts w:ascii="Times New Roman" w:hAnsi="Times New Roman" w:cs="Times New Roman"/>
                <w:sz w:val="28"/>
                <w:szCs w:val="28"/>
                <w:shd w:val="clear" w:color="auto" w:fill="FFFFFF"/>
              </w:rPr>
              <w:t>s</w:t>
            </w:r>
            <w:r w:rsidR="00215BF6" w:rsidRPr="00215BF6">
              <w:rPr>
                <w:rFonts w:ascii="Times New Roman" w:hAnsi="Times New Roman" w:cs="Times New Roman"/>
                <w:sz w:val="28"/>
                <w:szCs w:val="28"/>
                <w:shd w:val="clear" w:color="auto" w:fill="FFFFFF"/>
              </w:rPr>
              <w:t xml:space="preserve"> kultūras mantojuma pārvalde</w:t>
            </w:r>
            <w:r w:rsidR="00215BF6">
              <w:rPr>
                <w:rFonts w:ascii="Times New Roman" w:hAnsi="Times New Roman" w:cs="Times New Roman"/>
                <w:sz w:val="28"/>
                <w:szCs w:val="28"/>
                <w:shd w:val="clear" w:color="auto" w:fill="FFFFFF"/>
              </w:rPr>
              <w:t xml:space="preserve">s </w:t>
            </w:r>
            <w:r w:rsidR="0051496C">
              <w:rPr>
                <w:rFonts w:ascii="Times New Roman" w:hAnsi="Times New Roman" w:cs="Times New Roman"/>
                <w:sz w:val="28"/>
                <w:szCs w:val="28"/>
                <w:shd w:val="clear" w:color="auto" w:fill="FFFFFF"/>
              </w:rPr>
              <w:t>(turpmāk</w:t>
            </w:r>
            <w:r w:rsidR="00767951">
              <w:rPr>
                <w:rFonts w:ascii="Times New Roman" w:hAnsi="Times New Roman" w:cs="Times New Roman"/>
                <w:sz w:val="28"/>
                <w:szCs w:val="28"/>
                <w:shd w:val="clear" w:color="auto" w:fill="FFFFFF"/>
              </w:rPr>
              <w:t xml:space="preserve"> </w:t>
            </w:r>
            <w:r w:rsidR="0051496C">
              <w:rPr>
                <w:rFonts w:ascii="Times New Roman" w:hAnsi="Times New Roman" w:cs="Times New Roman"/>
                <w:sz w:val="28"/>
                <w:szCs w:val="28"/>
                <w:shd w:val="clear" w:color="auto" w:fill="FFFFFF"/>
              </w:rPr>
              <w:t xml:space="preserve">– Pārvalde) </w:t>
            </w:r>
            <w:r w:rsidR="00215BF6">
              <w:rPr>
                <w:rFonts w:ascii="Times New Roman" w:hAnsi="Times New Roman" w:cs="Times New Roman"/>
                <w:sz w:val="28"/>
                <w:szCs w:val="28"/>
                <w:shd w:val="clear" w:color="auto" w:fill="FFFFFF"/>
              </w:rPr>
              <w:t>nosaukumu</w:t>
            </w:r>
            <w:r w:rsidR="004357F8" w:rsidRPr="00215BF6">
              <w:rPr>
                <w:rFonts w:ascii="Times New Roman" w:eastAsia="Times New Roman" w:hAnsi="Times New Roman" w:cs="Times New Roman"/>
                <w:iCs/>
                <w:sz w:val="28"/>
                <w:szCs w:val="28"/>
                <w:lang w:eastAsia="lv-LV"/>
              </w:rPr>
              <w:t>.</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sz w:val="28"/>
                <w:szCs w:val="28"/>
                <w:lang w:eastAsia="lv-LV"/>
              </w:rPr>
            </w:pPr>
            <w:r w:rsidRPr="00B270EB">
              <w:rPr>
                <w:rFonts w:ascii="Times New Roman" w:eastAsia="Times New Roman" w:hAnsi="Times New Roman" w:cs="Times New Roman"/>
                <w:iCs/>
                <w:sz w:val="28"/>
                <w:szCs w:val="28"/>
                <w:lang w:eastAsia="lv-LV"/>
              </w:rPr>
              <w:t xml:space="preserve">Pašreizējā situācija un problēmas, kuru </w:t>
            </w:r>
            <w:r w:rsidRPr="00B270EB">
              <w:rPr>
                <w:rFonts w:ascii="Times New Roman" w:eastAsia="Times New Roman" w:hAnsi="Times New Roman" w:cs="Times New Roman"/>
                <w:iCs/>
                <w:sz w:val="28"/>
                <w:szCs w:val="28"/>
                <w:lang w:eastAsia="lv-LV"/>
              </w:rPr>
              <w:lastRenderedPageBreak/>
              <w:t>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76913" w:rsidRDefault="00776913" w:rsidP="00776913">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bCs/>
                <w:sz w:val="28"/>
                <w:szCs w:val="28"/>
              </w:rPr>
              <w:lastRenderedPageBreak/>
              <w:t xml:space="preserve">Ar </w:t>
            </w:r>
            <w:r w:rsidRPr="00B270EB">
              <w:rPr>
                <w:rFonts w:ascii="Times New Roman" w:hAnsi="Times New Roman" w:cs="Times New Roman"/>
                <w:bCs/>
                <w:sz w:val="28"/>
                <w:szCs w:val="28"/>
              </w:rPr>
              <w:t xml:space="preserve">2018.gada 17.maija </w:t>
            </w:r>
            <w:r>
              <w:rPr>
                <w:rFonts w:ascii="Times New Roman" w:hAnsi="Times New Roman" w:cs="Times New Roman"/>
                <w:bCs/>
                <w:sz w:val="28"/>
                <w:szCs w:val="28"/>
              </w:rPr>
              <w:t xml:space="preserve">grozījumiem </w:t>
            </w:r>
            <w:r w:rsidR="00CA49C7" w:rsidRPr="00B270EB">
              <w:rPr>
                <w:rFonts w:ascii="Times New Roman" w:hAnsi="Times New Roman" w:cs="Times New Roman"/>
                <w:bCs/>
                <w:sz w:val="28"/>
                <w:szCs w:val="28"/>
              </w:rPr>
              <w:t xml:space="preserve">likumā ,,Par kultūras pieminekļu </w:t>
            </w:r>
            <w:r w:rsidR="00CA49C7" w:rsidRPr="004F27CB">
              <w:rPr>
                <w:rFonts w:ascii="Times New Roman" w:hAnsi="Times New Roman" w:cs="Times New Roman"/>
                <w:bCs/>
                <w:sz w:val="28"/>
                <w:szCs w:val="28"/>
              </w:rPr>
              <w:t>aizsardzību”</w:t>
            </w:r>
            <w:r w:rsidR="00CA49C7">
              <w:rPr>
                <w:rFonts w:ascii="Times New Roman" w:hAnsi="Times New Roman" w:cs="Times New Roman"/>
                <w:bCs/>
                <w:sz w:val="28"/>
                <w:szCs w:val="28"/>
              </w:rPr>
              <w:t xml:space="preserve"> </w:t>
            </w:r>
            <w:r w:rsidR="00CA49C7">
              <w:rPr>
                <w:rFonts w:ascii="Times New Roman" w:hAnsi="Times New Roman" w:cs="Times New Roman"/>
                <w:bCs/>
                <w:sz w:val="28"/>
                <w:szCs w:val="28"/>
              </w:rPr>
              <w:lastRenderedPageBreak/>
              <w:t>(turpmāk – Likums)</w:t>
            </w:r>
            <w:r>
              <w:rPr>
                <w:rFonts w:ascii="Times New Roman" w:hAnsi="Times New Roman" w:cs="Times New Roman"/>
                <w:bCs/>
                <w:sz w:val="28"/>
                <w:szCs w:val="28"/>
              </w:rPr>
              <w:t xml:space="preserve"> (</w:t>
            </w:r>
            <w:r w:rsidRPr="00B270EB">
              <w:rPr>
                <w:rFonts w:ascii="Times New Roman" w:hAnsi="Times New Roman" w:cs="Times New Roman"/>
                <w:bCs/>
                <w:sz w:val="28"/>
                <w:szCs w:val="28"/>
              </w:rPr>
              <w:t>stājās spēkā</w:t>
            </w:r>
            <w:r>
              <w:rPr>
                <w:rFonts w:ascii="Times New Roman" w:hAnsi="Times New Roman" w:cs="Times New Roman"/>
                <w:bCs/>
                <w:sz w:val="28"/>
                <w:szCs w:val="28"/>
              </w:rPr>
              <w:t xml:space="preserve"> </w:t>
            </w:r>
            <w:r w:rsidRPr="00B270EB">
              <w:rPr>
                <w:rFonts w:ascii="Times New Roman" w:hAnsi="Times New Roman" w:cs="Times New Roman"/>
                <w:bCs/>
                <w:sz w:val="28"/>
                <w:szCs w:val="28"/>
              </w:rPr>
              <w:t>2018.gada 13.jūnijā</w:t>
            </w:r>
            <w:r>
              <w:rPr>
                <w:rFonts w:ascii="Times New Roman" w:hAnsi="Times New Roman" w:cs="Times New Roman"/>
                <w:bCs/>
                <w:sz w:val="28"/>
                <w:szCs w:val="28"/>
              </w:rPr>
              <w:t xml:space="preserve">) </w:t>
            </w:r>
            <w:r w:rsidRPr="00B270EB">
              <w:rPr>
                <w:rFonts w:ascii="Times New Roman" w:hAnsi="Times New Roman" w:cs="Times New Roman"/>
                <w:bCs/>
                <w:sz w:val="28"/>
                <w:szCs w:val="28"/>
              </w:rPr>
              <w:t>Valsts kultūras pie</w:t>
            </w:r>
            <w:r>
              <w:rPr>
                <w:rFonts w:ascii="Times New Roman" w:hAnsi="Times New Roman" w:cs="Times New Roman"/>
                <w:bCs/>
                <w:sz w:val="28"/>
                <w:szCs w:val="28"/>
              </w:rPr>
              <w:t>minekļu aizsardzības inspekcijas nosaukums ir mainīts</w:t>
            </w:r>
            <w:r w:rsidRPr="00B270EB">
              <w:rPr>
                <w:rFonts w:ascii="Times New Roman" w:hAnsi="Times New Roman" w:cs="Times New Roman"/>
                <w:bCs/>
                <w:sz w:val="28"/>
                <w:szCs w:val="28"/>
              </w:rPr>
              <w:t xml:space="preserve"> uz </w:t>
            </w:r>
            <w:r>
              <w:rPr>
                <w:rFonts w:ascii="Times New Roman" w:hAnsi="Times New Roman" w:cs="Times New Roman"/>
                <w:bCs/>
                <w:sz w:val="28"/>
                <w:szCs w:val="28"/>
              </w:rPr>
              <w:t xml:space="preserve">nosaukumu </w:t>
            </w:r>
            <w:r w:rsidRPr="00B270EB">
              <w:rPr>
                <w:rFonts w:ascii="Times New Roman" w:hAnsi="Times New Roman" w:cs="Times New Roman"/>
                <w:bCs/>
                <w:sz w:val="28"/>
                <w:szCs w:val="28"/>
              </w:rPr>
              <w:t>,,Nacionālā kultūras mantojuma pārvalde”.</w:t>
            </w:r>
            <w:r>
              <w:rPr>
                <w:rFonts w:ascii="Times New Roman" w:hAnsi="Times New Roman" w:cs="Times New Roman"/>
                <w:bCs/>
                <w:sz w:val="28"/>
                <w:szCs w:val="28"/>
              </w:rPr>
              <w:t xml:space="preserve"> </w:t>
            </w:r>
            <w:r w:rsidR="00776B0C">
              <w:rPr>
                <w:rFonts w:ascii="Times New Roman" w:hAnsi="Times New Roman" w:cs="Times New Roman"/>
                <w:bCs/>
                <w:sz w:val="28"/>
                <w:szCs w:val="28"/>
              </w:rPr>
              <w:t>Ņemot vērā minēto,</w:t>
            </w:r>
            <w:r>
              <w:rPr>
                <w:rFonts w:ascii="Times New Roman" w:hAnsi="Times New Roman" w:cs="Times New Roman"/>
                <w:bCs/>
                <w:sz w:val="28"/>
                <w:szCs w:val="28"/>
              </w:rPr>
              <w:t xml:space="preserve"> Projekta 1. un 2.punkts </w:t>
            </w:r>
            <w:r w:rsidRPr="00B270EB">
              <w:rPr>
                <w:rFonts w:ascii="Times New Roman" w:eastAsia="Times New Roman" w:hAnsi="Times New Roman" w:cs="Times New Roman"/>
                <w:iCs/>
                <w:sz w:val="28"/>
                <w:szCs w:val="28"/>
                <w:lang w:eastAsia="lv-LV"/>
              </w:rPr>
              <w:t xml:space="preserve">paredz </w:t>
            </w:r>
            <w:r>
              <w:rPr>
                <w:rFonts w:ascii="Times New Roman" w:eastAsia="Times New Roman" w:hAnsi="Times New Roman" w:cs="Times New Roman"/>
                <w:iCs/>
                <w:sz w:val="28"/>
                <w:szCs w:val="28"/>
                <w:lang w:eastAsia="lv-LV"/>
              </w:rPr>
              <w:t>precizēt Likumam</w:t>
            </w:r>
            <w:r w:rsidRPr="00B270EB">
              <w:rPr>
                <w:rFonts w:ascii="Times New Roman" w:eastAsia="Times New Roman" w:hAnsi="Times New Roman" w:cs="Times New Roman"/>
                <w:iCs/>
                <w:sz w:val="28"/>
                <w:szCs w:val="28"/>
                <w:lang w:eastAsia="lv-LV"/>
              </w:rPr>
              <w:t xml:space="preserve"> atbilstošu atbildīgās iestādes – </w:t>
            </w:r>
            <w:r>
              <w:rPr>
                <w:rFonts w:ascii="Times New Roman" w:eastAsia="Times New Roman" w:hAnsi="Times New Roman" w:cs="Times New Roman"/>
                <w:iCs/>
                <w:sz w:val="28"/>
                <w:szCs w:val="28"/>
                <w:lang w:eastAsia="lv-LV"/>
              </w:rPr>
              <w:t>P</w:t>
            </w:r>
            <w:r w:rsidRPr="00B270EB">
              <w:rPr>
                <w:rFonts w:ascii="Times New Roman" w:eastAsia="Times New Roman" w:hAnsi="Times New Roman" w:cs="Times New Roman"/>
                <w:iCs/>
                <w:sz w:val="28"/>
                <w:szCs w:val="28"/>
                <w:lang w:eastAsia="lv-LV"/>
              </w:rPr>
              <w:t xml:space="preserve">ārvaldes nosaukumu </w:t>
            </w:r>
            <w:r>
              <w:rPr>
                <w:rFonts w:ascii="Times New Roman" w:eastAsia="Times New Roman" w:hAnsi="Times New Roman" w:cs="Times New Roman"/>
                <w:iCs/>
                <w:sz w:val="28"/>
                <w:szCs w:val="28"/>
                <w:lang w:eastAsia="lv-LV"/>
              </w:rPr>
              <w:t xml:space="preserve">visā </w:t>
            </w:r>
            <w:r w:rsidR="00CB2B6E">
              <w:rPr>
                <w:rFonts w:ascii="Times New Roman" w:eastAsia="Times New Roman" w:hAnsi="Times New Roman" w:cs="Times New Roman"/>
                <w:iCs/>
                <w:sz w:val="28"/>
                <w:szCs w:val="28"/>
                <w:lang w:eastAsia="lv-LV"/>
              </w:rPr>
              <w:t xml:space="preserve">MK noteikumu Nr.473 </w:t>
            </w:r>
            <w:r>
              <w:rPr>
                <w:rFonts w:ascii="Times New Roman" w:eastAsia="Times New Roman" w:hAnsi="Times New Roman" w:cs="Times New Roman"/>
                <w:iCs/>
                <w:sz w:val="28"/>
                <w:szCs w:val="28"/>
                <w:lang w:eastAsia="lv-LV"/>
              </w:rPr>
              <w:t>tekstā.</w:t>
            </w:r>
          </w:p>
          <w:p w:rsidR="00776913" w:rsidRDefault="00776913" w:rsidP="009009D9">
            <w:pPr>
              <w:spacing w:after="0" w:line="240" w:lineRule="auto"/>
              <w:jc w:val="both"/>
              <w:rPr>
                <w:rFonts w:ascii="Times New Roman" w:eastAsia="Times New Roman" w:hAnsi="Times New Roman" w:cs="Times New Roman"/>
                <w:iCs/>
                <w:sz w:val="28"/>
                <w:szCs w:val="28"/>
                <w:lang w:eastAsia="lv-LV"/>
              </w:rPr>
            </w:pPr>
          </w:p>
          <w:p w:rsidR="00F25AE0" w:rsidRDefault="009009D9" w:rsidP="009009D9">
            <w:pPr>
              <w:spacing w:after="0" w:line="240" w:lineRule="auto"/>
              <w:jc w:val="both"/>
              <w:rPr>
                <w:rFonts w:ascii="Times New Roman" w:hAnsi="Times New Roman" w:cs="Times New Roman"/>
                <w:bCs/>
                <w:sz w:val="28"/>
                <w:szCs w:val="28"/>
              </w:rPr>
            </w:pPr>
            <w:r w:rsidRPr="00774FD9">
              <w:rPr>
                <w:rFonts w:ascii="Times New Roman" w:eastAsia="Times New Roman" w:hAnsi="Times New Roman" w:cs="Times New Roman"/>
                <w:iCs/>
                <w:sz w:val="28"/>
                <w:szCs w:val="28"/>
                <w:lang w:eastAsia="lv-LV"/>
              </w:rPr>
              <w:t xml:space="preserve">Ar </w:t>
            </w:r>
            <w:r w:rsidRPr="00774FD9">
              <w:rPr>
                <w:rFonts w:ascii="Times New Roman" w:hAnsi="Times New Roman" w:cs="Times New Roman"/>
                <w:bCs/>
                <w:sz w:val="28"/>
                <w:szCs w:val="28"/>
              </w:rPr>
              <w:t xml:space="preserve">2018.gada 17.maija likumu ,,Grozījumi likumā ,,Par kultūras pieminekļu aizsardzību”” Likuma 14.pants „Valsts aizsargājamie kultūras pieminekļi” </w:t>
            </w:r>
            <w:r w:rsidR="00774FD9" w:rsidRPr="00774FD9">
              <w:rPr>
                <w:rFonts w:ascii="Times New Roman" w:hAnsi="Times New Roman" w:cs="Times New Roman"/>
                <w:bCs/>
                <w:sz w:val="28"/>
                <w:szCs w:val="28"/>
              </w:rPr>
              <w:t xml:space="preserve">ir </w:t>
            </w:r>
            <w:r w:rsidRPr="00774FD9">
              <w:rPr>
                <w:rFonts w:ascii="Times New Roman" w:hAnsi="Times New Roman" w:cs="Times New Roman"/>
                <w:bCs/>
                <w:sz w:val="28"/>
                <w:szCs w:val="28"/>
              </w:rPr>
              <w:t xml:space="preserve">izteikts jaunā redakcijā, tostarp </w:t>
            </w:r>
            <w:r w:rsidR="00774FD9" w:rsidRPr="00774FD9">
              <w:rPr>
                <w:rFonts w:ascii="Times New Roman" w:hAnsi="Times New Roman" w:cs="Times New Roman"/>
                <w:bCs/>
                <w:sz w:val="28"/>
                <w:szCs w:val="28"/>
              </w:rPr>
              <w:t>papildin</w:t>
            </w:r>
            <w:r w:rsidR="00774FD9">
              <w:rPr>
                <w:rFonts w:ascii="Times New Roman" w:hAnsi="Times New Roman" w:cs="Times New Roman"/>
                <w:bCs/>
                <w:sz w:val="28"/>
                <w:szCs w:val="28"/>
              </w:rPr>
              <w:t>o</w:t>
            </w:r>
            <w:r w:rsidR="00774FD9" w:rsidRPr="00774FD9">
              <w:rPr>
                <w:rFonts w:ascii="Times New Roman" w:hAnsi="Times New Roman" w:cs="Times New Roman"/>
                <w:bCs/>
                <w:sz w:val="28"/>
                <w:szCs w:val="28"/>
              </w:rPr>
              <w:t>t valsts aizsargājamo</w:t>
            </w:r>
            <w:r w:rsidRPr="00774FD9">
              <w:rPr>
                <w:rFonts w:ascii="Times New Roman" w:hAnsi="Times New Roman" w:cs="Times New Roman"/>
                <w:bCs/>
                <w:sz w:val="28"/>
                <w:szCs w:val="28"/>
              </w:rPr>
              <w:t xml:space="preserve"> kultūras pieminekļu ie</w:t>
            </w:r>
            <w:r w:rsidR="00774FD9">
              <w:rPr>
                <w:rFonts w:ascii="Times New Roman" w:hAnsi="Times New Roman" w:cs="Times New Roman"/>
                <w:bCs/>
                <w:sz w:val="28"/>
                <w:szCs w:val="28"/>
              </w:rPr>
              <w:t>dalījumu</w:t>
            </w:r>
            <w:r w:rsidR="00776913">
              <w:rPr>
                <w:rFonts w:ascii="Times New Roman" w:hAnsi="Times New Roman" w:cs="Times New Roman"/>
                <w:bCs/>
                <w:sz w:val="28"/>
                <w:szCs w:val="28"/>
              </w:rPr>
              <w:t>,</w:t>
            </w:r>
            <w:r w:rsidR="00774FD9">
              <w:rPr>
                <w:rFonts w:ascii="Times New Roman" w:hAnsi="Times New Roman" w:cs="Times New Roman"/>
                <w:bCs/>
                <w:sz w:val="28"/>
                <w:szCs w:val="28"/>
              </w:rPr>
              <w:t xml:space="preserve"> Likuma 14.panta pirmajā daļā</w:t>
            </w:r>
            <w:r w:rsidRPr="00774FD9">
              <w:rPr>
                <w:rFonts w:ascii="Times New Roman" w:hAnsi="Times New Roman" w:cs="Times New Roman"/>
                <w:bCs/>
                <w:sz w:val="28"/>
                <w:szCs w:val="28"/>
              </w:rPr>
              <w:t xml:space="preserve"> no</w:t>
            </w:r>
            <w:r w:rsidR="00774FD9">
              <w:rPr>
                <w:rFonts w:ascii="Times New Roman" w:hAnsi="Times New Roman" w:cs="Times New Roman"/>
                <w:bCs/>
                <w:sz w:val="28"/>
                <w:szCs w:val="28"/>
              </w:rPr>
              <w:t>sakot</w:t>
            </w:r>
            <w:r w:rsidRPr="00774FD9">
              <w:rPr>
                <w:rFonts w:ascii="Times New Roman" w:hAnsi="Times New Roman" w:cs="Times New Roman"/>
                <w:bCs/>
                <w:sz w:val="28"/>
                <w:szCs w:val="28"/>
              </w:rPr>
              <w:t xml:space="preserve">, ka </w:t>
            </w:r>
            <w:r w:rsidR="00774FD9">
              <w:rPr>
                <w:rFonts w:ascii="Times New Roman" w:hAnsi="Times New Roman" w:cs="Times New Roman"/>
                <w:bCs/>
                <w:sz w:val="28"/>
                <w:szCs w:val="28"/>
              </w:rPr>
              <w:t>k</w:t>
            </w:r>
            <w:r w:rsidRPr="00774FD9">
              <w:rPr>
                <w:rFonts w:ascii="Times New Roman" w:hAnsi="Times New Roman" w:cs="Times New Roman"/>
                <w:bCs/>
                <w:sz w:val="28"/>
                <w:szCs w:val="28"/>
              </w:rPr>
              <w:t>ultūras</w:t>
            </w:r>
            <w:r w:rsidRPr="00774FD9">
              <w:rPr>
                <w:rFonts w:ascii="Times New Roman" w:hAnsi="Times New Roman"/>
                <w:sz w:val="28"/>
              </w:rPr>
              <w:t xml:space="preserve"> pieminekļus atbilstoši to vēsturiskajai, zinātniskajai, mākslinieciskajai vai citādai kultūras vērtībai iedala valsts, reģiona un vietējās nozīmes kultūras pieminekļos un Ministru kabineta noteiktajā kārtībā iekļauj kā valsts, reģiona vai vietējās nozīmes kultūras pieminekļus valsts aizsargājamo kultūras pieminekļu sarakstā</w:t>
            </w:r>
            <w:r w:rsidRPr="00774FD9">
              <w:rPr>
                <w:rFonts w:ascii="Times New Roman" w:hAnsi="Times New Roman" w:cs="Times New Roman"/>
                <w:bCs/>
                <w:sz w:val="28"/>
                <w:szCs w:val="28"/>
              </w:rPr>
              <w:t xml:space="preserve">. Likuma 14.panta </w:t>
            </w:r>
            <w:r w:rsidR="00774FD9">
              <w:rPr>
                <w:rFonts w:ascii="Times New Roman" w:hAnsi="Times New Roman" w:cs="Times New Roman"/>
                <w:bCs/>
                <w:sz w:val="28"/>
                <w:szCs w:val="28"/>
              </w:rPr>
              <w:t xml:space="preserve">piektajā </w:t>
            </w:r>
            <w:r w:rsidR="00774FD9" w:rsidRPr="00FB2020">
              <w:rPr>
                <w:rFonts w:ascii="Times New Roman" w:hAnsi="Times New Roman" w:cs="Times New Roman"/>
                <w:bCs/>
                <w:sz w:val="28"/>
                <w:szCs w:val="28"/>
              </w:rPr>
              <w:t>daļā</w:t>
            </w:r>
            <w:r w:rsidRPr="00FB2020">
              <w:rPr>
                <w:rFonts w:ascii="Times New Roman" w:hAnsi="Times New Roman" w:cs="Times New Roman"/>
                <w:bCs/>
                <w:sz w:val="28"/>
                <w:szCs w:val="28"/>
              </w:rPr>
              <w:t xml:space="preserve"> </w:t>
            </w:r>
            <w:r w:rsidR="00774FD9" w:rsidRPr="00FB2020">
              <w:rPr>
                <w:rFonts w:ascii="Times New Roman" w:hAnsi="Times New Roman" w:cs="Times New Roman"/>
                <w:bCs/>
                <w:sz w:val="28"/>
                <w:szCs w:val="28"/>
              </w:rPr>
              <w:t>noteikts</w:t>
            </w:r>
            <w:r w:rsidRPr="00FB2020">
              <w:rPr>
                <w:rFonts w:ascii="Times New Roman" w:hAnsi="Times New Roman" w:cs="Times New Roman"/>
                <w:bCs/>
                <w:sz w:val="28"/>
                <w:szCs w:val="28"/>
              </w:rPr>
              <w:t xml:space="preserve">, ka valsts aizsargājamo kultūras pieminekļu sarakstā </w:t>
            </w:r>
            <w:r w:rsidRPr="00FB2020">
              <w:rPr>
                <w:rFonts w:ascii="Times New Roman" w:hAnsi="Times New Roman"/>
                <w:sz w:val="28"/>
              </w:rPr>
              <w:t>kā reģiona nozīmes kultūras pieminekli var iekļaut objektus ar noteiktam Latvijas reģionam raksturīgu īpašu zinātnisku, kultūrvēsturisku vai izglītojošu nozīmi</w:t>
            </w:r>
            <w:r w:rsidRPr="00FB2020">
              <w:rPr>
                <w:rFonts w:ascii="Times New Roman" w:hAnsi="Times New Roman" w:cs="Times New Roman"/>
                <w:bCs/>
                <w:sz w:val="28"/>
                <w:szCs w:val="28"/>
              </w:rPr>
              <w:t>.</w:t>
            </w:r>
            <w:r w:rsidR="00F25AE0">
              <w:rPr>
                <w:rFonts w:ascii="Times New Roman" w:hAnsi="Times New Roman" w:cs="Times New Roman"/>
                <w:bCs/>
                <w:sz w:val="28"/>
                <w:szCs w:val="28"/>
              </w:rPr>
              <w:t xml:space="preserve"> </w:t>
            </w:r>
            <w:r w:rsidR="00001FA4">
              <w:rPr>
                <w:rFonts w:ascii="Times New Roman" w:hAnsi="Times New Roman" w:cs="Times New Roman"/>
                <w:bCs/>
                <w:sz w:val="28"/>
                <w:szCs w:val="28"/>
              </w:rPr>
              <w:t>Likuma pārejas noteikumu</w:t>
            </w:r>
            <w:r w:rsidR="00BF358A">
              <w:rPr>
                <w:rFonts w:ascii="Times New Roman" w:hAnsi="Times New Roman" w:cs="Times New Roman"/>
                <w:bCs/>
                <w:sz w:val="28"/>
                <w:szCs w:val="28"/>
              </w:rPr>
              <w:t xml:space="preserve"> 4. un 5.punkt</w:t>
            </w:r>
            <w:r w:rsidR="00FC3EBE">
              <w:rPr>
                <w:rFonts w:ascii="Times New Roman" w:hAnsi="Times New Roman" w:cs="Times New Roman"/>
                <w:bCs/>
                <w:sz w:val="28"/>
                <w:szCs w:val="28"/>
              </w:rPr>
              <w:t xml:space="preserve">s </w:t>
            </w:r>
            <w:r w:rsidR="00776913">
              <w:rPr>
                <w:rFonts w:ascii="Times New Roman" w:hAnsi="Times New Roman" w:cs="Times New Roman"/>
                <w:bCs/>
                <w:sz w:val="28"/>
                <w:szCs w:val="28"/>
              </w:rPr>
              <w:t>paredz</w:t>
            </w:r>
            <w:r w:rsidR="00BF358A">
              <w:rPr>
                <w:rFonts w:ascii="Times New Roman" w:hAnsi="Times New Roman" w:cs="Times New Roman"/>
                <w:bCs/>
                <w:sz w:val="28"/>
                <w:szCs w:val="28"/>
              </w:rPr>
              <w:t xml:space="preserve">, ka </w:t>
            </w:r>
            <w:r w:rsidR="003D0446">
              <w:rPr>
                <w:rFonts w:ascii="Times New Roman" w:hAnsi="Times New Roman" w:cs="Times New Roman"/>
                <w:bCs/>
                <w:sz w:val="28"/>
                <w:szCs w:val="28"/>
              </w:rPr>
              <w:t>P</w:t>
            </w:r>
            <w:r w:rsidR="00E049A2">
              <w:rPr>
                <w:rFonts w:ascii="Times New Roman" w:hAnsi="Times New Roman" w:cs="Times New Roman"/>
                <w:bCs/>
                <w:sz w:val="28"/>
                <w:szCs w:val="28"/>
              </w:rPr>
              <w:t>ārvalde līdz 2018.</w:t>
            </w:r>
            <w:r w:rsidR="00BF358A" w:rsidRPr="00BF358A">
              <w:rPr>
                <w:rFonts w:ascii="Times New Roman" w:hAnsi="Times New Roman" w:cs="Times New Roman"/>
                <w:bCs/>
                <w:sz w:val="28"/>
                <w:szCs w:val="28"/>
              </w:rPr>
              <w:t xml:space="preserve">gada 31.decembrim izstrādā kritērijus kultūrvēsturisku objektu iekļaušanai valsts aizsargājamo kultūras pieminekļu sarakstā kā </w:t>
            </w:r>
            <w:r w:rsidR="00BF358A" w:rsidRPr="0017042E">
              <w:rPr>
                <w:rFonts w:ascii="Times New Roman" w:hAnsi="Times New Roman"/>
                <w:sz w:val="28"/>
              </w:rPr>
              <w:t>reģiona vai vietējās</w:t>
            </w:r>
            <w:r w:rsidR="00F25AE0">
              <w:rPr>
                <w:rFonts w:ascii="Times New Roman" w:hAnsi="Times New Roman" w:cs="Times New Roman"/>
                <w:bCs/>
                <w:sz w:val="28"/>
                <w:szCs w:val="28"/>
              </w:rPr>
              <w:t xml:space="preserve"> nozīmes kultūras pieminekļus un</w:t>
            </w:r>
            <w:r w:rsidR="00BF358A">
              <w:rPr>
                <w:rFonts w:ascii="Times New Roman" w:hAnsi="Times New Roman" w:cs="Times New Roman"/>
                <w:bCs/>
                <w:sz w:val="28"/>
                <w:szCs w:val="28"/>
              </w:rPr>
              <w:t xml:space="preserve"> </w:t>
            </w:r>
            <w:r w:rsidR="003D0446">
              <w:rPr>
                <w:rFonts w:ascii="Times New Roman" w:hAnsi="Times New Roman" w:cs="Times New Roman"/>
                <w:bCs/>
                <w:sz w:val="28"/>
                <w:szCs w:val="28"/>
              </w:rPr>
              <w:t>P</w:t>
            </w:r>
            <w:r w:rsidR="00BF358A" w:rsidRPr="00BF358A">
              <w:rPr>
                <w:rFonts w:ascii="Times New Roman" w:hAnsi="Times New Roman" w:cs="Times New Roman"/>
                <w:bCs/>
                <w:sz w:val="28"/>
                <w:szCs w:val="28"/>
              </w:rPr>
              <w:t>ārval</w:t>
            </w:r>
            <w:r w:rsidR="000A7361">
              <w:rPr>
                <w:rFonts w:ascii="Times New Roman" w:hAnsi="Times New Roman" w:cs="Times New Roman"/>
                <w:bCs/>
                <w:sz w:val="28"/>
                <w:szCs w:val="28"/>
              </w:rPr>
              <w:t>de līdz 2020.gada 31.</w:t>
            </w:r>
            <w:r w:rsidR="00BF358A" w:rsidRPr="00BF358A">
              <w:rPr>
                <w:rFonts w:ascii="Times New Roman" w:hAnsi="Times New Roman" w:cs="Times New Roman"/>
                <w:bCs/>
                <w:sz w:val="28"/>
                <w:szCs w:val="28"/>
              </w:rPr>
              <w:t xml:space="preserve">decembrim pārskata valsts aizsargājamo kultūras pieminekļu sarakstā iekļauto kultūras pieminekļu statusu, izvērtējot šo pieminekļu atbilstību </w:t>
            </w:r>
            <w:r w:rsidR="00BF358A" w:rsidRPr="0017042E">
              <w:rPr>
                <w:rFonts w:ascii="Times New Roman" w:hAnsi="Times New Roman"/>
                <w:sz w:val="28"/>
              </w:rPr>
              <w:t>reģiona vai vietējās</w:t>
            </w:r>
            <w:r w:rsidR="00BF358A" w:rsidRPr="00BF358A">
              <w:rPr>
                <w:rFonts w:ascii="Times New Roman" w:hAnsi="Times New Roman" w:cs="Times New Roman"/>
                <w:bCs/>
                <w:sz w:val="28"/>
                <w:szCs w:val="28"/>
              </w:rPr>
              <w:t xml:space="preserve"> nozīmes kultūras pieminekļa kritērijiem.</w:t>
            </w:r>
          </w:p>
          <w:p w:rsidR="00F25AE0" w:rsidRDefault="00F25AE0" w:rsidP="009009D9">
            <w:pPr>
              <w:spacing w:after="0" w:line="240" w:lineRule="auto"/>
              <w:jc w:val="both"/>
              <w:rPr>
                <w:rFonts w:ascii="Times New Roman" w:hAnsi="Times New Roman" w:cs="Times New Roman"/>
                <w:bCs/>
                <w:sz w:val="28"/>
                <w:szCs w:val="28"/>
              </w:rPr>
            </w:pPr>
          </w:p>
          <w:p w:rsidR="009009D9" w:rsidRDefault="00776B0C" w:rsidP="009009D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rPr>
              <w:t xml:space="preserve">Ņemot vērā minēto, </w:t>
            </w:r>
            <w:r w:rsidR="00BE3B84">
              <w:rPr>
                <w:rFonts w:ascii="Times New Roman" w:hAnsi="Times New Roman" w:cs="Times New Roman"/>
                <w:bCs/>
                <w:sz w:val="28"/>
                <w:szCs w:val="28"/>
              </w:rPr>
              <w:t>Projekta 3</w:t>
            </w:r>
            <w:r w:rsidR="00A87B40">
              <w:rPr>
                <w:rFonts w:ascii="Times New Roman" w:hAnsi="Times New Roman" w:cs="Times New Roman"/>
                <w:bCs/>
                <w:sz w:val="28"/>
                <w:szCs w:val="28"/>
              </w:rPr>
              <w:t>.</w:t>
            </w:r>
            <w:r w:rsidR="00BE3B84">
              <w:rPr>
                <w:rFonts w:ascii="Times New Roman" w:hAnsi="Times New Roman" w:cs="Times New Roman"/>
                <w:bCs/>
                <w:sz w:val="28"/>
                <w:szCs w:val="28"/>
              </w:rPr>
              <w:t xml:space="preserve">punkts paredz papildināt </w:t>
            </w:r>
            <w:r w:rsidR="00EB5BB3">
              <w:rPr>
                <w:rFonts w:ascii="Times New Roman" w:eastAsia="Times New Roman" w:hAnsi="Times New Roman" w:cs="Times New Roman"/>
                <w:iCs/>
                <w:sz w:val="28"/>
                <w:szCs w:val="28"/>
                <w:lang w:eastAsia="lv-LV"/>
              </w:rPr>
              <w:t xml:space="preserve">MK noteikumu Nr.473 </w:t>
            </w:r>
            <w:r w:rsidR="00BE3B84">
              <w:rPr>
                <w:rFonts w:ascii="Times New Roman" w:hAnsi="Times New Roman" w:cs="Times New Roman"/>
                <w:bCs/>
                <w:sz w:val="28"/>
                <w:szCs w:val="28"/>
              </w:rPr>
              <w:t xml:space="preserve">3., 4. un </w:t>
            </w:r>
            <w:r w:rsidR="00BE3B84">
              <w:rPr>
                <w:rFonts w:ascii="Times New Roman" w:hAnsi="Times New Roman" w:cs="Times New Roman"/>
                <w:bCs/>
                <w:sz w:val="28"/>
                <w:szCs w:val="28"/>
              </w:rPr>
              <w:lastRenderedPageBreak/>
              <w:t xml:space="preserve">5.punktu ar regulējumu </w:t>
            </w:r>
            <w:r w:rsidR="00BE3B84" w:rsidRPr="00170721">
              <w:rPr>
                <w:rFonts w:ascii="Times New Roman" w:eastAsia="Times New Roman" w:hAnsi="Times New Roman" w:cs="Times New Roman"/>
                <w:iCs/>
                <w:sz w:val="28"/>
                <w:szCs w:val="28"/>
                <w:lang w:eastAsia="lv-LV"/>
              </w:rPr>
              <w:t xml:space="preserve">par </w:t>
            </w:r>
            <w:r w:rsidR="00BE3B84" w:rsidRPr="004F27CB">
              <w:rPr>
                <w:rFonts w:ascii="Times New Roman" w:hAnsi="Times New Roman" w:cs="Times New Roman"/>
                <w:sz w:val="28"/>
                <w:szCs w:val="28"/>
                <w:shd w:val="clear" w:color="auto" w:fill="FFFFFF"/>
              </w:rPr>
              <w:t xml:space="preserve">reģiona nozīmes kultūras </w:t>
            </w:r>
            <w:r w:rsidR="00BE3B84">
              <w:rPr>
                <w:rFonts w:ascii="Times New Roman" w:hAnsi="Times New Roman" w:cs="Times New Roman"/>
                <w:sz w:val="28"/>
                <w:szCs w:val="28"/>
                <w:shd w:val="clear" w:color="auto" w:fill="FFFFFF"/>
              </w:rPr>
              <w:t>pieminekļu</w:t>
            </w:r>
            <w:r w:rsidR="00BE3B84" w:rsidRPr="004F27CB">
              <w:rPr>
                <w:rFonts w:ascii="Times New Roman" w:hAnsi="Times New Roman" w:cs="Times New Roman"/>
                <w:sz w:val="28"/>
                <w:szCs w:val="28"/>
                <w:shd w:val="clear" w:color="auto" w:fill="FFFFFF"/>
              </w:rPr>
              <w:t xml:space="preserve"> </w:t>
            </w:r>
            <w:r w:rsidR="00BE3B84">
              <w:rPr>
                <w:rFonts w:ascii="Times New Roman" w:hAnsi="Times New Roman" w:cs="Times New Roman"/>
                <w:sz w:val="28"/>
                <w:szCs w:val="28"/>
                <w:shd w:val="clear" w:color="auto" w:fill="FFFFFF"/>
              </w:rPr>
              <w:t xml:space="preserve">iekļaušanu </w:t>
            </w:r>
            <w:r w:rsidR="00BE3B84" w:rsidRPr="004F27CB">
              <w:rPr>
                <w:rFonts w:ascii="Times New Roman" w:hAnsi="Times New Roman" w:cs="Times New Roman"/>
                <w:sz w:val="28"/>
                <w:szCs w:val="28"/>
                <w:shd w:val="clear" w:color="auto" w:fill="FFFFFF"/>
              </w:rPr>
              <w:t xml:space="preserve">valsts aizsargājamo kultūras pieminekļu </w:t>
            </w:r>
            <w:r w:rsidR="00BE3B84" w:rsidRPr="00215BF6">
              <w:rPr>
                <w:rFonts w:ascii="Times New Roman" w:hAnsi="Times New Roman" w:cs="Times New Roman"/>
                <w:sz w:val="28"/>
                <w:szCs w:val="28"/>
                <w:shd w:val="clear" w:color="auto" w:fill="FFFFFF"/>
              </w:rPr>
              <w:t>sarakstā</w:t>
            </w:r>
            <w:r w:rsidR="00BE3B84">
              <w:rPr>
                <w:rFonts w:ascii="Times New Roman" w:hAnsi="Times New Roman" w:cs="Times New Roman"/>
                <w:sz w:val="28"/>
                <w:szCs w:val="28"/>
                <w:shd w:val="clear" w:color="auto" w:fill="FFFFFF"/>
              </w:rPr>
              <w:t>.</w:t>
            </w:r>
          </w:p>
          <w:p w:rsidR="00F25AE0" w:rsidRDefault="00F25AE0" w:rsidP="009009D9">
            <w:pPr>
              <w:spacing w:after="0" w:line="240" w:lineRule="auto"/>
              <w:jc w:val="both"/>
              <w:rPr>
                <w:rFonts w:ascii="Times New Roman" w:hAnsi="Times New Roman" w:cs="Times New Roman"/>
                <w:bCs/>
                <w:sz w:val="28"/>
                <w:szCs w:val="28"/>
              </w:rPr>
            </w:pPr>
          </w:p>
          <w:p w:rsidR="00E8596C" w:rsidRDefault="00EB5BB3" w:rsidP="00B845C9">
            <w:pPr>
              <w:spacing w:after="0" w:line="240" w:lineRule="auto"/>
              <w:jc w:val="both"/>
              <w:rPr>
                <w:rFonts w:ascii="Times New Roman" w:hAnsi="Times New Roman" w:cs="Times New Roman"/>
                <w:bCs/>
                <w:sz w:val="28"/>
                <w:szCs w:val="28"/>
              </w:rPr>
            </w:pPr>
            <w:r>
              <w:rPr>
                <w:rFonts w:ascii="Times New Roman" w:eastAsia="Times New Roman" w:hAnsi="Times New Roman" w:cs="Times New Roman"/>
                <w:iCs/>
                <w:sz w:val="28"/>
                <w:szCs w:val="28"/>
                <w:lang w:eastAsia="lv-LV"/>
              </w:rPr>
              <w:t>MK noteikumu Nr.473</w:t>
            </w:r>
            <w:r w:rsidR="000B62EB" w:rsidRPr="000B62EB">
              <w:rPr>
                <w:rFonts w:ascii="Times New Roman" w:hAnsi="Times New Roman" w:cs="Times New Roman"/>
                <w:bCs/>
                <w:sz w:val="28"/>
                <w:szCs w:val="28"/>
              </w:rPr>
              <w:t xml:space="preserve"> </w:t>
            </w:r>
            <w:r w:rsidR="000B62EB">
              <w:rPr>
                <w:rFonts w:ascii="Times New Roman" w:hAnsi="Times New Roman" w:cs="Times New Roman"/>
                <w:bCs/>
                <w:sz w:val="28"/>
                <w:szCs w:val="28"/>
              </w:rPr>
              <w:t>5.2.</w:t>
            </w:r>
            <w:r w:rsidR="000B62EB" w:rsidRPr="000B62EB">
              <w:rPr>
                <w:rFonts w:ascii="Times New Roman" w:hAnsi="Times New Roman" w:cs="Times New Roman"/>
                <w:bCs/>
                <w:sz w:val="28"/>
                <w:szCs w:val="28"/>
              </w:rPr>
              <w:t xml:space="preserve">apakšpunkts paredz, ka valsts aizsargājamo kultūras pieminekļu saraksta grozījumu projektam pievieno informāciju par atrašanās vietu (adrese, grupa, grunts, </w:t>
            </w:r>
            <w:proofErr w:type="spellStart"/>
            <w:r w:rsidR="000B62EB" w:rsidRPr="000B62EB">
              <w:rPr>
                <w:rFonts w:ascii="Times New Roman" w:hAnsi="Times New Roman" w:cs="Times New Roman"/>
                <w:bCs/>
                <w:sz w:val="28"/>
                <w:szCs w:val="28"/>
              </w:rPr>
              <w:t>liters</w:t>
            </w:r>
            <w:proofErr w:type="spellEnd"/>
            <w:r w:rsidR="000B62EB" w:rsidRPr="000B62EB">
              <w:rPr>
                <w:rFonts w:ascii="Times New Roman" w:hAnsi="Times New Roman" w:cs="Times New Roman"/>
                <w:bCs/>
                <w:sz w:val="28"/>
                <w:szCs w:val="28"/>
              </w:rPr>
              <w:t xml:space="preserve">). </w:t>
            </w:r>
            <w:r w:rsidR="000B62EB">
              <w:rPr>
                <w:rFonts w:ascii="Times New Roman" w:hAnsi="Times New Roman" w:cs="Times New Roman"/>
                <w:bCs/>
                <w:sz w:val="28"/>
                <w:szCs w:val="28"/>
              </w:rPr>
              <w:t>No</w:t>
            </w:r>
            <w:r w:rsidR="000B62EB" w:rsidRPr="000B62EB">
              <w:rPr>
                <w:rFonts w:ascii="Times New Roman" w:hAnsi="Times New Roman" w:cs="Times New Roman"/>
                <w:bCs/>
                <w:sz w:val="28"/>
                <w:szCs w:val="28"/>
              </w:rPr>
              <w:t xml:space="preserve"> Nekustamā īpašuma val</w:t>
            </w:r>
            <w:r w:rsidR="000B62EB">
              <w:rPr>
                <w:rFonts w:ascii="Times New Roman" w:hAnsi="Times New Roman" w:cs="Times New Roman"/>
                <w:bCs/>
                <w:sz w:val="28"/>
                <w:szCs w:val="28"/>
              </w:rPr>
              <w:t xml:space="preserve">sts kadastra likuma 1.panta </w:t>
            </w:r>
            <w:r w:rsidR="00493AD2">
              <w:rPr>
                <w:rFonts w:ascii="Times New Roman" w:hAnsi="Times New Roman" w:cs="Times New Roman"/>
                <w:bCs/>
                <w:sz w:val="28"/>
                <w:szCs w:val="28"/>
              </w:rPr>
              <w:t xml:space="preserve">1. un </w:t>
            </w:r>
            <w:r w:rsidR="000B62EB">
              <w:rPr>
                <w:rFonts w:ascii="Times New Roman" w:hAnsi="Times New Roman" w:cs="Times New Roman"/>
                <w:bCs/>
                <w:sz w:val="28"/>
                <w:szCs w:val="28"/>
              </w:rPr>
              <w:t>2.punkta izriet, ka</w:t>
            </w:r>
            <w:r w:rsidR="000B62EB" w:rsidRPr="000B62EB">
              <w:rPr>
                <w:rFonts w:ascii="Times New Roman" w:hAnsi="Times New Roman" w:cs="Times New Roman"/>
                <w:bCs/>
                <w:sz w:val="28"/>
                <w:szCs w:val="28"/>
              </w:rPr>
              <w:t xml:space="preserve"> </w:t>
            </w:r>
            <w:r w:rsidR="00493AD2">
              <w:rPr>
                <w:rFonts w:ascii="Times New Roman" w:hAnsi="Times New Roman" w:cs="Times New Roman"/>
                <w:bCs/>
                <w:sz w:val="28"/>
                <w:szCs w:val="28"/>
              </w:rPr>
              <w:t xml:space="preserve">nekustamajam īpašumam, </w:t>
            </w:r>
            <w:r w:rsidR="000B62EB" w:rsidRPr="000B62EB">
              <w:rPr>
                <w:rFonts w:ascii="Times New Roman" w:hAnsi="Times New Roman" w:cs="Times New Roman"/>
                <w:bCs/>
                <w:sz w:val="28"/>
                <w:szCs w:val="28"/>
              </w:rPr>
              <w:t>zemes vienībai, būvei, telpu grupai va</w:t>
            </w:r>
            <w:r w:rsidR="000B62EB">
              <w:rPr>
                <w:rFonts w:ascii="Times New Roman" w:hAnsi="Times New Roman" w:cs="Times New Roman"/>
                <w:bCs/>
                <w:sz w:val="28"/>
                <w:szCs w:val="28"/>
              </w:rPr>
              <w:t>i zemes vienības daļai piešķir</w:t>
            </w:r>
            <w:r w:rsidR="000B62EB" w:rsidRPr="000B62EB">
              <w:rPr>
                <w:rFonts w:ascii="Times New Roman" w:hAnsi="Times New Roman" w:cs="Times New Roman"/>
                <w:bCs/>
                <w:sz w:val="28"/>
                <w:szCs w:val="28"/>
              </w:rPr>
              <w:t xml:space="preserve"> viennozīmīg</w:t>
            </w:r>
            <w:r w:rsidR="000B62EB">
              <w:rPr>
                <w:rFonts w:ascii="Times New Roman" w:hAnsi="Times New Roman" w:cs="Times New Roman"/>
                <w:bCs/>
                <w:sz w:val="28"/>
                <w:szCs w:val="28"/>
              </w:rPr>
              <w:t>u</w:t>
            </w:r>
            <w:r w:rsidR="000B62EB" w:rsidRPr="000B62EB">
              <w:rPr>
                <w:rFonts w:ascii="Times New Roman" w:hAnsi="Times New Roman" w:cs="Times New Roman"/>
                <w:bCs/>
                <w:sz w:val="28"/>
                <w:szCs w:val="28"/>
              </w:rPr>
              <w:t>, neatkārtojam</w:t>
            </w:r>
            <w:r w:rsidR="000B62EB">
              <w:rPr>
                <w:rFonts w:ascii="Times New Roman" w:hAnsi="Times New Roman" w:cs="Times New Roman"/>
                <w:bCs/>
                <w:sz w:val="28"/>
                <w:szCs w:val="28"/>
              </w:rPr>
              <w:t>u</w:t>
            </w:r>
            <w:r w:rsidR="000B62EB" w:rsidRPr="000B62EB">
              <w:rPr>
                <w:rFonts w:ascii="Times New Roman" w:hAnsi="Times New Roman" w:cs="Times New Roman"/>
                <w:bCs/>
                <w:sz w:val="28"/>
                <w:szCs w:val="28"/>
              </w:rPr>
              <w:t xml:space="preserve"> un nemainīg</w:t>
            </w:r>
            <w:r w:rsidR="000B62EB">
              <w:rPr>
                <w:rFonts w:ascii="Times New Roman" w:hAnsi="Times New Roman" w:cs="Times New Roman"/>
                <w:bCs/>
                <w:sz w:val="28"/>
                <w:szCs w:val="28"/>
              </w:rPr>
              <w:t>u</w:t>
            </w:r>
            <w:r w:rsidR="000B62EB" w:rsidRPr="000B62EB">
              <w:rPr>
                <w:rFonts w:ascii="Times New Roman" w:hAnsi="Times New Roman" w:cs="Times New Roman"/>
                <w:bCs/>
                <w:sz w:val="28"/>
                <w:szCs w:val="28"/>
              </w:rPr>
              <w:t xml:space="preserve"> ciparu kombinācij</w:t>
            </w:r>
            <w:r w:rsidR="000B62EB">
              <w:rPr>
                <w:rFonts w:ascii="Times New Roman" w:hAnsi="Times New Roman" w:cs="Times New Roman"/>
                <w:bCs/>
                <w:sz w:val="28"/>
                <w:szCs w:val="28"/>
              </w:rPr>
              <w:t>u</w:t>
            </w:r>
            <w:r w:rsidR="00493AD2">
              <w:rPr>
                <w:rFonts w:ascii="Times New Roman" w:hAnsi="Times New Roman" w:cs="Times New Roman"/>
                <w:bCs/>
                <w:sz w:val="28"/>
                <w:szCs w:val="28"/>
              </w:rPr>
              <w:t xml:space="preserve"> (identifikatoru)</w:t>
            </w:r>
            <w:r w:rsidR="000B62EB">
              <w:rPr>
                <w:rFonts w:ascii="Times New Roman" w:hAnsi="Times New Roman" w:cs="Times New Roman"/>
                <w:bCs/>
                <w:sz w:val="28"/>
                <w:szCs w:val="28"/>
              </w:rPr>
              <w:t xml:space="preserve"> </w:t>
            </w:r>
            <w:r w:rsidR="000B62EB" w:rsidRPr="000B62EB">
              <w:rPr>
                <w:rFonts w:ascii="Times New Roman" w:hAnsi="Times New Roman" w:cs="Times New Roman"/>
                <w:bCs/>
                <w:sz w:val="28"/>
                <w:szCs w:val="28"/>
              </w:rPr>
              <w:t xml:space="preserve">– </w:t>
            </w:r>
            <w:r w:rsidR="00493AD2">
              <w:rPr>
                <w:rFonts w:ascii="Times New Roman" w:hAnsi="Times New Roman" w:cs="Times New Roman"/>
                <w:bCs/>
                <w:sz w:val="28"/>
                <w:szCs w:val="28"/>
              </w:rPr>
              <w:t xml:space="preserve">kadastra numuru vai </w:t>
            </w:r>
            <w:r w:rsidR="000B62EB" w:rsidRPr="000B62EB">
              <w:rPr>
                <w:rFonts w:ascii="Times New Roman" w:hAnsi="Times New Roman" w:cs="Times New Roman"/>
                <w:bCs/>
                <w:sz w:val="28"/>
                <w:szCs w:val="28"/>
              </w:rPr>
              <w:t>kadastra apzīmējumu. Atbilstoši Nekustamā īpa</w:t>
            </w:r>
            <w:r w:rsidR="000B62EB">
              <w:rPr>
                <w:rFonts w:ascii="Times New Roman" w:hAnsi="Times New Roman" w:cs="Times New Roman"/>
                <w:bCs/>
                <w:sz w:val="28"/>
                <w:szCs w:val="28"/>
              </w:rPr>
              <w:t>šuma valsts kadastra likuma 64.</w:t>
            </w:r>
            <w:r w:rsidR="000B62EB" w:rsidRPr="000B62EB">
              <w:rPr>
                <w:rFonts w:ascii="Times New Roman" w:hAnsi="Times New Roman" w:cs="Times New Roman"/>
                <w:bCs/>
                <w:sz w:val="28"/>
                <w:szCs w:val="28"/>
              </w:rPr>
              <w:t xml:space="preserve">pantam </w:t>
            </w:r>
            <w:r w:rsidR="000B62EB">
              <w:rPr>
                <w:rFonts w:ascii="Times New Roman" w:hAnsi="Times New Roman" w:cs="Times New Roman"/>
                <w:bCs/>
                <w:sz w:val="28"/>
                <w:szCs w:val="28"/>
              </w:rPr>
              <w:t>v</w:t>
            </w:r>
            <w:r w:rsidR="000B62EB" w:rsidRPr="000B62EB">
              <w:rPr>
                <w:rFonts w:ascii="Times New Roman" w:hAnsi="Times New Roman" w:cs="Times New Roman"/>
                <w:bCs/>
                <w:sz w:val="28"/>
                <w:szCs w:val="28"/>
              </w:rPr>
              <w:t>isu veidu norādēs uz kadastra objektu valsts vai pašvaldības informācijas sistēmās un dokumentos lieto tam piešķirto kadastra</w:t>
            </w:r>
            <w:r w:rsidR="000B62EB">
              <w:rPr>
                <w:rFonts w:ascii="Times New Roman" w:hAnsi="Times New Roman" w:cs="Times New Roman"/>
                <w:bCs/>
                <w:sz w:val="28"/>
                <w:szCs w:val="28"/>
              </w:rPr>
              <w:t xml:space="preserve"> numuru vai kadastra apzīmējumu</w:t>
            </w:r>
            <w:r w:rsidR="000B62EB" w:rsidRPr="000B62EB">
              <w:rPr>
                <w:rFonts w:ascii="Times New Roman" w:hAnsi="Times New Roman" w:cs="Times New Roman"/>
                <w:bCs/>
                <w:sz w:val="28"/>
                <w:szCs w:val="28"/>
              </w:rPr>
              <w:t>. Attiecīgi arī informācijā par valsts aizsar</w:t>
            </w:r>
            <w:r w:rsidR="000B62EB">
              <w:rPr>
                <w:rFonts w:ascii="Times New Roman" w:hAnsi="Times New Roman" w:cs="Times New Roman"/>
                <w:bCs/>
                <w:sz w:val="28"/>
                <w:szCs w:val="28"/>
              </w:rPr>
              <w:t>gājamo kultūras pieminekli lietojams</w:t>
            </w:r>
            <w:r w:rsidR="000B62EB" w:rsidRPr="000B62EB">
              <w:rPr>
                <w:rFonts w:ascii="Times New Roman" w:hAnsi="Times New Roman" w:cs="Times New Roman"/>
                <w:bCs/>
                <w:sz w:val="28"/>
                <w:szCs w:val="28"/>
              </w:rPr>
              <w:t xml:space="preserve"> </w:t>
            </w:r>
            <w:r w:rsidR="001B60ED">
              <w:rPr>
                <w:rFonts w:ascii="Times New Roman" w:hAnsi="Times New Roman" w:cs="Times New Roman"/>
                <w:bCs/>
                <w:sz w:val="28"/>
                <w:szCs w:val="28"/>
              </w:rPr>
              <w:t xml:space="preserve">kadastra numurs vai </w:t>
            </w:r>
            <w:r w:rsidR="000B62EB" w:rsidRPr="000B62EB">
              <w:rPr>
                <w:rFonts w:ascii="Times New Roman" w:hAnsi="Times New Roman" w:cs="Times New Roman"/>
                <w:bCs/>
                <w:sz w:val="28"/>
                <w:szCs w:val="28"/>
              </w:rPr>
              <w:t>kadastra apzīmējums.</w:t>
            </w:r>
          </w:p>
          <w:p w:rsidR="00E8596C" w:rsidRDefault="00E8596C" w:rsidP="00B845C9">
            <w:pPr>
              <w:spacing w:after="0" w:line="240" w:lineRule="auto"/>
              <w:jc w:val="both"/>
              <w:rPr>
                <w:rFonts w:ascii="Times New Roman" w:hAnsi="Times New Roman" w:cs="Times New Roman"/>
                <w:bCs/>
                <w:sz w:val="28"/>
                <w:szCs w:val="28"/>
              </w:rPr>
            </w:pPr>
          </w:p>
          <w:p w:rsidR="003704C7" w:rsidRDefault="00CD48EE" w:rsidP="00B845C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Ņemot vērā minēto, </w:t>
            </w:r>
            <w:r w:rsidR="000B62EB">
              <w:rPr>
                <w:rFonts w:ascii="Times New Roman" w:hAnsi="Times New Roman" w:cs="Times New Roman"/>
                <w:bCs/>
                <w:sz w:val="28"/>
                <w:szCs w:val="28"/>
              </w:rPr>
              <w:t>P</w:t>
            </w:r>
            <w:r w:rsidR="000B62EB" w:rsidRPr="000B62EB">
              <w:rPr>
                <w:rFonts w:ascii="Times New Roman" w:hAnsi="Times New Roman" w:cs="Times New Roman"/>
                <w:bCs/>
                <w:sz w:val="28"/>
                <w:szCs w:val="28"/>
              </w:rPr>
              <w:t>rojekt</w:t>
            </w:r>
            <w:r w:rsidR="000B62EB">
              <w:rPr>
                <w:rFonts w:ascii="Times New Roman" w:hAnsi="Times New Roman" w:cs="Times New Roman"/>
                <w:bCs/>
                <w:sz w:val="28"/>
                <w:szCs w:val="28"/>
              </w:rPr>
              <w:t xml:space="preserve">a </w:t>
            </w:r>
            <w:r w:rsidR="00A01246">
              <w:rPr>
                <w:rFonts w:ascii="Times New Roman" w:hAnsi="Times New Roman" w:cs="Times New Roman"/>
                <w:bCs/>
                <w:sz w:val="28"/>
                <w:szCs w:val="28"/>
              </w:rPr>
              <w:t>4</w:t>
            </w:r>
            <w:r>
              <w:rPr>
                <w:rFonts w:ascii="Times New Roman" w:hAnsi="Times New Roman" w:cs="Times New Roman"/>
                <w:bCs/>
                <w:sz w:val="28"/>
                <w:szCs w:val="28"/>
              </w:rPr>
              <w:t>.punkts</w:t>
            </w:r>
            <w:r w:rsidR="000B62EB">
              <w:rPr>
                <w:rFonts w:ascii="Times New Roman" w:hAnsi="Times New Roman" w:cs="Times New Roman"/>
                <w:bCs/>
                <w:sz w:val="28"/>
                <w:szCs w:val="28"/>
              </w:rPr>
              <w:t xml:space="preserve"> paredz</w:t>
            </w:r>
            <w:r w:rsidR="000B62EB" w:rsidRPr="000B62EB">
              <w:rPr>
                <w:rFonts w:ascii="Times New Roman" w:hAnsi="Times New Roman" w:cs="Times New Roman"/>
                <w:bCs/>
                <w:sz w:val="28"/>
                <w:szCs w:val="28"/>
              </w:rPr>
              <w:t xml:space="preserve"> </w:t>
            </w:r>
            <w:r w:rsidR="00C2392A">
              <w:rPr>
                <w:rFonts w:ascii="Times New Roman" w:hAnsi="Times New Roman" w:cs="Times New Roman"/>
                <w:bCs/>
                <w:sz w:val="28"/>
                <w:szCs w:val="28"/>
              </w:rPr>
              <w:t xml:space="preserve">aizstāt </w:t>
            </w:r>
            <w:r w:rsidR="00AA00A7">
              <w:rPr>
                <w:rFonts w:ascii="Times New Roman" w:eastAsia="Times New Roman" w:hAnsi="Times New Roman" w:cs="Times New Roman"/>
                <w:iCs/>
                <w:sz w:val="28"/>
                <w:szCs w:val="28"/>
                <w:lang w:eastAsia="lv-LV"/>
              </w:rPr>
              <w:t xml:space="preserve">MK noteikumu Nr.473 </w:t>
            </w:r>
            <w:r w:rsidR="000B62EB">
              <w:rPr>
                <w:rFonts w:ascii="Times New Roman" w:hAnsi="Times New Roman" w:cs="Times New Roman"/>
                <w:bCs/>
                <w:sz w:val="28"/>
                <w:szCs w:val="28"/>
              </w:rPr>
              <w:t>5.2.apakšpunkt</w:t>
            </w:r>
            <w:r w:rsidR="00C2392A">
              <w:rPr>
                <w:rFonts w:ascii="Times New Roman" w:hAnsi="Times New Roman" w:cs="Times New Roman"/>
                <w:bCs/>
                <w:sz w:val="28"/>
                <w:szCs w:val="28"/>
              </w:rPr>
              <w:t xml:space="preserve">ā vārdus „grupa, grunts, </w:t>
            </w:r>
            <w:proofErr w:type="spellStart"/>
            <w:r w:rsidR="00C2392A">
              <w:rPr>
                <w:rFonts w:ascii="Times New Roman" w:hAnsi="Times New Roman" w:cs="Times New Roman"/>
                <w:bCs/>
                <w:sz w:val="28"/>
                <w:szCs w:val="28"/>
              </w:rPr>
              <w:t>liters</w:t>
            </w:r>
            <w:proofErr w:type="spellEnd"/>
            <w:r w:rsidR="00A01246">
              <w:rPr>
                <w:rFonts w:ascii="Times New Roman" w:hAnsi="Times New Roman" w:cs="Times New Roman"/>
                <w:bCs/>
                <w:sz w:val="28"/>
                <w:szCs w:val="28"/>
              </w:rPr>
              <w:t>”</w:t>
            </w:r>
            <w:r w:rsidR="00C2392A">
              <w:rPr>
                <w:rFonts w:ascii="Times New Roman" w:hAnsi="Times New Roman" w:cs="Times New Roman"/>
                <w:bCs/>
                <w:sz w:val="28"/>
                <w:szCs w:val="28"/>
              </w:rPr>
              <w:t xml:space="preserve"> ar </w:t>
            </w:r>
            <w:r w:rsidR="00721FA3">
              <w:rPr>
                <w:rFonts w:ascii="Times New Roman" w:hAnsi="Times New Roman" w:cs="Times New Roman"/>
                <w:bCs/>
                <w:sz w:val="28"/>
                <w:szCs w:val="28"/>
              </w:rPr>
              <w:t>vārdiem</w:t>
            </w:r>
            <w:r w:rsidR="00C2392A">
              <w:rPr>
                <w:rFonts w:ascii="Times New Roman" w:hAnsi="Times New Roman" w:cs="Times New Roman"/>
                <w:bCs/>
                <w:sz w:val="28"/>
                <w:szCs w:val="28"/>
              </w:rPr>
              <w:t xml:space="preserve"> </w:t>
            </w:r>
            <w:r w:rsidR="00721FA3">
              <w:rPr>
                <w:rFonts w:ascii="Times New Roman" w:hAnsi="Times New Roman" w:cs="Times New Roman"/>
                <w:bCs/>
                <w:sz w:val="28"/>
                <w:szCs w:val="28"/>
              </w:rPr>
              <w:t>,,</w:t>
            </w:r>
            <w:r w:rsidR="00B63CD4">
              <w:rPr>
                <w:rFonts w:ascii="Times New Roman" w:hAnsi="Times New Roman" w:cs="Times New Roman"/>
                <w:bCs/>
                <w:sz w:val="28"/>
                <w:szCs w:val="28"/>
              </w:rPr>
              <w:t>kadastra numurs vai kadastra apzīmējums</w:t>
            </w:r>
            <w:r w:rsidR="00721FA3">
              <w:rPr>
                <w:rFonts w:ascii="Times New Roman" w:hAnsi="Times New Roman" w:cs="Times New Roman"/>
                <w:bCs/>
                <w:sz w:val="28"/>
                <w:szCs w:val="28"/>
              </w:rPr>
              <w:t>”</w:t>
            </w:r>
            <w:r w:rsidR="00C2392A">
              <w:rPr>
                <w:rFonts w:ascii="Times New Roman" w:hAnsi="Times New Roman" w:cs="Times New Roman"/>
                <w:bCs/>
                <w:sz w:val="28"/>
                <w:szCs w:val="28"/>
              </w:rPr>
              <w:t>. J</w:t>
            </w:r>
            <w:r w:rsidR="000B62EB">
              <w:rPr>
                <w:rFonts w:ascii="Times New Roman" w:hAnsi="Times New Roman" w:cs="Times New Roman"/>
                <w:bCs/>
                <w:sz w:val="28"/>
                <w:szCs w:val="28"/>
              </w:rPr>
              <w:t xml:space="preserve">a </w:t>
            </w:r>
            <w:r w:rsidR="000B62EB" w:rsidRPr="000B62EB">
              <w:rPr>
                <w:rFonts w:ascii="Times New Roman" w:hAnsi="Times New Roman" w:cs="Times New Roman"/>
                <w:bCs/>
                <w:sz w:val="28"/>
                <w:szCs w:val="28"/>
              </w:rPr>
              <w:t>objekts atbilst valsts</w:t>
            </w:r>
            <w:r w:rsidR="00BA1167">
              <w:rPr>
                <w:rFonts w:ascii="Times New Roman" w:hAnsi="Times New Roman" w:cs="Times New Roman"/>
                <w:bCs/>
                <w:sz w:val="28"/>
                <w:szCs w:val="28"/>
              </w:rPr>
              <w:t>, reģiona</w:t>
            </w:r>
            <w:r w:rsidR="000B62EB" w:rsidRPr="000B62EB">
              <w:rPr>
                <w:rFonts w:ascii="Times New Roman" w:hAnsi="Times New Roman" w:cs="Times New Roman"/>
                <w:bCs/>
                <w:sz w:val="28"/>
                <w:szCs w:val="28"/>
              </w:rPr>
              <w:t xml:space="preserve"> vai vietējās nozīmes kultūras pieminekļa statusam, </w:t>
            </w:r>
            <w:r w:rsidR="000B62EB">
              <w:rPr>
                <w:rFonts w:ascii="Times New Roman" w:hAnsi="Times New Roman" w:cs="Times New Roman"/>
                <w:bCs/>
                <w:sz w:val="28"/>
                <w:szCs w:val="28"/>
              </w:rPr>
              <w:t>Pārvalde</w:t>
            </w:r>
            <w:r w:rsidR="000B62EB" w:rsidRPr="000B62EB">
              <w:rPr>
                <w:rFonts w:ascii="Times New Roman" w:hAnsi="Times New Roman" w:cs="Times New Roman"/>
                <w:bCs/>
                <w:sz w:val="28"/>
                <w:szCs w:val="28"/>
              </w:rPr>
              <w:t xml:space="preserve"> sagatavo valsts aizsargājamo kultūras pieminekļu saraksta grozījumu projektu, paredzot iekļaut attiecīgo objektu valsts aizsargājamo kultūras pieminekļu sarakstā</w:t>
            </w:r>
            <w:r w:rsidR="00A01246">
              <w:rPr>
                <w:rFonts w:ascii="Times New Roman" w:hAnsi="Times New Roman" w:cs="Times New Roman"/>
                <w:bCs/>
                <w:sz w:val="28"/>
                <w:szCs w:val="28"/>
              </w:rPr>
              <w:t xml:space="preserve">, projektam pievienojot informāciju par objekta atrašanās vietu – adresi, </w:t>
            </w:r>
            <w:r w:rsidR="001C270A" w:rsidRPr="00CD48EE">
              <w:rPr>
                <w:rFonts w:ascii="Times New Roman" w:hAnsi="Times New Roman" w:cs="Times New Roman"/>
                <w:bCs/>
                <w:sz w:val="28"/>
                <w:szCs w:val="28"/>
              </w:rPr>
              <w:t>kadastra numuru vai kadastra apzīmējumu</w:t>
            </w:r>
            <w:r w:rsidR="000B62EB" w:rsidRPr="000B62EB">
              <w:rPr>
                <w:rFonts w:ascii="Times New Roman" w:hAnsi="Times New Roman" w:cs="Times New Roman"/>
                <w:bCs/>
                <w:sz w:val="28"/>
                <w:szCs w:val="28"/>
              </w:rPr>
              <w:t>.</w:t>
            </w:r>
            <w:r w:rsidR="00970056">
              <w:rPr>
                <w:rFonts w:ascii="Times New Roman" w:hAnsi="Times New Roman" w:cs="Times New Roman"/>
                <w:sz w:val="28"/>
                <w:szCs w:val="28"/>
              </w:rPr>
              <w:t xml:space="preserve"> </w:t>
            </w:r>
            <w:r w:rsidR="00A01246">
              <w:rPr>
                <w:rFonts w:ascii="Times New Roman" w:hAnsi="Times New Roman" w:cs="Times New Roman"/>
                <w:sz w:val="28"/>
                <w:szCs w:val="28"/>
              </w:rPr>
              <w:t xml:space="preserve">Vienlaikus norādāms, ka </w:t>
            </w:r>
            <w:r w:rsidR="00E9598D" w:rsidRPr="000B62EB">
              <w:rPr>
                <w:rFonts w:ascii="Times New Roman" w:hAnsi="Times New Roman" w:cs="Times New Roman"/>
                <w:bCs/>
                <w:sz w:val="28"/>
                <w:szCs w:val="28"/>
              </w:rPr>
              <w:t xml:space="preserve">valsts aizsargājamo kultūras pieminekļu saraksta grozījumu </w:t>
            </w:r>
            <w:r w:rsidR="00A01246">
              <w:rPr>
                <w:rFonts w:ascii="Times New Roman" w:hAnsi="Times New Roman" w:cs="Times New Roman"/>
                <w:sz w:val="28"/>
                <w:szCs w:val="28"/>
              </w:rPr>
              <w:t xml:space="preserve">projektam pievienojamā informācija par objekta atrašanās vietu ir </w:t>
            </w:r>
            <w:r w:rsidR="00315153">
              <w:rPr>
                <w:rFonts w:ascii="Times New Roman" w:hAnsi="Times New Roman" w:cs="Times New Roman"/>
                <w:sz w:val="28"/>
                <w:szCs w:val="28"/>
              </w:rPr>
              <w:t xml:space="preserve">Pārvaldes rīcībā esošā informācija </w:t>
            </w:r>
            <w:r w:rsidR="00A01246">
              <w:rPr>
                <w:rFonts w:ascii="Times New Roman" w:hAnsi="Times New Roman" w:cs="Times New Roman"/>
                <w:sz w:val="28"/>
                <w:szCs w:val="28"/>
              </w:rPr>
              <w:t>uz konkrētā objekta valsts aizsargājamo kultūras pieminekļu sarakstā</w:t>
            </w:r>
            <w:r w:rsidR="00315153">
              <w:rPr>
                <w:rFonts w:ascii="Times New Roman" w:hAnsi="Times New Roman" w:cs="Times New Roman"/>
                <w:sz w:val="28"/>
                <w:szCs w:val="28"/>
              </w:rPr>
              <w:t xml:space="preserve"> iekļaušanas laiku. Papildus </w:t>
            </w:r>
            <w:r w:rsidR="00315153">
              <w:rPr>
                <w:rFonts w:ascii="Times New Roman" w:hAnsi="Times New Roman" w:cs="Times New Roman"/>
                <w:sz w:val="28"/>
                <w:szCs w:val="28"/>
              </w:rPr>
              <w:lastRenderedPageBreak/>
              <w:t>ņemams vērā arī</w:t>
            </w:r>
            <w:r w:rsidR="00080797">
              <w:rPr>
                <w:rFonts w:ascii="Times New Roman" w:hAnsi="Times New Roman" w:cs="Times New Roman"/>
                <w:sz w:val="28"/>
                <w:szCs w:val="28"/>
              </w:rPr>
              <w:t xml:space="preserve"> tas</w:t>
            </w:r>
            <w:r w:rsidR="00315153">
              <w:rPr>
                <w:rFonts w:ascii="Times New Roman" w:hAnsi="Times New Roman" w:cs="Times New Roman"/>
                <w:sz w:val="28"/>
                <w:szCs w:val="28"/>
              </w:rPr>
              <w:t>, ka a</w:t>
            </w:r>
            <w:r w:rsidR="00C2392A">
              <w:rPr>
                <w:rFonts w:ascii="Times New Roman" w:hAnsi="Times New Roman" w:cs="Times New Roman"/>
                <w:sz w:val="28"/>
                <w:szCs w:val="28"/>
              </w:rPr>
              <w:t xml:space="preserve">tbilstoši Administratīvā procesa likuma 88.pantam </w:t>
            </w:r>
            <w:r w:rsidR="00F21F0E">
              <w:rPr>
                <w:rFonts w:ascii="Times New Roman" w:eastAsia="Times New Roman" w:hAnsi="Times New Roman" w:cs="Times New Roman"/>
                <w:iCs/>
                <w:sz w:val="28"/>
                <w:szCs w:val="28"/>
                <w:lang w:eastAsia="lv-LV"/>
              </w:rPr>
              <w:t xml:space="preserve">MK noteikumu Nr.473 </w:t>
            </w:r>
            <w:r w:rsidR="00C2392A">
              <w:rPr>
                <w:rFonts w:ascii="Times New Roman" w:hAnsi="Times New Roman" w:cs="Times New Roman"/>
                <w:sz w:val="28"/>
                <w:szCs w:val="28"/>
              </w:rPr>
              <w:t>5.2.punkta grozījumi neuzliek Pārvaldei pienākumu</w:t>
            </w:r>
            <w:r w:rsidR="003704C7">
              <w:rPr>
                <w:rFonts w:ascii="Times New Roman" w:hAnsi="Times New Roman" w:cs="Times New Roman"/>
                <w:sz w:val="28"/>
                <w:szCs w:val="28"/>
              </w:rPr>
              <w:t xml:space="preserve"> </w:t>
            </w:r>
            <w:r w:rsidR="00315153">
              <w:rPr>
                <w:rFonts w:ascii="Times New Roman" w:hAnsi="Times New Roman" w:cs="Times New Roman"/>
                <w:sz w:val="28"/>
                <w:szCs w:val="28"/>
              </w:rPr>
              <w:t xml:space="preserve">pēc savas iniciatīvas </w:t>
            </w:r>
            <w:r w:rsidR="003704C7">
              <w:rPr>
                <w:rFonts w:ascii="Times New Roman" w:hAnsi="Times New Roman" w:cs="Times New Roman"/>
                <w:sz w:val="28"/>
                <w:szCs w:val="28"/>
              </w:rPr>
              <w:t>uzsākt administratīvo procesu no jauna, lai pēc būtības grozītu</w:t>
            </w:r>
            <w:r w:rsidR="00C2392A">
              <w:rPr>
                <w:rFonts w:ascii="Times New Roman" w:hAnsi="Times New Roman" w:cs="Times New Roman"/>
                <w:sz w:val="28"/>
                <w:szCs w:val="28"/>
              </w:rPr>
              <w:t xml:space="preserve"> jau izdotus administratīvos aktus</w:t>
            </w:r>
            <w:r w:rsidR="003704C7">
              <w:rPr>
                <w:rFonts w:ascii="Times New Roman" w:hAnsi="Times New Roman" w:cs="Times New Roman"/>
                <w:sz w:val="28"/>
                <w:szCs w:val="28"/>
              </w:rPr>
              <w:t xml:space="preserve">, kas </w:t>
            </w:r>
            <w:r w:rsidR="00C2392A">
              <w:rPr>
                <w:rFonts w:ascii="Times New Roman" w:hAnsi="Times New Roman" w:cs="Times New Roman"/>
                <w:sz w:val="28"/>
                <w:szCs w:val="28"/>
              </w:rPr>
              <w:t xml:space="preserve">bija par pamatu objekta iekļaušanai </w:t>
            </w:r>
            <w:r w:rsidR="00705DE8">
              <w:rPr>
                <w:rFonts w:ascii="Times New Roman" w:hAnsi="Times New Roman" w:cs="Times New Roman"/>
                <w:sz w:val="28"/>
                <w:szCs w:val="28"/>
              </w:rPr>
              <w:t xml:space="preserve">valsts aizsargājamo kultūras </w:t>
            </w:r>
            <w:r w:rsidR="003704C7">
              <w:rPr>
                <w:rFonts w:ascii="Times New Roman" w:hAnsi="Times New Roman" w:cs="Times New Roman"/>
                <w:sz w:val="28"/>
                <w:szCs w:val="28"/>
              </w:rPr>
              <w:t xml:space="preserve">pieminekļu </w:t>
            </w:r>
            <w:r w:rsidR="00C2392A">
              <w:rPr>
                <w:rFonts w:ascii="Times New Roman" w:hAnsi="Times New Roman" w:cs="Times New Roman"/>
                <w:sz w:val="28"/>
                <w:szCs w:val="28"/>
              </w:rPr>
              <w:t>sarakstā</w:t>
            </w:r>
            <w:r w:rsidR="003A0C53">
              <w:rPr>
                <w:rFonts w:ascii="Times New Roman" w:hAnsi="Times New Roman" w:cs="Times New Roman"/>
                <w:sz w:val="28"/>
                <w:szCs w:val="28"/>
              </w:rPr>
              <w:t>,</w:t>
            </w:r>
            <w:r w:rsidR="003A0C53">
              <w:t xml:space="preserve"> </w:t>
            </w:r>
            <w:r w:rsidR="003A0C53" w:rsidRPr="003A0C53">
              <w:rPr>
                <w:rFonts w:ascii="Times New Roman" w:hAnsi="Times New Roman" w:cs="Times New Roman"/>
                <w:sz w:val="28"/>
                <w:szCs w:val="28"/>
              </w:rPr>
              <w:t>ja vēlāk tiks mainīta objekta adrese vai kadastra numurs vai kadastra apzīmējums</w:t>
            </w:r>
            <w:r w:rsidR="00C2392A">
              <w:rPr>
                <w:rFonts w:ascii="Times New Roman" w:hAnsi="Times New Roman" w:cs="Times New Roman"/>
                <w:sz w:val="28"/>
                <w:szCs w:val="28"/>
              </w:rPr>
              <w:t>.</w:t>
            </w:r>
            <w:r w:rsidR="003704C7">
              <w:rPr>
                <w:rFonts w:ascii="Times New Roman" w:hAnsi="Times New Roman" w:cs="Times New Roman"/>
                <w:sz w:val="28"/>
                <w:szCs w:val="28"/>
              </w:rPr>
              <w:t xml:space="preserve"> Administratīvā procesa likuma 88.pants paredz tikai divus gadījumus, kad iestādei ir pienākums uzsākt procesu no jauna attiecīgajā lietā, proti, lai izpildītu konkrētajā lietā pieņemtu </w:t>
            </w:r>
            <w:r w:rsidR="003704C7" w:rsidRPr="003704C7">
              <w:rPr>
                <w:rFonts w:ascii="Times New Roman" w:hAnsi="Times New Roman" w:cs="Times New Roman"/>
                <w:sz w:val="28"/>
                <w:szCs w:val="28"/>
              </w:rPr>
              <w:t>Satversmes tiesas spriedumu, ar kuru piemērotā tiesību norma atzīta par neatbilstošu augstāka juridiska spēka tiesību normai</w:t>
            </w:r>
            <w:r w:rsidR="00080797">
              <w:rPr>
                <w:rFonts w:ascii="Times New Roman" w:hAnsi="Times New Roman" w:cs="Times New Roman"/>
                <w:sz w:val="28"/>
                <w:szCs w:val="28"/>
              </w:rPr>
              <w:t>,</w:t>
            </w:r>
            <w:r w:rsidR="003704C7">
              <w:rPr>
                <w:rFonts w:ascii="Times New Roman" w:hAnsi="Times New Roman" w:cs="Times New Roman"/>
                <w:sz w:val="28"/>
                <w:szCs w:val="28"/>
              </w:rPr>
              <w:t xml:space="preserve"> vai </w:t>
            </w:r>
            <w:r w:rsidR="003704C7" w:rsidRPr="003704C7">
              <w:rPr>
                <w:rFonts w:ascii="Times New Roman" w:hAnsi="Times New Roman" w:cs="Times New Roman"/>
                <w:sz w:val="28"/>
                <w:szCs w:val="28"/>
              </w:rPr>
              <w:t>Eiropas Cilvēktiesību tiesas vai citas starptautiskas vai pārnacionālas tiesas nolēmumu. Šādā gadījumā iestāde, pieņemot lēmumu atsāktajā lietā, balstās uz attiecīgās tiesas nolēmumā konstatētajiem faktiem un to juridisko vērtējumu.</w:t>
            </w:r>
            <w:r w:rsidR="003704C7">
              <w:rPr>
                <w:rFonts w:ascii="Times New Roman" w:hAnsi="Times New Roman" w:cs="Times New Roman"/>
                <w:sz w:val="28"/>
                <w:szCs w:val="28"/>
              </w:rPr>
              <w:t xml:space="preserve"> Administratīvā procesa likuma 87.pants </w:t>
            </w:r>
            <w:r w:rsidR="00080797">
              <w:rPr>
                <w:rFonts w:ascii="Times New Roman" w:hAnsi="Times New Roman" w:cs="Times New Roman"/>
                <w:sz w:val="28"/>
                <w:szCs w:val="28"/>
              </w:rPr>
              <w:t xml:space="preserve">savukārt </w:t>
            </w:r>
            <w:r w:rsidR="003704C7">
              <w:rPr>
                <w:rFonts w:ascii="Times New Roman" w:hAnsi="Times New Roman" w:cs="Times New Roman"/>
                <w:sz w:val="28"/>
                <w:szCs w:val="28"/>
              </w:rPr>
              <w:t>paredz iestādes tiesības uzsākt administratīvo procesu no jauna uz adresāta vai trešās personas iesnieguma pamata, ja iestāde, izvērtējot</w:t>
            </w:r>
            <w:r w:rsidR="00970056">
              <w:rPr>
                <w:rFonts w:ascii="Times New Roman" w:hAnsi="Times New Roman" w:cs="Times New Roman"/>
                <w:sz w:val="28"/>
                <w:szCs w:val="28"/>
              </w:rPr>
              <w:t xml:space="preserve"> uz pierādījumiem balstītus</w:t>
            </w:r>
            <w:r w:rsidR="003704C7">
              <w:rPr>
                <w:rFonts w:ascii="Times New Roman" w:hAnsi="Times New Roman" w:cs="Times New Roman"/>
                <w:sz w:val="28"/>
                <w:szCs w:val="28"/>
              </w:rPr>
              <w:t xml:space="preserve"> lietas faktiskos apstākļus, konstatē šajā pantā paredzētos priekšnoteikumus.</w:t>
            </w:r>
          </w:p>
          <w:p w:rsidR="009C3286" w:rsidRDefault="009C3286" w:rsidP="00B845C9">
            <w:pPr>
              <w:spacing w:after="0" w:line="240" w:lineRule="auto"/>
              <w:jc w:val="both"/>
              <w:rPr>
                <w:rFonts w:ascii="Times New Roman" w:hAnsi="Times New Roman" w:cs="Times New Roman"/>
                <w:bCs/>
                <w:sz w:val="28"/>
                <w:szCs w:val="28"/>
              </w:rPr>
            </w:pPr>
          </w:p>
          <w:p w:rsidR="00C2392A" w:rsidRDefault="00F33F4A" w:rsidP="00CD48EE">
            <w:pPr>
              <w:spacing w:after="0" w:line="240" w:lineRule="auto"/>
              <w:jc w:val="both"/>
              <w:rPr>
                <w:rFonts w:ascii="Times New Roman" w:eastAsia="Times New Roman" w:hAnsi="Times New Roman" w:cs="Times New Roman"/>
                <w:bCs/>
                <w:sz w:val="28"/>
                <w:szCs w:val="28"/>
                <w:lang w:eastAsia="lv-LV"/>
              </w:rPr>
            </w:pPr>
            <w:r>
              <w:rPr>
                <w:rFonts w:ascii="Times New Roman" w:hAnsi="Times New Roman" w:cs="Times New Roman"/>
                <w:bCs/>
                <w:sz w:val="28"/>
                <w:szCs w:val="28"/>
              </w:rPr>
              <w:t xml:space="preserve">Projekta </w:t>
            </w:r>
            <w:r w:rsidR="003704C7">
              <w:rPr>
                <w:rFonts w:ascii="Times New Roman" w:hAnsi="Times New Roman" w:cs="Times New Roman"/>
                <w:bCs/>
                <w:sz w:val="28"/>
                <w:szCs w:val="28"/>
              </w:rPr>
              <w:t>5</w:t>
            </w:r>
            <w:r w:rsidR="00CD48EE">
              <w:rPr>
                <w:rFonts w:ascii="Times New Roman" w:hAnsi="Times New Roman" w:cs="Times New Roman"/>
                <w:bCs/>
                <w:sz w:val="28"/>
                <w:szCs w:val="28"/>
              </w:rPr>
              <w:t>.punkts paredz</w:t>
            </w:r>
            <w:r w:rsidR="00552127">
              <w:rPr>
                <w:rFonts w:ascii="Times New Roman" w:hAnsi="Times New Roman" w:cs="Times New Roman"/>
                <w:bCs/>
                <w:sz w:val="28"/>
                <w:szCs w:val="28"/>
              </w:rPr>
              <w:t xml:space="preserve"> </w:t>
            </w:r>
            <w:r w:rsidR="00552127" w:rsidRPr="002E7F4F">
              <w:rPr>
                <w:rFonts w:ascii="Times New Roman" w:hAnsi="Times New Roman" w:cs="Times New Roman"/>
                <w:bCs/>
                <w:sz w:val="28"/>
                <w:szCs w:val="28"/>
              </w:rPr>
              <w:t xml:space="preserve">svītrot </w:t>
            </w:r>
            <w:r w:rsidR="00F749C5">
              <w:rPr>
                <w:rFonts w:ascii="Times New Roman" w:eastAsia="Times New Roman" w:hAnsi="Times New Roman" w:cs="Times New Roman"/>
                <w:iCs/>
                <w:sz w:val="28"/>
                <w:szCs w:val="28"/>
                <w:lang w:eastAsia="lv-LV"/>
              </w:rPr>
              <w:t xml:space="preserve">MK noteikumu Nr.473 </w:t>
            </w:r>
            <w:r w:rsidR="00507B38">
              <w:rPr>
                <w:rFonts w:ascii="Times New Roman" w:hAnsi="Times New Roman"/>
                <w:sz w:val="28"/>
              </w:rPr>
              <w:t>8.</w:t>
            </w:r>
            <w:r w:rsidR="00CD48EE">
              <w:rPr>
                <w:rFonts w:ascii="Times New Roman" w:hAnsi="Times New Roman" w:cs="Times New Roman"/>
                <w:bCs/>
                <w:sz w:val="28"/>
                <w:szCs w:val="28"/>
              </w:rPr>
              <w:t>punktu, ņ</w:t>
            </w:r>
            <w:r w:rsidR="00552127">
              <w:rPr>
                <w:rFonts w:ascii="Times New Roman" w:hAnsi="Times New Roman" w:cs="Times New Roman"/>
                <w:bCs/>
                <w:sz w:val="28"/>
                <w:szCs w:val="28"/>
              </w:rPr>
              <w:t xml:space="preserve">emot vērā </w:t>
            </w:r>
            <w:r w:rsidR="00554E8F">
              <w:rPr>
                <w:rFonts w:ascii="Times New Roman" w:hAnsi="Times New Roman" w:cs="Times New Roman"/>
                <w:bCs/>
                <w:sz w:val="28"/>
                <w:szCs w:val="28"/>
              </w:rPr>
              <w:t>to, ka L</w:t>
            </w:r>
            <w:r w:rsidR="00552127">
              <w:rPr>
                <w:rFonts w:ascii="Times New Roman" w:hAnsi="Times New Roman" w:cs="Times New Roman"/>
                <w:bCs/>
                <w:sz w:val="28"/>
                <w:szCs w:val="28"/>
              </w:rPr>
              <w:t>ikuma 14.panta pirmā da</w:t>
            </w:r>
            <w:r w:rsidR="00E75F2F">
              <w:rPr>
                <w:rFonts w:ascii="Times New Roman" w:hAnsi="Times New Roman" w:cs="Times New Roman"/>
                <w:bCs/>
                <w:sz w:val="28"/>
                <w:szCs w:val="28"/>
              </w:rPr>
              <w:t xml:space="preserve">ļa jau </w:t>
            </w:r>
            <w:r w:rsidR="00A32A7C">
              <w:rPr>
                <w:rFonts w:ascii="Times New Roman" w:hAnsi="Times New Roman" w:cs="Times New Roman"/>
                <w:bCs/>
                <w:sz w:val="28"/>
                <w:szCs w:val="28"/>
              </w:rPr>
              <w:t>paredz</w:t>
            </w:r>
            <w:r w:rsidR="00E75F2F">
              <w:rPr>
                <w:rFonts w:ascii="Times New Roman" w:hAnsi="Times New Roman" w:cs="Times New Roman"/>
                <w:bCs/>
                <w:sz w:val="28"/>
                <w:szCs w:val="28"/>
              </w:rPr>
              <w:t xml:space="preserve">, ka </w:t>
            </w:r>
            <w:r w:rsidR="002B1845">
              <w:rPr>
                <w:rFonts w:ascii="Times New Roman" w:hAnsi="Times New Roman" w:cs="Times New Roman"/>
                <w:bCs/>
                <w:sz w:val="28"/>
                <w:szCs w:val="28"/>
              </w:rPr>
              <w:t>P</w:t>
            </w:r>
            <w:r w:rsidR="00E75F2F" w:rsidRPr="00E75F2F">
              <w:rPr>
                <w:rFonts w:ascii="Times New Roman" w:hAnsi="Times New Roman" w:cs="Times New Roman"/>
                <w:bCs/>
                <w:sz w:val="28"/>
                <w:szCs w:val="28"/>
              </w:rPr>
              <w:t>ārvalde, izvērtējusi objekta īpašnieka (valdītāja) attieksmi, iesniedz kultūras ministram priekšlikumu par kultūras pieminekļa statusa noteikšanu objektam un tā iekļaušanu valsts aizsargājamo kultūras pieminekļu sarakstā.</w:t>
            </w:r>
            <w:r w:rsidR="00A32A7C">
              <w:rPr>
                <w:rFonts w:ascii="Times New Roman" w:hAnsi="Times New Roman" w:cs="Times New Roman"/>
                <w:bCs/>
                <w:sz w:val="28"/>
                <w:szCs w:val="28"/>
              </w:rPr>
              <w:t xml:space="preserve"> Saskaņā ar Ministru kabineta 2009.gada 3.februāra noteikumu Nr.108 „</w:t>
            </w:r>
            <w:r w:rsidR="00A32A7C" w:rsidRPr="00A32A7C">
              <w:rPr>
                <w:rFonts w:ascii="Times New Roman" w:hAnsi="Times New Roman" w:cs="Times New Roman"/>
                <w:bCs/>
                <w:sz w:val="28"/>
                <w:szCs w:val="28"/>
              </w:rPr>
              <w:t>Normatīvo aktu projektu sagatavošanas noteikumi</w:t>
            </w:r>
            <w:r w:rsidR="00A32A7C">
              <w:rPr>
                <w:rFonts w:ascii="Times New Roman" w:hAnsi="Times New Roman" w:cs="Times New Roman"/>
                <w:bCs/>
                <w:sz w:val="28"/>
                <w:szCs w:val="28"/>
              </w:rPr>
              <w:t>” 3.2.apakšpunktu n</w:t>
            </w:r>
            <w:r w:rsidR="00A32A7C" w:rsidRPr="00A32A7C">
              <w:rPr>
                <w:rFonts w:ascii="Times New Roman" w:hAnsi="Times New Roman" w:cs="Times New Roman"/>
                <w:bCs/>
                <w:sz w:val="28"/>
                <w:szCs w:val="28"/>
              </w:rPr>
              <w:t>ormatīvā akta projektā neietver normas, kas</w:t>
            </w:r>
            <w:r w:rsidR="00A32A7C">
              <w:rPr>
                <w:rFonts w:ascii="Times New Roman" w:hAnsi="Times New Roman" w:cs="Times New Roman"/>
                <w:bCs/>
                <w:sz w:val="28"/>
                <w:szCs w:val="28"/>
              </w:rPr>
              <w:t xml:space="preserve"> </w:t>
            </w:r>
            <w:r w:rsidR="00A32A7C" w:rsidRPr="00A32A7C">
              <w:rPr>
                <w:rFonts w:ascii="Times New Roman" w:hAnsi="Times New Roman" w:cs="Times New Roman"/>
                <w:bCs/>
                <w:sz w:val="28"/>
                <w:szCs w:val="28"/>
              </w:rPr>
              <w:t xml:space="preserve">dublē augstāka vai tāda </w:t>
            </w:r>
            <w:r w:rsidR="00A32A7C" w:rsidRPr="00A32A7C">
              <w:rPr>
                <w:rFonts w:ascii="Times New Roman" w:hAnsi="Times New Roman" w:cs="Times New Roman"/>
                <w:bCs/>
                <w:sz w:val="28"/>
                <w:szCs w:val="28"/>
              </w:rPr>
              <w:lastRenderedPageBreak/>
              <w:t>paša spēka normatīvā akta tiesību normās ietverto normatīvo regulējumu</w:t>
            </w:r>
            <w:r w:rsidR="00A32A7C">
              <w:rPr>
                <w:rFonts w:ascii="Times New Roman" w:hAnsi="Times New Roman" w:cs="Times New Roman"/>
                <w:bCs/>
                <w:sz w:val="28"/>
                <w:szCs w:val="28"/>
              </w:rPr>
              <w:t>.</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6A588A">
            <w:pPr>
              <w:spacing w:after="0" w:line="240" w:lineRule="auto"/>
              <w:jc w:val="both"/>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Kultūras ministrija, </w:t>
            </w:r>
            <w:r w:rsidR="006A588A">
              <w:rPr>
                <w:rFonts w:ascii="Times New Roman" w:eastAsia="Times New Roman" w:hAnsi="Times New Roman" w:cs="Times New Roman"/>
                <w:iCs/>
                <w:sz w:val="28"/>
                <w:szCs w:val="28"/>
                <w:lang w:eastAsia="lv-LV"/>
              </w:rPr>
              <w:t>P</w:t>
            </w:r>
            <w:r w:rsidRPr="00B270EB">
              <w:rPr>
                <w:rFonts w:ascii="Times New Roman" w:eastAsia="Times New Roman" w:hAnsi="Times New Roman" w:cs="Times New Roman"/>
                <w:iCs/>
                <w:sz w:val="28"/>
                <w:szCs w:val="28"/>
                <w:lang w:eastAsia="lv-LV"/>
              </w:rPr>
              <w:t>ārvalde.</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44BB7" w:rsidRPr="009A258C" w:rsidRDefault="001E1842" w:rsidP="001E1842">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9A258C"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F0BBD" w:rsidP="00F86EB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w:t>
            </w:r>
            <w:r w:rsidRPr="00B270EB">
              <w:rPr>
                <w:rFonts w:ascii="Times New Roman" w:eastAsia="Times New Roman" w:hAnsi="Times New Roman" w:cs="Times New Roman"/>
                <w:iCs/>
                <w:sz w:val="28"/>
                <w:szCs w:val="28"/>
                <w:lang w:eastAsia="lv-LV"/>
              </w:rPr>
              <w:t xml:space="preserve">iesiskais regulējums attieksies uz visām institūcijām un personām, kas sadarbojas ar </w:t>
            </w:r>
            <w:r>
              <w:rPr>
                <w:rFonts w:ascii="Times New Roman" w:eastAsia="Times New Roman" w:hAnsi="Times New Roman" w:cs="Times New Roman"/>
                <w:iCs/>
                <w:sz w:val="28"/>
                <w:szCs w:val="28"/>
                <w:lang w:eastAsia="lv-LV"/>
              </w:rPr>
              <w:t>P</w:t>
            </w:r>
            <w:r w:rsidRPr="00B270EB">
              <w:rPr>
                <w:rFonts w:ascii="Times New Roman" w:eastAsia="Times New Roman" w:hAnsi="Times New Roman" w:cs="Times New Roman"/>
                <w:iCs/>
                <w:sz w:val="28"/>
                <w:szCs w:val="28"/>
                <w:lang w:eastAsia="lv-LV"/>
              </w:rPr>
              <w:t>ārvaldi vai tajā vēršas</w:t>
            </w:r>
            <w:r>
              <w:rPr>
                <w:rFonts w:ascii="Times New Roman" w:eastAsia="Times New Roman" w:hAnsi="Times New Roman" w:cs="Times New Roman"/>
                <w:iCs/>
                <w:sz w:val="28"/>
                <w:szCs w:val="28"/>
                <w:lang w:eastAsia="lv-LV"/>
              </w:rPr>
              <w:t>, lai izteiktu priekšlikumu par objekta iekļaušanu valsts aizsargājamo kultūras pieminekļu sarakstā vai izslēgšanu no tā.</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A5A5A" w:rsidRPr="009A258C" w:rsidRDefault="00BF0BBD" w:rsidP="00A34EA6">
            <w:pPr>
              <w:spacing w:after="0" w:line="240" w:lineRule="auto"/>
              <w:jc w:val="both"/>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Administratīvās izmaksas netiek palielinātas, administratīvās procedūras tiek nodrošinātas esošā finansējuma ietvaros.</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sz w:val="28"/>
                <w:szCs w:val="28"/>
                <w:lang w:eastAsia="lv-LV"/>
              </w:rPr>
            </w:pPr>
            <w:r w:rsidRPr="00B270EB">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Projekts šo jomu neskar.</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Projekts šo jomu neskar.</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Nav</w:t>
            </w:r>
          </w:p>
        </w:tc>
      </w:tr>
    </w:tbl>
    <w:p w:rsidR="009A258C" w:rsidRPr="009A258C" w:rsidRDefault="009A258C" w:rsidP="00A34EA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III. Tiesību akta projekta ietekme uz valsts budžetu un pašvaldību budžetiem</w:t>
            </w:r>
          </w:p>
        </w:tc>
      </w:tr>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9A258C" w:rsidRDefault="00B270EB" w:rsidP="00A34EA6">
            <w:pPr>
              <w:spacing w:after="0" w:line="240" w:lineRule="auto"/>
              <w:jc w:val="center"/>
              <w:rPr>
                <w:rFonts w:ascii="Times New Roman" w:eastAsia="Times New Roman" w:hAnsi="Times New Roman" w:cs="Times New Roman"/>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C0662" w:rsidRPr="009A258C"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343"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IV. Tiesību akta projekta ietekme uz spēkā esošo tiesību normu sistēmu</w:t>
            </w:r>
          </w:p>
        </w:tc>
      </w:tr>
      <w:tr w:rsidR="007C0662" w:rsidRPr="009A258C"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0662" w:rsidRPr="009A258C" w:rsidRDefault="00B270EB" w:rsidP="00A34EA6">
            <w:pPr>
              <w:spacing w:after="0" w:line="240" w:lineRule="auto"/>
              <w:jc w:val="center"/>
              <w:rPr>
                <w:rFonts w:ascii="Times New Roman" w:eastAsia="Times New Roman" w:hAnsi="Times New Roman" w:cs="Times New Roman"/>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E48B2"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E48B2" w:rsidRPr="00B270EB" w:rsidRDefault="00EE48B2" w:rsidP="00EE48B2">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7C5C" w:rsidRPr="009A258C" w:rsidRDefault="00B270EB" w:rsidP="00A34EA6">
            <w:pPr>
              <w:spacing w:after="0" w:line="240" w:lineRule="auto"/>
              <w:jc w:val="center"/>
              <w:rPr>
                <w:rFonts w:ascii="Times New Roman" w:eastAsia="Times New Roman" w:hAnsi="Times New Roman" w:cs="Times New Roman"/>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E5323B"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13DF6" w:rsidRPr="009A258C"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lastRenderedPageBreak/>
              <w:t>VI. Sabiedrības līdzdalība un komunikācijas aktivitātes</w:t>
            </w:r>
          </w:p>
        </w:tc>
      </w:tr>
      <w:tr w:rsidR="00EE48B2" w:rsidRPr="009A258C" w:rsidTr="00EE48B2">
        <w:trPr>
          <w:trHeight w:val="3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48B2" w:rsidRDefault="00EE48B2" w:rsidP="00A34EA6">
            <w:pPr>
              <w:spacing w:after="0" w:line="240" w:lineRule="auto"/>
              <w:jc w:val="center"/>
              <w:rPr>
                <w:rFonts w:ascii="Times New Roman" w:eastAsia="Times New Roman" w:hAnsi="Times New Roman" w:cs="Times New Roman"/>
                <w:b/>
                <w:bCs/>
                <w:iCs/>
                <w:sz w:val="28"/>
                <w:szCs w:val="28"/>
                <w:lang w:eastAsia="lv-LV"/>
              </w:rPr>
            </w:pPr>
            <w:r w:rsidRPr="00B270EB">
              <w:rPr>
                <w:rFonts w:ascii="Times New Roman" w:eastAsia="Times New Roman" w:hAnsi="Times New Roman" w:cs="Times New Roman"/>
                <w:bCs/>
                <w:iCs/>
                <w:sz w:val="28"/>
                <w:szCs w:val="28"/>
                <w:lang w:eastAsia="lv-LV"/>
              </w:rPr>
              <w:t>Projekts šo jomu neskar.</w:t>
            </w:r>
          </w:p>
        </w:tc>
      </w:tr>
    </w:tbl>
    <w:p w:rsidR="001F7AE4" w:rsidRPr="009A258C" w:rsidRDefault="001F7AE4" w:rsidP="00A34EA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9A258C"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A258C" w:rsidRDefault="00B270EB" w:rsidP="00A34EA6">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0B62EB" w:rsidRDefault="009F4E55" w:rsidP="00BF0BBD">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Kultūras ministrija, </w:t>
            </w:r>
            <w:r w:rsidR="00BF0BBD">
              <w:rPr>
                <w:rFonts w:ascii="Times New Roman" w:eastAsia="Times New Roman" w:hAnsi="Times New Roman" w:cs="Times New Roman"/>
                <w:iCs/>
                <w:sz w:val="28"/>
                <w:szCs w:val="28"/>
                <w:lang w:eastAsia="lv-LV"/>
              </w:rPr>
              <w:t>P</w:t>
            </w:r>
            <w:r w:rsidR="00334A20">
              <w:rPr>
                <w:rFonts w:ascii="Times New Roman" w:eastAsia="Times New Roman" w:hAnsi="Times New Roman" w:cs="Times New Roman"/>
                <w:iCs/>
                <w:sz w:val="28"/>
                <w:szCs w:val="28"/>
                <w:lang w:eastAsia="lv-LV"/>
              </w:rPr>
              <w:t>ārvalde, pašvaldības</w:t>
            </w:r>
            <w:r w:rsidR="005F3FD6">
              <w:rPr>
                <w:rFonts w:ascii="Times New Roman" w:eastAsia="Times New Roman" w:hAnsi="Times New Roman" w:cs="Times New Roman"/>
                <w:iCs/>
                <w:sz w:val="28"/>
                <w:szCs w:val="28"/>
                <w:lang w:eastAsia="lv-LV"/>
              </w:rPr>
              <w:t>.</w:t>
            </w:r>
          </w:p>
        </w:tc>
      </w:tr>
      <w:tr w:rsidR="00013DF6"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Projekta izpildes ietekme uz pārvaldes funkcijām un institucionālo struktūru.</w:t>
            </w:r>
            <w:r w:rsidRPr="00B270EB">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Projekts šo jomu neskar.</w:t>
            </w:r>
          </w:p>
        </w:tc>
      </w:tr>
      <w:tr w:rsidR="00E5323B" w:rsidRPr="009A258C"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A258C" w:rsidRDefault="00B270EB" w:rsidP="00A34EA6">
            <w:pPr>
              <w:spacing w:after="0" w:line="240" w:lineRule="auto"/>
              <w:jc w:val="center"/>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A258C" w:rsidRDefault="00B270EB" w:rsidP="00A34EA6">
            <w:pPr>
              <w:spacing w:after="0" w:line="240" w:lineRule="auto"/>
              <w:rPr>
                <w:rFonts w:ascii="Times New Roman" w:eastAsia="Times New Roman" w:hAnsi="Times New Roman" w:cs="Times New Roman"/>
                <w:iCs/>
                <w:sz w:val="28"/>
                <w:szCs w:val="28"/>
                <w:lang w:eastAsia="lv-LV"/>
              </w:rPr>
            </w:pPr>
            <w:r w:rsidRPr="00B270EB">
              <w:rPr>
                <w:rFonts w:ascii="Times New Roman" w:eastAsia="Times New Roman" w:hAnsi="Times New Roman" w:cs="Times New Roman"/>
                <w:iCs/>
                <w:sz w:val="28"/>
                <w:szCs w:val="28"/>
                <w:lang w:eastAsia="lv-LV"/>
              </w:rPr>
              <w:t>Nav</w:t>
            </w:r>
          </w:p>
        </w:tc>
      </w:tr>
    </w:tbl>
    <w:p w:rsidR="00136FCD" w:rsidRDefault="00136FCD" w:rsidP="00A34EA6">
      <w:pPr>
        <w:pStyle w:val="StyleRight"/>
        <w:spacing w:after="0"/>
        <w:ind w:firstLine="0"/>
        <w:jc w:val="both"/>
      </w:pPr>
    </w:p>
    <w:p w:rsidR="0051496C" w:rsidRPr="009A258C" w:rsidRDefault="0051496C" w:rsidP="00A34EA6">
      <w:pPr>
        <w:pStyle w:val="StyleRight"/>
        <w:spacing w:after="0"/>
        <w:ind w:firstLine="0"/>
        <w:jc w:val="both"/>
      </w:pPr>
    </w:p>
    <w:p w:rsidR="00AA7BE9" w:rsidRPr="009A258C" w:rsidRDefault="00B270EB" w:rsidP="00A34EA6">
      <w:pPr>
        <w:pStyle w:val="StyleRight"/>
        <w:spacing w:after="0"/>
        <w:ind w:firstLine="0"/>
        <w:jc w:val="both"/>
      </w:pPr>
      <w:r w:rsidRPr="00B270EB">
        <w:t xml:space="preserve">Kultūras </w:t>
      </w:r>
      <w:r w:rsidR="001E1842">
        <w:t>ministrs</w:t>
      </w:r>
      <w:r w:rsidRPr="00B270EB">
        <w:tab/>
      </w:r>
      <w:r w:rsidRPr="00B270EB">
        <w:tab/>
      </w:r>
      <w:r w:rsidRPr="00B270EB">
        <w:tab/>
      </w:r>
      <w:r w:rsidRPr="00B270EB">
        <w:tab/>
      </w:r>
      <w:r w:rsidRPr="00B270EB">
        <w:tab/>
      </w:r>
      <w:r w:rsidRPr="00B270EB">
        <w:tab/>
      </w:r>
      <w:r w:rsidRPr="00B270EB">
        <w:tab/>
      </w:r>
      <w:r w:rsidRPr="00B270EB">
        <w:tab/>
      </w:r>
      <w:r w:rsidR="001E1842">
        <w:t>N.Puntulis</w:t>
      </w:r>
    </w:p>
    <w:p w:rsidR="00AA7BE9" w:rsidRPr="009A258C" w:rsidRDefault="00AA7BE9" w:rsidP="00A34EA6">
      <w:pPr>
        <w:pStyle w:val="StyleRight"/>
        <w:spacing w:after="0"/>
        <w:ind w:firstLine="0"/>
        <w:jc w:val="both"/>
      </w:pPr>
    </w:p>
    <w:p w:rsidR="00EC447B" w:rsidRPr="0093335C" w:rsidRDefault="00AA7BE9" w:rsidP="00A34EA6">
      <w:pPr>
        <w:pStyle w:val="StyleRight"/>
        <w:spacing w:after="0"/>
        <w:ind w:firstLine="0"/>
        <w:jc w:val="both"/>
        <w:rPr>
          <w:lang w:eastAsia="ru-RU"/>
        </w:rPr>
      </w:pPr>
      <w:r w:rsidRPr="0093335C">
        <w:rPr>
          <w:lang w:eastAsia="ru-RU"/>
        </w:rPr>
        <w:t xml:space="preserve">Vīza: Valsts </w:t>
      </w:r>
      <w:r w:rsidR="00C31174">
        <w:rPr>
          <w:lang w:eastAsia="ru-RU"/>
        </w:rPr>
        <w:t>sekretār</w:t>
      </w:r>
      <w:r w:rsidR="000E12A6">
        <w:rPr>
          <w:lang w:eastAsia="ru-RU"/>
        </w:rPr>
        <w:t>e</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000E12A6">
        <w:rPr>
          <w:lang w:eastAsia="ru-RU"/>
        </w:rPr>
        <w:tab/>
      </w:r>
      <w:r w:rsidRPr="0093335C">
        <w:rPr>
          <w:lang w:eastAsia="ru-RU"/>
        </w:rPr>
        <w:tab/>
      </w:r>
      <w:r w:rsidR="000E12A6">
        <w:rPr>
          <w:lang w:eastAsia="ru-RU"/>
        </w:rPr>
        <w:t>D.Vilsone</w:t>
      </w:r>
    </w:p>
    <w:p w:rsidR="00136FCD" w:rsidRDefault="00136FCD"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0E12A6" w:rsidRDefault="000E12A6" w:rsidP="00894C55">
      <w:pPr>
        <w:tabs>
          <w:tab w:val="left" w:pos="6237"/>
        </w:tabs>
        <w:spacing w:after="0" w:line="240" w:lineRule="auto"/>
        <w:rPr>
          <w:rFonts w:ascii="Times New Roman" w:hAnsi="Times New Roman" w:cs="Times New Roman"/>
          <w:sz w:val="28"/>
          <w:szCs w:val="28"/>
        </w:rPr>
      </w:pPr>
    </w:p>
    <w:p w:rsidR="00816799" w:rsidRPr="00816799" w:rsidRDefault="008449E4" w:rsidP="00894C55">
      <w:pPr>
        <w:tabs>
          <w:tab w:val="left" w:pos="6237"/>
        </w:tabs>
        <w:spacing w:after="0" w:line="240" w:lineRule="auto"/>
        <w:rPr>
          <w:rStyle w:val="Hipersaite"/>
          <w:rFonts w:ascii="Times New Roman" w:hAnsi="Times New Roman" w:cs="Times New Roman"/>
          <w:color w:val="auto"/>
          <w:sz w:val="20"/>
          <w:szCs w:val="20"/>
          <w:u w:val="none"/>
        </w:rPr>
      </w:pPr>
      <w:bookmarkStart w:id="5" w:name="OLE_LINK3"/>
      <w:bookmarkStart w:id="6" w:name="OLE_LINK4"/>
      <w:r>
        <w:rPr>
          <w:rFonts w:ascii="Times New Roman" w:hAnsi="Times New Roman" w:cs="Times New Roman"/>
          <w:sz w:val="20"/>
          <w:szCs w:val="20"/>
        </w:rPr>
        <w:t>Dudareva</w:t>
      </w:r>
      <w:r w:rsidR="006F154E" w:rsidRPr="006F154E">
        <w:rPr>
          <w:rFonts w:ascii="Times New Roman" w:hAnsi="Times New Roman" w:cs="Times New Roman"/>
          <w:sz w:val="20"/>
          <w:szCs w:val="20"/>
        </w:rPr>
        <w:t xml:space="preserve"> </w:t>
      </w:r>
      <w:r w:rsidRPr="001C26A6">
        <w:rPr>
          <w:rFonts w:ascii="Times New Roman" w:hAnsi="Times New Roman"/>
          <w:sz w:val="20"/>
        </w:rPr>
        <w:t>67229400</w:t>
      </w:r>
    </w:p>
    <w:p w:rsidR="00894C55" w:rsidRPr="006F154E" w:rsidRDefault="00124816" w:rsidP="00894C55">
      <w:pPr>
        <w:tabs>
          <w:tab w:val="left" w:pos="6237"/>
        </w:tabs>
        <w:spacing w:after="0" w:line="240" w:lineRule="auto"/>
        <w:rPr>
          <w:rFonts w:ascii="Times New Roman" w:hAnsi="Times New Roman" w:cs="Times New Roman"/>
          <w:sz w:val="20"/>
          <w:szCs w:val="20"/>
        </w:rPr>
      </w:pPr>
      <w:hyperlink r:id="rId9" w:history="1">
        <w:r w:rsidR="008449E4" w:rsidRPr="00721358">
          <w:rPr>
            <w:rStyle w:val="Hipersaite"/>
            <w:rFonts w:ascii="Times New Roman" w:hAnsi="Times New Roman" w:cs="Times New Roman"/>
            <w:sz w:val="20"/>
            <w:szCs w:val="20"/>
          </w:rPr>
          <w:t>Marija.Dudareva@mantojums.lv</w:t>
        </w:r>
      </w:hyperlink>
      <w:r w:rsidR="00AA7BE9">
        <w:rPr>
          <w:rFonts w:ascii="Times New Roman" w:hAnsi="Times New Roman" w:cs="Times New Roman"/>
          <w:sz w:val="20"/>
          <w:szCs w:val="20"/>
          <w:u w:val="single"/>
        </w:rPr>
        <w:t xml:space="preserve"> </w:t>
      </w:r>
      <w:bookmarkEnd w:id="5"/>
      <w:bookmarkEnd w:id="6"/>
    </w:p>
    <w:sectPr w:rsidR="00894C55" w:rsidRPr="006F154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1692B" w16cid:durableId="21113F97"/>
  <w16cid:commentId w16cid:paraId="373C819F" w16cid:durableId="21114317"/>
  <w16cid:commentId w16cid:paraId="274572ED" w16cid:durableId="211143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A3" w:rsidRDefault="009374A3" w:rsidP="00894C55">
      <w:pPr>
        <w:spacing w:after="0" w:line="240" w:lineRule="auto"/>
      </w:pPr>
      <w:r>
        <w:separator/>
      </w:r>
    </w:p>
  </w:endnote>
  <w:endnote w:type="continuationSeparator" w:id="0">
    <w:p w:rsidR="009374A3" w:rsidRDefault="009374A3" w:rsidP="00894C55">
      <w:pPr>
        <w:spacing w:after="0" w:line="240" w:lineRule="auto"/>
      </w:pPr>
      <w:r>
        <w:continuationSeparator/>
      </w:r>
    </w:p>
  </w:endnote>
  <w:endnote w:type="continuationNotice" w:id="1">
    <w:p w:rsidR="009374A3" w:rsidRDefault="009374A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A3" w:rsidRPr="00C31174" w:rsidRDefault="009374A3" w:rsidP="00C31174">
    <w:pPr>
      <w:pStyle w:val="Kjene"/>
      <w:rPr>
        <w:rFonts w:ascii="Times New Roman" w:hAnsi="Times New Roman"/>
        <w:sz w:val="20"/>
      </w:rPr>
    </w:pPr>
    <w:r w:rsidRPr="00C31174">
      <w:rPr>
        <w:rFonts w:ascii="Times New Roman" w:hAnsi="Times New Roman" w:cs="Times New Roman"/>
        <w:sz w:val="20"/>
        <w:szCs w:val="20"/>
      </w:rPr>
      <w:t>KMAnot_</w:t>
    </w:r>
    <w:r w:rsidR="00783334">
      <w:rPr>
        <w:rFonts w:ascii="Times New Roman" w:hAnsi="Times New Roman" w:cs="Times New Roman"/>
        <w:sz w:val="20"/>
        <w:szCs w:val="20"/>
      </w:rPr>
      <w:t>21</w:t>
    </w:r>
    <w:r>
      <w:rPr>
        <w:rFonts w:ascii="Times New Roman" w:hAnsi="Times New Roman" w:cs="Times New Roman"/>
        <w:sz w:val="20"/>
        <w:szCs w:val="20"/>
      </w:rPr>
      <w:t>1019_</w:t>
    </w:r>
    <w:r w:rsidRPr="00C31174">
      <w:rPr>
        <w:rFonts w:ascii="Times New Roman" w:hAnsi="Times New Roman" w:cs="Times New Roman"/>
        <w:sz w:val="20"/>
        <w:szCs w:val="20"/>
      </w:rPr>
      <w:t>groz_4</w:t>
    </w:r>
    <w:bookmarkStart w:id="7" w:name="_GoBack"/>
    <w:bookmarkEnd w:id="7"/>
    <w:r w:rsidRPr="00C31174">
      <w:rPr>
        <w:rFonts w:ascii="Times New Roman" w:hAnsi="Times New Roman" w:cs="Times New Roman"/>
        <w:sz w:val="20"/>
        <w:szCs w:val="20"/>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A3" w:rsidRPr="00C31174" w:rsidRDefault="009374A3" w:rsidP="00C31174">
    <w:pPr>
      <w:pStyle w:val="Kjene"/>
    </w:pPr>
    <w:r w:rsidRPr="00C31174">
      <w:rPr>
        <w:rFonts w:ascii="Times New Roman" w:hAnsi="Times New Roman" w:cs="Times New Roman"/>
        <w:sz w:val="20"/>
        <w:szCs w:val="20"/>
      </w:rPr>
      <w:t>KMAnot_</w:t>
    </w:r>
    <w:r w:rsidR="00783334">
      <w:rPr>
        <w:rFonts w:ascii="Times New Roman" w:hAnsi="Times New Roman" w:cs="Times New Roman"/>
        <w:sz w:val="20"/>
        <w:szCs w:val="20"/>
      </w:rPr>
      <w:t>21</w:t>
    </w:r>
    <w:r>
      <w:rPr>
        <w:rFonts w:ascii="Times New Roman" w:hAnsi="Times New Roman" w:cs="Times New Roman"/>
        <w:sz w:val="20"/>
        <w:szCs w:val="20"/>
      </w:rPr>
      <w:t>1019</w:t>
    </w:r>
    <w:r w:rsidRPr="00C31174">
      <w:rPr>
        <w:rFonts w:ascii="Times New Roman" w:hAnsi="Times New Roman" w:cs="Times New Roman"/>
        <w:sz w:val="20"/>
        <w:szCs w:val="20"/>
      </w:rPr>
      <w:t>_groz_473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A3" w:rsidRDefault="009374A3" w:rsidP="00894C55">
      <w:pPr>
        <w:spacing w:after="0" w:line="240" w:lineRule="auto"/>
      </w:pPr>
      <w:r>
        <w:separator/>
      </w:r>
    </w:p>
  </w:footnote>
  <w:footnote w:type="continuationSeparator" w:id="0">
    <w:p w:rsidR="009374A3" w:rsidRDefault="009374A3" w:rsidP="00894C55">
      <w:pPr>
        <w:spacing w:after="0" w:line="240" w:lineRule="auto"/>
      </w:pPr>
      <w:r>
        <w:continuationSeparator/>
      </w:r>
    </w:p>
  </w:footnote>
  <w:footnote w:type="continuationNotice" w:id="1">
    <w:p w:rsidR="009374A3" w:rsidRDefault="009374A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rPr>
    </w:sdtEndPr>
    <w:sdtContent>
      <w:p w:rsidR="009374A3" w:rsidRPr="005B439D" w:rsidRDefault="00124816">
        <w:pPr>
          <w:pStyle w:val="Galvene"/>
          <w:jc w:val="center"/>
          <w:rPr>
            <w:rFonts w:ascii="Times New Roman" w:hAnsi="Times New Roman"/>
          </w:rPr>
        </w:pPr>
        <w:r w:rsidRPr="005B439D">
          <w:rPr>
            <w:rFonts w:ascii="Times New Roman" w:hAnsi="Times New Roman"/>
          </w:rPr>
          <w:fldChar w:fldCharType="begin"/>
        </w:r>
        <w:r w:rsidR="009374A3" w:rsidRPr="005B439D">
          <w:rPr>
            <w:rFonts w:ascii="Times New Roman" w:hAnsi="Times New Roman"/>
          </w:rPr>
          <w:instrText xml:space="preserve"> PAGE   \* MERGEFORMAT </w:instrText>
        </w:r>
        <w:r w:rsidRPr="005B439D">
          <w:rPr>
            <w:rFonts w:ascii="Times New Roman" w:hAnsi="Times New Roman"/>
          </w:rPr>
          <w:fldChar w:fldCharType="separate"/>
        </w:r>
        <w:r w:rsidR="00926918">
          <w:rPr>
            <w:rFonts w:ascii="Times New Roman" w:hAnsi="Times New Roman"/>
            <w:noProof/>
          </w:rPr>
          <w:t>6</w:t>
        </w:r>
        <w:r w:rsidRPr="005B439D">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6D12"/>
    <w:multiLevelType w:val="hybridMultilevel"/>
    <w:tmpl w:val="34562A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EDF00A1"/>
    <w:multiLevelType w:val="hybridMultilevel"/>
    <w:tmpl w:val="C84A43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rsids>
    <w:rsidRoot w:val="00894C55"/>
    <w:rsid w:val="000017DB"/>
    <w:rsid w:val="00001FA4"/>
    <w:rsid w:val="00002DFD"/>
    <w:rsid w:val="00013DF6"/>
    <w:rsid w:val="00015F10"/>
    <w:rsid w:val="00017324"/>
    <w:rsid w:val="000417C0"/>
    <w:rsid w:val="00042252"/>
    <w:rsid w:val="00052DC9"/>
    <w:rsid w:val="00053824"/>
    <w:rsid w:val="00062C1E"/>
    <w:rsid w:val="000743E7"/>
    <w:rsid w:val="00080797"/>
    <w:rsid w:val="00081C88"/>
    <w:rsid w:val="00084600"/>
    <w:rsid w:val="000911A7"/>
    <w:rsid w:val="00091F82"/>
    <w:rsid w:val="000A1DFE"/>
    <w:rsid w:val="000A28A4"/>
    <w:rsid w:val="000A7361"/>
    <w:rsid w:val="000B26D6"/>
    <w:rsid w:val="000B36AD"/>
    <w:rsid w:val="000B62EB"/>
    <w:rsid w:val="000B72C2"/>
    <w:rsid w:val="000D02C9"/>
    <w:rsid w:val="000D5B2B"/>
    <w:rsid w:val="000E12A6"/>
    <w:rsid w:val="000F0020"/>
    <w:rsid w:val="000F0D97"/>
    <w:rsid w:val="000F2126"/>
    <w:rsid w:val="000F331D"/>
    <w:rsid w:val="000F5B7A"/>
    <w:rsid w:val="000F601B"/>
    <w:rsid w:val="001027E1"/>
    <w:rsid w:val="0010309C"/>
    <w:rsid w:val="0010599F"/>
    <w:rsid w:val="00110AD3"/>
    <w:rsid w:val="00115646"/>
    <w:rsid w:val="00120B20"/>
    <w:rsid w:val="001222C4"/>
    <w:rsid w:val="00124816"/>
    <w:rsid w:val="0012653C"/>
    <w:rsid w:val="00134120"/>
    <w:rsid w:val="00136FCD"/>
    <w:rsid w:val="001374C5"/>
    <w:rsid w:val="00140559"/>
    <w:rsid w:val="001412DA"/>
    <w:rsid w:val="0015162A"/>
    <w:rsid w:val="001534B8"/>
    <w:rsid w:val="00153A44"/>
    <w:rsid w:val="00153AB4"/>
    <w:rsid w:val="00153CD9"/>
    <w:rsid w:val="0017042E"/>
    <w:rsid w:val="00170721"/>
    <w:rsid w:val="001773F2"/>
    <w:rsid w:val="001801B3"/>
    <w:rsid w:val="001810F4"/>
    <w:rsid w:val="001820CB"/>
    <w:rsid w:val="0018312C"/>
    <w:rsid w:val="001903B6"/>
    <w:rsid w:val="00190D8F"/>
    <w:rsid w:val="00190EEA"/>
    <w:rsid w:val="001B0527"/>
    <w:rsid w:val="001B14A0"/>
    <w:rsid w:val="001B60ED"/>
    <w:rsid w:val="001B6A66"/>
    <w:rsid w:val="001B6B15"/>
    <w:rsid w:val="001C270A"/>
    <w:rsid w:val="001C3020"/>
    <w:rsid w:val="001D6911"/>
    <w:rsid w:val="001E1842"/>
    <w:rsid w:val="001F207C"/>
    <w:rsid w:val="001F3162"/>
    <w:rsid w:val="001F39A7"/>
    <w:rsid w:val="001F6A97"/>
    <w:rsid w:val="001F6E00"/>
    <w:rsid w:val="001F7AE4"/>
    <w:rsid w:val="00201561"/>
    <w:rsid w:val="00202396"/>
    <w:rsid w:val="002029BE"/>
    <w:rsid w:val="00203381"/>
    <w:rsid w:val="00207A05"/>
    <w:rsid w:val="00210841"/>
    <w:rsid w:val="00211C1D"/>
    <w:rsid w:val="0021274D"/>
    <w:rsid w:val="00215BF6"/>
    <w:rsid w:val="002166CC"/>
    <w:rsid w:val="00243426"/>
    <w:rsid w:val="00250B12"/>
    <w:rsid w:val="002565ED"/>
    <w:rsid w:val="0026187C"/>
    <w:rsid w:val="00261921"/>
    <w:rsid w:val="00270301"/>
    <w:rsid w:val="00271CE7"/>
    <w:rsid w:val="00283767"/>
    <w:rsid w:val="00294136"/>
    <w:rsid w:val="002A2B85"/>
    <w:rsid w:val="002A5525"/>
    <w:rsid w:val="002A5DBF"/>
    <w:rsid w:val="002B0818"/>
    <w:rsid w:val="002B1845"/>
    <w:rsid w:val="002B35C4"/>
    <w:rsid w:val="002B6CE7"/>
    <w:rsid w:val="002C24BF"/>
    <w:rsid w:val="002C5207"/>
    <w:rsid w:val="002D2C5D"/>
    <w:rsid w:val="002D7FB1"/>
    <w:rsid w:val="002E1C05"/>
    <w:rsid w:val="002E7F4F"/>
    <w:rsid w:val="002F0631"/>
    <w:rsid w:val="002F3BC4"/>
    <w:rsid w:val="002F455A"/>
    <w:rsid w:val="002F4849"/>
    <w:rsid w:val="0030266E"/>
    <w:rsid w:val="00315153"/>
    <w:rsid w:val="0032324B"/>
    <w:rsid w:val="00324146"/>
    <w:rsid w:val="00324239"/>
    <w:rsid w:val="003330EA"/>
    <w:rsid w:val="00334A20"/>
    <w:rsid w:val="00334CB1"/>
    <w:rsid w:val="00341CC6"/>
    <w:rsid w:val="00344964"/>
    <w:rsid w:val="0034695F"/>
    <w:rsid w:val="003632DD"/>
    <w:rsid w:val="003644DE"/>
    <w:rsid w:val="00364AED"/>
    <w:rsid w:val="0036664E"/>
    <w:rsid w:val="003704C7"/>
    <w:rsid w:val="00371646"/>
    <w:rsid w:val="00371E0A"/>
    <w:rsid w:val="003738CF"/>
    <w:rsid w:val="003870B5"/>
    <w:rsid w:val="00387402"/>
    <w:rsid w:val="0039445E"/>
    <w:rsid w:val="003973B1"/>
    <w:rsid w:val="003A0C53"/>
    <w:rsid w:val="003A2AEB"/>
    <w:rsid w:val="003B0BF9"/>
    <w:rsid w:val="003B4324"/>
    <w:rsid w:val="003B6F94"/>
    <w:rsid w:val="003C0977"/>
    <w:rsid w:val="003C6BBF"/>
    <w:rsid w:val="003D0446"/>
    <w:rsid w:val="003D314C"/>
    <w:rsid w:val="003D56B3"/>
    <w:rsid w:val="003E0791"/>
    <w:rsid w:val="003E1A9B"/>
    <w:rsid w:val="003F28AC"/>
    <w:rsid w:val="003F6C39"/>
    <w:rsid w:val="00402095"/>
    <w:rsid w:val="0041001D"/>
    <w:rsid w:val="00410D60"/>
    <w:rsid w:val="0042437C"/>
    <w:rsid w:val="004245B5"/>
    <w:rsid w:val="00434B0A"/>
    <w:rsid w:val="0043556B"/>
    <w:rsid w:val="004357F8"/>
    <w:rsid w:val="00436EC4"/>
    <w:rsid w:val="00437C66"/>
    <w:rsid w:val="00441780"/>
    <w:rsid w:val="00441A41"/>
    <w:rsid w:val="0044388F"/>
    <w:rsid w:val="004454FE"/>
    <w:rsid w:val="00451C79"/>
    <w:rsid w:val="00451E4D"/>
    <w:rsid w:val="00452E1D"/>
    <w:rsid w:val="00456B58"/>
    <w:rsid w:val="00456E40"/>
    <w:rsid w:val="00463E6B"/>
    <w:rsid w:val="00465A76"/>
    <w:rsid w:val="00465F96"/>
    <w:rsid w:val="00470776"/>
    <w:rsid w:val="00470F84"/>
    <w:rsid w:val="00471F27"/>
    <w:rsid w:val="0048419E"/>
    <w:rsid w:val="00485DBA"/>
    <w:rsid w:val="00491797"/>
    <w:rsid w:val="00493AD2"/>
    <w:rsid w:val="00496FC6"/>
    <w:rsid w:val="004970EB"/>
    <w:rsid w:val="00497523"/>
    <w:rsid w:val="004A58D2"/>
    <w:rsid w:val="004A5A5A"/>
    <w:rsid w:val="004B0CA4"/>
    <w:rsid w:val="004B69D3"/>
    <w:rsid w:val="004B6C5A"/>
    <w:rsid w:val="004D2A87"/>
    <w:rsid w:val="004E49BD"/>
    <w:rsid w:val="004E6AD8"/>
    <w:rsid w:val="004F09F6"/>
    <w:rsid w:val="004F0A7B"/>
    <w:rsid w:val="004F27CB"/>
    <w:rsid w:val="004F559B"/>
    <w:rsid w:val="005008C0"/>
    <w:rsid w:val="0050178F"/>
    <w:rsid w:val="005017FB"/>
    <w:rsid w:val="0050186F"/>
    <w:rsid w:val="00503F9E"/>
    <w:rsid w:val="00505E9F"/>
    <w:rsid w:val="00505FDB"/>
    <w:rsid w:val="00507B38"/>
    <w:rsid w:val="00512C9A"/>
    <w:rsid w:val="0051496C"/>
    <w:rsid w:val="0052715A"/>
    <w:rsid w:val="00527BDF"/>
    <w:rsid w:val="00540396"/>
    <w:rsid w:val="00545E50"/>
    <w:rsid w:val="0054655C"/>
    <w:rsid w:val="00552127"/>
    <w:rsid w:val="00554E8F"/>
    <w:rsid w:val="00557872"/>
    <w:rsid w:val="005602BB"/>
    <w:rsid w:val="00562C16"/>
    <w:rsid w:val="00563578"/>
    <w:rsid w:val="00565F40"/>
    <w:rsid w:val="00584BDA"/>
    <w:rsid w:val="00584EE3"/>
    <w:rsid w:val="00585E95"/>
    <w:rsid w:val="00586F22"/>
    <w:rsid w:val="005A2757"/>
    <w:rsid w:val="005A322E"/>
    <w:rsid w:val="005A35E3"/>
    <w:rsid w:val="005A5895"/>
    <w:rsid w:val="005B439D"/>
    <w:rsid w:val="005B6040"/>
    <w:rsid w:val="005B716B"/>
    <w:rsid w:val="005D187E"/>
    <w:rsid w:val="005D6259"/>
    <w:rsid w:val="005E1949"/>
    <w:rsid w:val="005E1E44"/>
    <w:rsid w:val="005E5482"/>
    <w:rsid w:val="005F3174"/>
    <w:rsid w:val="005F3FD6"/>
    <w:rsid w:val="005F7D9C"/>
    <w:rsid w:val="006102A4"/>
    <w:rsid w:val="00611C78"/>
    <w:rsid w:val="00614EB4"/>
    <w:rsid w:val="0061688F"/>
    <w:rsid w:val="00621036"/>
    <w:rsid w:val="0064396F"/>
    <w:rsid w:val="006557A3"/>
    <w:rsid w:val="006628A4"/>
    <w:rsid w:val="00680368"/>
    <w:rsid w:val="00683CB9"/>
    <w:rsid w:val="0068487B"/>
    <w:rsid w:val="00695D06"/>
    <w:rsid w:val="006969C1"/>
    <w:rsid w:val="006A588A"/>
    <w:rsid w:val="006C0D8D"/>
    <w:rsid w:val="006C3082"/>
    <w:rsid w:val="006C7A17"/>
    <w:rsid w:val="006D3A0B"/>
    <w:rsid w:val="006E1081"/>
    <w:rsid w:val="006E1B4E"/>
    <w:rsid w:val="006F154E"/>
    <w:rsid w:val="006F1D69"/>
    <w:rsid w:val="006F2861"/>
    <w:rsid w:val="006F5A7B"/>
    <w:rsid w:val="00703B2B"/>
    <w:rsid w:val="00705DE8"/>
    <w:rsid w:val="00707F5D"/>
    <w:rsid w:val="007113D6"/>
    <w:rsid w:val="00711D31"/>
    <w:rsid w:val="00713D48"/>
    <w:rsid w:val="00713E4A"/>
    <w:rsid w:val="00720585"/>
    <w:rsid w:val="00721FA3"/>
    <w:rsid w:val="007245E2"/>
    <w:rsid w:val="00726473"/>
    <w:rsid w:val="00727815"/>
    <w:rsid w:val="00737184"/>
    <w:rsid w:val="00755770"/>
    <w:rsid w:val="00757E9B"/>
    <w:rsid w:val="007612D9"/>
    <w:rsid w:val="007656E0"/>
    <w:rsid w:val="007657F5"/>
    <w:rsid w:val="00767951"/>
    <w:rsid w:val="00767EF5"/>
    <w:rsid w:val="0077060C"/>
    <w:rsid w:val="00773AF6"/>
    <w:rsid w:val="00774FD9"/>
    <w:rsid w:val="0077666B"/>
    <w:rsid w:val="00776913"/>
    <w:rsid w:val="00776B0C"/>
    <w:rsid w:val="007805DE"/>
    <w:rsid w:val="00783334"/>
    <w:rsid w:val="00783CC5"/>
    <w:rsid w:val="00795F71"/>
    <w:rsid w:val="00796A08"/>
    <w:rsid w:val="007A301B"/>
    <w:rsid w:val="007A7FBF"/>
    <w:rsid w:val="007B45D1"/>
    <w:rsid w:val="007B4F3F"/>
    <w:rsid w:val="007C0012"/>
    <w:rsid w:val="007C05C2"/>
    <w:rsid w:val="007C0662"/>
    <w:rsid w:val="007C0A91"/>
    <w:rsid w:val="007C20CA"/>
    <w:rsid w:val="007D0A4D"/>
    <w:rsid w:val="007D0C80"/>
    <w:rsid w:val="007E73AB"/>
    <w:rsid w:val="007F37B8"/>
    <w:rsid w:val="00802C0F"/>
    <w:rsid w:val="00804E8C"/>
    <w:rsid w:val="00804EE8"/>
    <w:rsid w:val="0081227C"/>
    <w:rsid w:val="008134A8"/>
    <w:rsid w:val="00816799"/>
    <w:rsid w:val="00816C11"/>
    <w:rsid w:val="00831270"/>
    <w:rsid w:val="0083595C"/>
    <w:rsid w:val="00841BD7"/>
    <w:rsid w:val="00843978"/>
    <w:rsid w:val="008449E4"/>
    <w:rsid w:val="00847828"/>
    <w:rsid w:val="00853D2A"/>
    <w:rsid w:val="00860F5F"/>
    <w:rsid w:val="008674B2"/>
    <w:rsid w:val="0088097E"/>
    <w:rsid w:val="00884FB6"/>
    <w:rsid w:val="008879D8"/>
    <w:rsid w:val="008911E4"/>
    <w:rsid w:val="00892F9B"/>
    <w:rsid w:val="00894C55"/>
    <w:rsid w:val="008954E7"/>
    <w:rsid w:val="00896930"/>
    <w:rsid w:val="008A05A0"/>
    <w:rsid w:val="008B0347"/>
    <w:rsid w:val="008B3339"/>
    <w:rsid w:val="008B6E0F"/>
    <w:rsid w:val="008D2692"/>
    <w:rsid w:val="008D7D97"/>
    <w:rsid w:val="008E0478"/>
    <w:rsid w:val="008E477A"/>
    <w:rsid w:val="008E7BFF"/>
    <w:rsid w:val="008F024F"/>
    <w:rsid w:val="008F44D4"/>
    <w:rsid w:val="00900834"/>
    <w:rsid w:val="009009D9"/>
    <w:rsid w:val="009018A9"/>
    <w:rsid w:val="009029B0"/>
    <w:rsid w:val="00906176"/>
    <w:rsid w:val="00906A5E"/>
    <w:rsid w:val="009118B7"/>
    <w:rsid w:val="0091381F"/>
    <w:rsid w:val="00924001"/>
    <w:rsid w:val="00926918"/>
    <w:rsid w:val="0093063E"/>
    <w:rsid w:val="00936121"/>
    <w:rsid w:val="009374A3"/>
    <w:rsid w:val="00941E1B"/>
    <w:rsid w:val="0094340D"/>
    <w:rsid w:val="00944BB7"/>
    <w:rsid w:val="00947B6D"/>
    <w:rsid w:val="00952EF8"/>
    <w:rsid w:val="009622F8"/>
    <w:rsid w:val="00962DE6"/>
    <w:rsid w:val="00970056"/>
    <w:rsid w:val="00971C44"/>
    <w:rsid w:val="00971F8C"/>
    <w:rsid w:val="009869F4"/>
    <w:rsid w:val="00987799"/>
    <w:rsid w:val="009905C1"/>
    <w:rsid w:val="00995313"/>
    <w:rsid w:val="00997169"/>
    <w:rsid w:val="009A0523"/>
    <w:rsid w:val="009A147A"/>
    <w:rsid w:val="009A258C"/>
    <w:rsid w:val="009A2654"/>
    <w:rsid w:val="009C1C43"/>
    <w:rsid w:val="009C1FD4"/>
    <w:rsid w:val="009C3286"/>
    <w:rsid w:val="009C629C"/>
    <w:rsid w:val="009D2FCC"/>
    <w:rsid w:val="009D5D4A"/>
    <w:rsid w:val="009D6848"/>
    <w:rsid w:val="009E0FF3"/>
    <w:rsid w:val="009E1231"/>
    <w:rsid w:val="009E1AA1"/>
    <w:rsid w:val="009E4181"/>
    <w:rsid w:val="009F17C2"/>
    <w:rsid w:val="009F4E55"/>
    <w:rsid w:val="009F4E5E"/>
    <w:rsid w:val="009F6218"/>
    <w:rsid w:val="009F7627"/>
    <w:rsid w:val="00A01246"/>
    <w:rsid w:val="00A03444"/>
    <w:rsid w:val="00A03A7B"/>
    <w:rsid w:val="00A046F8"/>
    <w:rsid w:val="00A0479E"/>
    <w:rsid w:val="00A10F23"/>
    <w:rsid w:val="00A10FC3"/>
    <w:rsid w:val="00A22D6B"/>
    <w:rsid w:val="00A23651"/>
    <w:rsid w:val="00A240DE"/>
    <w:rsid w:val="00A267E6"/>
    <w:rsid w:val="00A31453"/>
    <w:rsid w:val="00A31FCB"/>
    <w:rsid w:val="00A32A7C"/>
    <w:rsid w:val="00A34EA6"/>
    <w:rsid w:val="00A41913"/>
    <w:rsid w:val="00A46688"/>
    <w:rsid w:val="00A52609"/>
    <w:rsid w:val="00A53EE6"/>
    <w:rsid w:val="00A55CB0"/>
    <w:rsid w:val="00A6073E"/>
    <w:rsid w:val="00A638A7"/>
    <w:rsid w:val="00A646A2"/>
    <w:rsid w:val="00A648D0"/>
    <w:rsid w:val="00A740B5"/>
    <w:rsid w:val="00A75B34"/>
    <w:rsid w:val="00A85AFE"/>
    <w:rsid w:val="00A85C36"/>
    <w:rsid w:val="00A862CD"/>
    <w:rsid w:val="00A87B40"/>
    <w:rsid w:val="00A914F9"/>
    <w:rsid w:val="00A917C7"/>
    <w:rsid w:val="00A9385E"/>
    <w:rsid w:val="00A95FC0"/>
    <w:rsid w:val="00A96E17"/>
    <w:rsid w:val="00A97D05"/>
    <w:rsid w:val="00AA00A7"/>
    <w:rsid w:val="00AA74CB"/>
    <w:rsid w:val="00AA7BE9"/>
    <w:rsid w:val="00AB5E5B"/>
    <w:rsid w:val="00AC0640"/>
    <w:rsid w:val="00AD4154"/>
    <w:rsid w:val="00AE2BEF"/>
    <w:rsid w:val="00AE3596"/>
    <w:rsid w:val="00AE3C48"/>
    <w:rsid w:val="00AE5567"/>
    <w:rsid w:val="00AF4F91"/>
    <w:rsid w:val="00AF7837"/>
    <w:rsid w:val="00B00173"/>
    <w:rsid w:val="00B03362"/>
    <w:rsid w:val="00B06D25"/>
    <w:rsid w:val="00B076C3"/>
    <w:rsid w:val="00B07BF3"/>
    <w:rsid w:val="00B15B29"/>
    <w:rsid w:val="00B16480"/>
    <w:rsid w:val="00B174CA"/>
    <w:rsid w:val="00B214FF"/>
    <w:rsid w:val="00B2165C"/>
    <w:rsid w:val="00B245C3"/>
    <w:rsid w:val="00B251DE"/>
    <w:rsid w:val="00B270EB"/>
    <w:rsid w:val="00B476C6"/>
    <w:rsid w:val="00B51257"/>
    <w:rsid w:val="00B53027"/>
    <w:rsid w:val="00B5772E"/>
    <w:rsid w:val="00B62845"/>
    <w:rsid w:val="00B63CD4"/>
    <w:rsid w:val="00B72C60"/>
    <w:rsid w:val="00B75644"/>
    <w:rsid w:val="00B75FB6"/>
    <w:rsid w:val="00B76665"/>
    <w:rsid w:val="00B80A4B"/>
    <w:rsid w:val="00B821CF"/>
    <w:rsid w:val="00B83E9F"/>
    <w:rsid w:val="00B845C9"/>
    <w:rsid w:val="00B900A9"/>
    <w:rsid w:val="00B901B0"/>
    <w:rsid w:val="00B93F12"/>
    <w:rsid w:val="00BA1167"/>
    <w:rsid w:val="00BA20AA"/>
    <w:rsid w:val="00BA5716"/>
    <w:rsid w:val="00BB322A"/>
    <w:rsid w:val="00BB442B"/>
    <w:rsid w:val="00BB5ECF"/>
    <w:rsid w:val="00BB77BD"/>
    <w:rsid w:val="00BC1247"/>
    <w:rsid w:val="00BD3238"/>
    <w:rsid w:val="00BD4425"/>
    <w:rsid w:val="00BE3B84"/>
    <w:rsid w:val="00BF0BBD"/>
    <w:rsid w:val="00BF358A"/>
    <w:rsid w:val="00BF49CE"/>
    <w:rsid w:val="00C03FE9"/>
    <w:rsid w:val="00C10842"/>
    <w:rsid w:val="00C2392A"/>
    <w:rsid w:val="00C25418"/>
    <w:rsid w:val="00C25B49"/>
    <w:rsid w:val="00C31174"/>
    <w:rsid w:val="00C312B7"/>
    <w:rsid w:val="00C36F95"/>
    <w:rsid w:val="00C373FD"/>
    <w:rsid w:val="00C41B1E"/>
    <w:rsid w:val="00C4238C"/>
    <w:rsid w:val="00C438CC"/>
    <w:rsid w:val="00C5217F"/>
    <w:rsid w:val="00C52448"/>
    <w:rsid w:val="00C5366F"/>
    <w:rsid w:val="00C646F2"/>
    <w:rsid w:val="00C67874"/>
    <w:rsid w:val="00C73AA5"/>
    <w:rsid w:val="00C7514D"/>
    <w:rsid w:val="00C75972"/>
    <w:rsid w:val="00C814C4"/>
    <w:rsid w:val="00C833EA"/>
    <w:rsid w:val="00C9410A"/>
    <w:rsid w:val="00C966C2"/>
    <w:rsid w:val="00CA3353"/>
    <w:rsid w:val="00CA49C7"/>
    <w:rsid w:val="00CB0A3B"/>
    <w:rsid w:val="00CB2B6E"/>
    <w:rsid w:val="00CC2AC6"/>
    <w:rsid w:val="00CD2A5C"/>
    <w:rsid w:val="00CD48EE"/>
    <w:rsid w:val="00CD4FB9"/>
    <w:rsid w:val="00CD526E"/>
    <w:rsid w:val="00CE1685"/>
    <w:rsid w:val="00CE24E8"/>
    <w:rsid w:val="00CE3B54"/>
    <w:rsid w:val="00CE5657"/>
    <w:rsid w:val="00CF56F4"/>
    <w:rsid w:val="00D00491"/>
    <w:rsid w:val="00D02B14"/>
    <w:rsid w:val="00D045BC"/>
    <w:rsid w:val="00D05210"/>
    <w:rsid w:val="00D07F78"/>
    <w:rsid w:val="00D11295"/>
    <w:rsid w:val="00D133F8"/>
    <w:rsid w:val="00D1380E"/>
    <w:rsid w:val="00D14A3E"/>
    <w:rsid w:val="00D2138A"/>
    <w:rsid w:val="00D22988"/>
    <w:rsid w:val="00D23A6B"/>
    <w:rsid w:val="00D27442"/>
    <w:rsid w:val="00D32D6C"/>
    <w:rsid w:val="00D35A19"/>
    <w:rsid w:val="00D35D9E"/>
    <w:rsid w:val="00D51D44"/>
    <w:rsid w:val="00D567B7"/>
    <w:rsid w:val="00D743C9"/>
    <w:rsid w:val="00D87403"/>
    <w:rsid w:val="00D90FB1"/>
    <w:rsid w:val="00D948A0"/>
    <w:rsid w:val="00DA202F"/>
    <w:rsid w:val="00DA24F6"/>
    <w:rsid w:val="00DA34A1"/>
    <w:rsid w:val="00DA7BDF"/>
    <w:rsid w:val="00DB5F86"/>
    <w:rsid w:val="00DB6F1C"/>
    <w:rsid w:val="00DB79A1"/>
    <w:rsid w:val="00DC14A2"/>
    <w:rsid w:val="00DD4C5E"/>
    <w:rsid w:val="00DE044B"/>
    <w:rsid w:val="00DF2B3D"/>
    <w:rsid w:val="00DF43B5"/>
    <w:rsid w:val="00DF4D33"/>
    <w:rsid w:val="00DF71C7"/>
    <w:rsid w:val="00DF7B6B"/>
    <w:rsid w:val="00E011EE"/>
    <w:rsid w:val="00E01630"/>
    <w:rsid w:val="00E049A2"/>
    <w:rsid w:val="00E103E1"/>
    <w:rsid w:val="00E131DB"/>
    <w:rsid w:val="00E24DD2"/>
    <w:rsid w:val="00E25C02"/>
    <w:rsid w:val="00E3716B"/>
    <w:rsid w:val="00E43B96"/>
    <w:rsid w:val="00E47CF5"/>
    <w:rsid w:val="00E50C66"/>
    <w:rsid w:val="00E5323B"/>
    <w:rsid w:val="00E559DD"/>
    <w:rsid w:val="00E612D3"/>
    <w:rsid w:val="00E65C48"/>
    <w:rsid w:val="00E719FD"/>
    <w:rsid w:val="00E75F2F"/>
    <w:rsid w:val="00E80D49"/>
    <w:rsid w:val="00E82B0A"/>
    <w:rsid w:val="00E84E5A"/>
    <w:rsid w:val="00E8596C"/>
    <w:rsid w:val="00E869A6"/>
    <w:rsid w:val="00E86F59"/>
    <w:rsid w:val="00E8749E"/>
    <w:rsid w:val="00E90C01"/>
    <w:rsid w:val="00E9598D"/>
    <w:rsid w:val="00E97C5C"/>
    <w:rsid w:val="00EA1343"/>
    <w:rsid w:val="00EA3CEA"/>
    <w:rsid w:val="00EA486E"/>
    <w:rsid w:val="00EB0ED3"/>
    <w:rsid w:val="00EB1DAD"/>
    <w:rsid w:val="00EB36AA"/>
    <w:rsid w:val="00EB5BB3"/>
    <w:rsid w:val="00EC057E"/>
    <w:rsid w:val="00EC1C9E"/>
    <w:rsid w:val="00EC447B"/>
    <w:rsid w:val="00EC464B"/>
    <w:rsid w:val="00ED015A"/>
    <w:rsid w:val="00ED0848"/>
    <w:rsid w:val="00ED23F8"/>
    <w:rsid w:val="00EE356F"/>
    <w:rsid w:val="00EE48B2"/>
    <w:rsid w:val="00EE6477"/>
    <w:rsid w:val="00F06F62"/>
    <w:rsid w:val="00F17D76"/>
    <w:rsid w:val="00F20D94"/>
    <w:rsid w:val="00F21316"/>
    <w:rsid w:val="00F21F0E"/>
    <w:rsid w:val="00F22DDD"/>
    <w:rsid w:val="00F25AE0"/>
    <w:rsid w:val="00F33F4A"/>
    <w:rsid w:val="00F3676E"/>
    <w:rsid w:val="00F45534"/>
    <w:rsid w:val="00F51BEC"/>
    <w:rsid w:val="00F5627B"/>
    <w:rsid w:val="00F57B0C"/>
    <w:rsid w:val="00F60CBA"/>
    <w:rsid w:val="00F7297A"/>
    <w:rsid w:val="00F734D8"/>
    <w:rsid w:val="00F749C5"/>
    <w:rsid w:val="00F85A41"/>
    <w:rsid w:val="00F86EBE"/>
    <w:rsid w:val="00F91271"/>
    <w:rsid w:val="00F92C55"/>
    <w:rsid w:val="00F936B7"/>
    <w:rsid w:val="00F97025"/>
    <w:rsid w:val="00F97159"/>
    <w:rsid w:val="00FB052C"/>
    <w:rsid w:val="00FB2020"/>
    <w:rsid w:val="00FC35A9"/>
    <w:rsid w:val="00FC3EBE"/>
    <w:rsid w:val="00FC5D8C"/>
    <w:rsid w:val="00FC6F2B"/>
    <w:rsid w:val="00FD425A"/>
    <w:rsid w:val="00FE1C6C"/>
    <w:rsid w:val="00FF21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yleRight">
    <w:name w:val="Style Right"/>
    <w:basedOn w:val="Parastais"/>
    <w:rsid w:val="00AA7BE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A638A7"/>
    <w:rPr>
      <w:sz w:val="16"/>
      <w:szCs w:val="16"/>
    </w:rPr>
  </w:style>
  <w:style w:type="paragraph" w:styleId="Komentrateksts">
    <w:name w:val="annotation text"/>
    <w:basedOn w:val="Parastais"/>
    <w:link w:val="KomentratekstsRakstz"/>
    <w:uiPriority w:val="99"/>
    <w:semiHidden/>
    <w:unhideWhenUsed/>
    <w:rsid w:val="00A638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38A7"/>
    <w:rPr>
      <w:sz w:val="20"/>
      <w:szCs w:val="20"/>
    </w:rPr>
  </w:style>
  <w:style w:type="paragraph" w:styleId="Komentratma">
    <w:name w:val="annotation subject"/>
    <w:basedOn w:val="Komentrateksts"/>
    <w:next w:val="Komentrateksts"/>
    <w:link w:val="KomentratmaRakstz"/>
    <w:uiPriority w:val="99"/>
    <w:semiHidden/>
    <w:unhideWhenUsed/>
    <w:rsid w:val="00A638A7"/>
    <w:rPr>
      <w:b/>
      <w:bCs/>
    </w:rPr>
  </w:style>
  <w:style w:type="character" w:customStyle="1" w:styleId="KomentratmaRakstz">
    <w:name w:val="Komentāra tēma Rakstz."/>
    <w:basedOn w:val="KomentratekstsRakstz"/>
    <w:link w:val="Komentratma"/>
    <w:uiPriority w:val="99"/>
    <w:semiHidden/>
    <w:rsid w:val="00A638A7"/>
    <w:rPr>
      <w:b/>
      <w:bCs/>
      <w:sz w:val="20"/>
      <w:szCs w:val="20"/>
    </w:rPr>
  </w:style>
  <w:style w:type="paragraph" w:styleId="Prskatjums">
    <w:name w:val="Revision"/>
    <w:hidden/>
    <w:uiPriority w:val="99"/>
    <w:semiHidden/>
    <w:rsid w:val="001810F4"/>
    <w:pPr>
      <w:spacing w:after="0" w:line="240" w:lineRule="auto"/>
    </w:pPr>
  </w:style>
  <w:style w:type="character" w:styleId="Izteiksmgs">
    <w:name w:val="Strong"/>
    <w:uiPriority w:val="22"/>
    <w:qFormat/>
    <w:rsid w:val="00F45534"/>
    <w:rPr>
      <w:b/>
      <w:bCs w:val="0"/>
    </w:rPr>
  </w:style>
  <w:style w:type="paragraph" w:styleId="Sarakstarindkopa">
    <w:name w:val="List Paragraph"/>
    <w:basedOn w:val="Parastais"/>
    <w:uiPriority w:val="34"/>
    <w:qFormat/>
    <w:rsid w:val="00EE48B2"/>
    <w:pPr>
      <w:ind w:left="720"/>
      <w:contextualSpacing/>
    </w:p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5070790">
      <w:bodyDiv w:val="1"/>
      <w:marLeft w:val="0"/>
      <w:marRight w:val="0"/>
      <w:marTop w:val="0"/>
      <w:marBottom w:val="0"/>
      <w:divBdr>
        <w:top w:val="none" w:sz="0" w:space="0" w:color="auto"/>
        <w:left w:val="none" w:sz="0" w:space="0" w:color="auto"/>
        <w:bottom w:val="none" w:sz="0" w:space="0" w:color="auto"/>
        <w:right w:val="none" w:sz="0" w:space="0" w:color="auto"/>
      </w:divBdr>
    </w:div>
    <w:div w:id="10109822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ija.Dudareva@mantojum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B40AC-C1E4-4790-AA68-DCAF0C2F7867}">
  <ds:schemaRefs>
    <ds:schemaRef ds:uri="http://schemas.openxmlformats.org/officeDocument/2006/bibliography"/>
  </ds:schemaRefs>
</ds:datastoreItem>
</file>

<file path=customXml/itemProps2.xml><?xml version="1.0" encoding="utf-8"?>
<ds:datastoreItem xmlns:ds="http://schemas.openxmlformats.org/officeDocument/2006/customXml" ds:itemID="{1C4C9532-5284-49E9-AC4A-1DF85A76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5956</Words>
  <Characters>3396</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Nr.473 „Kārtība, kādā kultūras pieminekļi iekļaujami valsts aizsargājamokultūras pieminekļu sarakstā un izslēdzami no valsts aizsargājamo kultūras pieminekļu saraksta”</vt:lpstr>
      <vt:lpstr>Tiesību akta nosaukums</vt:lpstr>
    </vt:vector>
  </TitlesOfParts>
  <Company>Iestādes nosaukums</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Nr.473 „Kārtība, kādā kultūras pieminekļi iekļaujami valsts aizsargājamokultūras pieminekļu sarakstā un izslēdzami no valsts aizsargājamo kultūras pieminekļu saraksta”</dc:title>
  <dc:subject>Ministru kabineta noteikumu projekta sākotnējās ietekmes novērtējuma ziņojums (anotācija)</dc:subject>
  <dc:creator>Marija Dudareva</dc:creator>
  <cp:keywords>KMAnot_211019_groz_473</cp:keywords>
  <dc:description>Dudareva 67229400
Marija.Dudareva@mantojums.lv</dc:description>
  <cp:lastModifiedBy>Dzintra Rozīte</cp:lastModifiedBy>
  <cp:revision>8</cp:revision>
  <cp:lastPrinted>2018-11-22T07:23:00Z</cp:lastPrinted>
  <dcterms:created xsi:type="dcterms:W3CDTF">2019-10-16T11:34:00Z</dcterms:created>
  <dcterms:modified xsi:type="dcterms:W3CDTF">2019-10-23T10:03:00Z</dcterms:modified>
</cp:coreProperties>
</file>