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EEC7" w14:textId="77777777" w:rsidR="00FF63FF" w:rsidRDefault="00FF63FF" w:rsidP="00FF63FF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12371461" w14:textId="77777777" w:rsidR="00FF63FF" w:rsidRDefault="00FF63FF" w:rsidP="00FF63FF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61E95ECC" w14:textId="77777777" w:rsidR="00FF63FF" w:rsidRDefault="00FF63FF" w:rsidP="00FF63FF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211FA04F" w14:textId="0E274792" w:rsidR="00FF63FF" w:rsidRPr="00CD7905" w:rsidRDefault="00FF63FF" w:rsidP="00FF63FF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3B67A0" w:rsidRPr="003B67A0">
        <w:rPr>
          <w:rFonts w:ascii="Times New Roman" w:hAnsi="Times New Roman"/>
          <w:sz w:val="28"/>
          <w:szCs w:val="28"/>
        </w:rPr>
        <w:t>5. novembrī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3B67A0">
        <w:rPr>
          <w:rFonts w:ascii="Times New Roman" w:hAnsi="Times New Roman"/>
          <w:sz w:val="28"/>
          <w:szCs w:val="28"/>
        </w:rPr>
        <w:t> 544</w:t>
      </w:r>
    </w:p>
    <w:p w14:paraId="5555BDA8" w14:textId="6DD40C8F" w:rsidR="00FF63FF" w:rsidRPr="00CD7905" w:rsidRDefault="00FF63FF" w:rsidP="00FF63FF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</w:t>
      </w:r>
      <w:r w:rsidR="003B67A0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3B67A0">
        <w:rPr>
          <w:rFonts w:ascii="Times New Roman" w:hAnsi="Times New Roman"/>
          <w:sz w:val="28"/>
          <w:szCs w:val="28"/>
        </w:rPr>
        <w:t>51</w:t>
      </w:r>
      <w:r w:rsidRPr="00CD7905">
        <w:rPr>
          <w:rFonts w:ascii="Times New Roman" w:hAnsi="Times New Roman"/>
          <w:sz w:val="28"/>
          <w:szCs w:val="28"/>
        </w:rPr>
        <w:t> </w:t>
      </w:r>
      <w:r w:rsidR="003B67A0">
        <w:rPr>
          <w:rFonts w:ascii="Times New Roman" w:hAnsi="Times New Roman"/>
          <w:sz w:val="28"/>
          <w:szCs w:val="28"/>
        </w:rPr>
        <w:t>37</w:t>
      </w:r>
      <w:r w:rsidRPr="00CD7905">
        <w:rPr>
          <w:rFonts w:ascii="Times New Roman" w:hAnsi="Times New Roman"/>
          <w:sz w:val="28"/>
          <w:szCs w:val="28"/>
        </w:rPr>
        <w:t>. §)</w:t>
      </w:r>
    </w:p>
    <w:p w14:paraId="533C3227" w14:textId="3857F35A" w:rsidR="008A0A34" w:rsidRPr="00FB72D0" w:rsidRDefault="008A0A34" w:rsidP="00FF63FF">
      <w:pPr>
        <w:pStyle w:val="Parasts2"/>
        <w:tabs>
          <w:tab w:val="left" w:pos="6237"/>
        </w:tabs>
        <w:ind w:firstLine="0"/>
        <w:rPr>
          <w:szCs w:val="28"/>
        </w:rPr>
      </w:pPr>
    </w:p>
    <w:p w14:paraId="533C3229" w14:textId="385E1D14" w:rsidR="008A0A34" w:rsidRPr="00FB72D0" w:rsidRDefault="00FB72D0" w:rsidP="00FF63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9"/>
      <w:bookmarkStart w:id="2" w:name="OLE_LINK10"/>
      <w:r w:rsidRPr="00FB72D0">
        <w:rPr>
          <w:rFonts w:ascii="Times New Roman" w:hAnsi="Times New Roman"/>
          <w:b/>
          <w:sz w:val="28"/>
          <w:szCs w:val="28"/>
        </w:rPr>
        <w:t xml:space="preserve">Par apropriācijas pārdali no Finanšu ministrijas, Ekonomikas ministrijas un Ārlietu ministrijas </w:t>
      </w:r>
      <w:r w:rsidR="00163E65">
        <w:rPr>
          <w:rFonts w:ascii="Times New Roman" w:hAnsi="Times New Roman"/>
          <w:b/>
          <w:sz w:val="28"/>
          <w:szCs w:val="28"/>
        </w:rPr>
        <w:t xml:space="preserve">budžeta programmām </w:t>
      </w:r>
      <w:r w:rsidRPr="00FB72D0">
        <w:rPr>
          <w:rFonts w:ascii="Times New Roman" w:hAnsi="Times New Roman"/>
          <w:b/>
          <w:sz w:val="28"/>
          <w:szCs w:val="28"/>
        </w:rPr>
        <w:t>uz Kultūras ministrij</w:t>
      </w:r>
      <w:r w:rsidR="00163E65">
        <w:rPr>
          <w:rFonts w:ascii="Times New Roman" w:hAnsi="Times New Roman"/>
          <w:b/>
          <w:sz w:val="28"/>
          <w:szCs w:val="28"/>
        </w:rPr>
        <w:t>as budžeta programmām</w:t>
      </w:r>
    </w:p>
    <w:bookmarkEnd w:id="1"/>
    <w:bookmarkEnd w:id="2"/>
    <w:p w14:paraId="533C322A" w14:textId="77777777" w:rsidR="00FB72D0" w:rsidRPr="00FB72D0" w:rsidRDefault="00FB72D0" w:rsidP="00FF63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33C322B" w14:textId="474B99D1" w:rsidR="008A0A34" w:rsidRPr="00FB72D0" w:rsidRDefault="00FF63FF" w:rsidP="00FF63FF">
      <w:pPr>
        <w:pStyle w:val="ListParagraph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525571730"/>
      <w:r>
        <w:rPr>
          <w:rFonts w:ascii="Times New Roman" w:hAnsi="Times New Roman"/>
          <w:sz w:val="28"/>
          <w:szCs w:val="28"/>
        </w:rPr>
        <w:t>1. </w:t>
      </w:r>
      <w:r w:rsidR="008A0A34" w:rsidRPr="00FB72D0">
        <w:rPr>
          <w:rFonts w:ascii="Times New Roman" w:hAnsi="Times New Roman"/>
          <w:sz w:val="28"/>
          <w:szCs w:val="28"/>
        </w:rPr>
        <w:t>Atbalstīt apropriācijas pārdali 2019.</w:t>
      </w:r>
      <w:r>
        <w:rPr>
          <w:rFonts w:ascii="Times New Roman" w:hAnsi="Times New Roman"/>
          <w:sz w:val="28"/>
          <w:szCs w:val="28"/>
        </w:rPr>
        <w:t> </w:t>
      </w:r>
      <w:r w:rsidR="008A0A34" w:rsidRPr="00FB72D0">
        <w:rPr>
          <w:rFonts w:ascii="Times New Roman" w:hAnsi="Times New Roman"/>
          <w:sz w:val="28"/>
          <w:szCs w:val="28"/>
        </w:rPr>
        <w:t xml:space="preserve">gadā no Finanšu ministrijas budžeta programmas 31.00.00 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>Budžeta izpilde un valsts parāda vadība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 xml:space="preserve"> budžeta apakšprogrammas 31.02.00 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>Valsts parāda vadība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 xml:space="preserve"> 457</w:t>
      </w:r>
      <w:r w:rsidR="00163E65">
        <w:rPr>
          <w:rFonts w:ascii="Times New Roman" w:hAnsi="Times New Roman"/>
          <w:sz w:val="28"/>
          <w:szCs w:val="28"/>
        </w:rPr>
        <w:t> </w:t>
      </w:r>
      <w:r w:rsidR="008A0A34" w:rsidRPr="00FB72D0">
        <w:rPr>
          <w:rFonts w:ascii="Times New Roman" w:hAnsi="Times New Roman"/>
          <w:sz w:val="28"/>
          <w:szCs w:val="28"/>
        </w:rPr>
        <w:t xml:space="preserve">140 </w:t>
      </w:r>
      <w:proofErr w:type="spellStart"/>
      <w:r w:rsidR="008A0A34" w:rsidRPr="00FB72D0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8A0A34" w:rsidRPr="00FB72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0A34" w:rsidRPr="00FB72D0">
        <w:rPr>
          <w:rFonts w:ascii="Times New Roman" w:hAnsi="Times New Roman"/>
          <w:sz w:val="28"/>
          <w:szCs w:val="28"/>
        </w:rPr>
        <w:t xml:space="preserve">apmērā un </w:t>
      </w:r>
      <w:bookmarkStart w:id="4" w:name="_Hlk515876023"/>
      <w:bookmarkEnd w:id="3"/>
      <w:r w:rsidR="008A0A34" w:rsidRPr="00FB72D0">
        <w:rPr>
          <w:rFonts w:ascii="Times New Roman" w:hAnsi="Times New Roman"/>
          <w:sz w:val="28"/>
          <w:szCs w:val="28"/>
        </w:rPr>
        <w:t xml:space="preserve">budžeta programmas 41.00.00 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>Maksājumu nodrošināšana citām valsts iestādēm un personām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 xml:space="preserve"> budžeta apakšprogrammas 41.13.00 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 xml:space="preserve">Finansējums Valsts akciju sabiedrības 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>Valsts nekustamie īpašumi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 xml:space="preserve"> īstenotajiem projektiem un pasākumiem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>, ilgtermiņa s</w:t>
      </w:r>
      <w:r w:rsidR="00CC3FD5">
        <w:rPr>
          <w:rFonts w:ascii="Times New Roman" w:hAnsi="Times New Roman"/>
          <w:sz w:val="28"/>
          <w:szCs w:val="28"/>
        </w:rPr>
        <w:t xml:space="preserve">aistību pasākuma </w:t>
      </w:r>
      <w:r>
        <w:rPr>
          <w:rFonts w:ascii="Times New Roman" w:hAnsi="Times New Roman"/>
          <w:sz w:val="28"/>
          <w:szCs w:val="28"/>
        </w:rPr>
        <w:t>"</w:t>
      </w:r>
      <w:r w:rsidR="00CC3FD5">
        <w:rPr>
          <w:rFonts w:ascii="Times New Roman" w:hAnsi="Times New Roman"/>
          <w:sz w:val="28"/>
          <w:szCs w:val="28"/>
        </w:rPr>
        <w:t xml:space="preserve">Dotācija VAS 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>Valsts nekustamie īpašumi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 xml:space="preserve"> Jaunā Rīgas teātra ēkas rekonstrukcijai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 xml:space="preserve"> 131</w:t>
      </w:r>
      <w:r w:rsidR="00163E65">
        <w:rPr>
          <w:rFonts w:ascii="Times New Roman" w:hAnsi="Times New Roman"/>
          <w:sz w:val="28"/>
          <w:szCs w:val="28"/>
        </w:rPr>
        <w:t> </w:t>
      </w:r>
      <w:r w:rsidR="008A0A34" w:rsidRPr="00FB72D0">
        <w:rPr>
          <w:rFonts w:ascii="Times New Roman" w:hAnsi="Times New Roman"/>
          <w:sz w:val="28"/>
          <w:szCs w:val="28"/>
        </w:rPr>
        <w:t xml:space="preserve">753 </w:t>
      </w:r>
      <w:proofErr w:type="spellStart"/>
      <w:r w:rsidR="008A0A34" w:rsidRPr="00FB72D0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8A0A34" w:rsidRPr="00FB72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0A34" w:rsidRPr="00FB72D0">
        <w:rPr>
          <w:rFonts w:ascii="Times New Roman" w:hAnsi="Times New Roman"/>
          <w:sz w:val="28"/>
          <w:szCs w:val="28"/>
        </w:rPr>
        <w:t>apmērā</w:t>
      </w:r>
      <w:r w:rsidR="00163E65">
        <w:rPr>
          <w:rFonts w:ascii="Times New Roman" w:hAnsi="Times New Roman"/>
          <w:sz w:val="28"/>
          <w:szCs w:val="28"/>
        </w:rPr>
        <w:t xml:space="preserve"> (</w:t>
      </w:r>
      <w:r w:rsidR="008A0A34" w:rsidRPr="00FB72D0">
        <w:rPr>
          <w:rFonts w:ascii="Times New Roman" w:hAnsi="Times New Roman"/>
          <w:sz w:val="28"/>
          <w:szCs w:val="28"/>
        </w:rPr>
        <w:t xml:space="preserve">kopā 588 893 </w:t>
      </w:r>
      <w:proofErr w:type="spellStart"/>
      <w:r w:rsidR="008A0A34" w:rsidRPr="00FB72D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163E65">
        <w:rPr>
          <w:rFonts w:ascii="Times New Roman" w:hAnsi="Times New Roman"/>
          <w:sz w:val="28"/>
          <w:szCs w:val="28"/>
        </w:rPr>
        <w:t>)</w:t>
      </w:r>
      <w:r w:rsidR="008A0A34" w:rsidRPr="00FB72D0">
        <w:rPr>
          <w:rFonts w:ascii="Times New Roman" w:hAnsi="Times New Roman"/>
          <w:i/>
          <w:sz w:val="28"/>
          <w:szCs w:val="28"/>
        </w:rPr>
        <w:t xml:space="preserve"> </w:t>
      </w:r>
      <w:r w:rsidR="008A0A34" w:rsidRPr="00FB72D0">
        <w:rPr>
          <w:rFonts w:ascii="Times New Roman" w:hAnsi="Times New Roman"/>
          <w:sz w:val="28"/>
          <w:szCs w:val="28"/>
        </w:rPr>
        <w:t xml:space="preserve">uz Kultūras ministrijas budžeta programmu 21.00.00 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>Kultūras mantojums</w:t>
      </w:r>
      <w:r>
        <w:rPr>
          <w:rFonts w:ascii="Times New Roman" w:hAnsi="Times New Roman"/>
          <w:sz w:val="28"/>
          <w:szCs w:val="28"/>
        </w:rPr>
        <w:t>"</w:t>
      </w:r>
      <w:bookmarkEnd w:id="4"/>
      <w:r w:rsidR="008A0A34" w:rsidRPr="00FB72D0">
        <w:rPr>
          <w:rFonts w:ascii="Times New Roman" w:hAnsi="Times New Roman"/>
          <w:sz w:val="28"/>
          <w:szCs w:val="28"/>
        </w:rPr>
        <w:t xml:space="preserve"> Latvijas Nacionālā mākslas muzeja, Latvijas Nacionālā vēstures muzeja un Rīgas Kino muzeja pārcelšanās </w:t>
      </w:r>
      <w:r w:rsidR="00163E65">
        <w:rPr>
          <w:rFonts w:ascii="Times New Roman" w:hAnsi="Times New Roman"/>
          <w:sz w:val="28"/>
          <w:szCs w:val="28"/>
        </w:rPr>
        <w:t>(</w:t>
      </w:r>
      <w:r w:rsidR="008A0A34" w:rsidRPr="00FB72D0">
        <w:rPr>
          <w:rFonts w:ascii="Times New Roman" w:hAnsi="Times New Roman"/>
          <w:sz w:val="28"/>
          <w:szCs w:val="28"/>
        </w:rPr>
        <w:t>uz Muzeju krātuvju kompleksu Pulka ielā 8, Rīgā</w:t>
      </w:r>
      <w:r w:rsidR="00163E65">
        <w:rPr>
          <w:rFonts w:ascii="Times New Roman" w:hAnsi="Times New Roman"/>
          <w:sz w:val="28"/>
          <w:szCs w:val="28"/>
        </w:rPr>
        <w:t>)</w:t>
      </w:r>
      <w:r w:rsidR="008A0A34" w:rsidRPr="00FB72D0">
        <w:rPr>
          <w:rFonts w:ascii="Times New Roman" w:hAnsi="Times New Roman"/>
          <w:sz w:val="28"/>
          <w:szCs w:val="28"/>
        </w:rPr>
        <w:t xml:space="preserve"> un aprīkojuma iegādes izdevumu segšanai. </w:t>
      </w:r>
    </w:p>
    <w:p w14:paraId="533C322C" w14:textId="77777777" w:rsidR="008A0A34" w:rsidRPr="00FB72D0" w:rsidRDefault="008A0A34" w:rsidP="00FF63FF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33C322D" w14:textId="08C78CF1" w:rsidR="008A0A34" w:rsidRPr="00FB72D0" w:rsidRDefault="00FF63FF" w:rsidP="00FF63FF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A0A34" w:rsidRPr="00FB72D0">
        <w:rPr>
          <w:rFonts w:ascii="Times New Roman" w:hAnsi="Times New Roman"/>
          <w:sz w:val="28"/>
          <w:szCs w:val="28"/>
        </w:rPr>
        <w:t>Atbalstīt apropriācijas pārdali 2019.</w:t>
      </w:r>
      <w:r>
        <w:rPr>
          <w:rFonts w:ascii="Times New Roman" w:hAnsi="Times New Roman"/>
          <w:sz w:val="28"/>
          <w:szCs w:val="28"/>
        </w:rPr>
        <w:t> </w:t>
      </w:r>
      <w:r w:rsidR="008A0A34" w:rsidRPr="00FB72D0">
        <w:rPr>
          <w:rFonts w:ascii="Times New Roman" w:hAnsi="Times New Roman"/>
          <w:sz w:val="28"/>
          <w:szCs w:val="28"/>
        </w:rPr>
        <w:t xml:space="preserve">gadā no Finanšu ministrijas budžeta programmas 97.00.00 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>Nozaru vadība un politikas plānošana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 xml:space="preserve"> 28 500</w:t>
      </w:r>
      <w:r w:rsidR="00163E65">
        <w:rPr>
          <w:rFonts w:ascii="Times New Roman" w:hAnsi="Times New Roman"/>
          <w:sz w:val="28"/>
          <w:szCs w:val="28"/>
        </w:rPr>
        <w:t> </w:t>
      </w:r>
      <w:proofErr w:type="spellStart"/>
      <w:r w:rsidR="008A0A34" w:rsidRPr="00FB72D0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8A0A34" w:rsidRPr="00FB72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0A34" w:rsidRPr="00FB72D0">
        <w:rPr>
          <w:rFonts w:ascii="Times New Roman" w:hAnsi="Times New Roman"/>
          <w:sz w:val="28"/>
          <w:szCs w:val="28"/>
        </w:rPr>
        <w:t xml:space="preserve">apmērā, budžeta programmas 33.00.00 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>Valsts ieņēmumu un muitas politikas nodrošināšana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 xml:space="preserve"> 163 202 </w:t>
      </w:r>
      <w:proofErr w:type="spellStart"/>
      <w:r w:rsidR="008A0A34" w:rsidRPr="00FB72D0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8A0A34" w:rsidRPr="00FB72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0A34" w:rsidRPr="00FB72D0">
        <w:rPr>
          <w:rFonts w:ascii="Times New Roman" w:hAnsi="Times New Roman"/>
          <w:sz w:val="28"/>
          <w:szCs w:val="28"/>
        </w:rPr>
        <w:t xml:space="preserve">apmērā, budžeta programmas 41.00.00 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>Maksājumu nodrošināšana citām valsts iestādēm un personām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 xml:space="preserve"> budžeta apakšprogrammas 41.13.00 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 xml:space="preserve">Finansējums Valsts akciju sabiedrības 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>Valsts nekustamie īpašumi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 xml:space="preserve"> īstenotajiem projektiem un pasākumiem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>, ilgtermiņa s</w:t>
      </w:r>
      <w:r w:rsidR="00CC3FD5">
        <w:rPr>
          <w:rFonts w:ascii="Times New Roman" w:hAnsi="Times New Roman"/>
          <w:sz w:val="28"/>
          <w:szCs w:val="28"/>
        </w:rPr>
        <w:t xml:space="preserve">aistību pasākuma </w:t>
      </w:r>
      <w:r>
        <w:rPr>
          <w:rFonts w:ascii="Times New Roman" w:hAnsi="Times New Roman"/>
          <w:sz w:val="28"/>
          <w:szCs w:val="28"/>
        </w:rPr>
        <w:t>"</w:t>
      </w:r>
      <w:r w:rsidR="00CC3FD5">
        <w:rPr>
          <w:rFonts w:ascii="Times New Roman" w:hAnsi="Times New Roman"/>
          <w:sz w:val="28"/>
          <w:szCs w:val="28"/>
        </w:rPr>
        <w:t xml:space="preserve">Dotācija VAS 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>Valsts nekustamie īpašumi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 xml:space="preserve"> Jaunā Rīgas t</w:t>
      </w:r>
      <w:r w:rsidR="00CC3FD5">
        <w:rPr>
          <w:rFonts w:ascii="Times New Roman" w:hAnsi="Times New Roman"/>
          <w:sz w:val="28"/>
          <w:szCs w:val="28"/>
        </w:rPr>
        <w:t>eātra ēkas rekonstrukcijai</w:t>
      </w:r>
      <w:r>
        <w:rPr>
          <w:rFonts w:ascii="Times New Roman" w:hAnsi="Times New Roman"/>
          <w:sz w:val="28"/>
          <w:szCs w:val="28"/>
        </w:rPr>
        <w:t>"</w:t>
      </w:r>
      <w:r w:rsidR="00CC3FD5">
        <w:rPr>
          <w:rFonts w:ascii="Times New Roman" w:hAnsi="Times New Roman"/>
          <w:sz w:val="28"/>
          <w:szCs w:val="28"/>
        </w:rPr>
        <w:t xml:space="preserve"> 70 </w:t>
      </w:r>
      <w:r w:rsidR="008A0A34" w:rsidRPr="00FB72D0">
        <w:rPr>
          <w:rFonts w:ascii="Times New Roman" w:hAnsi="Times New Roman"/>
          <w:sz w:val="28"/>
          <w:szCs w:val="28"/>
        </w:rPr>
        <w:t xml:space="preserve">712 </w:t>
      </w:r>
      <w:proofErr w:type="spellStart"/>
      <w:r w:rsidR="008A0A34" w:rsidRPr="00FB72D0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8A0A34" w:rsidRPr="00FB72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0A34" w:rsidRPr="00FB72D0">
        <w:rPr>
          <w:rFonts w:ascii="Times New Roman" w:hAnsi="Times New Roman"/>
          <w:sz w:val="28"/>
          <w:szCs w:val="28"/>
        </w:rPr>
        <w:t xml:space="preserve">apmērā, no Ekonomikas ministrijas </w:t>
      </w:r>
      <w:r w:rsidR="007F0CCE" w:rsidRPr="00FB72D0">
        <w:rPr>
          <w:rFonts w:ascii="Times New Roman" w:hAnsi="Times New Roman"/>
          <w:sz w:val="28"/>
          <w:szCs w:val="28"/>
        </w:rPr>
        <w:t xml:space="preserve">budžeta programmas 29.00.00 </w:t>
      </w:r>
      <w:r>
        <w:rPr>
          <w:rFonts w:ascii="Times New Roman" w:hAnsi="Times New Roman"/>
          <w:sz w:val="28"/>
          <w:szCs w:val="28"/>
        </w:rPr>
        <w:t>"</w:t>
      </w:r>
      <w:r w:rsidR="007F0CCE" w:rsidRPr="00FB72D0">
        <w:rPr>
          <w:rFonts w:ascii="Times New Roman" w:hAnsi="Times New Roman"/>
          <w:sz w:val="28"/>
          <w:szCs w:val="28"/>
        </w:rPr>
        <w:t>Enerģētikas politikas ieviešana</w:t>
      </w:r>
      <w:r>
        <w:rPr>
          <w:rFonts w:ascii="Times New Roman" w:hAnsi="Times New Roman"/>
          <w:sz w:val="28"/>
          <w:szCs w:val="28"/>
        </w:rPr>
        <w:t>"</w:t>
      </w:r>
      <w:r w:rsidR="007F0CCE" w:rsidRPr="00FB72D0">
        <w:rPr>
          <w:rFonts w:ascii="Times New Roman" w:hAnsi="Times New Roman"/>
          <w:sz w:val="28"/>
          <w:szCs w:val="28"/>
        </w:rPr>
        <w:t xml:space="preserve"> budžeta apakšprogrammas </w:t>
      </w:r>
      <w:r w:rsidR="008A0A34" w:rsidRPr="00FB72D0">
        <w:rPr>
          <w:rFonts w:ascii="Times New Roman" w:hAnsi="Times New Roman"/>
          <w:sz w:val="28"/>
          <w:szCs w:val="28"/>
        </w:rPr>
        <w:t>2</w:t>
      </w:r>
      <w:r w:rsidR="004A18FF" w:rsidRPr="00FB72D0">
        <w:rPr>
          <w:rFonts w:ascii="Times New Roman" w:hAnsi="Times New Roman"/>
          <w:sz w:val="28"/>
          <w:szCs w:val="28"/>
        </w:rPr>
        <w:t>9</w:t>
      </w:r>
      <w:r w:rsidR="008A0A34" w:rsidRPr="00FB72D0">
        <w:rPr>
          <w:rFonts w:ascii="Times New Roman" w:hAnsi="Times New Roman"/>
          <w:sz w:val="28"/>
          <w:szCs w:val="28"/>
        </w:rPr>
        <w:t>.0</w:t>
      </w:r>
      <w:r w:rsidR="004A18FF" w:rsidRPr="00FB72D0">
        <w:rPr>
          <w:rFonts w:ascii="Times New Roman" w:hAnsi="Times New Roman"/>
          <w:sz w:val="28"/>
          <w:szCs w:val="28"/>
        </w:rPr>
        <w:t>2</w:t>
      </w:r>
      <w:r w:rsidR="008A0A34" w:rsidRPr="00FB72D0">
        <w:rPr>
          <w:rFonts w:ascii="Times New Roman" w:hAnsi="Times New Roman"/>
          <w:sz w:val="28"/>
          <w:szCs w:val="28"/>
        </w:rPr>
        <w:t xml:space="preserve">.00 </w:t>
      </w:r>
      <w:r>
        <w:rPr>
          <w:rFonts w:ascii="Times New Roman" w:hAnsi="Times New Roman"/>
          <w:sz w:val="28"/>
          <w:szCs w:val="28"/>
        </w:rPr>
        <w:t>"</w:t>
      </w:r>
      <w:r w:rsidR="004A18FF" w:rsidRPr="00FB72D0">
        <w:rPr>
          <w:rFonts w:ascii="Times New Roman" w:hAnsi="Times New Roman"/>
          <w:sz w:val="28"/>
          <w:szCs w:val="28"/>
        </w:rPr>
        <w:t>Elektroenerģijas lietotāju atbalsts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 xml:space="preserve"> 361</w:t>
      </w:r>
      <w:r w:rsidR="00586AAF">
        <w:rPr>
          <w:rFonts w:ascii="Times New Roman" w:hAnsi="Times New Roman"/>
          <w:sz w:val="28"/>
          <w:szCs w:val="28"/>
        </w:rPr>
        <w:t> </w:t>
      </w:r>
      <w:r w:rsidR="008A0A34" w:rsidRPr="00FB72D0">
        <w:rPr>
          <w:rFonts w:ascii="Times New Roman" w:hAnsi="Times New Roman"/>
          <w:sz w:val="28"/>
          <w:szCs w:val="28"/>
        </w:rPr>
        <w:t>601</w:t>
      </w:r>
      <w:r w:rsidR="00586AAF">
        <w:rPr>
          <w:rFonts w:ascii="Times New Roman" w:hAnsi="Times New Roman"/>
          <w:sz w:val="28"/>
          <w:szCs w:val="28"/>
        </w:rPr>
        <w:t> </w:t>
      </w:r>
      <w:proofErr w:type="spellStart"/>
      <w:r w:rsidR="008A0A34" w:rsidRPr="00FB72D0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8A0A34" w:rsidRPr="00FB72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0A34" w:rsidRPr="00FB72D0">
        <w:rPr>
          <w:rFonts w:ascii="Times New Roman" w:hAnsi="Times New Roman"/>
          <w:sz w:val="28"/>
          <w:szCs w:val="28"/>
        </w:rPr>
        <w:t>apmērā un no Ārlietu ministrija</w:t>
      </w:r>
      <w:r w:rsidR="008905EA">
        <w:rPr>
          <w:rFonts w:ascii="Times New Roman" w:hAnsi="Times New Roman"/>
          <w:sz w:val="28"/>
          <w:szCs w:val="28"/>
        </w:rPr>
        <w:t>s</w:t>
      </w:r>
      <w:r w:rsidR="008A0A34" w:rsidRPr="00FB72D0">
        <w:rPr>
          <w:rFonts w:ascii="Times New Roman" w:hAnsi="Times New Roman"/>
          <w:sz w:val="28"/>
          <w:szCs w:val="28"/>
        </w:rPr>
        <w:t xml:space="preserve"> budžeta programmas 97.00.00 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>Nozaru vadība un politikas plānošana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 xml:space="preserve"> 50</w:t>
      </w:r>
      <w:r w:rsidR="004B1B7C">
        <w:rPr>
          <w:rFonts w:ascii="Times New Roman" w:hAnsi="Times New Roman"/>
          <w:sz w:val="28"/>
          <w:szCs w:val="28"/>
        </w:rPr>
        <w:t> </w:t>
      </w:r>
      <w:r w:rsidR="008A0A34" w:rsidRPr="00FB72D0">
        <w:rPr>
          <w:rFonts w:ascii="Times New Roman" w:hAnsi="Times New Roman"/>
          <w:sz w:val="28"/>
          <w:szCs w:val="28"/>
        </w:rPr>
        <w:t xml:space="preserve">985 </w:t>
      </w:r>
      <w:proofErr w:type="spellStart"/>
      <w:r w:rsidR="008A0A34" w:rsidRPr="00FB72D0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8A0A34" w:rsidRPr="00FB72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0A34" w:rsidRPr="00FB72D0">
        <w:rPr>
          <w:rFonts w:ascii="Times New Roman" w:hAnsi="Times New Roman"/>
          <w:sz w:val="28"/>
          <w:szCs w:val="28"/>
        </w:rPr>
        <w:t>apmērā</w:t>
      </w:r>
      <w:r w:rsidR="00586AAF">
        <w:rPr>
          <w:rFonts w:ascii="Times New Roman" w:hAnsi="Times New Roman"/>
          <w:sz w:val="28"/>
          <w:szCs w:val="28"/>
        </w:rPr>
        <w:t xml:space="preserve"> (</w:t>
      </w:r>
      <w:r w:rsidR="008A0A34" w:rsidRPr="00FB72D0">
        <w:rPr>
          <w:rFonts w:ascii="Times New Roman" w:hAnsi="Times New Roman"/>
          <w:sz w:val="28"/>
          <w:szCs w:val="28"/>
        </w:rPr>
        <w:t>kopā 675 000</w:t>
      </w:r>
      <w:r w:rsidR="00586AAF">
        <w:rPr>
          <w:rFonts w:ascii="Times New Roman" w:hAnsi="Times New Roman"/>
          <w:sz w:val="28"/>
          <w:szCs w:val="28"/>
        </w:rPr>
        <w:t> </w:t>
      </w:r>
      <w:proofErr w:type="spellStart"/>
      <w:r w:rsidR="008A0A34" w:rsidRPr="00FB72D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586AAF">
        <w:rPr>
          <w:rFonts w:ascii="Times New Roman" w:hAnsi="Times New Roman"/>
          <w:sz w:val="28"/>
          <w:szCs w:val="28"/>
        </w:rPr>
        <w:t>)</w:t>
      </w:r>
      <w:r w:rsidR="008A0A34" w:rsidRPr="00FB72D0">
        <w:rPr>
          <w:rFonts w:ascii="Times New Roman" w:hAnsi="Times New Roman"/>
          <w:sz w:val="28"/>
          <w:szCs w:val="28"/>
        </w:rPr>
        <w:t xml:space="preserve"> uz Kultūras ministrijas budžeta programmas </w:t>
      </w:r>
      <w:r w:rsidR="008A0A34" w:rsidRPr="00CC3FD5">
        <w:rPr>
          <w:rFonts w:ascii="Times New Roman" w:hAnsi="Times New Roman"/>
          <w:sz w:val="28"/>
          <w:szCs w:val="28"/>
        </w:rPr>
        <w:t xml:space="preserve">62.00.00 </w:t>
      </w:r>
      <w:r>
        <w:rPr>
          <w:rFonts w:ascii="Times New Roman" w:hAnsi="Times New Roman"/>
          <w:sz w:val="28"/>
          <w:szCs w:val="28"/>
        </w:rPr>
        <w:t>"</w:t>
      </w:r>
      <w:r w:rsidR="008A0A34" w:rsidRPr="00CC3FD5">
        <w:rPr>
          <w:rFonts w:ascii="Times New Roman" w:hAnsi="Times New Roman"/>
          <w:sz w:val="28"/>
          <w:szCs w:val="28"/>
        </w:rPr>
        <w:t>Eiropas Reģionālās attīstības fonda (ERAF) projektu un pasākumu īstenošana</w:t>
      </w:r>
      <w:r>
        <w:rPr>
          <w:rFonts w:ascii="Times New Roman" w:hAnsi="Times New Roman"/>
          <w:sz w:val="28"/>
          <w:szCs w:val="28"/>
        </w:rPr>
        <w:t>"</w:t>
      </w:r>
      <w:r w:rsidR="008A0A34" w:rsidRPr="00CC3FD5">
        <w:rPr>
          <w:rFonts w:ascii="Times New Roman" w:hAnsi="Times New Roman"/>
          <w:sz w:val="28"/>
          <w:szCs w:val="28"/>
        </w:rPr>
        <w:t xml:space="preserve"> budžeta apakšprogrammu 62.07.00 </w:t>
      </w:r>
      <w:r>
        <w:rPr>
          <w:rFonts w:ascii="Times New Roman" w:hAnsi="Times New Roman"/>
          <w:sz w:val="28"/>
          <w:szCs w:val="28"/>
        </w:rPr>
        <w:t>"</w:t>
      </w:r>
      <w:r w:rsidR="008A0A34" w:rsidRPr="00CC3FD5">
        <w:rPr>
          <w:rFonts w:ascii="Times New Roman" w:hAnsi="Times New Roman"/>
          <w:sz w:val="28"/>
          <w:szCs w:val="28"/>
        </w:rPr>
        <w:t>Eiropas Reģionālās attīstības fonda (ERAF) projektu un pasākumu īstenošana (2014</w:t>
      </w:r>
      <w:r w:rsidR="00586AAF">
        <w:rPr>
          <w:rFonts w:ascii="Times New Roman" w:hAnsi="Times New Roman"/>
          <w:sz w:val="28"/>
          <w:szCs w:val="28"/>
        </w:rPr>
        <w:t>–</w:t>
      </w:r>
      <w:r w:rsidR="008A0A34" w:rsidRPr="00CC3FD5">
        <w:rPr>
          <w:rFonts w:ascii="Times New Roman" w:hAnsi="Times New Roman"/>
          <w:sz w:val="28"/>
          <w:szCs w:val="28"/>
        </w:rPr>
        <w:t>2020)</w:t>
      </w:r>
      <w:r>
        <w:rPr>
          <w:rFonts w:ascii="Times New Roman" w:hAnsi="Times New Roman"/>
          <w:sz w:val="28"/>
          <w:szCs w:val="28"/>
        </w:rPr>
        <w:t>"</w:t>
      </w:r>
      <w:r w:rsidR="008A0A34" w:rsidRPr="00CC3FD5">
        <w:rPr>
          <w:rFonts w:ascii="Times New Roman" w:hAnsi="Times New Roman"/>
          <w:sz w:val="28"/>
          <w:szCs w:val="28"/>
        </w:rPr>
        <w:t xml:space="preserve"> profesionālās izglītības </w:t>
      </w:r>
      <w:r w:rsidR="008A0A34" w:rsidRPr="00CC3FD5">
        <w:rPr>
          <w:rFonts w:ascii="Times New Roman" w:hAnsi="Times New Roman"/>
          <w:sz w:val="28"/>
          <w:szCs w:val="28"/>
        </w:rPr>
        <w:lastRenderedPageBreak/>
        <w:t xml:space="preserve">kompetences centra </w:t>
      </w:r>
      <w:r>
        <w:rPr>
          <w:rFonts w:ascii="Times New Roman" w:hAnsi="Times New Roman"/>
          <w:sz w:val="28"/>
          <w:szCs w:val="28"/>
        </w:rPr>
        <w:t>"</w:t>
      </w:r>
      <w:r w:rsidR="008A0A34" w:rsidRPr="00CC3FD5">
        <w:rPr>
          <w:rFonts w:ascii="Times New Roman" w:hAnsi="Times New Roman"/>
          <w:sz w:val="28"/>
          <w:szCs w:val="28"/>
        </w:rPr>
        <w:t>Liepājas Mūzikas, mākslas un dizaina</w:t>
      </w:r>
      <w:r w:rsidR="008A0A34" w:rsidRPr="00FB72D0">
        <w:rPr>
          <w:rFonts w:ascii="Times New Roman" w:hAnsi="Times New Roman"/>
          <w:sz w:val="28"/>
          <w:szCs w:val="28"/>
        </w:rPr>
        <w:t xml:space="preserve"> vidusskola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 xml:space="preserve"> īstenotā  8.1.3.</w:t>
      </w:r>
      <w:r w:rsidR="00586AAF">
        <w:rPr>
          <w:rFonts w:ascii="Times New Roman" w:hAnsi="Times New Roman"/>
          <w:sz w:val="28"/>
          <w:szCs w:val="28"/>
        </w:rPr>
        <w:t xml:space="preserve"> specifiskā atbalsta </w:t>
      </w:r>
      <w:r w:rsidR="00586AAF" w:rsidRPr="00586AAF">
        <w:rPr>
          <w:rFonts w:ascii="Times New Roman" w:hAnsi="Times New Roman"/>
          <w:sz w:val="28"/>
          <w:szCs w:val="28"/>
        </w:rPr>
        <w:t>mērķa</w:t>
      </w:r>
      <w:r w:rsidR="008A0A34" w:rsidRPr="00586AAF">
        <w:rPr>
          <w:rFonts w:ascii="Times New Roman" w:hAnsi="Times New Roman"/>
          <w:sz w:val="28"/>
          <w:szCs w:val="28"/>
        </w:rPr>
        <w:t xml:space="preserve"> </w:t>
      </w:r>
      <w:r w:rsidR="00586AAF" w:rsidRPr="00586AA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86AAF" w:rsidRPr="004B1B7C">
        <w:rPr>
          <w:rFonts w:ascii="Times New Roman" w:hAnsi="Times New Roman"/>
          <w:sz w:val="28"/>
          <w:szCs w:val="28"/>
          <w:shd w:val="clear" w:color="auto" w:fill="FFFFFF"/>
        </w:rPr>
        <w:t>"Palielināt modernizēto profesionālās izglītības iestāžu skaitu"</w:t>
      </w:r>
      <w:r w:rsidR="00586AAF" w:rsidRPr="004B1B7C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 xml:space="preserve"> </w:t>
      </w:r>
      <w:r w:rsidR="00586AAF" w:rsidRPr="004B1B7C">
        <w:rPr>
          <w:rFonts w:ascii="Times New Roman" w:hAnsi="Times New Roman"/>
          <w:sz w:val="28"/>
          <w:szCs w:val="28"/>
          <w:shd w:val="clear" w:color="auto" w:fill="FFFFFF"/>
        </w:rPr>
        <w:t>ietvaros īstenojam</w:t>
      </w:r>
      <w:r w:rsidR="004B1B7C" w:rsidRPr="004B1B7C">
        <w:rPr>
          <w:rFonts w:ascii="Times New Roman" w:hAnsi="Times New Roman"/>
          <w:sz w:val="28"/>
          <w:szCs w:val="28"/>
          <w:shd w:val="clear" w:color="auto" w:fill="FFFFFF"/>
        </w:rPr>
        <w:t>ā</w:t>
      </w:r>
      <w:r w:rsidR="00586AAF" w:rsidRPr="004B1B7C">
        <w:rPr>
          <w:rFonts w:ascii="Times New Roman" w:hAnsi="Times New Roman"/>
          <w:sz w:val="28"/>
          <w:szCs w:val="28"/>
        </w:rPr>
        <w:t xml:space="preserve"> </w:t>
      </w:r>
      <w:r w:rsidR="004B1B7C">
        <w:rPr>
          <w:rFonts w:ascii="Times New Roman" w:hAnsi="Times New Roman"/>
          <w:sz w:val="28"/>
          <w:szCs w:val="28"/>
        </w:rPr>
        <w:t xml:space="preserve">projektā </w:t>
      </w:r>
      <w:r w:rsidR="004B1B7C" w:rsidRPr="004B1B7C">
        <w:rPr>
          <w:rFonts w:ascii="Times New Roman" w:hAnsi="Times New Roman"/>
          <w:sz w:val="28"/>
          <w:szCs w:val="28"/>
        </w:rPr>
        <w:t>Nr.</w:t>
      </w:r>
      <w:r w:rsidR="004B1B7C">
        <w:rPr>
          <w:rFonts w:ascii="Times New Roman" w:hAnsi="Times New Roman"/>
          <w:sz w:val="28"/>
          <w:szCs w:val="28"/>
        </w:rPr>
        <w:t> </w:t>
      </w:r>
      <w:r w:rsidR="004B1B7C" w:rsidRPr="004B1B7C">
        <w:rPr>
          <w:rFonts w:ascii="Times New Roman" w:hAnsi="Times New Roman"/>
          <w:sz w:val="28"/>
          <w:szCs w:val="28"/>
        </w:rPr>
        <w:t>8.1.3.0/17/I/002  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 xml:space="preserve">Profesionālās izglītības un kompetences centra 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>Liepājas Mūzikas, mākslas un dizaina vidusskola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 xml:space="preserve"> kultūrizglītības mācību vides modernizēšana</w:t>
      </w:r>
      <w:r>
        <w:rPr>
          <w:rFonts w:ascii="Times New Roman" w:hAnsi="Times New Roman"/>
          <w:sz w:val="28"/>
          <w:szCs w:val="28"/>
        </w:rPr>
        <w:t>""</w:t>
      </w:r>
      <w:r w:rsidR="008A0A34" w:rsidRPr="00FB72D0">
        <w:rPr>
          <w:rFonts w:ascii="Times New Roman" w:hAnsi="Times New Roman"/>
          <w:sz w:val="28"/>
          <w:szCs w:val="28"/>
        </w:rPr>
        <w:t xml:space="preserve"> </w:t>
      </w:r>
      <w:r w:rsidR="004B1B7C">
        <w:rPr>
          <w:rFonts w:ascii="Times New Roman" w:hAnsi="Times New Roman"/>
          <w:sz w:val="28"/>
          <w:szCs w:val="28"/>
        </w:rPr>
        <w:t>paredzētajiem</w:t>
      </w:r>
      <w:r w:rsidR="008A0A34" w:rsidRPr="00FB72D0">
        <w:rPr>
          <w:rFonts w:ascii="Times New Roman" w:hAnsi="Times New Roman"/>
          <w:sz w:val="28"/>
          <w:szCs w:val="28"/>
        </w:rPr>
        <w:t xml:space="preserve"> profesionālās</w:t>
      </w:r>
      <w:r w:rsidR="00CC3FD5">
        <w:rPr>
          <w:rFonts w:ascii="Times New Roman" w:hAnsi="Times New Roman"/>
          <w:sz w:val="28"/>
          <w:szCs w:val="28"/>
        </w:rPr>
        <w:t xml:space="preserve"> izglītības kompetences centra 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>Liepājas Mūzikas, mākslas un dizaina vidusskola</w:t>
      </w:r>
      <w:r>
        <w:rPr>
          <w:rFonts w:ascii="Times New Roman" w:hAnsi="Times New Roman"/>
          <w:sz w:val="28"/>
          <w:szCs w:val="28"/>
        </w:rPr>
        <w:t>"</w:t>
      </w:r>
      <w:r w:rsidR="008A0A34" w:rsidRPr="00FB72D0">
        <w:rPr>
          <w:rFonts w:ascii="Times New Roman" w:hAnsi="Times New Roman"/>
          <w:sz w:val="28"/>
          <w:szCs w:val="28"/>
        </w:rPr>
        <w:t xml:space="preserve"> profesionālās kultūrizglītības ēkas Alejas ielā 18/20, Liepājā</w:t>
      </w:r>
      <w:r w:rsidR="004B1B7C">
        <w:rPr>
          <w:rFonts w:ascii="Times New Roman" w:hAnsi="Times New Roman"/>
          <w:sz w:val="28"/>
          <w:szCs w:val="28"/>
        </w:rPr>
        <w:t>,</w:t>
      </w:r>
      <w:r w:rsidR="008A0A34" w:rsidRPr="00FB72D0">
        <w:rPr>
          <w:rFonts w:ascii="Times New Roman" w:hAnsi="Times New Roman"/>
          <w:sz w:val="28"/>
          <w:szCs w:val="28"/>
        </w:rPr>
        <w:t xml:space="preserve"> 1.</w:t>
      </w:r>
      <w:r w:rsidR="004B1B7C">
        <w:rPr>
          <w:rFonts w:ascii="Times New Roman" w:hAnsi="Times New Roman"/>
          <w:sz w:val="28"/>
          <w:szCs w:val="28"/>
        </w:rPr>
        <w:t> </w:t>
      </w:r>
      <w:r w:rsidR="008A0A34" w:rsidRPr="00FB72D0">
        <w:rPr>
          <w:rFonts w:ascii="Times New Roman" w:hAnsi="Times New Roman"/>
          <w:sz w:val="28"/>
          <w:szCs w:val="28"/>
        </w:rPr>
        <w:t>kārtas būvdarbiem.</w:t>
      </w:r>
    </w:p>
    <w:p w14:paraId="533C322E" w14:textId="77777777" w:rsidR="008A0A34" w:rsidRPr="00FB72D0" w:rsidRDefault="008A0A34" w:rsidP="00FF63FF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33C322F" w14:textId="145A7B20" w:rsidR="008A0A34" w:rsidRPr="00FB72D0" w:rsidRDefault="00FF63FF" w:rsidP="00FF63FF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A0A34" w:rsidRPr="00FB72D0">
        <w:rPr>
          <w:rFonts w:ascii="Times New Roman" w:hAnsi="Times New Roman"/>
          <w:sz w:val="28"/>
          <w:szCs w:val="28"/>
        </w:rPr>
        <w:t>Kultūras ministrijai, Ekonomikas ministrijai un Ārlietu ministrijai normatīvajos aktos noteiktajā kārtībā sagatavot un iesniegt Finanšu ministrijā pieprasījumu apropriācijas pārdalei atbilstoši šā rīkojuma 1. un 2.</w:t>
      </w:r>
      <w:r>
        <w:rPr>
          <w:rFonts w:ascii="Times New Roman" w:hAnsi="Times New Roman"/>
          <w:sz w:val="28"/>
          <w:szCs w:val="28"/>
        </w:rPr>
        <w:t> </w:t>
      </w:r>
      <w:r w:rsidR="008A0A34" w:rsidRPr="00FB72D0">
        <w:rPr>
          <w:rFonts w:ascii="Times New Roman" w:hAnsi="Times New Roman"/>
          <w:sz w:val="28"/>
          <w:szCs w:val="28"/>
        </w:rPr>
        <w:t>punktam.</w:t>
      </w:r>
    </w:p>
    <w:p w14:paraId="533C3230" w14:textId="77777777" w:rsidR="008A0A34" w:rsidRPr="00FB72D0" w:rsidRDefault="008A0A34" w:rsidP="00FF63FF">
      <w:pPr>
        <w:pStyle w:val="ListParagraph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14:paraId="533C3231" w14:textId="6E322BED" w:rsidR="008A0A34" w:rsidRPr="00FB72D0" w:rsidRDefault="00FF63FF" w:rsidP="00FF63FF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8A0A34" w:rsidRPr="00FB72D0">
        <w:rPr>
          <w:rFonts w:ascii="Times New Roman" w:hAnsi="Times New Roman"/>
          <w:sz w:val="28"/>
          <w:szCs w:val="28"/>
        </w:rPr>
        <w:t>Finanšu ministram normatīvajos aktos noteiktajā kārtībā informēt Saeimu par šā rīkojuma 1. un 2.</w:t>
      </w:r>
      <w:r>
        <w:rPr>
          <w:rFonts w:ascii="Times New Roman" w:hAnsi="Times New Roman"/>
          <w:sz w:val="28"/>
          <w:szCs w:val="28"/>
        </w:rPr>
        <w:t> </w:t>
      </w:r>
      <w:r w:rsidR="008A0A34" w:rsidRPr="00FB72D0">
        <w:rPr>
          <w:rFonts w:ascii="Times New Roman" w:hAnsi="Times New Roman"/>
          <w:sz w:val="28"/>
          <w:szCs w:val="28"/>
        </w:rPr>
        <w:t>punktā minēto apropriācijas pārdali un pēc Saeimas atļaujas saņemšanas veikt apropriācijas pārdali.</w:t>
      </w:r>
    </w:p>
    <w:p w14:paraId="533C3232" w14:textId="77777777" w:rsidR="008A0A34" w:rsidRDefault="008A0A34" w:rsidP="00FF63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3C3233" w14:textId="16EBBB83" w:rsidR="00CC3FD5" w:rsidRDefault="00CC3FD5" w:rsidP="00FF63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8544E3" w14:textId="77777777" w:rsidR="00FF63FF" w:rsidRPr="00FB72D0" w:rsidRDefault="00FF63FF" w:rsidP="00FF63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FB5727" w14:textId="77777777" w:rsidR="00FF63FF" w:rsidRPr="00DE283C" w:rsidRDefault="00FF63FF" w:rsidP="00FF63F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64B76D1" w14:textId="77777777" w:rsidR="00FF63FF" w:rsidRDefault="00FF63FF" w:rsidP="00FF63F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81A0F4F" w14:textId="77777777" w:rsidR="00FF63FF" w:rsidRDefault="00FF63FF" w:rsidP="00FF63F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CA2C4D" w14:textId="77777777" w:rsidR="00FF63FF" w:rsidRDefault="00FF63FF" w:rsidP="00FF63F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1287AD" w14:textId="77777777" w:rsidR="00FF63FF" w:rsidRPr="00DE283C" w:rsidRDefault="00FF63FF" w:rsidP="00FF63F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533C3248" w14:textId="1A02BC37" w:rsidR="008A0A34" w:rsidRPr="00FF63FF" w:rsidRDefault="008A0A34" w:rsidP="00FF63FF">
      <w:pPr>
        <w:spacing w:after="0"/>
        <w:ind w:firstLine="709"/>
        <w:rPr>
          <w:lang w:val="de-DE"/>
        </w:rPr>
      </w:pPr>
    </w:p>
    <w:p w14:paraId="533C3249" w14:textId="77777777" w:rsidR="00FA3AC9" w:rsidRPr="008A0A34" w:rsidRDefault="00FA3AC9" w:rsidP="00FF63FF">
      <w:pPr>
        <w:spacing w:after="0"/>
        <w:ind w:firstLine="709"/>
      </w:pPr>
    </w:p>
    <w:sectPr w:rsidR="00FA3AC9" w:rsidRPr="008A0A34" w:rsidSect="00FF63F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C324C" w14:textId="77777777" w:rsidR="00D32F86" w:rsidRDefault="00D32F86" w:rsidP="00E3531B">
      <w:pPr>
        <w:spacing w:after="0"/>
      </w:pPr>
      <w:r>
        <w:separator/>
      </w:r>
    </w:p>
  </w:endnote>
  <w:endnote w:type="continuationSeparator" w:id="0">
    <w:p w14:paraId="533C324D" w14:textId="77777777" w:rsidR="00D32F86" w:rsidRDefault="00D32F86" w:rsidP="00E35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7BBAC" w14:textId="146468FE" w:rsidR="00FF63FF" w:rsidRPr="00FF63FF" w:rsidRDefault="00FF63FF">
    <w:pPr>
      <w:pStyle w:val="Footer"/>
      <w:rPr>
        <w:rFonts w:ascii="Times New Roman" w:hAnsi="Times New Roman"/>
        <w:sz w:val="16"/>
        <w:szCs w:val="16"/>
      </w:rPr>
    </w:pPr>
    <w:r w:rsidRPr="00FF63FF">
      <w:rPr>
        <w:rFonts w:ascii="Times New Roman" w:hAnsi="Times New Roman"/>
        <w:sz w:val="16"/>
        <w:szCs w:val="16"/>
      </w:rPr>
      <w:t>R2090_9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4ABC" w14:textId="30D13EA4" w:rsidR="00FF63FF" w:rsidRPr="00FF63FF" w:rsidRDefault="00FF63FF">
    <w:pPr>
      <w:pStyle w:val="Footer"/>
      <w:rPr>
        <w:rFonts w:ascii="Times New Roman" w:hAnsi="Times New Roman"/>
        <w:sz w:val="16"/>
        <w:szCs w:val="16"/>
      </w:rPr>
    </w:pPr>
    <w:r w:rsidRPr="00FF63FF">
      <w:rPr>
        <w:rFonts w:ascii="Times New Roman" w:hAnsi="Times New Roman"/>
        <w:sz w:val="16"/>
        <w:szCs w:val="16"/>
      </w:rPr>
      <w:t>R2090_9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C324A" w14:textId="77777777" w:rsidR="00D32F86" w:rsidRDefault="00D32F86" w:rsidP="00E3531B">
      <w:pPr>
        <w:spacing w:after="0"/>
      </w:pPr>
      <w:r>
        <w:separator/>
      </w:r>
    </w:p>
  </w:footnote>
  <w:footnote w:type="continuationSeparator" w:id="0">
    <w:p w14:paraId="533C324B" w14:textId="77777777" w:rsidR="00D32F86" w:rsidRDefault="00D32F86" w:rsidP="00E353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324E" w14:textId="21226788" w:rsidR="007A09DB" w:rsidRPr="00CC3FD5" w:rsidRDefault="00B837FC">
    <w:pPr>
      <w:pStyle w:val="Header"/>
      <w:jc w:val="center"/>
      <w:rPr>
        <w:rFonts w:ascii="Times New Roman" w:hAnsi="Times New Roman"/>
        <w:sz w:val="24"/>
        <w:szCs w:val="24"/>
      </w:rPr>
    </w:pPr>
    <w:r w:rsidRPr="00CC3FD5">
      <w:rPr>
        <w:rFonts w:ascii="Times New Roman" w:hAnsi="Times New Roman"/>
        <w:sz w:val="24"/>
        <w:szCs w:val="24"/>
      </w:rPr>
      <w:fldChar w:fldCharType="begin"/>
    </w:r>
    <w:r w:rsidR="00AB7941" w:rsidRPr="00CC3FD5">
      <w:rPr>
        <w:rFonts w:ascii="Times New Roman" w:hAnsi="Times New Roman"/>
        <w:sz w:val="24"/>
        <w:szCs w:val="24"/>
      </w:rPr>
      <w:instrText xml:space="preserve"> PAGE   \* MERGEFORMAT </w:instrText>
    </w:r>
    <w:r w:rsidRPr="00CC3FD5">
      <w:rPr>
        <w:rFonts w:ascii="Times New Roman" w:hAnsi="Times New Roman"/>
        <w:sz w:val="24"/>
        <w:szCs w:val="24"/>
      </w:rPr>
      <w:fldChar w:fldCharType="separate"/>
    </w:r>
    <w:r w:rsidR="004B1B7C">
      <w:rPr>
        <w:rFonts w:ascii="Times New Roman" w:hAnsi="Times New Roman"/>
        <w:noProof/>
        <w:sz w:val="24"/>
        <w:szCs w:val="24"/>
      </w:rPr>
      <w:t>2</w:t>
    </w:r>
    <w:r w:rsidRPr="00CC3FD5">
      <w:rPr>
        <w:rFonts w:ascii="Times New Roman" w:hAnsi="Times New Roman"/>
        <w:sz w:val="24"/>
        <w:szCs w:val="24"/>
      </w:rPr>
      <w:fldChar w:fldCharType="end"/>
    </w:r>
  </w:p>
  <w:p w14:paraId="533C324F" w14:textId="77777777" w:rsidR="007A09DB" w:rsidRDefault="007A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4946" w14:textId="77777777" w:rsidR="00FF63FF" w:rsidRPr="003629D6" w:rsidRDefault="00FF63FF">
    <w:pPr>
      <w:pStyle w:val="Header"/>
      <w:rPr>
        <w:rFonts w:ascii="Times New Roman" w:hAnsi="Times New Roman"/>
        <w:sz w:val="24"/>
        <w:szCs w:val="24"/>
      </w:rPr>
    </w:pPr>
  </w:p>
  <w:p w14:paraId="3658C0B2" w14:textId="54340F03" w:rsidR="00FF63FF" w:rsidRDefault="00FF63FF">
    <w:pPr>
      <w:pStyle w:val="Header"/>
    </w:pPr>
    <w:r>
      <w:rPr>
        <w:noProof/>
      </w:rPr>
      <w:drawing>
        <wp:inline distT="0" distB="0" distL="0" distR="0" wp14:anchorId="29E2C2F3" wp14:editId="7B5DAFF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593"/>
    <w:multiLevelType w:val="multilevel"/>
    <w:tmpl w:val="4508A61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DA6"/>
    <w:rsid w:val="000006D8"/>
    <w:rsid w:val="00030BAE"/>
    <w:rsid w:val="00046DA6"/>
    <w:rsid w:val="000A3B2A"/>
    <w:rsid w:val="00123C53"/>
    <w:rsid w:val="00163E65"/>
    <w:rsid w:val="001905EA"/>
    <w:rsid w:val="002025AE"/>
    <w:rsid w:val="002950AD"/>
    <w:rsid w:val="00335926"/>
    <w:rsid w:val="00387562"/>
    <w:rsid w:val="003B67A0"/>
    <w:rsid w:val="00403391"/>
    <w:rsid w:val="00421028"/>
    <w:rsid w:val="004A18FF"/>
    <w:rsid w:val="004B1B7C"/>
    <w:rsid w:val="004C0535"/>
    <w:rsid w:val="004E2676"/>
    <w:rsid w:val="005565FC"/>
    <w:rsid w:val="005633B6"/>
    <w:rsid w:val="00586AAF"/>
    <w:rsid w:val="005F01C9"/>
    <w:rsid w:val="0061702C"/>
    <w:rsid w:val="00622E13"/>
    <w:rsid w:val="006549FB"/>
    <w:rsid w:val="00665F09"/>
    <w:rsid w:val="00674BAC"/>
    <w:rsid w:val="00766AB3"/>
    <w:rsid w:val="007A09DB"/>
    <w:rsid w:val="007F0CCE"/>
    <w:rsid w:val="0083055B"/>
    <w:rsid w:val="008905EA"/>
    <w:rsid w:val="00892D81"/>
    <w:rsid w:val="008A0A34"/>
    <w:rsid w:val="008C3398"/>
    <w:rsid w:val="008F37BB"/>
    <w:rsid w:val="00967A33"/>
    <w:rsid w:val="009A623C"/>
    <w:rsid w:val="00A520BD"/>
    <w:rsid w:val="00A61BFB"/>
    <w:rsid w:val="00AA3221"/>
    <w:rsid w:val="00AB7941"/>
    <w:rsid w:val="00AC348C"/>
    <w:rsid w:val="00AD58E2"/>
    <w:rsid w:val="00B80343"/>
    <w:rsid w:val="00B837FC"/>
    <w:rsid w:val="00BA6125"/>
    <w:rsid w:val="00CC3FD5"/>
    <w:rsid w:val="00CC5625"/>
    <w:rsid w:val="00CC6198"/>
    <w:rsid w:val="00D32F86"/>
    <w:rsid w:val="00D41B2B"/>
    <w:rsid w:val="00D80EBC"/>
    <w:rsid w:val="00E0731E"/>
    <w:rsid w:val="00E3531B"/>
    <w:rsid w:val="00EC3FDC"/>
    <w:rsid w:val="00F258A0"/>
    <w:rsid w:val="00F27075"/>
    <w:rsid w:val="00F84A62"/>
    <w:rsid w:val="00FA3AC9"/>
    <w:rsid w:val="00FB72D0"/>
    <w:rsid w:val="00FC3B78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3222"/>
  <w15:docId w15:val="{CA2148E1-D84F-49FE-AA32-7128D36D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46DA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46DA6"/>
    <w:pPr>
      <w:ind w:left="720"/>
    </w:pPr>
  </w:style>
  <w:style w:type="paragraph" w:styleId="Header">
    <w:name w:val="header"/>
    <w:basedOn w:val="Normal"/>
    <w:link w:val="HeaderChar"/>
    <w:uiPriority w:val="99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6D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6DA6"/>
    <w:rPr>
      <w:rFonts w:ascii="Calibri" w:eastAsia="Calibri" w:hAnsi="Calibri" w:cs="Times New Roman"/>
    </w:rPr>
  </w:style>
  <w:style w:type="paragraph" w:customStyle="1" w:styleId="Parasts1">
    <w:name w:val="Parasts1"/>
    <w:qFormat/>
    <w:rsid w:val="00FA3A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FA3AC9"/>
    <w:rPr>
      <w:color w:val="0000FF"/>
      <w:u w:val="single"/>
    </w:rPr>
  </w:style>
  <w:style w:type="paragraph" w:customStyle="1" w:styleId="H4">
    <w:name w:val="H4"/>
    <w:rsid w:val="00E3531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arasts">
    <w:name w:val="Parasts"/>
    <w:qFormat/>
    <w:rsid w:val="00E353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2">
    <w:name w:val="Parasts2"/>
    <w:qFormat/>
    <w:rsid w:val="008C33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09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FF63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2143</Words>
  <Characters>1222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 no Finanšu ministrijas, Ekonomikas ministrijas un Ārlietu ministrijas uz Kultūras ministriju</vt:lpstr>
      <vt:lpstr/>
    </vt:vector>
  </TitlesOfParts>
  <Company>LR Kultūras Ministrija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no Finanšu ministrijas, Ekonomikas ministrijas un Ārlietu ministrijas uz Kultūras ministriju</dc:title>
  <dc:subject>Ministru kabineta rīkojuma projekts</dc:subject>
  <dc:creator>Juris Šumeiko</dc:creator>
  <cp:keywords>KMRik_311019_AP</cp:keywords>
  <dc:description>Šumeiko 67330282
Juris.Šumeiko@km.gov.lv</dc:description>
  <cp:lastModifiedBy>Leontine Babkina</cp:lastModifiedBy>
  <cp:revision>28</cp:revision>
  <cp:lastPrinted>2019-11-04T07:51:00Z</cp:lastPrinted>
  <dcterms:created xsi:type="dcterms:W3CDTF">2019-10-28T07:41:00Z</dcterms:created>
  <dcterms:modified xsi:type="dcterms:W3CDTF">2019-11-05T14:00:00Z</dcterms:modified>
</cp:coreProperties>
</file>