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588D" w14:textId="77777777" w:rsidR="00E94902" w:rsidRDefault="00E94902" w:rsidP="004F564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7060F818" w14:textId="365C19FA" w:rsidR="004F5647" w:rsidRPr="00296E7F" w:rsidRDefault="004F5647" w:rsidP="004F564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6E7F">
        <w:rPr>
          <w:rFonts w:ascii="Times New Roman" w:eastAsia="Times New Roman" w:hAnsi="Times New Roman" w:cs="Times New Roman"/>
          <w:i/>
          <w:iCs/>
          <w:sz w:val="28"/>
          <w:szCs w:val="28"/>
        </w:rPr>
        <w:t>Projekts</w:t>
      </w:r>
    </w:p>
    <w:p w14:paraId="531A9D97" w14:textId="77777777" w:rsidR="004F5647" w:rsidRPr="004F5647" w:rsidRDefault="004F5647" w:rsidP="004F564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1C80D9" w14:textId="77777777" w:rsidR="004F5647" w:rsidRPr="004F5647" w:rsidRDefault="004F5647" w:rsidP="004F564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647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14:paraId="4387DA40" w14:textId="77777777" w:rsidR="004F5647" w:rsidRPr="004F5647" w:rsidRDefault="004F5647" w:rsidP="004F564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CCA5C9" w14:textId="77777777" w:rsidR="004F5647" w:rsidRPr="004F5647" w:rsidRDefault="004F5647" w:rsidP="004F56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64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3712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 xml:space="preserve">. gada__________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ab/>
      </w:r>
      <w:r w:rsidRPr="004F5647">
        <w:rPr>
          <w:rFonts w:ascii="Times New Roman" w:eastAsia="Times New Roman" w:hAnsi="Times New Roman" w:cs="Times New Roman"/>
          <w:sz w:val="28"/>
          <w:szCs w:val="28"/>
        </w:rPr>
        <w:tab/>
      </w:r>
      <w:r w:rsidRPr="004F5647">
        <w:rPr>
          <w:rFonts w:ascii="Times New Roman" w:eastAsia="Times New Roman" w:hAnsi="Times New Roman" w:cs="Times New Roman"/>
          <w:sz w:val="28"/>
          <w:szCs w:val="28"/>
        </w:rPr>
        <w:tab/>
      </w:r>
      <w:r w:rsidRPr="004F56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Noteikumi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Nr.___</w:t>
      </w:r>
    </w:p>
    <w:p w14:paraId="3F00F65F" w14:textId="3538BA0A" w:rsidR="004F5647" w:rsidRPr="004F5647" w:rsidRDefault="004F5647" w:rsidP="004F5647">
      <w:pPr>
        <w:widowControl w:val="0"/>
        <w:tabs>
          <w:tab w:val="left" w:pos="42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647">
        <w:rPr>
          <w:rFonts w:ascii="Times New Roman" w:eastAsia="Times New Roman" w:hAnsi="Times New Roman" w:cs="Times New Roman"/>
          <w:sz w:val="28"/>
          <w:szCs w:val="28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(prot.</w:t>
      </w:r>
      <w:r w:rsidR="00E94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Nr.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.§)</w:t>
      </w:r>
    </w:p>
    <w:p w14:paraId="22F87900" w14:textId="7715B519" w:rsidR="004F5647" w:rsidRDefault="004F5647" w:rsidP="004F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D179B6" w14:textId="39029C0D" w:rsidR="00E94902" w:rsidRDefault="00E94902" w:rsidP="004F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297AE3" w14:textId="77777777" w:rsidR="00E94902" w:rsidRPr="004F5647" w:rsidRDefault="00E94902" w:rsidP="004F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46AA5A" w14:textId="77777777" w:rsidR="004F5647" w:rsidRPr="004F5647" w:rsidRDefault="004F5647" w:rsidP="004F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647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 xml:space="preserve"> Ministru kabineta 2010.gada 2.februāra noteikumos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>Nr.103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>„Transportlīdzekļu vadītāja tiesību iegūšanas un atjaunošanas kārtība un vadītāja apliecības izsniegšanas, apmaiņas, atjaunošanas un iznīcināšanas kārtība”</w:t>
      </w:r>
    </w:p>
    <w:p w14:paraId="7F01FEC1" w14:textId="000CEF4E" w:rsidR="004F5647" w:rsidRDefault="004F5647" w:rsidP="004F56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4527D4" w14:textId="77777777" w:rsidR="00E94902" w:rsidRPr="004F5647" w:rsidRDefault="00E94902" w:rsidP="004F56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973DEF" w14:textId="77777777" w:rsidR="004F5647" w:rsidRPr="004F5647" w:rsidRDefault="004F5647" w:rsidP="004F5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Izdoti saskaņā ar Ceļu satiksmes likuma </w:t>
      </w:r>
    </w:p>
    <w:p w14:paraId="703F73B8" w14:textId="77777777" w:rsidR="00666E87" w:rsidRPr="005A017A" w:rsidRDefault="004F5647" w:rsidP="00E208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22.panta </w:t>
      </w:r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otro daļu un 25.panta ceturto daļu</w:t>
      </w:r>
    </w:p>
    <w:p w14:paraId="2305AEF3" w14:textId="77777777" w:rsidR="00666E87" w:rsidRPr="005A017A" w:rsidRDefault="00666E87" w:rsidP="00E208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un </w:t>
      </w:r>
      <w:hyperlink r:id="rId8" w:tgtFrame="_blank" w:history="1"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Autopārvadājumu likuma</w:t>
        </w:r>
      </w:hyperlink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9" w:anchor="p6.1" w:tgtFrame="_blank" w:history="1"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6.</w:t>
        </w:r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1</w:t>
        </w:r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panta</w:t>
        </w:r>
      </w:hyperlink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5FF11AA" w14:textId="5FA6F4AE" w:rsidR="00E2086E" w:rsidRPr="005A017A" w:rsidRDefault="00666E87" w:rsidP="00E208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trešo daļu un </w:t>
      </w:r>
      <w:hyperlink r:id="rId10" w:anchor="p30.1" w:tgtFrame="_blank" w:history="1"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30.</w:t>
        </w:r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1</w:t>
        </w:r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panta</w:t>
        </w:r>
      </w:hyperlink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trešo daļu</w:t>
      </w:r>
      <w:r w:rsidR="004F5647"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F9E006E" w14:textId="7D3705AB" w:rsidR="004F5647" w:rsidRDefault="004F5647" w:rsidP="004F5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2E1670F" w14:textId="77777777" w:rsidR="00E94902" w:rsidRPr="004F5647" w:rsidRDefault="00E94902" w:rsidP="004F5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83373A" w14:textId="1E90D499" w:rsidR="004F5647" w:rsidRPr="004F5647" w:rsidRDefault="004F5647" w:rsidP="004F56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>Izdarīt Ministru kabineta 2010.gada 2.februāra noteikumos Nr. 103 „Transportlīdzekļu vadītāja tiesību iegūšanas un atjaunošanas kārtība un vadītāja apliecības izsniegšanas, apmaiņas, atjaunošanas un iznīcināšanas kārtība” (Latvijas Vēstnesis, 2010, 25.nr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; 2011, 79.nr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; 2012, 72.nr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; 2013, 244.nr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; 2014, 204.nr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; 2016, 9.</w:t>
      </w:r>
      <w:r w:rsidR="00E2086E">
        <w:rPr>
          <w:rFonts w:ascii="Times New Roman" w:eastAsia="Calibri" w:hAnsi="Times New Roman" w:cs="Times New Roman"/>
          <w:sz w:val="28"/>
          <w:szCs w:val="28"/>
        </w:rPr>
        <w:t>,</w:t>
      </w: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 220.nr</w:t>
      </w:r>
      <w:r w:rsidR="00E2086E">
        <w:rPr>
          <w:rFonts w:ascii="Times New Roman" w:eastAsia="Calibri" w:hAnsi="Times New Roman" w:cs="Times New Roman"/>
          <w:sz w:val="28"/>
          <w:szCs w:val="28"/>
        </w:rPr>
        <w:t>.;</w:t>
      </w:r>
      <w:r w:rsidR="000B2C5A">
        <w:rPr>
          <w:rFonts w:ascii="Times New Roman" w:eastAsia="Calibri" w:hAnsi="Times New Roman" w:cs="Times New Roman"/>
          <w:sz w:val="28"/>
          <w:szCs w:val="28"/>
        </w:rPr>
        <w:t xml:space="preserve"> 2018, 137.nr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="000B2C5A">
        <w:rPr>
          <w:rFonts w:ascii="Times New Roman" w:eastAsia="Calibri" w:hAnsi="Times New Roman" w:cs="Times New Roman"/>
          <w:sz w:val="28"/>
          <w:szCs w:val="28"/>
        </w:rPr>
        <w:t>; 2019,</w:t>
      </w:r>
      <w:r w:rsidR="006A4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C5A">
        <w:rPr>
          <w:rFonts w:ascii="Times New Roman" w:eastAsia="Calibri" w:hAnsi="Times New Roman" w:cs="Times New Roman"/>
          <w:sz w:val="28"/>
          <w:szCs w:val="28"/>
        </w:rPr>
        <w:t>58.nr</w:t>
      </w:r>
      <w:r w:rsidR="00E2086E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) šādu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 w:rsidR="000B2C5A">
        <w:rPr>
          <w:rFonts w:ascii="Times New Roman" w:eastAsia="Calibri" w:hAnsi="Times New Roman" w:cs="Times New Roman"/>
          <w:sz w:val="28"/>
          <w:szCs w:val="28"/>
        </w:rPr>
        <w:t>s</w:t>
      </w:r>
      <w:r w:rsidRPr="004F564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EA9FE9" w14:textId="77777777" w:rsidR="004F5647" w:rsidRPr="004F5647" w:rsidRDefault="004F5647" w:rsidP="004F56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058070" w14:textId="6F055858" w:rsidR="00B357E1" w:rsidRPr="00B357E1" w:rsidRDefault="00B357E1" w:rsidP="00B24D0C">
      <w:pPr>
        <w:pStyle w:val="NoSpacing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57E1">
        <w:rPr>
          <w:rFonts w:ascii="Times New Roman" w:hAnsi="Times New Roman" w:cs="Times New Roman"/>
          <w:sz w:val="28"/>
          <w:szCs w:val="28"/>
        </w:rPr>
        <w:t xml:space="preserve">1. Svītrot noteikumu izdošanas </w:t>
      </w:r>
      <w:r w:rsidR="009F0A66">
        <w:rPr>
          <w:rFonts w:ascii="Times New Roman" w:hAnsi="Times New Roman" w:cs="Times New Roman"/>
          <w:sz w:val="28"/>
          <w:szCs w:val="28"/>
        </w:rPr>
        <w:t xml:space="preserve">tiesiskajā </w:t>
      </w:r>
      <w:r w:rsidRPr="00B357E1">
        <w:rPr>
          <w:rFonts w:ascii="Times New Roman" w:hAnsi="Times New Roman" w:cs="Times New Roman"/>
          <w:sz w:val="28"/>
          <w:szCs w:val="28"/>
        </w:rPr>
        <w:t xml:space="preserve">pamatojumā </w:t>
      </w:r>
      <w:r w:rsidR="000B2C5A">
        <w:rPr>
          <w:rFonts w:ascii="Times New Roman" w:hAnsi="Times New Roman" w:cs="Times New Roman"/>
          <w:sz w:val="28"/>
          <w:szCs w:val="28"/>
        </w:rPr>
        <w:t>vārdus</w:t>
      </w:r>
      <w:r w:rsidRPr="00B357E1">
        <w:rPr>
          <w:rFonts w:ascii="Times New Roman" w:hAnsi="Times New Roman" w:cs="Times New Roman"/>
          <w:sz w:val="28"/>
          <w:szCs w:val="28"/>
        </w:rPr>
        <w:t xml:space="preserve"> </w:t>
      </w:r>
      <w:r w:rsidR="000B2C5A">
        <w:rPr>
          <w:rFonts w:ascii="Times New Roman" w:hAnsi="Times New Roman" w:cs="Times New Roman"/>
          <w:sz w:val="28"/>
          <w:szCs w:val="28"/>
        </w:rPr>
        <w:t>“</w:t>
      </w:r>
      <w:r w:rsidRPr="00B357E1">
        <w:rPr>
          <w:rFonts w:ascii="Times New Roman" w:hAnsi="Times New Roman" w:cs="Times New Roman"/>
          <w:iCs/>
          <w:sz w:val="28"/>
          <w:szCs w:val="28"/>
        </w:rPr>
        <w:t xml:space="preserve">likuma </w:t>
      </w:r>
      <w:r w:rsidR="009F0A66">
        <w:rPr>
          <w:rFonts w:ascii="Times New Roman" w:hAnsi="Times New Roman" w:cs="Times New Roman"/>
          <w:iCs/>
          <w:sz w:val="28"/>
          <w:szCs w:val="28"/>
        </w:rPr>
        <w:t>“</w:t>
      </w:r>
      <w:hyperlink r:id="rId11" w:tgtFrame="_blank" w:history="1">
        <w:r w:rsidRPr="00B357E1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Par reglamentētajām profesijām un profesionālās kvalifikācijas atzīšanu</w:t>
        </w:r>
      </w:hyperlink>
      <w:r w:rsidR="009F0A66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>”</w:t>
      </w:r>
      <w:r w:rsidRPr="00B357E1">
        <w:rPr>
          <w:rFonts w:ascii="Times New Roman" w:hAnsi="Times New Roman" w:cs="Times New Roman"/>
          <w:iCs/>
          <w:sz w:val="28"/>
          <w:szCs w:val="28"/>
        </w:rPr>
        <w:br/>
      </w:r>
      <w:hyperlink r:id="rId12" w:anchor="p18" w:tgtFrame="_blank" w:history="1">
        <w:r w:rsidRPr="00B357E1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18.panta</w:t>
        </w:r>
      </w:hyperlink>
      <w:r w:rsidRPr="00B357E1">
        <w:rPr>
          <w:rFonts w:ascii="Times New Roman" w:hAnsi="Times New Roman" w:cs="Times New Roman"/>
          <w:iCs/>
          <w:sz w:val="28"/>
          <w:szCs w:val="28"/>
        </w:rPr>
        <w:t xml:space="preserve"> pirmās daļas 1.punktu</w:t>
      </w:r>
      <w:r w:rsidR="000B2C5A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B357E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D1D3DE0" w14:textId="77777777" w:rsidR="00B357E1" w:rsidRDefault="00B357E1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04DF7" w14:textId="668EC6E6" w:rsidR="00816DE4" w:rsidRDefault="00B357E1" w:rsidP="00E9490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24D0C">
        <w:rPr>
          <w:rFonts w:ascii="Times New Roman" w:hAnsi="Times New Roman" w:cs="Times New Roman"/>
          <w:sz w:val="28"/>
          <w:szCs w:val="28"/>
        </w:rPr>
        <w:t xml:space="preserve">. </w:t>
      </w:r>
      <w:r w:rsidR="00AA578D">
        <w:rPr>
          <w:rFonts w:ascii="Times New Roman" w:hAnsi="Times New Roman" w:cs="Times New Roman"/>
          <w:sz w:val="28"/>
          <w:szCs w:val="28"/>
        </w:rPr>
        <w:t xml:space="preserve">Aizstāt visā noteikumu tekstā vārdus “CSDD nodaļa” (attiecīgā </w:t>
      </w:r>
      <w:r w:rsidR="00F64CA0">
        <w:rPr>
          <w:rFonts w:ascii="Times New Roman" w:hAnsi="Times New Roman" w:cs="Times New Roman"/>
          <w:sz w:val="28"/>
          <w:szCs w:val="28"/>
        </w:rPr>
        <w:t xml:space="preserve">skaitlī un </w:t>
      </w:r>
      <w:r w:rsidR="00AA578D">
        <w:rPr>
          <w:rFonts w:ascii="Times New Roman" w:hAnsi="Times New Roman" w:cs="Times New Roman"/>
          <w:sz w:val="28"/>
          <w:szCs w:val="28"/>
        </w:rPr>
        <w:t xml:space="preserve">locījumā) ar vārdiem “CSDD klientu apkalpošanas centrs” (attiecīgā </w:t>
      </w:r>
      <w:r w:rsidR="00F64CA0">
        <w:rPr>
          <w:rFonts w:ascii="Times New Roman" w:hAnsi="Times New Roman" w:cs="Times New Roman"/>
          <w:sz w:val="28"/>
          <w:szCs w:val="28"/>
        </w:rPr>
        <w:t xml:space="preserve">skaitlī un </w:t>
      </w:r>
      <w:r w:rsidR="00AA578D">
        <w:rPr>
          <w:rFonts w:ascii="Times New Roman" w:hAnsi="Times New Roman" w:cs="Times New Roman"/>
          <w:sz w:val="28"/>
          <w:szCs w:val="28"/>
        </w:rPr>
        <w:t>locījumā).</w:t>
      </w:r>
    </w:p>
    <w:p w14:paraId="7BCC489D" w14:textId="77777777" w:rsidR="002207C2" w:rsidRDefault="002207C2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AB049" w14:textId="00DF5A41" w:rsidR="002207C2" w:rsidRDefault="00F00AEA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07C2">
        <w:rPr>
          <w:rFonts w:ascii="Times New Roman" w:hAnsi="Times New Roman" w:cs="Times New Roman"/>
          <w:sz w:val="28"/>
          <w:szCs w:val="28"/>
        </w:rPr>
        <w:t xml:space="preserve"> Aizstāt 7.punkt</w:t>
      </w:r>
      <w:r w:rsidR="00AA578D">
        <w:rPr>
          <w:rFonts w:ascii="Times New Roman" w:hAnsi="Times New Roman" w:cs="Times New Roman"/>
          <w:sz w:val="28"/>
          <w:szCs w:val="28"/>
        </w:rPr>
        <w:t>a otrajā teikumā</w:t>
      </w:r>
      <w:r w:rsidR="002207C2">
        <w:rPr>
          <w:rFonts w:ascii="Times New Roman" w:hAnsi="Times New Roman" w:cs="Times New Roman"/>
          <w:sz w:val="28"/>
          <w:szCs w:val="28"/>
        </w:rPr>
        <w:t xml:space="preserve"> vārdus “</w:t>
      </w:r>
      <w:proofErr w:type="spellStart"/>
      <w:r w:rsidR="002207C2" w:rsidRPr="002207C2">
        <w:rPr>
          <w:rFonts w:ascii="Times New Roman" w:hAnsi="Times New Roman" w:cs="Times New Roman"/>
          <w:sz w:val="28"/>
          <w:szCs w:val="28"/>
        </w:rPr>
        <w:t>datordrukas</w:t>
      </w:r>
      <w:proofErr w:type="spellEnd"/>
      <w:r w:rsidR="002207C2" w:rsidRPr="002207C2">
        <w:rPr>
          <w:rFonts w:ascii="Times New Roman" w:hAnsi="Times New Roman" w:cs="Times New Roman"/>
          <w:sz w:val="28"/>
          <w:szCs w:val="28"/>
        </w:rPr>
        <w:t xml:space="preserve"> iekārtu, izdrukājot</w:t>
      </w:r>
      <w:r w:rsidR="002207C2">
        <w:rPr>
          <w:rFonts w:ascii="Times New Roman" w:hAnsi="Times New Roman" w:cs="Times New Roman"/>
          <w:sz w:val="28"/>
          <w:szCs w:val="28"/>
        </w:rPr>
        <w:t>” ar vārdiem “</w:t>
      </w:r>
      <w:proofErr w:type="spellStart"/>
      <w:r w:rsidR="002207C2">
        <w:rPr>
          <w:rFonts w:ascii="Times New Roman" w:hAnsi="Times New Roman" w:cs="Times New Roman"/>
          <w:sz w:val="28"/>
          <w:szCs w:val="28"/>
        </w:rPr>
        <w:t>lāzergravēšanas</w:t>
      </w:r>
      <w:proofErr w:type="spellEnd"/>
      <w:r w:rsidR="002207C2">
        <w:rPr>
          <w:rFonts w:ascii="Times New Roman" w:hAnsi="Times New Roman" w:cs="Times New Roman"/>
          <w:sz w:val="28"/>
          <w:szCs w:val="28"/>
        </w:rPr>
        <w:t xml:space="preserve"> iekārtu, iegravējot”</w:t>
      </w:r>
      <w:r w:rsidR="000B2C5A">
        <w:rPr>
          <w:rFonts w:ascii="Times New Roman" w:hAnsi="Times New Roman" w:cs="Times New Roman"/>
          <w:sz w:val="28"/>
          <w:szCs w:val="28"/>
        </w:rPr>
        <w:t>.</w:t>
      </w:r>
      <w:r w:rsidR="00220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9C719" w14:textId="77777777" w:rsidR="002207C2" w:rsidRDefault="002207C2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7D71C" w14:textId="6106FD87" w:rsidR="00480499" w:rsidRDefault="00F00AEA" w:rsidP="00AA578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78D">
        <w:rPr>
          <w:rFonts w:ascii="Times New Roman" w:hAnsi="Times New Roman" w:cs="Times New Roman"/>
          <w:sz w:val="28"/>
          <w:szCs w:val="28"/>
        </w:rPr>
        <w:t xml:space="preserve">. </w:t>
      </w:r>
      <w:r w:rsidR="00480499">
        <w:rPr>
          <w:rFonts w:ascii="Times New Roman" w:hAnsi="Times New Roman" w:cs="Times New Roman"/>
          <w:sz w:val="28"/>
          <w:szCs w:val="28"/>
        </w:rPr>
        <w:t xml:space="preserve">Izteikt </w:t>
      </w:r>
      <w:r w:rsidR="00480499" w:rsidRPr="006D2B5E">
        <w:rPr>
          <w:rFonts w:ascii="Times New Roman" w:hAnsi="Times New Roman" w:cs="Times New Roman"/>
          <w:sz w:val="28"/>
          <w:szCs w:val="28"/>
        </w:rPr>
        <w:t>9.</w:t>
      </w:r>
      <w:r w:rsidR="00480499" w:rsidRPr="006D2B5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48049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A041C86" w14:textId="040C94AF" w:rsidR="00480499" w:rsidRDefault="00480499" w:rsidP="0048049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97247">
        <w:rPr>
          <w:rFonts w:ascii="Times New Roman" w:hAnsi="Times New Roman" w:cs="Times New Roman"/>
          <w:sz w:val="28"/>
          <w:szCs w:val="28"/>
        </w:rPr>
        <w:t>9.</w:t>
      </w:r>
      <w:r w:rsidRPr="00B9724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bookmarkStart w:id="1" w:name="_Hlk20575871"/>
      <w:r w:rsidRPr="00B97247">
        <w:rPr>
          <w:rFonts w:ascii="Times New Roman" w:hAnsi="Times New Roman" w:cs="Times New Roman"/>
          <w:sz w:val="28"/>
          <w:szCs w:val="28"/>
        </w:rPr>
        <w:t xml:space="preserve">Kartes derīguma termiņš ir pieci gadi, skaitot no šo noteikumu </w:t>
      </w:r>
      <w:hyperlink r:id="rId13" w:anchor="p71" w:history="1">
        <w:r w:rsidRPr="006D2B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71.punktā</w:t>
        </w:r>
      </w:hyperlink>
      <w:r w:rsidRPr="00B97247">
        <w:rPr>
          <w:rFonts w:ascii="Times New Roman" w:hAnsi="Times New Roman" w:cs="Times New Roman"/>
          <w:sz w:val="28"/>
          <w:szCs w:val="28"/>
        </w:rPr>
        <w:t xml:space="preserve"> minētā vadīšanas eksāmena nokārtošanas vai 79.punktā minētā </w:t>
      </w:r>
      <w:r w:rsidRPr="00B97247">
        <w:rPr>
          <w:rFonts w:ascii="Times New Roman" w:hAnsi="Times New Roman" w:cs="Times New Roman"/>
          <w:sz w:val="28"/>
          <w:szCs w:val="28"/>
        </w:rPr>
        <w:lastRenderedPageBreak/>
        <w:t xml:space="preserve">periodiskās apmācības kursa pabeigšanas, izņemot šo noteikumu </w:t>
      </w:r>
      <w:hyperlink r:id="rId14" w:anchor="p78" w:history="1">
        <w:r w:rsidRPr="006D2B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78.</w:t>
        </w:r>
        <w:r w:rsidRPr="006D2B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 w:rsidRPr="006D2B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punktā</w:t>
        </w:r>
      </w:hyperlink>
      <w:r w:rsidRPr="006D2B5E">
        <w:rPr>
          <w:rFonts w:ascii="Times New Roman" w:hAnsi="Times New Roman" w:cs="Times New Roman"/>
          <w:sz w:val="28"/>
          <w:szCs w:val="28"/>
        </w:rPr>
        <w:t xml:space="preserve"> minētos gadījumus.</w:t>
      </w:r>
      <w:bookmarkEnd w:id="1"/>
      <w:r w:rsidR="000B2C5A">
        <w:rPr>
          <w:rFonts w:ascii="Times New Roman" w:hAnsi="Times New Roman" w:cs="Times New Roman"/>
          <w:sz w:val="28"/>
          <w:szCs w:val="28"/>
        </w:rPr>
        <w:t>”</w:t>
      </w:r>
      <w:r w:rsidR="00AA578D">
        <w:rPr>
          <w:rFonts w:ascii="Times New Roman" w:hAnsi="Times New Roman" w:cs="Times New Roman"/>
          <w:sz w:val="28"/>
          <w:szCs w:val="28"/>
        </w:rPr>
        <w:t>.</w:t>
      </w:r>
    </w:p>
    <w:p w14:paraId="14797A46" w14:textId="77777777" w:rsidR="00AC4868" w:rsidRDefault="00AC4868" w:rsidP="000B2C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354957E" w14:textId="43242490" w:rsidR="00AC4868" w:rsidRDefault="00F00AEA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868">
        <w:rPr>
          <w:rFonts w:ascii="Times New Roman" w:hAnsi="Times New Roman" w:cs="Times New Roman"/>
          <w:sz w:val="28"/>
          <w:szCs w:val="28"/>
        </w:rPr>
        <w:t>. Izteikt 52.2.apakšpunkta ievaddaļu šādā redakcijā:</w:t>
      </w:r>
    </w:p>
    <w:p w14:paraId="2EF7AFE2" w14:textId="6BFC0667" w:rsidR="00AC4868" w:rsidRPr="00AC4868" w:rsidRDefault="00AC4868" w:rsidP="00AC486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68">
        <w:rPr>
          <w:rFonts w:ascii="Times New Roman" w:hAnsi="Times New Roman" w:cs="Times New Roman"/>
          <w:sz w:val="28"/>
          <w:szCs w:val="28"/>
        </w:rPr>
        <w:t>“52.2.</w:t>
      </w:r>
      <w:r w:rsidR="00296E7F">
        <w:rPr>
          <w:rFonts w:ascii="Times New Roman" w:hAnsi="Times New Roman" w:cs="Times New Roman"/>
          <w:sz w:val="28"/>
          <w:szCs w:val="28"/>
        </w:rPr>
        <w:t xml:space="preserve"> </w:t>
      </w:r>
      <w:r w:rsidRPr="00AC4868">
        <w:rPr>
          <w:rFonts w:ascii="Times New Roman" w:hAnsi="Times New Roman" w:cs="Times New Roman"/>
          <w:sz w:val="28"/>
          <w:szCs w:val="28"/>
        </w:rPr>
        <w:t>figūru izpilde</w:t>
      </w:r>
      <w:r w:rsidR="00A32715">
        <w:rPr>
          <w:rFonts w:ascii="Times New Roman" w:hAnsi="Times New Roman" w:cs="Times New Roman"/>
          <w:sz w:val="28"/>
          <w:szCs w:val="28"/>
        </w:rPr>
        <w:t>. K</w:t>
      </w:r>
      <w:r w:rsidRPr="00AC4868">
        <w:rPr>
          <w:rFonts w:ascii="Times New Roman" w:hAnsi="Times New Roman" w:cs="Times New Roman"/>
          <w:sz w:val="28"/>
          <w:szCs w:val="28"/>
        </w:rPr>
        <w:t>atras figūras izpildei ir ne vairāk kā divi mēģinājumi</w:t>
      </w:r>
      <w:r w:rsidR="00A32715">
        <w:rPr>
          <w:rFonts w:ascii="Times New Roman" w:hAnsi="Times New Roman" w:cs="Times New Roman"/>
          <w:sz w:val="28"/>
          <w:szCs w:val="28"/>
        </w:rPr>
        <w:t xml:space="preserve"> un figūras ir šādas</w:t>
      </w:r>
      <w:r w:rsidRPr="00AC48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6F2331E9" w14:textId="77777777" w:rsidR="006D2B5E" w:rsidRDefault="006D2B5E" w:rsidP="00AC48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43EBC6B" w14:textId="5C9B7809" w:rsidR="006A4568" w:rsidRPr="006A4568" w:rsidRDefault="006A4568" w:rsidP="006A45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A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307B">
        <w:rPr>
          <w:rFonts w:ascii="Times New Roman" w:hAnsi="Times New Roman" w:cs="Times New Roman"/>
          <w:sz w:val="28"/>
          <w:szCs w:val="28"/>
        </w:rPr>
        <w:t>Papildināt</w:t>
      </w:r>
      <w:r w:rsidRPr="006A4568">
        <w:rPr>
          <w:rFonts w:ascii="Times New Roman" w:hAnsi="Times New Roman" w:cs="Times New Roman"/>
          <w:sz w:val="28"/>
          <w:szCs w:val="28"/>
        </w:rPr>
        <w:t xml:space="preserve"> noteikumus ar </w:t>
      </w:r>
      <w:bookmarkStart w:id="2" w:name="_Hlk20907707"/>
      <w:r w:rsidRPr="006A4568">
        <w:rPr>
          <w:rFonts w:ascii="Times New Roman" w:hAnsi="Times New Roman" w:cs="Times New Roman"/>
          <w:sz w:val="28"/>
          <w:szCs w:val="28"/>
        </w:rPr>
        <w:t>56.</w:t>
      </w:r>
      <w:r w:rsidRPr="006A45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2"/>
      <w:r w:rsidR="003712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A456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5CF299D" w14:textId="690C6BBA" w:rsidR="006A4568" w:rsidRPr="006A4568" w:rsidRDefault="006A4568" w:rsidP="006A45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568">
        <w:rPr>
          <w:rFonts w:ascii="Times New Roman" w:hAnsi="Times New Roman" w:cs="Times New Roman"/>
          <w:sz w:val="28"/>
          <w:szCs w:val="28"/>
        </w:rPr>
        <w:t>“56.</w:t>
      </w:r>
      <w:r w:rsidRPr="006A45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A4568">
        <w:rPr>
          <w:rFonts w:ascii="Times New Roman" w:hAnsi="Times New Roman" w:cs="Times New Roman"/>
          <w:sz w:val="28"/>
          <w:szCs w:val="28"/>
        </w:rPr>
        <w:t xml:space="preserve"> Inspektoram ir tiesības pārtraukt un neturpināt vadīšanas eksāmenu, ja pretendents:</w:t>
      </w:r>
    </w:p>
    <w:p w14:paraId="577C5695" w14:textId="49E052FC" w:rsidR="006A4568" w:rsidRPr="006A4568" w:rsidRDefault="006A4568" w:rsidP="006A45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A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A4568">
        <w:rPr>
          <w:rFonts w:ascii="Times New Roman" w:hAnsi="Times New Roman" w:cs="Times New Roman"/>
          <w:sz w:val="28"/>
          <w:szCs w:val="28"/>
        </w:rPr>
        <w:t>56.</w:t>
      </w:r>
      <w:r w:rsidRPr="006A456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A4568">
        <w:rPr>
          <w:rFonts w:ascii="Times New Roman" w:hAnsi="Times New Roman" w:cs="Times New Roman"/>
          <w:sz w:val="28"/>
          <w:szCs w:val="28"/>
        </w:rPr>
        <w:t xml:space="preserve">1. nespēj nodemonstrēt kompetenci kontrolēt transportlīdzekli, </w:t>
      </w:r>
      <w:r w:rsidR="00BB2AAB">
        <w:rPr>
          <w:rFonts w:ascii="Times New Roman" w:hAnsi="Times New Roman" w:cs="Times New Roman"/>
          <w:sz w:val="28"/>
          <w:szCs w:val="28"/>
        </w:rPr>
        <w:t>izpildot</w:t>
      </w:r>
      <w:r w:rsidR="00BB2AAB" w:rsidRPr="006A4568">
        <w:rPr>
          <w:rFonts w:ascii="Times New Roman" w:hAnsi="Times New Roman" w:cs="Times New Roman"/>
          <w:sz w:val="28"/>
          <w:szCs w:val="28"/>
        </w:rPr>
        <w:t xml:space="preserve"> </w:t>
      </w:r>
      <w:r w:rsidRPr="006A4568">
        <w:rPr>
          <w:rFonts w:ascii="Times New Roman" w:hAnsi="Times New Roman" w:cs="Times New Roman"/>
          <w:sz w:val="28"/>
          <w:szCs w:val="28"/>
        </w:rPr>
        <w:t xml:space="preserve">šo noteikumu 52.2.apakšpunktā minētās figūras; </w:t>
      </w:r>
    </w:p>
    <w:p w14:paraId="58127735" w14:textId="678AC32D" w:rsidR="006A4568" w:rsidRPr="006A4568" w:rsidRDefault="006A4568" w:rsidP="006A45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568">
        <w:rPr>
          <w:rFonts w:ascii="Times New Roman" w:hAnsi="Times New Roman" w:cs="Times New Roman"/>
          <w:sz w:val="28"/>
          <w:szCs w:val="28"/>
        </w:rPr>
        <w:t>56.</w:t>
      </w:r>
      <w:r w:rsidRPr="006A45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A4568">
        <w:rPr>
          <w:rFonts w:ascii="Times New Roman" w:hAnsi="Times New Roman" w:cs="Times New Roman"/>
          <w:sz w:val="28"/>
          <w:szCs w:val="28"/>
        </w:rPr>
        <w:t xml:space="preserve"> 2. ar savu rīcību rada satiksmei bīstamu situāciju; </w:t>
      </w:r>
    </w:p>
    <w:p w14:paraId="5774075E" w14:textId="37FF9238" w:rsidR="006A4568" w:rsidRPr="006A4568" w:rsidRDefault="006A4568" w:rsidP="006A456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68">
        <w:rPr>
          <w:rFonts w:ascii="Times New Roman" w:hAnsi="Times New Roman" w:cs="Times New Roman"/>
          <w:sz w:val="28"/>
          <w:szCs w:val="28"/>
        </w:rPr>
        <w:t>56.</w:t>
      </w:r>
      <w:r w:rsidRPr="006A45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A4568">
        <w:rPr>
          <w:rFonts w:ascii="Times New Roman" w:hAnsi="Times New Roman" w:cs="Times New Roman"/>
          <w:sz w:val="28"/>
          <w:szCs w:val="28"/>
        </w:rPr>
        <w:t xml:space="preserve"> 3. zaudē kontroli pār transportlīdzekli.”</w:t>
      </w:r>
      <w:r w:rsidR="00F82B74">
        <w:rPr>
          <w:rFonts w:ascii="Times New Roman" w:hAnsi="Times New Roman" w:cs="Times New Roman"/>
          <w:sz w:val="28"/>
          <w:szCs w:val="28"/>
        </w:rPr>
        <w:t>.</w:t>
      </w:r>
    </w:p>
    <w:p w14:paraId="194B7632" w14:textId="77777777" w:rsidR="006A4568" w:rsidRDefault="006A4568" w:rsidP="00AC48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F0215DB" w14:textId="11FBB142" w:rsidR="005974DF" w:rsidRDefault="00F00AEA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4249">
        <w:rPr>
          <w:rFonts w:ascii="Times New Roman" w:hAnsi="Times New Roman" w:cs="Times New Roman"/>
          <w:sz w:val="28"/>
          <w:szCs w:val="28"/>
        </w:rPr>
        <w:t xml:space="preserve">. Izteikt </w:t>
      </w:r>
      <w:r w:rsidR="005974DF">
        <w:rPr>
          <w:rFonts w:ascii="Times New Roman" w:hAnsi="Times New Roman" w:cs="Times New Roman"/>
          <w:sz w:val="28"/>
          <w:szCs w:val="28"/>
        </w:rPr>
        <w:t xml:space="preserve">59.punktu </w:t>
      </w:r>
      <w:r w:rsidR="00AF4249">
        <w:rPr>
          <w:rFonts w:ascii="Times New Roman" w:hAnsi="Times New Roman" w:cs="Times New Roman"/>
          <w:sz w:val="28"/>
          <w:szCs w:val="28"/>
        </w:rPr>
        <w:t xml:space="preserve">šādā </w:t>
      </w:r>
      <w:r w:rsidR="005974DF">
        <w:rPr>
          <w:rFonts w:ascii="Times New Roman" w:hAnsi="Times New Roman" w:cs="Times New Roman"/>
          <w:sz w:val="28"/>
          <w:szCs w:val="28"/>
        </w:rPr>
        <w:t>redakcijā</w:t>
      </w:r>
      <w:r w:rsidR="00AF4249">
        <w:rPr>
          <w:rFonts w:ascii="Times New Roman" w:hAnsi="Times New Roman" w:cs="Times New Roman"/>
          <w:sz w:val="28"/>
          <w:szCs w:val="28"/>
        </w:rPr>
        <w:t>:</w:t>
      </w:r>
    </w:p>
    <w:p w14:paraId="0E0D6D85" w14:textId="62993E11" w:rsidR="00AF4249" w:rsidRDefault="00AF4249" w:rsidP="00AF424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AF4249">
        <w:rPr>
          <w:rFonts w:ascii="Times New Roman" w:hAnsi="Times New Roman" w:cs="Times New Roman"/>
          <w:sz w:val="28"/>
          <w:szCs w:val="28"/>
        </w:rPr>
        <w:t xml:space="preserve">59. </w:t>
      </w:r>
      <w:bookmarkStart w:id="3" w:name="_Hlk20577353"/>
      <w:r w:rsidRPr="00AF4249">
        <w:rPr>
          <w:rFonts w:ascii="Times New Roman" w:hAnsi="Times New Roman" w:cs="Times New Roman"/>
          <w:sz w:val="28"/>
          <w:szCs w:val="28"/>
        </w:rPr>
        <w:t>Eksāmens ir nokārtots, 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49">
        <w:rPr>
          <w:rFonts w:ascii="Times New Roman" w:hAnsi="Times New Roman" w:cs="Times New Roman"/>
          <w:sz w:val="28"/>
          <w:szCs w:val="28"/>
        </w:rPr>
        <w:t>pretendentam ir labs vai pietiekams kompetences līmenis</w:t>
      </w:r>
      <w:r>
        <w:rPr>
          <w:rFonts w:ascii="Times New Roman" w:hAnsi="Times New Roman" w:cs="Times New Roman"/>
          <w:sz w:val="28"/>
          <w:szCs w:val="28"/>
        </w:rPr>
        <w:t>.”</w:t>
      </w:r>
      <w:r w:rsidR="00F82B74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40845C0" w14:textId="77777777" w:rsidR="00FF1240" w:rsidRPr="00F24E38" w:rsidRDefault="00FF1240" w:rsidP="00E9490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C689084" w14:textId="0F2D1B75" w:rsidR="00B42865" w:rsidRDefault="006A20BD" w:rsidP="006C56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2865" w:rsidRPr="00F24E38">
        <w:rPr>
          <w:rFonts w:ascii="Times New Roman" w:hAnsi="Times New Roman" w:cs="Times New Roman"/>
          <w:sz w:val="28"/>
          <w:szCs w:val="28"/>
        </w:rPr>
        <w:t xml:space="preserve">. Aizstāt </w:t>
      </w:r>
      <w:r w:rsidR="00B42865" w:rsidRPr="00B42865">
        <w:rPr>
          <w:rFonts w:ascii="Times New Roman" w:hAnsi="Times New Roman" w:cs="Times New Roman"/>
          <w:sz w:val="28"/>
          <w:szCs w:val="28"/>
        </w:rPr>
        <w:t>78.</w:t>
      </w:r>
      <w:r w:rsidR="00B42865" w:rsidRPr="00B428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28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2865">
        <w:rPr>
          <w:rFonts w:ascii="Times New Roman" w:hAnsi="Times New Roman" w:cs="Times New Roman"/>
          <w:sz w:val="28"/>
          <w:szCs w:val="28"/>
        </w:rPr>
        <w:t>punkt</w:t>
      </w:r>
      <w:r w:rsidR="009129EC">
        <w:rPr>
          <w:rFonts w:ascii="Times New Roman" w:hAnsi="Times New Roman" w:cs="Times New Roman"/>
          <w:sz w:val="28"/>
          <w:szCs w:val="28"/>
        </w:rPr>
        <w:t>a pirmajā teikumā</w:t>
      </w:r>
      <w:r w:rsidR="00B42865">
        <w:rPr>
          <w:rFonts w:ascii="Times New Roman" w:hAnsi="Times New Roman" w:cs="Times New Roman"/>
          <w:sz w:val="28"/>
          <w:szCs w:val="28"/>
        </w:rPr>
        <w:t xml:space="preserve"> vārdus “</w:t>
      </w:r>
      <w:r w:rsidR="00B42865" w:rsidRPr="00B42865">
        <w:rPr>
          <w:rFonts w:ascii="Times New Roman" w:hAnsi="Times New Roman" w:cs="Times New Roman"/>
          <w:sz w:val="28"/>
          <w:szCs w:val="28"/>
        </w:rPr>
        <w:t>derīguma termiņa beigām</w:t>
      </w:r>
      <w:r w:rsidR="00B42865">
        <w:rPr>
          <w:rFonts w:ascii="Times New Roman" w:hAnsi="Times New Roman" w:cs="Times New Roman"/>
          <w:sz w:val="28"/>
          <w:szCs w:val="28"/>
        </w:rPr>
        <w:t>” ar vārdu “</w:t>
      </w:r>
      <w:bookmarkStart w:id="4" w:name="_Hlk20577935"/>
      <w:r w:rsidR="00B42865">
        <w:rPr>
          <w:rFonts w:ascii="Times New Roman" w:hAnsi="Times New Roman" w:cs="Times New Roman"/>
          <w:sz w:val="28"/>
          <w:szCs w:val="28"/>
        </w:rPr>
        <w:t>maiņas</w:t>
      </w:r>
      <w:bookmarkEnd w:id="4"/>
      <w:r w:rsidR="00B42865">
        <w:rPr>
          <w:rFonts w:ascii="Times New Roman" w:hAnsi="Times New Roman" w:cs="Times New Roman"/>
          <w:sz w:val="28"/>
          <w:szCs w:val="28"/>
        </w:rPr>
        <w:t>”.</w:t>
      </w:r>
    </w:p>
    <w:p w14:paraId="0EA0DBEB" w14:textId="77777777" w:rsidR="009B277A" w:rsidRDefault="009B277A" w:rsidP="001106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C219040" w14:textId="5145AE74" w:rsidR="001E1987" w:rsidRPr="00B97247" w:rsidRDefault="006A20BD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2865">
        <w:rPr>
          <w:rFonts w:ascii="Times New Roman" w:hAnsi="Times New Roman" w:cs="Times New Roman"/>
          <w:sz w:val="28"/>
          <w:szCs w:val="28"/>
        </w:rPr>
        <w:t xml:space="preserve">. </w:t>
      </w:r>
      <w:r w:rsidR="009B277A" w:rsidRPr="00B97247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1E1987" w:rsidRPr="00B97247">
        <w:rPr>
          <w:rFonts w:ascii="Times New Roman" w:hAnsi="Times New Roman" w:cs="Times New Roman"/>
          <w:sz w:val="28"/>
          <w:szCs w:val="28"/>
        </w:rPr>
        <w:t xml:space="preserve">1.pielikumu ar </w:t>
      </w:r>
      <w:bookmarkStart w:id="5" w:name="_Hlk22033854"/>
      <w:r w:rsidR="001E1987" w:rsidRPr="00B97247">
        <w:rPr>
          <w:rFonts w:ascii="Times New Roman" w:hAnsi="Times New Roman" w:cs="Times New Roman"/>
          <w:sz w:val="28"/>
          <w:szCs w:val="28"/>
        </w:rPr>
        <w:t>8.8.</w:t>
      </w:r>
      <w:r w:rsidR="001E1987" w:rsidRPr="00B972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1E1987" w:rsidRPr="00B97247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0D05A6" w:rsidRPr="00B97247">
        <w:rPr>
          <w:rFonts w:ascii="Times New Roman" w:hAnsi="Times New Roman" w:cs="Times New Roman"/>
          <w:sz w:val="28"/>
          <w:szCs w:val="28"/>
        </w:rPr>
        <w:t>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0D05A6">
        <w:rPr>
          <w:rFonts w:ascii="Times New Roman" w:hAnsi="Times New Roman" w:cs="Times New Roman"/>
          <w:sz w:val="28"/>
          <w:szCs w:val="28"/>
        </w:rPr>
        <w:t xml:space="preserve"> </w:t>
      </w:r>
      <w:r w:rsidR="000D05A6" w:rsidRPr="00B97247">
        <w:rPr>
          <w:rFonts w:ascii="Times New Roman" w:hAnsi="Times New Roman" w:cs="Times New Roman"/>
          <w:sz w:val="28"/>
          <w:szCs w:val="28"/>
        </w:rPr>
        <w:t>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8.8.</w:t>
      </w:r>
      <w:r w:rsidR="0028564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0D05A6">
        <w:rPr>
          <w:rFonts w:ascii="Times New Roman" w:hAnsi="Times New Roman" w:cs="Times New Roman"/>
          <w:sz w:val="28"/>
          <w:szCs w:val="28"/>
        </w:rPr>
        <w:t xml:space="preserve"> un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</w:t>
      </w:r>
      <w:r w:rsidR="001E1987" w:rsidRPr="00B97247">
        <w:rPr>
          <w:rFonts w:ascii="Times New Roman" w:hAnsi="Times New Roman" w:cs="Times New Roman"/>
          <w:sz w:val="28"/>
          <w:szCs w:val="28"/>
        </w:rPr>
        <w:t>8.8.</w:t>
      </w:r>
      <w:r w:rsidR="001E1987" w:rsidRPr="00B97247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="001E1987" w:rsidRPr="00B97247">
        <w:rPr>
          <w:rFonts w:ascii="Times New Roman" w:hAnsi="Times New Roman" w:cs="Times New Roman"/>
          <w:sz w:val="28"/>
          <w:szCs w:val="28"/>
        </w:rPr>
        <w:t>apakšpunkt</w:t>
      </w:r>
      <w:r w:rsidR="000D05A6">
        <w:rPr>
          <w:rFonts w:ascii="Times New Roman" w:hAnsi="Times New Roman" w:cs="Times New Roman"/>
          <w:sz w:val="28"/>
          <w:szCs w:val="28"/>
        </w:rPr>
        <w:t>u</w:t>
      </w:r>
      <w:r w:rsidR="001E1987" w:rsidRPr="00B97247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FD1C00" w:rsidRPr="00B97247">
        <w:rPr>
          <w:rFonts w:ascii="Times New Roman" w:hAnsi="Times New Roman" w:cs="Times New Roman"/>
          <w:sz w:val="28"/>
          <w:szCs w:val="28"/>
        </w:rPr>
        <w:t>:</w:t>
      </w:r>
    </w:p>
    <w:p w14:paraId="3EA7C4D6" w14:textId="1CC3A66B" w:rsidR="00FD1C00" w:rsidRPr="00B97247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47">
        <w:rPr>
          <w:rFonts w:ascii="Times New Roman" w:hAnsi="Times New Roman" w:cs="Times New Roman"/>
          <w:sz w:val="28"/>
          <w:szCs w:val="28"/>
        </w:rPr>
        <w:t>“</w:t>
      </w:r>
      <w:bookmarkStart w:id="6" w:name="_Hlk19717965"/>
      <w:bookmarkStart w:id="7" w:name="_Hlk20579008"/>
      <w:r w:rsidR="00FD1C00" w:rsidRPr="00B97247">
        <w:rPr>
          <w:rFonts w:ascii="Times New Roman" w:hAnsi="Times New Roman" w:cs="Times New Roman"/>
          <w:sz w:val="28"/>
          <w:szCs w:val="28"/>
        </w:rPr>
        <w:t>8.8.</w:t>
      </w:r>
      <w:r w:rsidR="00FD1C00" w:rsidRPr="00B9724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D1C00" w:rsidRPr="00B97247">
        <w:rPr>
          <w:rFonts w:ascii="Times New Roman" w:hAnsi="Times New Roman" w:cs="Times New Roman"/>
          <w:sz w:val="28"/>
          <w:szCs w:val="28"/>
        </w:rPr>
        <w:t>ierobežojuma kods, kas nosaka, ka transportlīdzekļa vadītājam atļauts</w:t>
      </w:r>
      <w:r w:rsidRPr="00B97247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B97247">
        <w:rPr>
          <w:rFonts w:ascii="Times New Roman" w:hAnsi="Times New Roman" w:cs="Times New Roman"/>
          <w:sz w:val="28"/>
          <w:szCs w:val="28"/>
        </w:rPr>
        <w:t>braukt tikai diennakts gaišajā laikā (laikā rīta krēslas izzušanas līdz vakara krēslas iestāšanās) (61);</w:t>
      </w:r>
    </w:p>
    <w:p w14:paraId="45371A90" w14:textId="18D4198F" w:rsidR="00DA0BFE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FE">
        <w:rPr>
          <w:rFonts w:ascii="Times New Roman" w:hAnsi="Times New Roman" w:cs="Times New Roman"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>ierobežojuma kods, kas nosaka, ka transportlīdzekļa vadītājam atļauts</w:t>
      </w:r>
      <w:r w:rsidR="00DF124C" w:rsidRPr="00DF124C">
        <w:rPr>
          <w:rFonts w:ascii="Times New Roman" w:hAnsi="Times New Roman" w:cs="Times New Roman"/>
          <w:sz w:val="28"/>
          <w:szCs w:val="28"/>
        </w:rPr>
        <w:t xml:space="preserve"> brauk</w:t>
      </w:r>
      <w:r w:rsidR="00DF124C">
        <w:rPr>
          <w:rFonts w:ascii="Times New Roman" w:hAnsi="Times New Roman" w:cs="Times New Roman"/>
          <w:sz w:val="28"/>
          <w:szCs w:val="28"/>
        </w:rPr>
        <w:t>t</w:t>
      </w:r>
      <w:r w:rsidR="00DF124C" w:rsidRPr="00DF124C">
        <w:rPr>
          <w:rFonts w:ascii="Times New Roman" w:hAnsi="Times New Roman" w:cs="Times New Roman"/>
          <w:sz w:val="28"/>
          <w:szCs w:val="28"/>
        </w:rPr>
        <w:t xml:space="preserve"> </w:t>
      </w:r>
      <w:r w:rsidR="00DF124C">
        <w:rPr>
          <w:rFonts w:ascii="Times New Roman" w:hAnsi="Times New Roman" w:cs="Times New Roman"/>
          <w:sz w:val="28"/>
          <w:szCs w:val="28"/>
        </w:rPr>
        <w:t>tikai noteiktā</w:t>
      </w:r>
      <w:r w:rsidR="00DF124C" w:rsidRPr="00DF124C">
        <w:rPr>
          <w:rFonts w:ascii="Times New Roman" w:hAnsi="Times New Roman" w:cs="Times New Roman"/>
          <w:sz w:val="28"/>
          <w:szCs w:val="28"/>
        </w:rPr>
        <w:t xml:space="preserve"> rādiusā </w:t>
      </w:r>
      <w:r w:rsidR="00DF124C">
        <w:rPr>
          <w:rFonts w:ascii="Times New Roman" w:hAnsi="Times New Roman" w:cs="Times New Roman"/>
          <w:sz w:val="28"/>
          <w:szCs w:val="28"/>
        </w:rPr>
        <w:t xml:space="preserve">(km.) </w:t>
      </w:r>
      <w:r w:rsidR="00DF124C" w:rsidRPr="00DF124C">
        <w:rPr>
          <w:rFonts w:ascii="Times New Roman" w:hAnsi="Times New Roman" w:cs="Times New Roman"/>
          <w:sz w:val="28"/>
          <w:szCs w:val="28"/>
        </w:rPr>
        <w:t>ap t</w:t>
      </w:r>
      <w:r w:rsidR="00DF124C">
        <w:rPr>
          <w:rFonts w:ascii="Times New Roman" w:hAnsi="Times New Roman" w:cs="Times New Roman"/>
          <w:sz w:val="28"/>
          <w:szCs w:val="28"/>
        </w:rPr>
        <w:t>ā</w:t>
      </w:r>
      <w:r w:rsidR="00DF124C" w:rsidRPr="00DF124C">
        <w:rPr>
          <w:rFonts w:ascii="Times New Roman" w:hAnsi="Times New Roman" w:cs="Times New Roman"/>
          <w:sz w:val="28"/>
          <w:szCs w:val="28"/>
        </w:rPr>
        <w:t xml:space="preserve"> dzīvesvietu vai tikai </w:t>
      </w:r>
      <w:r w:rsidR="00DF124C">
        <w:rPr>
          <w:rFonts w:ascii="Times New Roman" w:hAnsi="Times New Roman" w:cs="Times New Roman"/>
          <w:sz w:val="28"/>
          <w:szCs w:val="28"/>
        </w:rPr>
        <w:t xml:space="preserve">noteiktā </w:t>
      </w:r>
      <w:r w:rsidR="00DF124C" w:rsidRPr="00DF124C">
        <w:rPr>
          <w:rFonts w:ascii="Times New Roman" w:hAnsi="Times New Roman" w:cs="Times New Roman"/>
          <w:sz w:val="28"/>
          <w:szCs w:val="28"/>
        </w:rPr>
        <w:t>pilsētā/reģionā</w:t>
      </w:r>
      <w:r w:rsidR="00DF124C">
        <w:rPr>
          <w:rFonts w:ascii="Times New Roman" w:hAnsi="Times New Roman" w:cs="Times New Roman"/>
          <w:sz w:val="28"/>
          <w:szCs w:val="28"/>
        </w:rPr>
        <w:t xml:space="preserve"> (62);</w:t>
      </w:r>
    </w:p>
    <w:p w14:paraId="6E02D177" w14:textId="1BE54FC1" w:rsidR="00FD1C00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FE">
        <w:rPr>
          <w:rFonts w:ascii="Times New Roman" w:hAnsi="Times New Roman" w:cs="Times New Roman"/>
          <w:sz w:val="28"/>
          <w:szCs w:val="28"/>
        </w:rPr>
        <w:t>8.8.</w:t>
      </w:r>
      <w:r w:rsidR="00DF12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 xml:space="preserve">ierobežojuma kods, kas nosaka, ka transportlīdzekļa vadītājam </w:t>
      </w:r>
      <w:r w:rsidR="00DF124C">
        <w:rPr>
          <w:rFonts w:ascii="Times New Roman" w:hAnsi="Times New Roman" w:cs="Times New Roman"/>
          <w:sz w:val="28"/>
          <w:szCs w:val="28"/>
        </w:rPr>
        <w:t>aizliegts braukt ar pasažieriem (63);</w:t>
      </w:r>
    </w:p>
    <w:p w14:paraId="7D2AA32F" w14:textId="4731598F" w:rsidR="00DA0BFE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FE">
        <w:rPr>
          <w:rFonts w:ascii="Times New Roman" w:hAnsi="Times New Roman" w:cs="Times New Roman"/>
          <w:sz w:val="28"/>
          <w:szCs w:val="28"/>
        </w:rPr>
        <w:t>8.8.</w:t>
      </w:r>
      <w:r w:rsidR="00DF124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>ierobežojuma kods, kas nosaka, ka transportlīdzekļa vadītāja</w:t>
      </w:r>
      <w:r w:rsidR="00863B57">
        <w:rPr>
          <w:rFonts w:ascii="Times New Roman" w:hAnsi="Times New Roman" w:cs="Times New Roman"/>
          <w:sz w:val="28"/>
          <w:szCs w:val="28"/>
        </w:rPr>
        <w:t xml:space="preserve"> </w:t>
      </w:r>
      <w:r w:rsidR="004F6A9F">
        <w:rPr>
          <w:rFonts w:ascii="Times New Roman" w:hAnsi="Times New Roman" w:cs="Times New Roman"/>
          <w:sz w:val="28"/>
          <w:szCs w:val="28"/>
        </w:rPr>
        <w:t xml:space="preserve">braukšanas ātrums nedrīkst pārsniegt noteiktu lielumu (km/h) (64); </w:t>
      </w:r>
    </w:p>
    <w:p w14:paraId="67C34413" w14:textId="4B459080" w:rsidR="00DA0BFE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FE">
        <w:rPr>
          <w:rFonts w:ascii="Times New Roman" w:hAnsi="Times New Roman" w:cs="Times New Roman"/>
          <w:sz w:val="28"/>
          <w:szCs w:val="28"/>
        </w:rPr>
        <w:t>8.8.</w:t>
      </w:r>
      <w:r w:rsidR="004F6A9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>ierobežojuma kods, kas nosaka, ka transportlīdzekļa vadītājam atļauts</w:t>
      </w:r>
      <w:r w:rsidR="004F6A9F">
        <w:rPr>
          <w:rFonts w:ascii="Times New Roman" w:hAnsi="Times New Roman" w:cs="Times New Roman"/>
          <w:sz w:val="28"/>
          <w:szCs w:val="28"/>
        </w:rPr>
        <w:t xml:space="preserve"> braukt tikai kopā ar personu, kurai ir tās pašas kategorijas vadītāja apliecība (65);</w:t>
      </w:r>
    </w:p>
    <w:p w14:paraId="49176C70" w14:textId="46C55844" w:rsidR="004F6A9F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FE">
        <w:rPr>
          <w:rFonts w:ascii="Times New Roman" w:hAnsi="Times New Roman" w:cs="Times New Roman"/>
          <w:sz w:val="28"/>
          <w:szCs w:val="28"/>
        </w:rPr>
        <w:t>8.8.</w:t>
      </w:r>
      <w:r w:rsidR="004F6A9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 xml:space="preserve">ierobežojuma kods, kas nosaka, ka transportlīdzekļa vadītājam </w:t>
      </w:r>
      <w:r w:rsidR="004F6A9F">
        <w:rPr>
          <w:rFonts w:ascii="Times New Roman" w:hAnsi="Times New Roman" w:cs="Times New Roman"/>
          <w:sz w:val="28"/>
          <w:szCs w:val="28"/>
        </w:rPr>
        <w:t>aizliegts vilkt piekabi (66);</w:t>
      </w:r>
    </w:p>
    <w:p w14:paraId="22A7CEDE" w14:textId="1BD7F369" w:rsidR="004F6A9F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9720145"/>
      <w:r w:rsidRPr="00DA0BFE">
        <w:rPr>
          <w:rFonts w:ascii="Times New Roman" w:hAnsi="Times New Roman" w:cs="Times New Roman"/>
          <w:sz w:val="28"/>
          <w:szCs w:val="28"/>
        </w:rPr>
        <w:t>8.8.</w:t>
      </w:r>
      <w:r w:rsidR="004F6A9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>ierobežojuma kods, kas nosaka, ka transportlīdzekļa vadītājam a</w:t>
      </w:r>
      <w:r w:rsidR="004F6A9F">
        <w:rPr>
          <w:rFonts w:ascii="Times New Roman" w:hAnsi="Times New Roman" w:cs="Times New Roman"/>
          <w:sz w:val="28"/>
          <w:szCs w:val="28"/>
        </w:rPr>
        <w:t xml:space="preserve">izliegts </w:t>
      </w:r>
      <w:bookmarkEnd w:id="8"/>
      <w:r w:rsidR="004F6A9F">
        <w:rPr>
          <w:rFonts w:ascii="Times New Roman" w:hAnsi="Times New Roman" w:cs="Times New Roman"/>
          <w:sz w:val="28"/>
          <w:szCs w:val="28"/>
        </w:rPr>
        <w:t>braukt pa automaģistrālēm (67);</w:t>
      </w:r>
    </w:p>
    <w:p w14:paraId="1AB7EDBF" w14:textId="46A1BA4B" w:rsidR="004F6A9F" w:rsidRDefault="004F6A9F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9F">
        <w:rPr>
          <w:rFonts w:ascii="Times New Roman" w:hAnsi="Times New Roman" w:cs="Times New Roman"/>
          <w:sz w:val="28"/>
          <w:szCs w:val="28"/>
        </w:rPr>
        <w:t>8.8.</w:t>
      </w:r>
      <w:r w:rsidR="00B9724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4F6A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6A9F">
        <w:rPr>
          <w:rFonts w:ascii="Times New Roman" w:hAnsi="Times New Roman" w:cs="Times New Roman"/>
          <w:sz w:val="28"/>
          <w:szCs w:val="28"/>
        </w:rPr>
        <w:t>ierobežojuma kods, kas nosaka, ka transportlīdzekļa vadītājam aizliegts</w:t>
      </w:r>
      <w:r w:rsidR="00527B4F">
        <w:rPr>
          <w:rFonts w:ascii="Times New Roman" w:hAnsi="Times New Roman" w:cs="Times New Roman"/>
          <w:sz w:val="28"/>
          <w:szCs w:val="28"/>
        </w:rPr>
        <w:t xml:space="preserve"> lietot alkoholiskos dzērienus un </w:t>
      </w:r>
      <w:r w:rsidR="00B97247">
        <w:rPr>
          <w:rFonts w:ascii="Times New Roman" w:hAnsi="Times New Roman" w:cs="Times New Roman"/>
          <w:sz w:val="28"/>
          <w:szCs w:val="28"/>
        </w:rPr>
        <w:t>aizliegts vadīt transportl</w:t>
      </w:r>
      <w:r w:rsidR="00CC4D93">
        <w:rPr>
          <w:rFonts w:ascii="Times New Roman" w:hAnsi="Times New Roman" w:cs="Times New Roman"/>
          <w:sz w:val="28"/>
          <w:szCs w:val="28"/>
        </w:rPr>
        <w:t>ī</w:t>
      </w:r>
      <w:r w:rsidR="00B97247">
        <w:rPr>
          <w:rFonts w:ascii="Times New Roman" w:hAnsi="Times New Roman" w:cs="Times New Roman"/>
          <w:sz w:val="28"/>
          <w:szCs w:val="28"/>
        </w:rPr>
        <w:t xml:space="preserve">dzekli, ja </w:t>
      </w:r>
      <w:r w:rsidR="00527B4F" w:rsidRPr="00527B4F">
        <w:rPr>
          <w:rFonts w:ascii="Times New Roman" w:hAnsi="Times New Roman" w:cs="Times New Roman"/>
          <w:sz w:val="28"/>
          <w:szCs w:val="28"/>
        </w:rPr>
        <w:t>alkohola koncentrācija asinīs pārsniedz 0,</w:t>
      </w:r>
      <w:r w:rsidR="00527B4F">
        <w:rPr>
          <w:rFonts w:ascii="Times New Roman" w:hAnsi="Times New Roman" w:cs="Times New Roman"/>
          <w:sz w:val="28"/>
          <w:szCs w:val="28"/>
        </w:rPr>
        <w:t>0</w:t>
      </w:r>
      <w:r w:rsidR="00527B4F" w:rsidRPr="00527B4F">
        <w:rPr>
          <w:rFonts w:ascii="Times New Roman" w:hAnsi="Times New Roman" w:cs="Times New Roman"/>
          <w:sz w:val="28"/>
          <w:szCs w:val="28"/>
        </w:rPr>
        <w:t xml:space="preserve"> promil</w:t>
      </w:r>
      <w:r w:rsidR="00527B4F">
        <w:rPr>
          <w:rFonts w:ascii="Times New Roman" w:hAnsi="Times New Roman" w:cs="Times New Roman"/>
          <w:sz w:val="28"/>
          <w:szCs w:val="28"/>
        </w:rPr>
        <w:t xml:space="preserve">es (68); </w:t>
      </w:r>
    </w:p>
    <w:p w14:paraId="1D287CB9" w14:textId="662EE761" w:rsidR="00B24D0C" w:rsidRDefault="004F6A9F" w:rsidP="00527B4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9F">
        <w:rPr>
          <w:rFonts w:ascii="Times New Roman" w:hAnsi="Times New Roman" w:cs="Times New Roman"/>
          <w:sz w:val="28"/>
          <w:szCs w:val="28"/>
        </w:rPr>
        <w:lastRenderedPageBreak/>
        <w:t>8.8.</w:t>
      </w:r>
      <w:r w:rsidR="00B9724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F6A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6A9F">
        <w:rPr>
          <w:rFonts w:ascii="Times New Roman" w:hAnsi="Times New Roman" w:cs="Times New Roman"/>
          <w:sz w:val="28"/>
          <w:szCs w:val="28"/>
        </w:rPr>
        <w:t>ierobežojuma kods, kas nosaka, ka transportlīdzekļa vadītājam a</w:t>
      </w:r>
      <w:r w:rsidR="00527B4F">
        <w:rPr>
          <w:rFonts w:ascii="Times New Roman" w:hAnsi="Times New Roman" w:cs="Times New Roman"/>
          <w:sz w:val="28"/>
          <w:szCs w:val="28"/>
        </w:rPr>
        <w:t xml:space="preserve">tļauts vadīt tikai </w:t>
      </w:r>
      <w:r w:rsidR="00FD1C00" w:rsidRPr="001E1987">
        <w:rPr>
          <w:rFonts w:ascii="Times New Roman" w:hAnsi="Times New Roman" w:cs="Times New Roman"/>
          <w:sz w:val="28"/>
          <w:szCs w:val="28"/>
        </w:rPr>
        <w:t>tādu</w:t>
      </w:r>
      <w:r w:rsidR="00527B4F">
        <w:rPr>
          <w:rFonts w:ascii="Times New Roman" w:hAnsi="Times New Roman" w:cs="Times New Roman"/>
          <w:sz w:val="28"/>
          <w:szCs w:val="28"/>
        </w:rPr>
        <w:t>s</w:t>
      </w:r>
      <w:r w:rsidR="00FD1C00" w:rsidRPr="001E1987">
        <w:rPr>
          <w:rFonts w:ascii="Times New Roman" w:hAnsi="Times New Roman" w:cs="Times New Roman"/>
          <w:sz w:val="28"/>
          <w:szCs w:val="28"/>
        </w:rPr>
        <w:t xml:space="preserve"> transportlīdzekļu</w:t>
      </w:r>
      <w:r w:rsidR="00527B4F">
        <w:rPr>
          <w:rFonts w:ascii="Times New Roman" w:hAnsi="Times New Roman" w:cs="Times New Roman"/>
          <w:sz w:val="28"/>
          <w:szCs w:val="28"/>
        </w:rPr>
        <w:t>s</w:t>
      </w:r>
      <w:r w:rsidR="00FD1C00" w:rsidRPr="001E1987">
        <w:rPr>
          <w:rFonts w:ascii="Times New Roman" w:hAnsi="Times New Roman" w:cs="Times New Roman"/>
          <w:sz w:val="28"/>
          <w:szCs w:val="28"/>
        </w:rPr>
        <w:t xml:space="preserve">, kas aprīkoti ar </w:t>
      </w:r>
      <w:proofErr w:type="spellStart"/>
      <w:r w:rsidR="00FD1C00" w:rsidRPr="001E1987">
        <w:rPr>
          <w:rFonts w:ascii="Times New Roman" w:hAnsi="Times New Roman" w:cs="Times New Roman"/>
          <w:sz w:val="28"/>
          <w:szCs w:val="28"/>
        </w:rPr>
        <w:t>alkometrisku</w:t>
      </w:r>
      <w:proofErr w:type="spellEnd"/>
      <w:r w:rsidR="00FD1C00" w:rsidRPr="001E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C00" w:rsidRPr="001E1987">
        <w:rPr>
          <w:rFonts w:ascii="Times New Roman" w:hAnsi="Times New Roman" w:cs="Times New Roman"/>
          <w:sz w:val="28"/>
          <w:szCs w:val="28"/>
        </w:rPr>
        <w:t>autobloķētāju</w:t>
      </w:r>
      <w:proofErr w:type="spellEnd"/>
      <w:r w:rsidR="00FD1C00" w:rsidRPr="001E1987">
        <w:rPr>
          <w:rFonts w:ascii="Times New Roman" w:hAnsi="Times New Roman" w:cs="Times New Roman"/>
          <w:sz w:val="28"/>
          <w:szCs w:val="28"/>
        </w:rPr>
        <w:t xml:space="preserve"> saskaņā ar EN 50436</w:t>
      </w:r>
      <w:r w:rsidR="00527B4F">
        <w:rPr>
          <w:rFonts w:ascii="Times New Roman" w:hAnsi="Times New Roman" w:cs="Times New Roman"/>
          <w:sz w:val="28"/>
          <w:szCs w:val="28"/>
        </w:rPr>
        <w:t xml:space="preserve"> (</w:t>
      </w:r>
      <w:r w:rsidR="00FD1C00" w:rsidRPr="001E1987">
        <w:rPr>
          <w:rFonts w:ascii="Times New Roman" w:hAnsi="Times New Roman" w:cs="Times New Roman"/>
          <w:sz w:val="28"/>
          <w:szCs w:val="28"/>
        </w:rPr>
        <w:t>69</w:t>
      </w:r>
      <w:r w:rsidR="00527B4F">
        <w:rPr>
          <w:rFonts w:ascii="Times New Roman" w:hAnsi="Times New Roman" w:cs="Times New Roman"/>
          <w:sz w:val="28"/>
          <w:szCs w:val="28"/>
        </w:rPr>
        <w:t>);</w:t>
      </w:r>
      <w:bookmarkEnd w:id="7"/>
      <w:r w:rsidR="00527B4F">
        <w:rPr>
          <w:rFonts w:ascii="Times New Roman" w:hAnsi="Times New Roman" w:cs="Times New Roman"/>
          <w:sz w:val="28"/>
          <w:szCs w:val="28"/>
        </w:rPr>
        <w:t>”</w:t>
      </w:r>
      <w:r w:rsidR="002F6FA9">
        <w:rPr>
          <w:rFonts w:ascii="Times New Roman" w:hAnsi="Times New Roman" w:cs="Times New Roman"/>
          <w:sz w:val="28"/>
          <w:szCs w:val="28"/>
        </w:rPr>
        <w:t>.</w:t>
      </w:r>
    </w:p>
    <w:p w14:paraId="3ECCC209" w14:textId="78FAA765" w:rsidR="00F24E38" w:rsidRDefault="00F24E38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F4C534" w14:textId="77777777" w:rsidR="00F24E38" w:rsidRPr="00B42865" w:rsidRDefault="00F24E38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F389DD" w14:textId="63D63B58" w:rsidR="00B42865" w:rsidRPr="00B42865" w:rsidRDefault="00B42865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2865">
        <w:rPr>
          <w:rFonts w:ascii="Times New Roman" w:hAnsi="Times New Roman" w:cs="Times New Roman"/>
          <w:sz w:val="28"/>
          <w:szCs w:val="28"/>
        </w:rPr>
        <w:t>Ministru prezidents</w:t>
      </w:r>
      <w:r w:rsidRPr="00B42865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810758">
        <w:rPr>
          <w:rFonts w:ascii="Times New Roman" w:hAnsi="Times New Roman" w:cs="Times New Roman"/>
          <w:sz w:val="28"/>
          <w:szCs w:val="28"/>
        </w:rPr>
        <w:tab/>
      </w:r>
      <w:r w:rsidRPr="00B42865">
        <w:rPr>
          <w:rFonts w:ascii="Times New Roman" w:hAnsi="Times New Roman" w:cs="Times New Roman"/>
          <w:sz w:val="28"/>
          <w:szCs w:val="28"/>
        </w:rPr>
        <w:t xml:space="preserve">A. K. Kariņš </w:t>
      </w:r>
    </w:p>
    <w:p w14:paraId="5BFCB9AD" w14:textId="77777777" w:rsidR="00B42865" w:rsidRPr="00B42865" w:rsidRDefault="00B42865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1EA408" w14:textId="77777777" w:rsidR="00B42865" w:rsidRPr="00B42865" w:rsidRDefault="00B42865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8783E5" w14:textId="2CAF88C5" w:rsidR="00B42865" w:rsidRPr="00B42865" w:rsidRDefault="00B42865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2865">
        <w:rPr>
          <w:rFonts w:ascii="Times New Roman" w:hAnsi="Times New Roman" w:cs="Times New Roman"/>
          <w:sz w:val="28"/>
          <w:szCs w:val="28"/>
        </w:rPr>
        <w:t>Satiksmes ministrs</w:t>
      </w:r>
      <w:r w:rsidRPr="00B42865">
        <w:rPr>
          <w:rFonts w:ascii="Times New Roman" w:hAnsi="Times New Roman" w:cs="Times New Roman"/>
          <w:sz w:val="28"/>
          <w:szCs w:val="28"/>
        </w:rPr>
        <w:tab/>
      </w:r>
      <w:r w:rsidR="00FE1D06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810758">
        <w:rPr>
          <w:rFonts w:ascii="Times New Roman" w:hAnsi="Times New Roman" w:cs="Times New Roman"/>
          <w:sz w:val="28"/>
          <w:szCs w:val="28"/>
        </w:rPr>
        <w:tab/>
      </w:r>
      <w:r w:rsidRPr="00B42865">
        <w:rPr>
          <w:rFonts w:ascii="Times New Roman" w:hAnsi="Times New Roman" w:cs="Times New Roman"/>
          <w:sz w:val="28"/>
          <w:szCs w:val="28"/>
        </w:rPr>
        <w:t>T. Linkaits</w:t>
      </w:r>
    </w:p>
    <w:p w14:paraId="6CDBE2D9" w14:textId="42D44960" w:rsidR="005F3F67" w:rsidRDefault="00F24E38" w:rsidP="005F3F6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0FD305" w14:textId="2B1F5D48" w:rsidR="00F24E38" w:rsidRDefault="00F24E38" w:rsidP="005F3F6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C3E3374" w14:textId="77777777" w:rsidR="00F24E38" w:rsidRPr="00F24E38" w:rsidRDefault="00F24E38" w:rsidP="00F24E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24E38">
        <w:rPr>
          <w:rFonts w:ascii="Times New Roman" w:hAnsi="Times New Roman" w:cs="Times New Roman"/>
          <w:sz w:val="28"/>
          <w:szCs w:val="28"/>
        </w:rPr>
        <w:t>Iesniedzējs:</w:t>
      </w:r>
    </w:p>
    <w:p w14:paraId="2948C89A" w14:textId="67D9D2CD" w:rsidR="00F24E38" w:rsidRPr="00F24E38" w:rsidRDefault="00EC29C7" w:rsidP="00F24E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24E38" w:rsidRPr="00F24E38">
        <w:rPr>
          <w:rFonts w:ascii="Times New Roman" w:hAnsi="Times New Roman" w:cs="Times New Roman"/>
          <w:sz w:val="28"/>
          <w:szCs w:val="28"/>
        </w:rPr>
        <w:t>atiksmes ministrs</w:t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8107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4E38" w:rsidRPr="00F24E38">
        <w:rPr>
          <w:rFonts w:ascii="Times New Roman" w:hAnsi="Times New Roman" w:cs="Times New Roman"/>
          <w:sz w:val="28"/>
          <w:szCs w:val="28"/>
        </w:rPr>
        <w:t>T.Linkaits</w:t>
      </w:r>
      <w:proofErr w:type="spellEnd"/>
      <w:r w:rsidR="00F24E38" w:rsidRPr="00F24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</w:p>
    <w:p w14:paraId="68447F4E" w14:textId="77777777" w:rsidR="00F24E38" w:rsidRPr="00F24E38" w:rsidRDefault="00F24E38" w:rsidP="00F24E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D4A4D4C" w14:textId="2A78FB8F" w:rsidR="00F24E38" w:rsidRPr="003E73D3" w:rsidRDefault="00F24E38" w:rsidP="00F24E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24E38">
        <w:rPr>
          <w:rFonts w:ascii="Times New Roman" w:hAnsi="Times New Roman" w:cs="Times New Roman"/>
          <w:sz w:val="28"/>
          <w:szCs w:val="28"/>
        </w:rPr>
        <w:t>Vīza: valsts sekretār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="008107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64953">
        <w:rPr>
          <w:rFonts w:ascii="Times New Roman" w:hAnsi="Times New Roman" w:cs="Times New Roman"/>
          <w:sz w:val="28"/>
          <w:szCs w:val="28"/>
        </w:rPr>
        <w:t>Dž.Innusa</w:t>
      </w:r>
      <w:proofErr w:type="spellEnd"/>
    </w:p>
    <w:sectPr w:rsidR="00F24E38" w:rsidRPr="003E73D3" w:rsidSect="00E94902">
      <w:headerReference w:type="default" r:id="rId15"/>
      <w:footerReference w:type="default" r:id="rId16"/>
      <w:footerReference w:type="first" r:id="rId1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1155" w14:textId="77777777" w:rsidR="00810758" w:rsidRDefault="00810758" w:rsidP="00810758">
      <w:pPr>
        <w:spacing w:after="0" w:line="240" w:lineRule="auto"/>
      </w:pPr>
      <w:r>
        <w:separator/>
      </w:r>
    </w:p>
  </w:endnote>
  <w:endnote w:type="continuationSeparator" w:id="0">
    <w:p w14:paraId="283E1CB2" w14:textId="77777777" w:rsidR="00810758" w:rsidRDefault="00810758" w:rsidP="0081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FAA8" w14:textId="2CE7769E" w:rsidR="00810758" w:rsidRPr="00810758" w:rsidRDefault="00810758">
    <w:pPr>
      <w:pStyle w:val="Footer"/>
      <w:rPr>
        <w:rFonts w:ascii="Times New Roman" w:hAnsi="Times New Roman" w:cs="Times New Roman"/>
        <w:sz w:val="20"/>
        <w:szCs w:val="20"/>
      </w:rPr>
    </w:pPr>
    <w:r w:rsidRPr="00810758">
      <w:rPr>
        <w:rFonts w:ascii="Times New Roman" w:hAnsi="Times New Roman" w:cs="Times New Roman"/>
        <w:sz w:val="20"/>
        <w:szCs w:val="20"/>
      </w:rPr>
      <w:t>SMNot_</w:t>
    </w:r>
    <w:r w:rsidR="00E94902">
      <w:rPr>
        <w:rFonts w:ascii="Times New Roman" w:hAnsi="Times New Roman" w:cs="Times New Roman"/>
        <w:sz w:val="20"/>
        <w:szCs w:val="20"/>
      </w:rPr>
      <w:t>28</w:t>
    </w:r>
    <w:r w:rsidRPr="00810758">
      <w:rPr>
        <w:rFonts w:ascii="Times New Roman" w:hAnsi="Times New Roman" w:cs="Times New Roman"/>
        <w:sz w:val="20"/>
        <w:szCs w:val="20"/>
      </w:rPr>
      <w:t>1019_TL_tiesibas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4889" w14:textId="3D2AD008" w:rsidR="00E94902" w:rsidRPr="00E94902" w:rsidRDefault="00E94902">
    <w:pPr>
      <w:pStyle w:val="Footer"/>
      <w:rPr>
        <w:rFonts w:ascii="Times New Roman" w:hAnsi="Times New Roman" w:cs="Times New Roman"/>
        <w:sz w:val="20"/>
        <w:szCs w:val="20"/>
      </w:rPr>
    </w:pPr>
    <w:r w:rsidRPr="00E94902">
      <w:rPr>
        <w:rFonts w:ascii="Times New Roman" w:hAnsi="Times New Roman" w:cs="Times New Roman"/>
        <w:sz w:val="20"/>
        <w:szCs w:val="20"/>
      </w:rPr>
      <w:t>SMNot_281019_TL_tiesibas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D910C" w14:textId="77777777" w:rsidR="00810758" w:rsidRDefault="00810758" w:rsidP="00810758">
      <w:pPr>
        <w:spacing w:after="0" w:line="240" w:lineRule="auto"/>
      </w:pPr>
      <w:r>
        <w:separator/>
      </w:r>
    </w:p>
  </w:footnote>
  <w:footnote w:type="continuationSeparator" w:id="0">
    <w:p w14:paraId="62ED728D" w14:textId="77777777" w:rsidR="00810758" w:rsidRDefault="00810758" w:rsidP="0081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933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B89485" w14:textId="202A7949" w:rsidR="00392276" w:rsidRDefault="003922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EC19AA" w14:textId="77777777" w:rsidR="00392276" w:rsidRDefault="00392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561"/>
    <w:multiLevelType w:val="hybridMultilevel"/>
    <w:tmpl w:val="F574008A"/>
    <w:lvl w:ilvl="0" w:tplc="9E6066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9D5E79"/>
    <w:multiLevelType w:val="hybridMultilevel"/>
    <w:tmpl w:val="1CA07F2A"/>
    <w:lvl w:ilvl="0" w:tplc="74D6C3A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96243"/>
    <w:multiLevelType w:val="hybridMultilevel"/>
    <w:tmpl w:val="53C4139E"/>
    <w:lvl w:ilvl="0" w:tplc="BC00047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6122"/>
    <w:multiLevelType w:val="hybridMultilevel"/>
    <w:tmpl w:val="1C2E8F54"/>
    <w:lvl w:ilvl="0" w:tplc="91CA73E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D90665"/>
    <w:multiLevelType w:val="hybridMultilevel"/>
    <w:tmpl w:val="4420E0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1656"/>
    <w:multiLevelType w:val="hybridMultilevel"/>
    <w:tmpl w:val="F574008A"/>
    <w:lvl w:ilvl="0" w:tplc="9E6066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86"/>
    <w:rsid w:val="0004512B"/>
    <w:rsid w:val="00070630"/>
    <w:rsid w:val="000B2C5A"/>
    <w:rsid w:val="000B307B"/>
    <w:rsid w:val="000D05A6"/>
    <w:rsid w:val="000D437F"/>
    <w:rsid w:val="001106D6"/>
    <w:rsid w:val="00141E2A"/>
    <w:rsid w:val="00193E34"/>
    <w:rsid w:val="001E1987"/>
    <w:rsid w:val="002207C2"/>
    <w:rsid w:val="0025298B"/>
    <w:rsid w:val="00264953"/>
    <w:rsid w:val="00285648"/>
    <w:rsid w:val="00296E7F"/>
    <w:rsid w:val="002F6FA9"/>
    <w:rsid w:val="00337CF7"/>
    <w:rsid w:val="00371284"/>
    <w:rsid w:val="00392276"/>
    <w:rsid w:val="003E73D3"/>
    <w:rsid w:val="00412F49"/>
    <w:rsid w:val="00426531"/>
    <w:rsid w:val="00480499"/>
    <w:rsid w:val="004A63EA"/>
    <w:rsid w:val="004F5647"/>
    <w:rsid w:val="004F6A9F"/>
    <w:rsid w:val="00527B4F"/>
    <w:rsid w:val="0053502A"/>
    <w:rsid w:val="00562094"/>
    <w:rsid w:val="005974DF"/>
    <w:rsid w:val="005A017A"/>
    <w:rsid w:val="005A734E"/>
    <w:rsid w:val="005F3F67"/>
    <w:rsid w:val="00602CB8"/>
    <w:rsid w:val="006330D3"/>
    <w:rsid w:val="00666E87"/>
    <w:rsid w:val="006A20BD"/>
    <w:rsid w:val="006A4568"/>
    <w:rsid w:val="006C561B"/>
    <w:rsid w:val="006C5786"/>
    <w:rsid w:val="006D2B5E"/>
    <w:rsid w:val="007055EC"/>
    <w:rsid w:val="00705FF9"/>
    <w:rsid w:val="007171CD"/>
    <w:rsid w:val="007705D6"/>
    <w:rsid w:val="00810758"/>
    <w:rsid w:val="00816DE4"/>
    <w:rsid w:val="008178A6"/>
    <w:rsid w:val="00863B57"/>
    <w:rsid w:val="009027FB"/>
    <w:rsid w:val="009129EC"/>
    <w:rsid w:val="00913806"/>
    <w:rsid w:val="00935041"/>
    <w:rsid w:val="0093712D"/>
    <w:rsid w:val="009617CD"/>
    <w:rsid w:val="00987393"/>
    <w:rsid w:val="009B277A"/>
    <w:rsid w:val="009D7909"/>
    <w:rsid w:val="009F0A66"/>
    <w:rsid w:val="00A32715"/>
    <w:rsid w:val="00AA578D"/>
    <w:rsid w:val="00AC4868"/>
    <w:rsid w:val="00AF4249"/>
    <w:rsid w:val="00B24D0C"/>
    <w:rsid w:val="00B357E1"/>
    <w:rsid w:val="00B42865"/>
    <w:rsid w:val="00B6128D"/>
    <w:rsid w:val="00B613ED"/>
    <w:rsid w:val="00B7755C"/>
    <w:rsid w:val="00B97247"/>
    <w:rsid w:val="00BA14F6"/>
    <w:rsid w:val="00BB2AAB"/>
    <w:rsid w:val="00BC4586"/>
    <w:rsid w:val="00C40A57"/>
    <w:rsid w:val="00CA79E8"/>
    <w:rsid w:val="00CC4D93"/>
    <w:rsid w:val="00D353C1"/>
    <w:rsid w:val="00D90620"/>
    <w:rsid w:val="00DA0BFE"/>
    <w:rsid w:val="00DE02CE"/>
    <w:rsid w:val="00DF124C"/>
    <w:rsid w:val="00E2086E"/>
    <w:rsid w:val="00E46525"/>
    <w:rsid w:val="00E46DAE"/>
    <w:rsid w:val="00E66A0D"/>
    <w:rsid w:val="00E94902"/>
    <w:rsid w:val="00EB3BB4"/>
    <w:rsid w:val="00EC29C7"/>
    <w:rsid w:val="00EE1428"/>
    <w:rsid w:val="00F00AEA"/>
    <w:rsid w:val="00F067DA"/>
    <w:rsid w:val="00F24E38"/>
    <w:rsid w:val="00F64CA0"/>
    <w:rsid w:val="00F82B74"/>
    <w:rsid w:val="00FD1C00"/>
    <w:rsid w:val="00FD56E4"/>
    <w:rsid w:val="00FE1D06"/>
    <w:rsid w:val="00FF124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6AD9"/>
  <w15:chartTrackingRefBased/>
  <w15:docId w15:val="{C5829F86-8E43-401C-AFA0-9B71C7A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3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58"/>
  </w:style>
  <w:style w:type="paragraph" w:styleId="Footer">
    <w:name w:val="footer"/>
    <w:basedOn w:val="Normal"/>
    <w:link w:val="FooterChar"/>
    <w:uiPriority w:val="99"/>
    <w:unhideWhenUsed/>
    <w:rsid w:val="00810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58"/>
  </w:style>
  <w:style w:type="character" w:styleId="CommentReference">
    <w:name w:val="annotation reference"/>
    <w:basedOn w:val="DefaultParagraphFont"/>
    <w:uiPriority w:val="99"/>
    <w:semiHidden/>
    <w:unhideWhenUsed/>
    <w:rsid w:val="004A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6720-autoparvadajumu-likums" TargetMode="External"/><Relationship Id="rId13" Type="http://schemas.openxmlformats.org/officeDocument/2006/relationships/hyperlink" Target="https://likumi.lv/ta/id/20504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6021-par-reglamentetajam-profesijam-un-profesionalas-kvalifikacijas-atzisan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6021-par-reglamentetajam-profesijam-un-profesionalas-kvalifikacijas-atzisan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6720-autoparvadajumu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6720-autoparvadajumu-likums" TargetMode="External"/><Relationship Id="rId14" Type="http://schemas.openxmlformats.org/officeDocument/2006/relationships/hyperlink" Target="https://likumi.lv/ta/id/205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29CB-3EBA-4D05-B955-FF8C522C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Grozījumi Ministru kabineta 2010.gada 2.februāra noteikumos Nr.103 „Transportlīdzekļu vadītāja tiesību iegūšanas un atjaunošanas kārtība un vadītāja apliecības izsniegšanas, apmaiņas, atjaunošanas un iznīcināšanas kārt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Grozījumi Ministru kabineta 2010.gada 2.februāra noteikumos Nr.103 „Transportlīdzekļu vadītāja tiesību iegūšanas un atjaunošanas kārtība un vadītāja apliecības izsniegšanas, apmaiņas, atjaunošanas un iznīcināšanas kārtība”</dc:title>
  <dc:subject/>
  <dc:creator>Juris Teteris</dc:creator>
  <cp:keywords/>
  <dc:description>juris.teteris@csdd.gov.lv</dc:description>
  <cp:lastModifiedBy>Baiba Jirgena</cp:lastModifiedBy>
  <cp:revision>5</cp:revision>
  <cp:lastPrinted>2019-10-31T10:16:00Z</cp:lastPrinted>
  <dcterms:created xsi:type="dcterms:W3CDTF">2019-11-04T15:36:00Z</dcterms:created>
  <dcterms:modified xsi:type="dcterms:W3CDTF">2019-11-12T07:06:00Z</dcterms:modified>
</cp:coreProperties>
</file>