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42114" w14:textId="2451EE32" w:rsidR="007B414B" w:rsidRPr="004A72C4" w:rsidRDefault="00B36F51" w:rsidP="00411358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A72C4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4725A999" w14:textId="77777777" w:rsidR="003A6AD0" w:rsidRPr="00B150EF" w:rsidRDefault="003A6AD0" w:rsidP="0041135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197CA9" w14:textId="77777777" w:rsidR="00C9653D" w:rsidRPr="00D53A32" w:rsidRDefault="00C9653D" w:rsidP="0041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A32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>
        <w:rPr>
          <w:rFonts w:ascii="Times New Roman" w:hAnsi="Times New Roman" w:cs="Times New Roman"/>
          <w:b/>
          <w:sz w:val="28"/>
          <w:szCs w:val="28"/>
        </w:rPr>
        <w:t xml:space="preserve">likumā </w:t>
      </w:r>
      <w:r w:rsidRPr="001B1922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Par tiesu varu</w:t>
      </w:r>
      <w:r w:rsidRPr="001B1922">
        <w:rPr>
          <w:rFonts w:ascii="Times New Roman" w:hAnsi="Times New Roman" w:cs="Times New Roman"/>
          <w:b/>
          <w:sz w:val="28"/>
          <w:szCs w:val="28"/>
        </w:rPr>
        <w:t>"</w:t>
      </w:r>
    </w:p>
    <w:p w14:paraId="075EE406" w14:textId="77777777" w:rsidR="003A6AD0" w:rsidRPr="00D53A32" w:rsidRDefault="003A6AD0" w:rsidP="00411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E27D3B" w14:textId="48ECED44" w:rsidR="00C9653D" w:rsidRPr="00D53A32" w:rsidRDefault="00C9653D" w:rsidP="00411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3D">
        <w:rPr>
          <w:rFonts w:ascii="Times New Roman" w:hAnsi="Times New Roman" w:cs="Times New Roman"/>
          <w:sz w:val="28"/>
          <w:szCs w:val="28"/>
        </w:rPr>
        <w:t>Izdarīt likumā "Par tiesu varu" (Latvijas Republikas Augstākās Padomes un Valdības Ziņotājs, 1993, 1.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Latvijas Republikas Saeimas un Ministru Kabineta Ziņotājs, 1994, 1., 13.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1995, 10., 22.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1996, 3., 13.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1997, 5., 21.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1998, 22., 23.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1999, 23.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2001, 24.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2002, 23.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2003, 14.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2004, 2.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2005, 8., 20.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2006, 7., 24.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2007, 24.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2008, 10., 24.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2009, 2., 12., 14.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Latvijas Vēstnesis, 2009, 199.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2010, 99., 206.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2011, 99., 120.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nr.; 2013, 128., 201.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C9653D">
        <w:rPr>
          <w:rFonts w:ascii="Times New Roman" w:hAnsi="Times New Roman" w:cs="Times New Roman"/>
          <w:sz w:val="28"/>
          <w:szCs w:val="28"/>
        </w:rPr>
        <w:t>nr.</w:t>
      </w:r>
      <w:r w:rsidR="00C946C0">
        <w:rPr>
          <w:rFonts w:ascii="Times New Roman" w:hAnsi="Times New Roman" w:cs="Times New Roman"/>
          <w:sz w:val="28"/>
          <w:szCs w:val="28"/>
        </w:rPr>
        <w:t>; 2014, 228.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="00C946C0">
        <w:rPr>
          <w:rFonts w:ascii="Times New Roman" w:hAnsi="Times New Roman" w:cs="Times New Roman"/>
          <w:sz w:val="28"/>
          <w:szCs w:val="28"/>
        </w:rPr>
        <w:t>nr.; 2015, 97., 122.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="00C946C0">
        <w:rPr>
          <w:rFonts w:ascii="Times New Roman" w:hAnsi="Times New Roman" w:cs="Times New Roman"/>
          <w:sz w:val="28"/>
          <w:szCs w:val="28"/>
        </w:rPr>
        <w:t>nr</w:t>
      </w:r>
      <w:r w:rsidR="00924A82">
        <w:rPr>
          <w:rFonts w:ascii="Times New Roman" w:hAnsi="Times New Roman" w:cs="Times New Roman"/>
          <w:sz w:val="28"/>
          <w:szCs w:val="28"/>
        </w:rPr>
        <w:t>.</w:t>
      </w:r>
      <w:r w:rsidR="00C946C0">
        <w:rPr>
          <w:rFonts w:ascii="Times New Roman" w:hAnsi="Times New Roman" w:cs="Times New Roman"/>
          <w:sz w:val="28"/>
          <w:szCs w:val="28"/>
        </w:rPr>
        <w:t>; 2018, 20., 188., 225.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="00C946C0">
        <w:rPr>
          <w:rFonts w:ascii="Times New Roman" w:hAnsi="Times New Roman" w:cs="Times New Roman"/>
          <w:sz w:val="28"/>
          <w:szCs w:val="28"/>
        </w:rPr>
        <w:t>nr.</w:t>
      </w:r>
      <w:r w:rsidRPr="00C9653D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67093E8E" w14:textId="77777777" w:rsidR="008D6005" w:rsidRPr="00D53A32" w:rsidRDefault="008D6005" w:rsidP="00411358">
      <w:pPr>
        <w:tabs>
          <w:tab w:val="left" w:pos="993"/>
          <w:tab w:val="left" w:pos="79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C0523" w14:textId="0F01DBF1" w:rsidR="009B7366" w:rsidRDefault="00924A82" w:rsidP="0041135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E5F94" w:rsidRPr="00D53A32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C946C0">
        <w:rPr>
          <w:rFonts w:ascii="Times New Roman" w:hAnsi="Times New Roman" w:cs="Times New Roman"/>
          <w:sz w:val="28"/>
          <w:szCs w:val="28"/>
        </w:rPr>
        <w:t>32</w:t>
      </w:r>
      <w:r w:rsidR="008E5F94" w:rsidRPr="00D53A32">
        <w:rPr>
          <w:rFonts w:ascii="Times New Roman" w:hAnsi="Times New Roman" w:cs="Times New Roman"/>
          <w:sz w:val="28"/>
          <w:szCs w:val="28"/>
        </w:rPr>
        <w:t>.</w:t>
      </w:r>
      <w:r w:rsidR="00B36F51" w:rsidRPr="00D53A32">
        <w:rPr>
          <w:rFonts w:ascii="Times New Roman" w:hAnsi="Times New Roman" w:cs="Times New Roman"/>
          <w:sz w:val="28"/>
          <w:szCs w:val="28"/>
        </w:rPr>
        <w:t> </w:t>
      </w:r>
      <w:r w:rsidR="008E5F94" w:rsidRPr="00D53A32">
        <w:rPr>
          <w:rFonts w:ascii="Times New Roman" w:hAnsi="Times New Roman" w:cs="Times New Roman"/>
          <w:sz w:val="28"/>
          <w:szCs w:val="28"/>
        </w:rPr>
        <w:t xml:space="preserve">panta </w:t>
      </w:r>
      <w:r w:rsidR="00C946C0">
        <w:rPr>
          <w:rFonts w:ascii="Times New Roman" w:hAnsi="Times New Roman" w:cs="Times New Roman"/>
          <w:sz w:val="28"/>
          <w:szCs w:val="28"/>
        </w:rPr>
        <w:t xml:space="preserve">trešo daļu pēc vārda </w:t>
      </w:r>
      <w:bookmarkStart w:id="0" w:name="_Hlk12436084"/>
      <w:r w:rsidR="00C946C0" w:rsidRPr="00C946C0">
        <w:rPr>
          <w:rFonts w:ascii="Times New Roman" w:hAnsi="Times New Roman" w:cs="Times New Roman"/>
          <w:sz w:val="28"/>
          <w:szCs w:val="28"/>
        </w:rPr>
        <w:t>"</w:t>
      </w:r>
      <w:bookmarkEnd w:id="0"/>
      <w:r w:rsidR="00C946C0">
        <w:rPr>
          <w:rFonts w:ascii="Times New Roman" w:hAnsi="Times New Roman" w:cs="Times New Roman"/>
          <w:sz w:val="28"/>
          <w:szCs w:val="28"/>
        </w:rPr>
        <w:t>tiesā</w:t>
      </w:r>
      <w:r w:rsidR="00B150EF">
        <w:rPr>
          <w:rFonts w:ascii="Times New Roman" w:hAnsi="Times New Roman" w:cs="Times New Roman"/>
          <w:sz w:val="28"/>
          <w:szCs w:val="28"/>
        </w:rPr>
        <w:t>s</w:t>
      </w:r>
      <w:r w:rsidR="00C946C0" w:rsidRPr="00C946C0">
        <w:rPr>
          <w:rFonts w:ascii="Times New Roman" w:hAnsi="Times New Roman" w:cs="Times New Roman"/>
          <w:sz w:val="28"/>
          <w:szCs w:val="28"/>
        </w:rPr>
        <w:t>"</w:t>
      </w:r>
      <w:r w:rsidR="00C946C0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C946C0" w:rsidRPr="00C946C0">
        <w:rPr>
          <w:rFonts w:ascii="Times New Roman" w:hAnsi="Times New Roman" w:cs="Times New Roman"/>
          <w:sz w:val="28"/>
          <w:szCs w:val="28"/>
        </w:rPr>
        <w:t>"</w:t>
      </w:r>
      <w:r w:rsidR="00C946C0">
        <w:rPr>
          <w:rFonts w:ascii="Times New Roman" w:hAnsi="Times New Roman" w:cs="Times New Roman"/>
          <w:sz w:val="28"/>
          <w:szCs w:val="28"/>
        </w:rPr>
        <w:t>un Ekonomisko lietu tiesā</w:t>
      </w:r>
      <w:r w:rsidR="00C946C0" w:rsidRPr="00C946C0">
        <w:rPr>
          <w:rFonts w:ascii="Times New Roman" w:hAnsi="Times New Roman" w:cs="Times New Roman"/>
          <w:sz w:val="28"/>
          <w:szCs w:val="28"/>
        </w:rPr>
        <w:t>"</w:t>
      </w:r>
      <w:r w:rsidR="00C946C0">
        <w:rPr>
          <w:rFonts w:ascii="Times New Roman" w:hAnsi="Times New Roman" w:cs="Times New Roman"/>
          <w:sz w:val="28"/>
          <w:szCs w:val="28"/>
        </w:rPr>
        <w:t>.</w:t>
      </w:r>
    </w:p>
    <w:p w14:paraId="48DC1210" w14:textId="77777777" w:rsidR="00DE3458" w:rsidRDefault="00DE3458" w:rsidP="0041135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EA7B98" w14:textId="07052A7E" w:rsidR="00554926" w:rsidRPr="004A72C4" w:rsidRDefault="00924A82" w:rsidP="0041135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C4">
        <w:rPr>
          <w:rFonts w:ascii="Times New Roman" w:hAnsi="Times New Roman" w:cs="Times New Roman"/>
          <w:sz w:val="28"/>
          <w:szCs w:val="28"/>
        </w:rPr>
        <w:t>2. </w:t>
      </w:r>
      <w:r w:rsidR="00554926" w:rsidRPr="004A72C4">
        <w:rPr>
          <w:rFonts w:ascii="Times New Roman" w:hAnsi="Times New Roman" w:cs="Times New Roman"/>
          <w:sz w:val="28"/>
          <w:szCs w:val="28"/>
        </w:rPr>
        <w:t>Izteikt 4</w:t>
      </w:r>
      <w:r w:rsidR="00EA3C0A" w:rsidRPr="004A72C4">
        <w:rPr>
          <w:rFonts w:ascii="Times New Roman" w:hAnsi="Times New Roman" w:cs="Times New Roman"/>
          <w:sz w:val="28"/>
          <w:szCs w:val="28"/>
        </w:rPr>
        <w:t>2</w:t>
      </w:r>
      <w:r w:rsidR="00554926" w:rsidRPr="004A72C4">
        <w:rPr>
          <w:rFonts w:ascii="Times New Roman" w:hAnsi="Times New Roman" w:cs="Times New Roman"/>
          <w:sz w:val="28"/>
          <w:szCs w:val="28"/>
        </w:rPr>
        <w:t>.</w:t>
      </w:r>
      <w:r w:rsidR="00EA3C0A" w:rsidRPr="004A72C4">
        <w:rPr>
          <w:rFonts w:ascii="Times New Roman" w:hAnsi="Times New Roman" w:cs="Times New Roman"/>
          <w:sz w:val="28"/>
          <w:szCs w:val="28"/>
        </w:rPr>
        <w:t> </w:t>
      </w:r>
      <w:r w:rsidR="00554926" w:rsidRPr="004A72C4">
        <w:rPr>
          <w:rFonts w:ascii="Times New Roman" w:hAnsi="Times New Roman" w:cs="Times New Roman"/>
          <w:sz w:val="28"/>
          <w:szCs w:val="28"/>
        </w:rPr>
        <w:t xml:space="preserve">panta ceturto daļu šādā redakcijā: </w:t>
      </w:r>
    </w:p>
    <w:p w14:paraId="69D668A9" w14:textId="77777777" w:rsidR="00411358" w:rsidRDefault="00411358" w:rsidP="0041135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E553E5" w14:textId="4A743CBE" w:rsidR="00554926" w:rsidRPr="004A72C4" w:rsidRDefault="00554926" w:rsidP="0041135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C4">
        <w:rPr>
          <w:rFonts w:ascii="Times New Roman" w:hAnsi="Times New Roman" w:cs="Times New Roman"/>
          <w:sz w:val="28"/>
          <w:szCs w:val="28"/>
        </w:rPr>
        <w:t>"</w:t>
      </w:r>
      <w:r w:rsidR="00EA3C0A" w:rsidRPr="004A72C4">
        <w:rPr>
          <w:rFonts w:ascii="Times New Roman" w:hAnsi="Times New Roman" w:cs="Times New Roman"/>
          <w:sz w:val="28"/>
          <w:szCs w:val="28"/>
        </w:rPr>
        <w:t>(4) </w:t>
      </w:r>
      <w:r w:rsidRPr="004A72C4">
        <w:rPr>
          <w:rFonts w:ascii="Times New Roman" w:hAnsi="Times New Roman" w:cs="Times New Roman"/>
          <w:sz w:val="28"/>
          <w:szCs w:val="28"/>
        </w:rPr>
        <w:t xml:space="preserve">Ja apgabaltiesas tiesu kolēģijā ir vairāk par </w:t>
      </w:r>
      <w:r w:rsidR="003B5789">
        <w:rPr>
          <w:rFonts w:ascii="Times New Roman" w:hAnsi="Times New Roman" w:cs="Times New Roman"/>
          <w:sz w:val="28"/>
          <w:szCs w:val="28"/>
        </w:rPr>
        <w:t>12 </w:t>
      </w:r>
      <w:r w:rsidRPr="004A72C4">
        <w:rPr>
          <w:rFonts w:ascii="Times New Roman" w:hAnsi="Times New Roman" w:cs="Times New Roman"/>
          <w:sz w:val="28"/>
          <w:szCs w:val="28"/>
        </w:rPr>
        <w:t>tiesnešiem, var izveidot divas vai vairākas attiecīgā nosaukuma tiesu kolēģijas."</w:t>
      </w:r>
    </w:p>
    <w:p w14:paraId="515509AA" w14:textId="77777777" w:rsidR="00554926" w:rsidRDefault="00554926" w:rsidP="0041135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E2C9B5" w14:textId="692F2C00" w:rsidR="00E647C4" w:rsidRDefault="00554926" w:rsidP="0041135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C4">
        <w:rPr>
          <w:rFonts w:ascii="Times New Roman" w:hAnsi="Times New Roman" w:cs="Times New Roman"/>
          <w:sz w:val="28"/>
          <w:szCs w:val="28"/>
        </w:rPr>
        <w:t>3.</w:t>
      </w:r>
      <w:r w:rsidR="00EA3C0A">
        <w:rPr>
          <w:rFonts w:ascii="Times New Roman" w:hAnsi="Times New Roman" w:cs="Times New Roman"/>
          <w:sz w:val="28"/>
          <w:szCs w:val="28"/>
        </w:rPr>
        <w:t> </w:t>
      </w:r>
      <w:r w:rsidR="003B5789">
        <w:rPr>
          <w:rFonts w:ascii="Times New Roman" w:hAnsi="Times New Roman" w:cs="Times New Roman"/>
          <w:sz w:val="28"/>
          <w:szCs w:val="28"/>
        </w:rPr>
        <w:t> </w:t>
      </w:r>
      <w:r w:rsidR="00E647C4">
        <w:rPr>
          <w:rFonts w:ascii="Times New Roman" w:hAnsi="Times New Roman" w:cs="Times New Roman"/>
          <w:sz w:val="28"/>
          <w:szCs w:val="28"/>
        </w:rPr>
        <w:t>73.</w:t>
      </w:r>
      <w:r w:rsidR="00E647C4" w:rsidRPr="00E647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24A82" w:rsidRPr="00B150EF">
        <w:rPr>
          <w:rFonts w:ascii="Times New Roman" w:hAnsi="Times New Roman" w:cs="Times New Roman"/>
          <w:sz w:val="28"/>
          <w:szCs w:val="28"/>
        </w:rPr>
        <w:t> </w:t>
      </w:r>
      <w:r w:rsidR="00E647C4">
        <w:rPr>
          <w:rFonts w:ascii="Times New Roman" w:hAnsi="Times New Roman" w:cs="Times New Roman"/>
          <w:sz w:val="28"/>
          <w:szCs w:val="28"/>
        </w:rPr>
        <w:t>pantā:</w:t>
      </w:r>
    </w:p>
    <w:p w14:paraId="752C26CD" w14:textId="5D6309C2" w:rsidR="00E647C4" w:rsidRDefault="00E647C4" w:rsidP="004113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 pirmās daļas 2. un 3.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punktu </w:t>
      </w:r>
      <w:r w:rsidR="004016BC">
        <w:rPr>
          <w:rFonts w:ascii="Times New Roman" w:hAnsi="Times New Roman" w:cs="Times New Roman"/>
          <w:sz w:val="28"/>
          <w:szCs w:val="28"/>
        </w:rPr>
        <w:t>šādā</w:t>
      </w:r>
      <w:r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341CFD7B" w14:textId="77777777" w:rsidR="00924A82" w:rsidRDefault="00924A82" w:rsidP="0041135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C1320" w14:textId="3B7A5129" w:rsidR="00E647C4" w:rsidRDefault="00E647C4" w:rsidP="0041135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C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1144">
        <w:rPr>
          <w:rFonts w:ascii="Times New Roman" w:hAnsi="Times New Roman" w:cs="Times New Roman"/>
          <w:sz w:val="28"/>
          <w:szCs w:val="28"/>
        </w:rPr>
        <w:t>)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8F1144">
        <w:rPr>
          <w:rFonts w:ascii="Times New Roman" w:hAnsi="Times New Roman" w:cs="Times New Roman"/>
          <w:sz w:val="28"/>
          <w:szCs w:val="28"/>
        </w:rPr>
        <w:t>rajona (pilsētas) tiesas tiesnesis pieteicies uz tiesneša amata vakanci Administratīvajā rajona tiesā</w:t>
      </w:r>
      <w:r>
        <w:rPr>
          <w:rFonts w:ascii="Times New Roman" w:hAnsi="Times New Roman" w:cs="Times New Roman"/>
          <w:sz w:val="28"/>
          <w:szCs w:val="28"/>
        </w:rPr>
        <w:t xml:space="preserve"> vai Ekonomisko lietu tiesā</w:t>
      </w:r>
      <w:r w:rsidRPr="008F1144">
        <w:rPr>
          <w:rFonts w:ascii="Times New Roman" w:hAnsi="Times New Roman" w:cs="Times New Roman"/>
          <w:sz w:val="28"/>
          <w:szCs w:val="28"/>
        </w:rPr>
        <w:t>;</w:t>
      </w:r>
    </w:p>
    <w:p w14:paraId="416A7BE6" w14:textId="3282DE01" w:rsidR="00E647C4" w:rsidRDefault="00E647C4" w:rsidP="0041135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1144">
        <w:rPr>
          <w:rFonts w:ascii="Times New Roman" w:hAnsi="Times New Roman" w:cs="Times New Roman"/>
          <w:sz w:val="28"/>
          <w:szCs w:val="28"/>
        </w:rPr>
        <w:t>)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8F1144">
        <w:rPr>
          <w:rFonts w:ascii="Times New Roman" w:hAnsi="Times New Roman" w:cs="Times New Roman"/>
          <w:sz w:val="28"/>
          <w:szCs w:val="28"/>
        </w:rPr>
        <w:t>Administratīvās rajona tiesas tiesnesis pieteicies uz tiesneša amata vakanci rajona (pilsētas) tiesā</w:t>
      </w:r>
      <w:r>
        <w:rPr>
          <w:rFonts w:ascii="Times New Roman" w:hAnsi="Times New Roman" w:cs="Times New Roman"/>
          <w:sz w:val="28"/>
          <w:szCs w:val="28"/>
        </w:rPr>
        <w:t xml:space="preserve"> vai Ekonomisko lietu tiesā</w:t>
      </w:r>
      <w:r w:rsidRPr="008F1144">
        <w:rPr>
          <w:rFonts w:ascii="Times New Roman" w:hAnsi="Times New Roman" w:cs="Times New Roman"/>
          <w:sz w:val="28"/>
          <w:szCs w:val="28"/>
        </w:rPr>
        <w:t>;</w:t>
      </w:r>
      <w:r w:rsidRPr="00E647C4">
        <w:rPr>
          <w:rFonts w:ascii="Times New Roman" w:hAnsi="Times New Roman" w:cs="Times New Roman"/>
          <w:sz w:val="28"/>
          <w:szCs w:val="28"/>
        </w:rPr>
        <w:t>"</w:t>
      </w:r>
      <w:r w:rsidR="00924A82">
        <w:rPr>
          <w:rFonts w:ascii="Times New Roman" w:hAnsi="Times New Roman" w:cs="Times New Roman"/>
          <w:sz w:val="28"/>
          <w:szCs w:val="28"/>
        </w:rPr>
        <w:t>;</w:t>
      </w:r>
    </w:p>
    <w:p w14:paraId="3AFD2B31" w14:textId="66C71542" w:rsidR="00E647C4" w:rsidRDefault="00E647C4" w:rsidP="00411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779C9" w14:textId="435BAACD" w:rsidR="00E647C4" w:rsidRDefault="00E647C4" w:rsidP="004113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230745">
        <w:rPr>
          <w:rFonts w:ascii="Times New Roman" w:hAnsi="Times New Roman" w:cs="Times New Roman"/>
          <w:sz w:val="28"/>
          <w:szCs w:val="28"/>
        </w:rPr>
        <w:t xml:space="preserve">pirmo daļu </w:t>
      </w:r>
      <w:r>
        <w:rPr>
          <w:rFonts w:ascii="Times New Roman" w:hAnsi="Times New Roman" w:cs="Times New Roman"/>
          <w:sz w:val="28"/>
          <w:szCs w:val="28"/>
        </w:rPr>
        <w:t>ar 3.</w:t>
      </w:r>
      <w:r w:rsidRPr="00E647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24A82" w:rsidRPr="00B150E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C4FAF28" w14:textId="77777777" w:rsidR="00924A82" w:rsidRDefault="00924A82" w:rsidP="00411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000B2" w14:textId="4EBECB0F" w:rsidR="00E647C4" w:rsidRDefault="00E647C4" w:rsidP="00411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C4">
        <w:rPr>
          <w:rFonts w:ascii="Times New Roman" w:hAnsi="Times New Roman" w:cs="Times New Roman"/>
          <w:sz w:val="28"/>
          <w:szCs w:val="28"/>
        </w:rPr>
        <w:t>"</w:t>
      </w:r>
      <w:r w:rsidRPr="008F1144">
        <w:rPr>
          <w:rFonts w:ascii="Times New Roman" w:hAnsi="Times New Roman" w:cs="Times New Roman"/>
          <w:sz w:val="28"/>
          <w:szCs w:val="28"/>
        </w:rPr>
        <w:t>3</w:t>
      </w:r>
      <w:r w:rsidRPr="00E647C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F1144">
        <w:rPr>
          <w:rFonts w:ascii="Times New Roman" w:hAnsi="Times New Roman" w:cs="Times New Roman"/>
          <w:sz w:val="28"/>
          <w:szCs w:val="28"/>
        </w:rPr>
        <w:t>)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Ekonomisko lietu tiesas tiesnesis pieteicies uz tiesneša amata vakanci</w:t>
      </w:r>
      <w:r w:rsidRPr="00FB7DAF">
        <w:t xml:space="preserve"> </w:t>
      </w:r>
      <w:r w:rsidRPr="00FB7DAF">
        <w:rPr>
          <w:rFonts w:ascii="Times New Roman" w:hAnsi="Times New Roman" w:cs="Times New Roman"/>
          <w:sz w:val="28"/>
          <w:szCs w:val="28"/>
        </w:rPr>
        <w:t>rajona (pilsētas) tiesā</w:t>
      </w:r>
      <w:r>
        <w:rPr>
          <w:rFonts w:ascii="Times New Roman" w:hAnsi="Times New Roman" w:cs="Times New Roman"/>
          <w:sz w:val="28"/>
          <w:szCs w:val="28"/>
        </w:rPr>
        <w:t xml:space="preserve"> vai Administratīv</w:t>
      </w:r>
      <w:r w:rsidR="008E305C">
        <w:rPr>
          <w:rFonts w:ascii="Times New Roman" w:hAnsi="Times New Roman" w:cs="Times New Roman"/>
          <w:sz w:val="28"/>
          <w:szCs w:val="28"/>
        </w:rPr>
        <w:t>ajā</w:t>
      </w:r>
      <w:r>
        <w:rPr>
          <w:rFonts w:ascii="Times New Roman" w:hAnsi="Times New Roman" w:cs="Times New Roman"/>
          <w:sz w:val="28"/>
          <w:szCs w:val="28"/>
        </w:rPr>
        <w:t xml:space="preserve"> rajona tiesā;</w:t>
      </w:r>
      <w:r w:rsidRPr="00E647C4">
        <w:rPr>
          <w:rFonts w:ascii="Times New Roman" w:hAnsi="Times New Roman" w:cs="Times New Roman"/>
          <w:sz w:val="28"/>
          <w:szCs w:val="28"/>
        </w:rPr>
        <w:t>"</w:t>
      </w:r>
      <w:r w:rsidR="00924A82">
        <w:rPr>
          <w:rFonts w:ascii="Times New Roman" w:hAnsi="Times New Roman" w:cs="Times New Roman"/>
          <w:sz w:val="28"/>
          <w:szCs w:val="28"/>
        </w:rPr>
        <w:t>;</w:t>
      </w:r>
    </w:p>
    <w:p w14:paraId="46EEED5D" w14:textId="5714D1FD" w:rsidR="00442619" w:rsidRDefault="00442619" w:rsidP="00411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8C282" w14:textId="0F3231DB" w:rsidR="00442619" w:rsidRDefault="00442619" w:rsidP="004113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 otrās daļas 2. un 3.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punktu </w:t>
      </w:r>
      <w:r w:rsidR="004A72C4">
        <w:rPr>
          <w:rFonts w:ascii="Times New Roman" w:hAnsi="Times New Roman" w:cs="Times New Roman"/>
          <w:sz w:val="28"/>
          <w:szCs w:val="28"/>
        </w:rPr>
        <w:t>šādā</w:t>
      </w:r>
      <w:r>
        <w:rPr>
          <w:rFonts w:ascii="Times New Roman" w:hAnsi="Times New Roman" w:cs="Times New Roman"/>
          <w:sz w:val="28"/>
          <w:szCs w:val="28"/>
        </w:rPr>
        <w:t xml:space="preserve"> redakcijā:</w:t>
      </w:r>
    </w:p>
    <w:p w14:paraId="6D42879F" w14:textId="77777777" w:rsidR="00924A82" w:rsidRDefault="00924A82" w:rsidP="0041135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33165" w14:textId="5021D5A2" w:rsidR="00442619" w:rsidRPr="00E647C4" w:rsidRDefault="00442619" w:rsidP="0041135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19">
        <w:rPr>
          <w:rFonts w:ascii="Times New Roman" w:hAnsi="Times New Roman" w:cs="Times New Roman"/>
          <w:sz w:val="28"/>
          <w:szCs w:val="28"/>
        </w:rPr>
        <w:t>"</w:t>
      </w:r>
      <w:r w:rsidRPr="00E647C4">
        <w:rPr>
          <w:rFonts w:ascii="Times New Roman" w:hAnsi="Times New Roman" w:cs="Times New Roman"/>
          <w:sz w:val="28"/>
          <w:szCs w:val="28"/>
        </w:rPr>
        <w:t>2)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E647C4">
        <w:rPr>
          <w:rFonts w:ascii="Times New Roman" w:hAnsi="Times New Roman" w:cs="Times New Roman"/>
          <w:sz w:val="28"/>
          <w:szCs w:val="28"/>
        </w:rPr>
        <w:t>rajona (pilsētas) tiesas tiesnesis</w:t>
      </w:r>
      <w:r w:rsidR="003A1345">
        <w:rPr>
          <w:rFonts w:ascii="Times New Roman" w:hAnsi="Times New Roman" w:cs="Times New Roman"/>
          <w:sz w:val="28"/>
          <w:szCs w:val="28"/>
        </w:rPr>
        <w:t xml:space="preserve"> vai Ekonomisko lietu tiesas tiesnesis</w:t>
      </w:r>
      <w:r w:rsidRPr="00E647C4">
        <w:rPr>
          <w:rFonts w:ascii="Times New Roman" w:hAnsi="Times New Roman" w:cs="Times New Roman"/>
          <w:sz w:val="28"/>
          <w:szCs w:val="28"/>
        </w:rPr>
        <w:t xml:space="preserve"> pieteicies uz tiesneša amata vakanci Administratīvajā apgabaltiesā;</w:t>
      </w:r>
    </w:p>
    <w:p w14:paraId="316218DF" w14:textId="4D1233FE" w:rsidR="00442619" w:rsidRPr="008F1144" w:rsidRDefault="00442619" w:rsidP="0041135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7C4">
        <w:rPr>
          <w:rFonts w:ascii="Times New Roman" w:hAnsi="Times New Roman" w:cs="Times New Roman"/>
          <w:sz w:val="28"/>
          <w:szCs w:val="28"/>
        </w:rPr>
        <w:t>3)</w:t>
      </w:r>
      <w:r w:rsidR="00924A82">
        <w:rPr>
          <w:rFonts w:ascii="Times New Roman" w:hAnsi="Times New Roman" w:cs="Times New Roman"/>
          <w:sz w:val="28"/>
          <w:szCs w:val="28"/>
        </w:rPr>
        <w:t> </w:t>
      </w:r>
      <w:r w:rsidRPr="00E647C4">
        <w:rPr>
          <w:rFonts w:ascii="Times New Roman" w:hAnsi="Times New Roman" w:cs="Times New Roman"/>
          <w:sz w:val="28"/>
          <w:szCs w:val="28"/>
        </w:rPr>
        <w:t>Administratīvās rajona tiesas tiesnesis</w:t>
      </w:r>
      <w:r w:rsidR="003A1345">
        <w:rPr>
          <w:rFonts w:ascii="Times New Roman" w:hAnsi="Times New Roman" w:cs="Times New Roman"/>
          <w:sz w:val="28"/>
          <w:szCs w:val="28"/>
        </w:rPr>
        <w:t xml:space="preserve"> vai </w:t>
      </w:r>
      <w:r w:rsidR="003A1345" w:rsidRPr="003A1345">
        <w:rPr>
          <w:rFonts w:ascii="Times New Roman" w:hAnsi="Times New Roman" w:cs="Times New Roman"/>
          <w:sz w:val="28"/>
          <w:szCs w:val="28"/>
        </w:rPr>
        <w:t>Ekonomisko lietu tiesas tiesnesis</w:t>
      </w:r>
      <w:r w:rsidRPr="00E647C4">
        <w:rPr>
          <w:rFonts w:ascii="Times New Roman" w:hAnsi="Times New Roman" w:cs="Times New Roman"/>
          <w:sz w:val="28"/>
          <w:szCs w:val="28"/>
        </w:rPr>
        <w:t xml:space="preserve"> pieteicies uz tiesneša amata vakanci apgabaltiesā.</w:t>
      </w:r>
      <w:r w:rsidRPr="00442619">
        <w:rPr>
          <w:rFonts w:ascii="Times New Roman" w:hAnsi="Times New Roman" w:cs="Times New Roman"/>
          <w:sz w:val="28"/>
          <w:szCs w:val="28"/>
        </w:rPr>
        <w:t>"</w:t>
      </w:r>
    </w:p>
    <w:p w14:paraId="7ADF66E6" w14:textId="7B57345E" w:rsidR="00E647C4" w:rsidRDefault="00E647C4" w:rsidP="00411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EF43F" w14:textId="5B8D7024" w:rsidR="001B6B53" w:rsidRPr="00D53A32" w:rsidRDefault="00554926" w:rsidP="0041135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2C4">
        <w:rPr>
          <w:rFonts w:ascii="Times New Roman" w:hAnsi="Times New Roman" w:cs="Times New Roman"/>
          <w:sz w:val="28"/>
          <w:szCs w:val="28"/>
        </w:rPr>
        <w:t>4</w:t>
      </w:r>
      <w:r w:rsidR="00B36F51" w:rsidRPr="004A72C4">
        <w:rPr>
          <w:rFonts w:ascii="Times New Roman" w:hAnsi="Times New Roman" w:cs="Times New Roman"/>
          <w:sz w:val="28"/>
          <w:szCs w:val="28"/>
        </w:rPr>
        <w:t>.</w:t>
      </w:r>
      <w:r w:rsidR="00B36F51" w:rsidRPr="00D53A32">
        <w:rPr>
          <w:rFonts w:ascii="Times New Roman" w:hAnsi="Times New Roman" w:cs="Times New Roman"/>
          <w:sz w:val="28"/>
          <w:szCs w:val="28"/>
        </w:rPr>
        <w:t> </w:t>
      </w:r>
      <w:r w:rsidR="001B6B53" w:rsidRPr="00D53A32">
        <w:rPr>
          <w:rFonts w:ascii="Times New Roman" w:hAnsi="Times New Roman"/>
          <w:sz w:val="28"/>
          <w:szCs w:val="28"/>
        </w:rPr>
        <w:t xml:space="preserve">Papildināt </w:t>
      </w:r>
      <w:r w:rsidR="00924A82">
        <w:rPr>
          <w:rFonts w:ascii="Times New Roman" w:hAnsi="Times New Roman"/>
          <w:sz w:val="28"/>
          <w:szCs w:val="28"/>
        </w:rPr>
        <w:t>p</w:t>
      </w:r>
      <w:r w:rsidR="001B6B53" w:rsidRPr="00D53A32">
        <w:rPr>
          <w:rFonts w:ascii="Times New Roman" w:hAnsi="Times New Roman"/>
          <w:sz w:val="28"/>
          <w:szCs w:val="28"/>
        </w:rPr>
        <w:t xml:space="preserve">ārejas noteikumus </w:t>
      </w:r>
      <w:r w:rsidR="006B7CA9" w:rsidRPr="006B7CA9">
        <w:rPr>
          <w:rFonts w:ascii="Times New Roman" w:hAnsi="Times New Roman"/>
          <w:sz w:val="28"/>
          <w:szCs w:val="28"/>
        </w:rPr>
        <w:t>ar 10</w:t>
      </w:r>
      <w:r w:rsidR="006B7CA9">
        <w:rPr>
          <w:rFonts w:ascii="Times New Roman" w:hAnsi="Times New Roman"/>
          <w:sz w:val="28"/>
          <w:szCs w:val="28"/>
        </w:rPr>
        <w:t>1</w:t>
      </w:r>
      <w:r w:rsidR="006B7CA9" w:rsidRPr="006B7CA9">
        <w:rPr>
          <w:rFonts w:ascii="Times New Roman" w:hAnsi="Times New Roman"/>
          <w:sz w:val="28"/>
          <w:szCs w:val="28"/>
        </w:rPr>
        <w:t>.</w:t>
      </w:r>
      <w:r w:rsidR="006B7CA9">
        <w:rPr>
          <w:rFonts w:ascii="Times New Roman" w:hAnsi="Times New Roman"/>
          <w:sz w:val="28"/>
          <w:szCs w:val="28"/>
        </w:rPr>
        <w:t xml:space="preserve"> </w:t>
      </w:r>
      <w:r w:rsidR="003A1345">
        <w:rPr>
          <w:rFonts w:ascii="Times New Roman" w:hAnsi="Times New Roman"/>
          <w:sz w:val="28"/>
          <w:szCs w:val="28"/>
        </w:rPr>
        <w:t>un 102.</w:t>
      </w:r>
      <w:r w:rsidR="00924A82">
        <w:rPr>
          <w:rFonts w:ascii="Times New Roman" w:hAnsi="Times New Roman"/>
          <w:sz w:val="28"/>
          <w:szCs w:val="28"/>
        </w:rPr>
        <w:t> </w:t>
      </w:r>
      <w:r w:rsidR="006B7CA9" w:rsidRPr="006B7CA9">
        <w:rPr>
          <w:rFonts w:ascii="Times New Roman" w:hAnsi="Times New Roman"/>
          <w:sz w:val="28"/>
          <w:szCs w:val="28"/>
        </w:rPr>
        <w:t>punktu šādā redakcijā:</w:t>
      </w:r>
    </w:p>
    <w:p w14:paraId="6E495E72" w14:textId="77777777" w:rsidR="00924A82" w:rsidRDefault="00924A82" w:rsidP="00411358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C124A39" w14:textId="0322EBB1" w:rsidR="003A1345" w:rsidRDefault="006B7CA9" w:rsidP="00411358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6B7CA9">
        <w:rPr>
          <w:rFonts w:ascii="Times New Roman" w:hAnsi="Times New Roman"/>
          <w:sz w:val="28"/>
          <w:szCs w:val="28"/>
          <w:lang w:val="lv-LV"/>
        </w:rPr>
        <w:lastRenderedPageBreak/>
        <w:t>"</w:t>
      </w:r>
      <w:r>
        <w:rPr>
          <w:rFonts w:ascii="Times New Roman" w:hAnsi="Times New Roman"/>
          <w:sz w:val="28"/>
          <w:szCs w:val="28"/>
          <w:lang w:val="lv-LV"/>
        </w:rPr>
        <w:t>101.</w:t>
      </w:r>
      <w:r w:rsidR="00924A82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Tieslietu padome līdz 2020.</w:t>
      </w:r>
      <w:r w:rsidR="00924A82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gada 1.</w:t>
      </w:r>
      <w:r w:rsidR="00924A82">
        <w:rPr>
          <w:rFonts w:ascii="Times New Roman" w:hAnsi="Times New Roman"/>
          <w:sz w:val="28"/>
          <w:szCs w:val="28"/>
          <w:lang w:val="lv-LV"/>
        </w:rPr>
        <w:t> </w:t>
      </w:r>
      <w:r w:rsidR="00DE3458">
        <w:rPr>
          <w:rFonts w:ascii="Times New Roman" w:hAnsi="Times New Roman"/>
          <w:sz w:val="28"/>
          <w:szCs w:val="28"/>
          <w:lang w:val="lv-LV"/>
        </w:rPr>
        <w:t xml:space="preserve">februārim </w:t>
      </w:r>
      <w:r>
        <w:rPr>
          <w:rFonts w:ascii="Times New Roman" w:hAnsi="Times New Roman"/>
          <w:sz w:val="28"/>
          <w:szCs w:val="28"/>
          <w:lang w:val="lv-LV"/>
        </w:rPr>
        <w:t>nosaka Ekonomisko lietu tiesas darbības teritoriju</w:t>
      </w:r>
      <w:r w:rsidR="00D7255A">
        <w:rPr>
          <w:rFonts w:ascii="Times New Roman" w:hAnsi="Times New Roman"/>
          <w:sz w:val="28"/>
          <w:szCs w:val="28"/>
          <w:lang w:val="lv-LV"/>
        </w:rPr>
        <w:t>,</w:t>
      </w:r>
      <w:r>
        <w:rPr>
          <w:rFonts w:ascii="Times New Roman" w:hAnsi="Times New Roman"/>
          <w:sz w:val="28"/>
          <w:szCs w:val="28"/>
          <w:lang w:val="lv-LV"/>
        </w:rPr>
        <w:t xml:space="preserve"> tās atrašanās vietu</w:t>
      </w:r>
      <w:r w:rsidR="00D7255A">
        <w:rPr>
          <w:rFonts w:ascii="Times New Roman" w:hAnsi="Times New Roman"/>
          <w:sz w:val="28"/>
          <w:szCs w:val="28"/>
          <w:lang w:val="lv-LV"/>
        </w:rPr>
        <w:t xml:space="preserve"> un</w:t>
      </w:r>
      <w:r w:rsidR="00D7255A" w:rsidRPr="00D7255A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D7255A">
        <w:rPr>
          <w:rFonts w:ascii="Times New Roman" w:hAnsi="Times New Roman"/>
          <w:sz w:val="28"/>
          <w:szCs w:val="28"/>
          <w:lang w:val="lv-LV"/>
        </w:rPr>
        <w:t>tiesnešu skaitu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14:paraId="27736772" w14:textId="421F186B" w:rsidR="00DF7CD5" w:rsidRPr="00D53A32" w:rsidRDefault="003A1345" w:rsidP="00411358">
      <w:pPr>
        <w:pStyle w:val="NoSpacing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102.</w:t>
      </w:r>
      <w:r w:rsidR="00924A82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Ekonomisko lietu tiesa darbu uzsāk 2021.</w:t>
      </w:r>
      <w:r w:rsidR="00924A82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gada 1.</w:t>
      </w:r>
      <w:r w:rsidR="00924A82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janvār</w:t>
      </w:r>
      <w:r w:rsidR="00B150EF">
        <w:rPr>
          <w:rFonts w:ascii="Times New Roman" w:hAnsi="Times New Roman"/>
          <w:sz w:val="28"/>
          <w:szCs w:val="28"/>
          <w:lang w:val="lv-LV"/>
        </w:rPr>
        <w:t>ī</w:t>
      </w:r>
      <w:r>
        <w:rPr>
          <w:rFonts w:ascii="Times New Roman" w:hAnsi="Times New Roman"/>
          <w:sz w:val="28"/>
          <w:szCs w:val="28"/>
          <w:lang w:val="lv-LV"/>
        </w:rPr>
        <w:t>.</w:t>
      </w:r>
      <w:r w:rsidR="006B7CA9" w:rsidRPr="006B7CA9">
        <w:rPr>
          <w:rFonts w:ascii="Times New Roman" w:hAnsi="Times New Roman"/>
          <w:sz w:val="28"/>
          <w:szCs w:val="28"/>
          <w:lang w:val="lv-LV"/>
        </w:rPr>
        <w:t>"</w:t>
      </w:r>
    </w:p>
    <w:p w14:paraId="11545024" w14:textId="5E2C3BC7" w:rsidR="00DF7CD5" w:rsidRPr="003B5789" w:rsidRDefault="00DF7CD5" w:rsidP="0041135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15E4FCA" w14:textId="13023042" w:rsidR="00A12AA9" w:rsidRDefault="00CC23EB" w:rsidP="0041135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Likums stājas spēkā 2019.</w:t>
      </w:r>
      <w:r w:rsidR="00924A82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gada 1.</w:t>
      </w:r>
      <w:r w:rsidR="00924A82">
        <w:rPr>
          <w:rFonts w:ascii="Times New Roman" w:hAnsi="Times New Roman"/>
          <w:sz w:val="28"/>
          <w:szCs w:val="28"/>
          <w:lang w:val="lv-LV"/>
        </w:rPr>
        <w:t> </w:t>
      </w:r>
      <w:r>
        <w:rPr>
          <w:rFonts w:ascii="Times New Roman" w:hAnsi="Times New Roman"/>
          <w:sz w:val="28"/>
          <w:szCs w:val="28"/>
          <w:lang w:val="lv-LV"/>
        </w:rPr>
        <w:t>decembrī.</w:t>
      </w:r>
    </w:p>
    <w:p w14:paraId="404BB771" w14:textId="5C53BD50" w:rsidR="00CC23EB" w:rsidRDefault="00CC23EB" w:rsidP="0041135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3927E2E" w14:textId="77777777" w:rsidR="00411358" w:rsidRPr="00D53A32" w:rsidRDefault="00411358" w:rsidP="0041135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7B9655C" w14:textId="77777777" w:rsidR="00C97990" w:rsidRPr="00D53A32" w:rsidRDefault="00C97990" w:rsidP="00411358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FD38F86" w14:textId="083851F3" w:rsidR="00952859" w:rsidRDefault="00952859" w:rsidP="0041135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Ministru prezidenta biedrs,</w:t>
      </w:r>
    </w:p>
    <w:p w14:paraId="1CBC4928" w14:textId="77777777" w:rsidR="004A72C4" w:rsidRDefault="00952859" w:rsidP="0041135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t</w:t>
      </w:r>
      <w:r w:rsidR="00C9653D" w:rsidRPr="00C9653D">
        <w:rPr>
          <w:rFonts w:ascii="Times New Roman" w:eastAsia="MS Mincho" w:hAnsi="Times New Roman" w:cs="Times New Roman"/>
          <w:sz w:val="28"/>
          <w:szCs w:val="28"/>
        </w:rPr>
        <w:t>ieslietu ministrs</w:t>
      </w:r>
    </w:p>
    <w:p w14:paraId="5FB2FD06" w14:textId="0BA03920" w:rsidR="00C9653D" w:rsidRPr="00C9653D" w:rsidRDefault="00EF2608" w:rsidP="00411358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C9653D">
        <w:rPr>
          <w:rFonts w:ascii="Times New Roman" w:eastAsia="MS Mincho" w:hAnsi="Times New Roman" w:cs="Times New Roman"/>
          <w:sz w:val="28"/>
          <w:szCs w:val="28"/>
        </w:rPr>
        <w:t>J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952859">
        <w:rPr>
          <w:rFonts w:ascii="Times New Roman" w:eastAsia="MS Mincho" w:hAnsi="Times New Roman" w:cs="Times New Roman"/>
          <w:sz w:val="28"/>
          <w:szCs w:val="28"/>
        </w:rPr>
        <w:t> </w:t>
      </w:r>
      <w:proofErr w:type="spellStart"/>
      <w:r w:rsidR="00C9653D" w:rsidRPr="00C9653D">
        <w:rPr>
          <w:rFonts w:ascii="Times New Roman" w:eastAsia="MS Mincho" w:hAnsi="Times New Roman" w:cs="Times New Roman"/>
          <w:sz w:val="28"/>
          <w:szCs w:val="28"/>
        </w:rPr>
        <w:t>Bordāns</w:t>
      </w:r>
      <w:bookmarkStart w:id="1" w:name="_GoBack"/>
      <w:bookmarkEnd w:id="1"/>
      <w:proofErr w:type="spellEnd"/>
    </w:p>
    <w:sectPr w:rsidR="00C9653D" w:rsidRPr="00C9653D" w:rsidSect="00B150EF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7DD58" w14:textId="77777777" w:rsidR="006B7CA9" w:rsidRDefault="006B7CA9" w:rsidP="00A85AC3">
      <w:pPr>
        <w:spacing w:after="0" w:line="240" w:lineRule="auto"/>
      </w:pPr>
      <w:r>
        <w:separator/>
      </w:r>
    </w:p>
  </w:endnote>
  <w:endnote w:type="continuationSeparator" w:id="0">
    <w:p w14:paraId="723312E7" w14:textId="77777777" w:rsidR="006B7CA9" w:rsidRDefault="006B7CA9" w:rsidP="00A8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142B" w14:textId="315D9195" w:rsidR="00411358" w:rsidRPr="00411358" w:rsidRDefault="00411358">
    <w:pPr>
      <w:pStyle w:val="Footer"/>
      <w:rPr>
        <w:rFonts w:ascii="Times New Roman" w:hAnsi="Times New Roman" w:cs="Times New Roman"/>
        <w:sz w:val="16"/>
        <w:szCs w:val="16"/>
      </w:rPr>
    </w:pPr>
    <w:r w:rsidRPr="00411358">
      <w:rPr>
        <w:rFonts w:ascii="Times New Roman" w:hAnsi="Times New Roman" w:cs="Times New Roman"/>
        <w:sz w:val="16"/>
        <w:szCs w:val="16"/>
      </w:rPr>
      <w:t>L1936_9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4AB7" w14:textId="27D17498" w:rsidR="00411358" w:rsidRPr="00411358" w:rsidRDefault="00411358">
    <w:pPr>
      <w:pStyle w:val="Footer"/>
      <w:rPr>
        <w:rFonts w:ascii="Times New Roman" w:hAnsi="Times New Roman" w:cs="Times New Roman"/>
        <w:sz w:val="16"/>
        <w:szCs w:val="16"/>
      </w:rPr>
    </w:pPr>
    <w:r w:rsidRPr="00411358">
      <w:rPr>
        <w:rFonts w:ascii="Times New Roman" w:hAnsi="Times New Roman" w:cs="Times New Roman"/>
        <w:sz w:val="16"/>
        <w:szCs w:val="16"/>
      </w:rPr>
      <w:t>L1936_9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3B5789">
      <w:rPr>
        <w:rFonts w:ascii="Times New Roman" w:hAnsi="Times New Roman" w:cs="Times New Roman"/>
        <w:noProof/>
        <w:sz w:val="16"/>
        <w:szCs w:val="16"/>
      </w:rPr>
      <w:t>324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66E3" w14:textId="77777777" w:rsidR="006B7CA9" w:rsidRDefault="006B7CA9" w:rsidP="00A85AC3">
      <w:pPr>
        <w:spacing w:after="0" w:line="240" w:lineRule="auto"/>
      </w:pPr>
      <w:r>
        <w:separator/>
      </w:r>
    </w:p>
  </w:footnote>
  <w:footnote w:type="continuationSeparator" w:id="0">
    <w:p w14:paraId="64326FB9" w14:textId="77777777" w:rsidR="006B7CA9" w:rsidRDefault="006B7CA9" w:rsidP="00A8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744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CC466D" w14:textId="08ECEA82" w:rsidR="006B7CA9" w:rsidRPr="002257AD" w:rsidRDefault="006B7CA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57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57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57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13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57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B6AF59" w14:textId="77777777" w:rsidR="006B7CA9" w:rsidRDefault="006B7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02C0B"/>
    <w:multiLevelType w:val="hybridMultilevel"/>
    <w:tmpl w:val="3312B3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9662A"/>
    <w:multiLevelType w:val="hybridMultilevel"/>
    <w:tmpl w:val="7C16F140"/>
    <w:lvl w:ilvl="0" w:tplc="5532EB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1621F"/>
    <w:multiLevelType w:val="hybridMultilevel"/>
    <w:tmpl w:val="B022A074"/>
    <w:lvl w:ilvl="0" w:tplc="1EBC65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720380"/>
    <w:multiLevelType w:val="hybridMultilevel"/>
    <w:tmpl w:val="0C323D60"/>
    <w:lvl w:ilvl="0" w:tplc="6360D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7AC"/>
    <w:rsid w:val="000406B2"/>
    <w:rsid w:val="000458C4"/>
    <w:rsid w:val="00066AE8"/>
    <w:rsid w:val="00074E56"/>
    <w:rsid w:val="0007659C"/>
    <w:rsid w:val="00084E4B"/>
    <w:rsid w:val="00090D2B"/>
    <w:rsid w:val="00094665"/>
    <w:rsid w:val="000A08D1"/>
    <w:rsid w:val="000A2B18"/>
    <w:rsid w:val="000B1548"/>
    <w:rsid w:val="000C1FDF"/>
    <w:rsid w:val="000C385E"/>
    <w:rsid w:val="000C737B"/>
    <w:rsid w:val="000D145E"/>
    <w:rsid w:val="000D14A5"/>
    <w:rsid w:val="000F16B8"/>
    <w:rsid w:val="00111E9B"/>
    <w:rsid w:val="00122008"/>
    <w:rsid w:val="00122391"/>
    <w:rsid w:val="00134053"/>
    <w:rsid w:val="0013433F"/>
    <w:rsid w:val="00141475"/>
    <w:rsid w:val="00142DF5"/>
    <w:rsid w:val="001441C0"/>
    <w:rsid w:val="00151BD3"/>
    <w:rsid w:val="00153BCA"/>
    <w:rsid w:val="001658BD"/>
    <w:rsid w:val="00171561"/>
    <w:rsid w:val="00180AD7"/>
    <w:rsid w:val="00184FEB"/>
    <w:rsid w:val="0018514B"/>
    <w:rsid w:val="00194443"/>
    <w:rsid w:val="001B0F59"/>
    <w:rsid w:val="001B6B53"/>
    <w:rsid w:val="001C01A3"/>
    <w:rsid w:val="001F1311"/>
    <w:rsid w:val="001F2C9B"/>
    <w:rsid w:val="001F4040"/>
    <w:rsid w:val="00205D90"/>
    <w:rsid w:val="00216216"/>
    <w:rsid w:val="00222A31"/>
    <w:rsid w:val="0022311C"/>
    <w:rsid w:val="00223A67"/>
    <w:rsid w:val="002257AD"/>
    <w:rsid w:val="00230745"/>
    <w:rsid w:val="002315D4"/>
    <w:rsid w:val="002549CB"/>
    <w:rsid w:val="00264B8E"/>
    <w:rsid w:val="00272623"/>
    <w:rsid w:val="00274AAA"/>
    <w:rsid w:val="0027611C"/>
    <w:rsid w:val="002837C6"/>
    <w:rsid w:val="002852A1"/>
    <w:rsid w:val="00286D44"/>
    <w:rsid w:val="00290EE1"/>
    <w:rsid w:val="0029546F"/>
    <w:rsid w:val="002B440B"/>
    <w:rsid w:val="002B4DB7"/>
    <w:rsid w:val="002B6B31"/>
    <w:rsid w:val="002C0BC4"/>
    <w:rsid w:val="002D146A"/>
    <w:rsid w:val="002D3DD0"/>
    <w:rsid w:val="002D407A"/>
    <w:rsid w:val="002F51B3"/>
    <w:rsid w:val="00301453"/>
    <w:rsid w:val="00302DE2"/>
    <w:rsid w:val="00304A49"/>
    <w:rsid w:val="00310870"/>
    <w:rsid w:val="00316E7E"/>
    <w:rsid w:val="003348FE"/>
    <w:rsid w:val="0036730B"/>
    <w:rsid w:val="00372E11"/>
    <w:rsid w:val="0039045A"/>
    <w:rsid w:val="00396380"/>
    <w:rsid w:val="00396CB6"/>
    <w:rsid w:val="003A1345"/>
    <w:rsid w:val="003A5DA9"/>
    <w:rsid w:val="003A6AD0"/>
    <w:rsid w:val="003B5789"/>
    <w:rsid w:val="003D03D0"/>
    <w:rsid w:val="003D0AD3"/>
    <w:rsid w:val="003D281B"/>
    <w:rsid w:val="003E4767"/>
    <w:rsid w:val="003E6EE4"/>
    <w:rsid w:val="003F255C"/>
    <w:rsid w:val="003F4D63"/>
    <w:rsid w:val="004016BC"/>
    <w:rsid w:val="00411358"/>
    <w:rsid w:val="00413812"/>
    <w:rsid w:val="004277EF"/>
    <w:rsid w:val="004320AA"/>
    <w:rsid w:val="0043630C"/>
    <w:rsid w:val="00437353"/>
    <w:rsid w:val="00442619"/>
    <w:rsid w:val="00446E00"/>
    <w:rsid w:val="00452B84"/>
    <w:rsid w:val="00460E00"/>
    <w:rsid w:val="004712D7"/>
    <w:rsid w:val="00490382"/>
    <w:rsid w:val="0049790E"/>
    <w:rsid w:val="004A5AAC"/>
    <w:rsid w:val="004A5F12"/>
    <w:rsid w:val="004A72C4"/>
    <w:rsid w:val="004B47AC"/>
    <w:rsid w:val="004B6C05"/>
    <w:rsid w:val="004C55ED"/>
    <w:rsid w:val="004F2C85"/>
    <w:rsid w:val="004F317B"/>
    <w:rsid w:val="00503275"/>
    <w:rsid w:val="00506FFA"/>
    <w:rsid w:val="005219A5"/>
    <w:rsid w:val="0052412A"/>
    <w:rsid w:val="005349C9"/>
    <w:rsid w:val="00534FF2"/>
    <w:rsid w:val="00554926"/>
    <w:rsid w:val="005575D4"/>
    <w:rsid w:val="005578D9"/>
    <w:rsid w:val="00567827"/>
    <w:rsid w:val="0058223D"/>
    <w:rsid w:val="005915BD"/>
    <w:rsid w:val="005B4E88"/>
    <w:rsid w:val="005C1E31"/>
    <w:rsid w:val="005C50A8"/>
    <w:rsid w:val="005E289E"/>
    <w:rsid w:val="0060040A"/>
    <w:rsid w:val="00601539"/>
    <w:rsid w:val="00601D10"/>
    <w:rsid w:val="00603569"/>
    <w:rsid w:val="00604677"/>
    <w:rsid w:val="00612E94"/>
    <w:rsid w:val="0061736C"/>
    <w:rsid w:val="00623BF7"/>
    <w:rsid w:val="00626862"/>
    <w:rsid w:val="006519C1"/>
    <w:rsid w:val="00667251"/>
    <w:rsid w:val="0067023C"/>
    <w:rsid w:val="00685568"/>
    <w:rsid w:val="006B7CA9"/>
    <w:rsid w:val="006C5228"/>
    <w:rsid w:val="006D478B"/>
    <w:rsid w:val="006D6C7B"/>
    <w:rsid w:val="007110D5"/>
    <w:rsid w:val="00717C46"/>
    <w:rsid w:val="0072588C"/>
    <w:rsid w:val="007323C5"/>
    <w:rsid w:val="00733566"/>
    <w:rsid w:val="007702F9"/>
    <w:rsid w:val="007737A5"/>
    <w:rsid w:val="00780162"/>
    <w:rsid w:val="00787905"/>
    <w:rsid w:val="007A7660"/>
    <w:rsid w:val="007B414B"/>
    <w:rsid w:val="007B4EF9"/>
    <w:rsid w:val="007C3458"/>
    <w:rsid w:val="007D22A3"/>
    <w:rsid w:val="007E6514"/>
    <w:rsid w:val="007F0011"/>
    <w:rsid w:val="007F0C4D"/>
    <w:rsid w:val="007F23FF"/>
    <w:rsid w:val="008005B9"/>
    <w:rsid w:val="008033B6"/>
    <w:rsid w:val="00830620"/>
    <w:rsid w:val="008413D2"/>
    <w:rsid w:val="00843AF8"/>
    <w:rsid w:val="00856E05"/>
    <w:rsid w:val="00861D40"/>
    <w:rsid w:val="00877156"/>
    <w:rsid w:val="008A6409"/>
    <w:rsid w:val="008C1534"/>
    <w:rsid w:val="008C769F"/>
    <w:rsid w:val="008D6005"/>
    <w:rsid w:val="008D73E3"/>
    <w:rsid w:val="008E305C"/>
    <w:rsid w:val="008E5F94"/>
    <w:rsid w:val="008F1144"/>
    <w:rsid w:val="00907524"/>
    <w:rsid w:val="009142FE"/>
    <w:rsid w:val="0091633D"/>
    <w:rsid w:val="00924A82"/>
    <w:rsid w:val="0092582C"/>
    <w:rsid w:val="00936B1C"/>
    <w:rsid w:val="00943514"/>
    <w:rsid w:val="00952859"/>
    <w:rsid w:val="00956BCC"/>
    <w:rsid w:val="009753B5"/>
    <w:rsid w:val="0097760E"/>
    <w:rsid w:val="00987009"/>
    <w:rsid w:val="00992083"/>
    <w:rsid w:val="009A1980"/>
    <w:rsid w:val="009B002D"/>
    <w:rsid w:val="009B179A"/>
    <w:rsid w:val="009B3283"/>
    <w:rsid w:val="009B32DD"/>
    <w:rsid w:val="009B4948"/>
    <w:rsid w:val="009B63F6"/>
    <w:rsid w:val="009B7366"/>
    <w:rsid w:val="009D021E"/>
    <w:rsid w:val="009F153E"/>
    <w:rsid w:val="00A03769"/>
    <w:rsid w:val="00A0382F"/>
    <w:rsid w:val="00A11B19"/>
    <w:rsid w:val="00A12AA9"/>
    <w:rsid w:val="00A1695E"/>
    <w:rsid w:val="00A35565"/>
    <w:rsid w:val="00A70EE8"/>
    <w:rsid w:val="00A77C01"/>
    <w:rsid w:val="00A8302D"/>
    <w:rsid w:val="00A85AC3"/>
    <w:rsid w:val="00A9083C"/>
    <w:rsid w:val="00A9734F"/>
    <w:rsid w:val="00AB06BD"/>
    <w:rsid w:val="00AC10DE"/>
    <w:rsid w:val="00AC3840"/>
    <w:rsid w:val="00AC55C7"/>
    <w:rsid w:val="00AC6C96"/>
    <w:rsid w:val="00AD3758"/>
    <w:rsid w:val="00AF7333"/>
    <w:rsid w:val="00B150EF"/>
    <w:rsid w:val="00B16479"/>
    <w:rsid w:val="00B21C41"/>
    <w:rsid w:val="00B36F51"/>
    <w:rsid w:val="00B41E79"/>
    <w:rsid w:val="00B544D4"/>
    <w:rsid w:val="00B60997"/>
    <w:rsid w:val="00B835B2"/>
    <w:rsid w:val="00B848BC"/>
    <w:rsid w:val="00B85AE9"/>
    <w:rsid w:val="00BB06B3"/>
    <w:rsid w:val="00BC0D50"/>
    <w:rsid w:val="00BC29CC"/>
    <w:rsid w:val="00BE652F"/>
    <w:rsid w:val="00BF7AC5"/>
    <w:rsid w:val="00C0614E"/>
    <w:rsid w:val="00C063D8"/>
    <w:rsid w:val="00C173C4"/>
    <w:rsid w:val="00C22043"/>
    <w:rsid w:val="00C243EC"/>
    <w:rsid w:val="00C3143B"/>
    <w:rsid w:val="00C31580"/>
    <w:rsid w:val="00C32801"/>
    <w:rsid w:val="00C33BB9"/>
    <w:rsid w:val="00C3518B"/>
    <w:rsid w:val="00C36D6B"/>
    <w:rsid w:val="00C44018"/>
    <w:rsid w:val="00C5171A"/>
    <w:rsid w:val="00C63F46"/>
    <w:rsid w:val="00C65A76"/>
    <w:rsid w:val="00C946C0"/>
    <w:rsid w:val="00C9653D"/>
    <w:rsid w:val="00C96E13"/>
    <w:rsid w:val="00C97990"/>
    <w:rsid w:val="00CB0FBF"/>
    <w:rsid w:val="00CB5F8F"/>
    <w:rsid w:val="00CC23EB"/>
    <w:rsid w:val="00CD2A74"/>
    <w:rsid w:val="00CE76B2"/>
    <w:rsid w:val="00CF0739"/>
    <w:rsid w:val="00CF1223"/>
    <w:rsid w:val="00CF1E23"/>
    <w:rsid w:val="00CF229D"/>
    <w:rsid w:val="00CF6E0E"/>
    <w:rsid w:val="00D01FAA"/>
    <w:rsid w:val="00D01FF6"/>
    <w:rsid w:val="00D114C3"/>
    <w:rsid w:val="00D15C7B"/>
    <w:rsid w:val="00D20B1D"/>
    <w:rsid w:val="00D21272"/>
    <w:rsid w:val="00D22A36"/>
    <w:rsid w:val="00D2333E"/>
    <w:rsid w:val="00D23FD1"/>
    <w:rsid w:val="00D44B9F"/>
    <w:rsid w:val="00D53A32"/>
    <w:rsid w:val="00D61DE8"/>
    <w:rsid w:val="00D7255A"/>
    <w:rsid w:val="00D74D17"/>
    <w:rsid w:val="00D93197"/>
    <w:rsid w:val="00DA03FA"/>
    <w:rsid w:val="00DA24C4"/>
    <w:rsid w:val="00DA5B6A"/>
    <w:rsid w:val="00DD5605"/>
    <w:rsid w:val="00DE3458"/>
    <w:rsid w:val="00DE632C"/>
    <w:rsid w:val="00DF7827"/>
    <w:rsid w:val="00DF7CD5"/>
    <w:rsid w:val="00E24C6A"/>
    <w:rsid w:val="00E555B9"/>
    <w:rsid w:val="00E5701B"/>
    <w:rsid w:val="00E647C4"/>
    <w:rsid w:val="00E73C56"/>
    <w:rsid w:val="00E7463C"/>
    <w:rsid w:val="00E804AF"/>
    <w:rsid w:val="00E81402"/>
    <w:rsid w:val="00E871CA"/>
    <w:rsid w:val="00E87316"/>
    <w:rsid w:val="00E9622E"/>
    <w:rsid w:val="00E97C70"/>
    <w:rsid w:val="00EA0D9C"/>
    <w:rsid w:val="00EA3C0A"/>
    <w:rsid w:val="00ED7516"/>
    <w:rsid w:val="00EE4602"/>
    <w:rsid w:val="00EE6209"/>
    <w:rsid w:val="00EF2608"/>
    <w:rsid w:val="00EF64E2"/>
    <w:rsid w:val="00EF7C92"/>
    <w:rsid w:val="00F0302D"/>
    <w:rsid w:val="00F04BEA"/>
    <w:rsid w:val="00F070D2"/>
    <w:rsid w:val="00F11675"/>
    <w:rsid w:val="00F174AE"/>
    <w:rsid w:val="00F3297A"/>
    <w:rsid w:val="00F53E31"/>
    <w:rsid w:val="00F553BD"/>
    <w:rsid w:val="00F63571"/>
    <w:rsid w:val="00F64D8A"/>
    <w:rsid w:val="00F72386"/>
    <w:rsid w:val="00F86BB5"/>
    <w:rsid w:val="00F874E3"/>
    <w:rsid w:val="00F9350B"/>
    <w:rsid w:val="00F96511"/>
    <w:rsid w:val="00FA35E5"/>
    <w:rsid w:val="00FB40AB"/>
    <w:rsid w:val="00FB63E8"/>
    <w:rsid w:val="00FB778D"/>
    <w:rsid w:val="00FB7DAF"/>
    <w:rsid w:val="00FC6596"/>
    <w:rsid w:val="00FC7EBA"/>
    <w:rsid w:val="00FE15A3"/>
    <w:rsid w:val="00FE1E86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8CF3DC9"/>
  <w15:docId w15:val="{F4A56791-CDDE-4A6B-8A62-01B6F806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F7AC5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B164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AC3"/>
  </w:style>
  <w:style w:type="paragraph" w:styleId="Footer">
    <w:name w:val="footer"/>
    <w:basedOn w:val="Normal"/>
    <w:link w:val="FooterChar"/>
    <w:uiPriority w:val="99"/>
    <w:unhideWhenUsed/>
    <w:rsid w:val="00A8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AC3"/>
  </w:style>
  <w:style w:type="character" w:styleId="CommentReference">
    <w:name w:val="annotation reference"/>
    <w:basedOn w:val="DefaultParagraphFont"/>
    <w:uiPriority w:val="99"/>
    <w:semiHidden/>
    <w:unhideWhenUsed/>
    <w:rsid w:val="00045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8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701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5701B"/>
    <w:rPr>
      <w:color w:val="0000FF"/>
      <w:u w:val="single"/>
    </w:rPr>
  </w:style>
  <w:style w:type="table" w:styleId="TableGrid">
    <w:name w:val="Table Grid"/>
    <w:basedOn w:val="TableNormal"/>
    <w:uiPriority w:val="59"/>
    <w:rsid w:val="00E5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652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723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04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B4A18-4F1A-4266-88F6-4AD753B5E7F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95DC5B-0DE4-46C5-88CF-913FA00CA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81F5C-C395-412D-A3C4-363AE9FC9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23B547-BB6D-43F0-82F2-199DD9CA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1857</Characters>
  <Application>Microsoft Office Word</Application>
  <DocSecurity>0</DocSecurity>
  <Lines>54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tiesu varu"</vt:lpstr>
      <vt:lpstr>Grozījumi likumā "Par tiesu varu"</vt:lpstr>
    </vt:vector>
  </TitlesOfParts>
  <Company>Tieslietu ministrija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tiesu varu"</dc:title>
  <dc:subject>Likumprojekts</dc:subject>
  <dc:creator>Lelde Šlisere, Kristīne Miļevska</dc:creator>
  <dc:description>67036839, Lelde.Slisere@tm.gov.lv,_x000d_
67036813, Kristine.Milevska@tm.gov.lv</dc:description>
  <cp:lastModifiedBy>Lilija Kampane</cp:lastModifiedBy>
  <cp:revision>5</cp:revision>
  <cp:lastPrinted>2019-10-15T13:02:00Z</cp:lastPrinted>
  <dcterms:created xsi:type="dcterms:W3CDTF">2019-10-08T12:19:00Z</dcterms:created>
  <dcterms:modified xsi:type="dcterms:W3CDTF">2019-10-15T13:10:00Z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