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3C4CF" w14:textId="77777777" w:rsidR="00D95714" w:rsidRDefault="00585786" w:rsidP="00D95714">
      <w:pPr>
        <w:shd w:val="clear" w:color="auto" w:fill="FFFFFF"/>
        <w:jc w:val="right"/>
        <w:rPr>
          <w:rFonts w:ascii="Times New Roman" w:hAnsi="Times New Roman" w:cs="Times New Roman"/>
          <w:bCs/>
          <w:color w:val="202020"/>
          <w:sz w:val="24"/>
          <w:szCs w:val="24"/>
        </w:rPr>
      </w:pPr>
      <w:r w:rsidRPr="00D1582B">
        <w:rPr>
          <w:rFonts w:ascii="Times New Roman" w:hAnsi="Times New Roman" w:cs="Times New Roman"/>
          <w:bCs/>
          <w:color w:val="202020"/>
          <w:sz w:val="24"/>
          <w:szCs w:val="24"/>
        </w:rPr>
        <w:t xml:space="preserve">Pielikums “Informatīvajam ziņojumam par </w:t>
      </w:r>
      <w:r w:rsidR="00D95714" w:rsidRPr="00D95714">
        <w:rPr>
          <w:rFonts w:ascii="Times New Roman" w:hAnsi="Times New Roman" w:cs="Times New Roman"/>
          <w:bCs/>
          <w:color w:val="202020"/>
          <w:sz w:val="24"/>
          <w:szCs w:val="24"/>
        </w:rPr>
        <w:t>investīcijām</w:t>
      </w:r>
    </w:p>
    <w:p w14:paraId="598BA53C" w14:textId="77777777" w:rsidR="00D95714" w:rsidRDefault="00D95714" w:rsidP="00D95714">
      <w:pPr>
        <w:shd w:val="clear" w:color="auto" w:fill="FFFFFF"/>
        <w:jc w:val="right"/>
        <w:rPr>
          <w:rFonts w:ascii="Times New Roman" w:hAnsi="Times New Roman" w:cs="Times New Roman"/>
          <w:bCs/>
          <w:color w:val="202020"/>
          <w:sz w:val="24"/>
          <w:szCs w:val="24"/>
        </w:rPr>
      </w:pPr>
      <w:r w:rsidRPr="00D95714">
        <w:rPr>
          <w:rFonts w:ascii="Times New Roman" w:hAnsi="Times New Roman" w:cs="Times New Roman"/>
          <w:bCs/>
          <w:color w:val="202020"/>
          <w:sz w:val="24"/>
          <w:szCs w:val="24"/>
        </w:rPr>
        <w:t xml:space="preserve"> reģionālai attīstībai Vidzemē 2014.-</w:t>
      </w:r>
      <w:proofErr w:type="gramStart"/>
      <w:r w:rsidRPr="00D95714">
        <w:rPr>
          <w:rFonts w:ascii="Times New Roman" w:hAnsi="Times New Roman" w:cs="Times New Roman"/>
          <w:bCs/>
          <w:color w:val="202020"/>
          <w:sz w:val="24"/>
          <w:szCs w:val="24"/>
        </w:rPr>
        <w:t>2020.gada</w:t>
      </w:r>
      <w:proofErr w:type="gramEnd"/>
      <w:r w:rsidRPr="00D95714">
        <w:rPr>
          <w:rFonts w:ascii="Times New Roman" w:hAnsi="Times New Roman" w:cs="Times New Roman"/>
          <w:bCs/>
          <w:color w:val="202020"/>
          <w:sz w:val="24"/>
          <w:szCs w:val="24"/>
        </w:rPr>
        <w:t xml:space="preserve"> plānošanas </w:t>
      </w:r>
    </w:p>
    <w:p w14:paraId="3B260865" w14:textId="29F5E62A" w:rsidR="00585786" w:rsidRPr="00D1582B" w:rsidRDefault="00D95714" w:rsidP="00D95714">
      <w:pPr>
        <w:shd w:val="clear" w:color="auto" w:fill="FFFFFF"/>
        <w:jc w:val="right"/>
        <w:rPr>
          <w:rFonts w:ascii="Times New Roman" w:hAnsi="Times New Roman" w:cs="Times New Roman"/>
          <w:bCs/>
          <w:color w:val="202020"/>
          <w:sz w:val="24"/>
          <w:szCs w:val="24"/>
        </w:rPr>
      </w:pPr>
      <w:r w:rsidRPr="00D95714">
        <w:rPr>
          <w:rFonts w:ascii="Times New Roman" w:hAnsi="Times New Roman" w:cs="Times New Roman"/>
          <w:bCs/>
          <w:color w:val="202020"/>
          <w:sz w:val="24"/>
          <w:szCs w:val="24"/>
        </w:rPr>
        <w:t>periodā un plānotajām investīcijām 2021.-</w:t>
      </w:r>
      <w:proofErr w:type="gramStart"/>
      <w:r w:rsidRPr="00D95714">
        <w:rPr>
          <w:rFonts w:ascii="Times New Roman" w:hAnsi="Times New Roman" w:cs="Times New Roman"/>
          <w:bCs/>
          <w:color w:val="202020"/>
          <w:sz w:val="24"/>
          <w:szCs w:val="24"/>
        </w:rPr>
        <w:t>2027.gada</w:t>
      </w:r>
      <w:proofErr w:type="gramEnd"/>
      <w:r w:rsidRPr="00D95714">
        <w:rPr>
          <w:rFonts w:ascii="Times New Roman" w:hAnsi="Times New Roman" w:cs="Times New Roman"/>
          <w:bCs/>
          <w:color w:val="202020"/>
          <w:sz w:val="24"/>
          <w:szCs w:val="24"/>
        </w:rPr>
        <w:t xml:space="preserve"> plānošanas periodā</w:t>
      </w:r>
      <w:r w:rsidR="00585786" w:rsidRPr="00D1582B">
        <w:rPr>
          <w:rFonts w:ascii="Times New Roman" w:hAnsi="Times New Roman" w:cs="Times New Roman"/>
          <w:bCs/>
          <w:color w:val="202020"/>
          <w:sz w:val="24"/>
          <w:szCs w:val="24"/>
        </w:rPr>
        <w:t>”</w:t>
      </w:r>
    </w:p>
    <w:p w14:paraId="30E0E2EC" w14:textId="77777777" w:rsidR="00585786" w:rsidRPr="00D1582B" w:rsidRDefault="00585786">
      <w:pPr>
        <w:shd w:val="clear" w:color="auto" w:fill="FFFFFF"/>
        <w:jc w:val="center"/>
        <w:rPr>
          <w:rFonts w:ascii="Times New Roman" w:hAnsi="Times New Roman" w:cs="Times New Roman"/>
          <w:b/>
          <w:color w:val="202020"/>
          <w:sz w:val="24"/>
          <w:szCs w:val="24"/>
        </w:rPr>
      </w:pPr>
    </w:p>
    <w:p w14:paraId="284D4865" w14:textId="77777777" w:rsidR="007117E5" w:rsidRPr="00D1582B" w:rsidRDefault="007117E5">
      <w:pPr>
        <w:shd w:val="clear" w:color="auto" w:fill="FFFFFF"/>
        <w:jc w:val="center"/>
        <w:rPr>
          <w:rFonts w:ascii="Times New Roman" w:hAnsi="Times New Roman" w:cs="Times New Roman"/>
          <w:b/>
          <w:color w:val="202020"/>
          <w:sz w:val="24"/>
          <w:szCs w:val="24"/>
        </w:rPr>
      </w:pPr>
    </w:p>
    <w:p w14:paraId="672D119A" w14:textId="20EA9CA3" w:rsidR="008050E2" w:rsidRPr="00D1582B" w:rsidRDefault="003D2096">
      <w:pPr>
        <w:shd w:val="clear" w:color="auto" w:fill="FFFFFF"/>
        <w:jc w:val="center"/>
        <w:rPr>
          <w:rFonts w:ascii="Times New Roman" w:hAnsi="Times New Roman" w:cs="Times New Roman"/>
          <w:b/>
          <w:color w:val="202020"/>
          <w:sz w:val="24"/>
          <w:szCs w:val="24"/>
        </w:rPr>
      </w:pPr>
      <w:r w:rsidRPr="00D1582B">
        <w:rPr>
          <w:rFonts w:ascii="Times New Roman" w:hAnsi="Times New Roman" w:cs="Times New Roman"/>
          <w:b/>
          <w:color w:val="202020"/>
          <w:sz w:val="24"/>
          <w:szCs w:val="24"/>
        </w:rPr>
        <w:t>VIDZEMES</w:t>
      </w:r>
      <w:r w:rsidR="005D4FCC">
        <w:rPr>
          <w:rFonts w:ascii="Times New Roman" w:hAnsi="Times New Roman" w:cs="Times New Roman"/>
          <w:b/>
          <w:color w:val="202020"/>
          <w:sz w:val="24"/>
          <w:szCs w:val="24"/>
        </w:rPr>
        <w:t xml:space="preserve"> UZŅĒMĒJDARBĪBAS ATBALSTA UN ENERGOEFEKTIVITĀTES PAAUGSTINĀŠANAS</w:t>
      </w:r>
      <w:r w:rsidRPr="00D1582B">
        <w:rPr>
          <w:rFonts w:ascii="Times New Roman" w:hAnsi="Times New Roman" w:cs="Times New Roman"/>
          <w:b/>
          <w:color w:val="202020"/>
          <w:sz w:val="24"/>
          <w:szCs w:val="24"/>
        </w:rPr>
        <w:t xml:space="preserve"> INVESTĪCIJU </w:t>
      </w:r>
      <w:r w:rsidR="00585786" w:rsidRPr="00D1582B">
        <w:rPr>
          <w:rFonts w:ascii="Times New Roman" w:hAnsi="Times New Roman" w:cs="Times New Roman"/>
          <w:b/>
          <w:color w:val="202020"/>
          <w:sz w:val="24"/>
          <w:szCs w:val="24"/>
        </w:rPr>
        <w:t xml:space="preserve">PROJEKTU </w:t>
      </w:r>
      <w:r w:rsidR="00C25CD5">
        <w:rPr>
          <w:rFonts w:ascii="Times New Roman" w:hAnsi="Times New Roman" w:cs="Times New Roman"/>
          <w:b/>
          <w:color w:val="202020"/>
          <w:sz w:val="24"/>
          <w:szCs w:val="24"/>
        </w:rPr>
        <w:t>PIEMĒRI</w:t>
      </w:r>
      <w:r w:rsidR="00AB1CF1" w:rsidRPr="00D1582B">
        <w:rPr>
          <w:rFonts w:ascii="Times New Roman" w:hAnsi="Times New Roman" w:cs="Times New Roman"/>
          <w:b/>
          <w:color w:val="202020"/>
          <w:sz w:val="24"/>
          <w:szCs w:val="24"/>
        </w:rPr>
        <w:t xml:space="preserve"> </w:t>
      </w:r>
    </w:p>
    <w:p w14:paraId="672D119C" w14:textId="77777777" w:rsidR="008050E2" w:rsidRPr="00D1582B" w:rsidRDefault="008050E2">
      <w:pPr>
        <w:shd w:val="clear" w:color="auto" w:fill="FFFFFF"/>
        <w:jc w:val="center"/>
        <w:rPr>
          <w:rFonts w:ascii="Times New Roman" w:hAnsi="Times New Roman" w:cs="Times New Roman"/>
          <w:b/>
          <w:color w:val="202020"/>
          <w:sz w:val="24"/>
          <w:szCs w:val="24"/>
        </w:rPr>
      </w:pPr>
    </w:p>
    <w:p w14:paraId="672D119D" w14:textId="66CFC062" w:rsidR="002D642F" w:rsidRPr="00D1582B" w:rsidRDefault="002D642F" w:rsidP="00585786">
      <w:pPr>
        <w:pStyle w:val="Sarakstarindkopa"/>
        <w:numPr>
          <w:ilvl w:val="0"/>
          <w:numId w:val="5"/>
        </w:numPr>
        <w:shd w:val="clear" w:color="auto" w:fill="FFFFFF"/>
        <w:jc w:val="both"/>
        <w:rPr>
          <w:rFonts w:ascii="Times New Roman" w:hAnsi="Times New Roman" w:cs="Times New Roman"/>
          <w:b/>
          <w:color w:val="202020"/>
          <w:sz w:val="24"/>
          <w:szCs w:val="24"/>
        </w:rPr>
      </w:pPr>
      <w:r w:rsidRPr="00D1582B">
        <w:rPr>
          <w:rFonts w:ascii="Times New Roman" w:hAnsi="Times New Roman" w:cs="Times New Roman"/>
          <w:b/>
          <w:color w:val="202020"/>
          <w:sz w:val="24"/>
          <w:szCs w:val="24"/>
        </w:rPr>
        <w:t>Alūksnes novada dome</w:t>
      </w:r>
      <w:r w:rsidR="00585786" w:rsidRPr="00D1582B">
        <w:rPr>
          <w:rFonts w:ascii="Times New Roman" w:hAnsi="Times New Roman" w:cs="Times New Roman"/>
          <w:b/>
          <w:color w:val="202020"/>
          <w:sz w:val="24"/>
          <w:szCs w:val="24"/>
        </w:rPr>
        <w:t>s projekts</w:t>
      </w:r>
      <w:r w:rsidRPr="00D1582B">
        <w:rPr>
          <w:rFonts w:ascii="Times New Roman" w:hAnsi="Times New Roman" w:cs="Times New Roman"/>
          <w:color w:val="202020"/>
          <w:sz w:val="24"/>
          <w:szCs w:val="24"/>
        </w:rPr>
        <w:t xml:space="preserve"> </w:t>
      </w:r>
      <w:r w:rsidR="003D2096" w:rsidRPr="00D1582B">
        <w:rPr>
          <w:rFonts w:ascii="Times New Roman" w:hAnsi="Times New Roman" w:cs="Times New Roman"/>
          <w:i/>
          <w:color w:val="202020"/>
          <w:sz w:val="24"/>
          <w:szCs w:val="24"/>
        </w:rPr>
        <w:t>”</w:t>
      </w:r>
      <w:r w:rsidRPr="00D1582B">
        <w:rPr>
          <w:rFonts w:ascii="Times New Roman" w:hAnsi="Times New Roman" w:cs="Times New Roman"/>
          <w:i/>
          <w:color w:val="202020"/>
          <w:sz w:val="24"/>
          <w:szCs w:val="24"/>
        </w:rPr>
        <w:t>Alūksnes pilsētas rūpnieciskās apbūves teritorijas attīstība 1.kārta”</w:t>
      </w:r>
      <w:r w:rsidRPr="00D1582B">
        <w:rPr>
          <w:rFonts w:ascii="Times New Roman" w:hAnsi="Times New Roman" w:cs="Times New Roman"/>
          <w:color w:val="202020"/>
          <w:sz w:val="24"/>
          <w:szCs w:val="24"/>
        </w:rPr>
        <w:t xml:space="preserve"> </w:t>
      </w:r>
      <w:r w:rsidRPr="00D1582B">
        <w:rPr>
          <w:rFonts w:ascii="Times New Roman" w:hAnsi="Times New Roman" w:cs="Times New Roman"/>
          <w:b/>
          <w:color w:val="202020"/>
          <w:sz w:val="24"/>
          <w:szCs w:val="24"/>
        </w:rPr>
        <w:t>(SAM 5.6.2.0/16/I/002)</w:t>
      </w:r>
    </w:p>
    <w:p w14:paraId="672D119E" w14:textId="073F18E1" w:rsidR="002D642F" w:rsidRPr="00D1582B" w:rsidRDefault="002D642F" w:rsidP="002D642F">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 xml:space="preserve">Projekta adrese </w:t>
      </w:r>
      <w:r w:rsidRPr="00D1582B">
        <w:rPr>
          <w:rFonts w:ascii="Times New Roman" w:hAnsi="Times New Roman" w:cs="Times New Roman"/>
          <w:color w:val="202020"/>
          <w:sz w:val="24"/>
          <w:szCs w:val="24"/>
        </w:rPr>
        <w:t>Rūpniecības iela 1A, Alūksne, Alūksnes nov</w:t>
      </w:r>
      <w:r w:rsidR="003D2096" w:rsidRPr="00D1582B">
        <w:rPr>
          <w:rFonts w:ascii="Times New Roman" w:hAnsi="Times New Roman" w:cs="Times New Roman"/>
          <w:color w:val="202020"/>
          <w:sz w:val="24"/>
          <w:szCs w:val="24"/>
        </w:rPr>
        <w:t>ads</w:t>
      </w:r>
      <w:r w:rsidRPr="00D1582B">
        <w:rPr>
          <w:rFonts w:ascii="Times New Roman" w:hAnsi="Times New Roman" w:cs="Times New Roman"/>
          <w:color w:val="202020"/>
          <w:sz w:val="24"/>
          <w:szCs w:val="24"/>
        </w:rPr>
        <w:t>.</w:t>
      </w:r>
    </w:p>
    <w:p w14:paraId="672D119F" w14:textId="379558BF" w:rsidR="002D642F" w:rsidRPr="00D1582B" w:rsidRDefault="002D642F" w:rsidP="002D642F">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ietvaros</w:t>
      </w:r>
      <w:r w:rsidRPr="00D1582B">
        <w:rPr>
          <w:rFonts w:ascii="Times New Roman" w:hAnsi="Times New Roman" w:cs="Times New Roman"/>
          <w:color w:val="202020"/>
          <w:sz w:val="24"/>
          <w:szCs w:val="24"/>
        </w:rPr>
        <w:t xml:space="preserve"> uzlabot</w:t>
      </w:r>
      <w:r w:rsidR="003D2096" w:rsidRPr="00D1582B">
        <w:rPr>
          <w:rFonts w:ascii="Times New Roman" w:hAnsi="Times New Roman" w:cs="Times New Roman"/>
          <w:color w:val="202020"/>
          <w:sz w:val="24"/>
          <w:szCs w:val="24"/>
        </w:rPr>
        <w:t>a</w:t>
      </w:r>
      <w:r w:rsidRPr="00D1582B">
        <w:rPr>
          <w:rFonts w:ascii="Times New Roman" w:hAnsi="Times New Roman" w:cs="Times New Roman"/>
          <w:color w:val="202020"/>
          <w:sz w:val="24"/>
          <w:szCs w:val="24"/>
        </w:rPr>
        <w:t xml:space="preserve"> Rūpniecības ielas industriālās zonas pieguļošo ielu infrastruktūru, pārbūvējot Rūpniecības un Ganību ielas posmus, un revitalizē</w:t>
      </w:r>
      <w:r w:rsidR="003D2096" w:rsidRPr="00D1582B">
        <w:rPr>
          <w:rFonts w:ascii="Times New Roman" w:hAnsi="Times New Roman" w:cs="Times New Roman"/>
          <w:color w:val="202020"/>
          <w:sz w:val="24"/>
          <w:szCs w:val="24"/>
        </w:rPr>
        <w:t>a</w:t>
      </w:r>
      <w:r w:rsidRPr="00D1582B">
        <w:rPr>
          <w:rFonts w:ascii="Times New Roman" w:hAnsi="Times New Roman" w:cs="Times New Roman"/>
          <w:color w:val="202020"/>
          <w:sz w:val="24"/>
          <w:szCs w:val="24"/>
        </w:rPr>
        <w:t xml:space="preserve"> degradēt</w:t>
      </w:r>
      <w:r w:rsidR="003D2096" w:rsidRPr="00D1582B">
        <w:rPr>
          <w:rFonts w:ascii="Times New Roman" w:hAnsi="Times New Roman" w:cs="Times New Roman"/>
          <w:color w:val="202020"/>
          <w:sz w:val="24"/>
          <w:szCs w:val="24"/>
        </w:rPr>
        <w:t>ā</w:t>
      </w:r>
      <w:r w:rsidRPr="00D1582B">
        <w:rPr>
          <w:rFonts w:ascii="Times New Roman" w:hAnsi="Times New Roman" w:cs="Times New Roman"/>
          <w:color w:val="202020"/>
          <w:sz w:val="24"/>
          <w:szCs w:val="24"/>
        </w:rPr>
        <w:t xml:space="preserve"> teritorij</w:t>
      </w:r>
      <w:r w:rsidR="003D2096" w:rsidRPr="00D1582B">
        <w:rPr>
          <w:rFonts w:ascii="Times New Roman" w:hAnsi="Times New Roman" w:cs="Times New Roman"/>
          <w:color w:val="202020"/>
          <w:sz w:val="24"/>
          <w:szCs w:val="24"/>
        </w:rPr>
        <w:t xml:space="preserve">a, </w:t>
      </w:r>
      <w:r w:rsidRPr="00D1582B">
        <w:rPr>
          <w:rFonts w:ascii="Times New Roman" w:hAnsi="Times New Roman" w:cs="Times New Roman"/>
          <w:color w:val="202020"/>
          <w:sz w:val="24"/>
          <w:szCs w:val="24"/>
        </w:rPr>
        <w:t>rad</w:t>
      </w:r>
      <w:r w:rsidR="003D2096" w:rsidRPr="00D1582B">
        <w:rPr>
          <w:rFonts w:ascii="Times New Roman" w:hAnsi="Times New Roman" w:cs="Times New Roman"/>
          <w:color w:val="202020"/>
          <w:sz w:val="24"/>
          <w:szCs w:val="24"/>
        </w:rPr>
        <w:t>o</w:t>
      </w:r>
      <w:r w:rsidRPr="00D1582B">
        <w:rPr>
          <w:rFonts w:ascii="Times New Roman" w:hAnsi="Times New Roman" w:cs="Times New Roman"/>
          <w:color w:val="202020"/>
          <w:sz w:val="24"/>
          <w:szCs w:val="24"/>
        </w:rPr>
        <w:t>t uzņēmējdarbībai piemērotu industriālo teritoriju 0,35 ha platībā, tajā skaitā izbūvēt</w:t>
      </w:r>
      <w:r w:rsidR="003D2096" w:rsidRPr="00D1582B">
        <w:rPr>
          <w:rFonts w:ascii="Times New Roman" w:hAnsi="Times New Roman" w:cs="Times New Roman"/>
          <w:color w:val="202020"/>
          <w:sz w:val="24"/>
          <w:szCs w:val="24"/>
        </w:rPr>
        <w:t>a</w:t>
      </w:r>
      <w:r w:rsidRPr="00D1582B">
        <w:rPr>
          <w:rFonts w:ascii="Times New Roman" w:hAnsi="Times New Roman" w:cs="Times New Roman"/>
          <w:color w:val="202020"/>
          <w:sz w:val="24"/>
          <w:szCs w:val="24"/>
        </w:rPr>
        <w:t xml:space="preserve"> komercdarbībai piemērot</w:t>
      </w:r>
      <w:r w:rsidR="003D2096" w:rsidRPr="00D1582B">
        <w:rPr>
          <w:rFonts w:ascii="Times New Roman" w:hAnsi="Times New Roman" w:cs="Times New Roman"/>
          <w:color w:val="202020"/>
          <w:sz w:val="24"/>
          <w:szCs w:val="24"/>
        </w:rPr>
        <w:t>a</w:t>
      </w:r>
      <w:r w:rsidRPr="00D1582B">
        <w:rPr>
          <w:rFonts w:ascii="Times New Roman" w:hAnsi="Times New Roman" w:cs="Times New Roman"/>
          <w:color w:val="202020"/>
          <w:sz w:val="24"/>
          <w:szCs w:val="24"/>
        </w:rPr>
        <w:t xml:space="preserve"> ēk</w:t>
      </w:r>
      <w:r w:rsidR="003D2096" w:rsidRPr="00D1582B">
        <w:rPr>
          <w:rFonts w:ascii="Times New Roman" w:hAnsi="Times New Roman" w:cs="Times New Roman"/>
          <w:color w:val="202020"/>
          <w:sz w:val="24"/>
          <w:szCs w:val="24"/>
        </w:rPr>
        <w:t>a</w:t>
      </w:r>
      <w:r w:rsidRPr="00D1582B">
        <w:rPr>
          <w:rFonts w:ascii="Times New Roman" w:hAnsi="Times New Roman" w:cs="Times New Roman"/>
          <w:color w:val="202020"/>
          <w:sz w:val="24"/>
          <w:szCs w:val="24"/>
        </w:rPr>
        <w:t xml:space="preserve"> un tai nepieciešamās inženierkomunikācijas.</w:t>
      </w:r>
    </w:p>
    <w:p w14:paraId="672D11A0" w14:textId="014FDCCA" w:rsidR="002D642F" w:rsidRPr="00D1582B" w:rsidRDefault="002D642F" w:rsidP="002D642F">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kopējās izmaksas</w:t>
      </w:r>
      <w:r w:rsidRPr="00D1582B">
        <w:rPr>
          <w:rFonts w:ascii="Times New Roman" w:hAnsi="Times New Roman" w:cs="Times New Roman"/>
          <w:color w:val="202020"/>
          <w:sz w:val="24"/>
          <w:szCs w:val="24"/>
        </w:rPr>
        <w:t xml:space="preserve"> sastāda </w:t>
      </w:r>
      <w:r w:rsidR="00293F4B">
        <w:rPr>
          <w:rFonts w:ascii="Times New Roman" w:hAnsi="Times New Roman" w:cs="Times New Roman"/>
          <w:color w:val="222222"/>
          <w:sz w:val="24"/>
          <w:szCs w:val="24"/>
        </w:rPr>
        <w:t>2 218 458</w:t>
      </w:r>
      <w:r w:rsidRPr="00D1582B">
        <w:rPr>
          <w:rFonts w:ascii="Times New Roman" w:hAnsi="Times New Roman" w:cs="Times New Roman"/>
          <w:color w:val="222222"/>
          <w:sz w:val="24"/>
          <w:szCs w:val="24"/>
        </w:rPr>
        <w:t xml:space="preserve"> </w:t>
      </w:r>
      <w:r w:rsidRPr="00D1582B">
        <w:rPr>
          <w:rFonts w:ascii="Times New Roman" w:hAnsi="Times New Roman" w:cs="Times New Roman"/>
          <w:color w:val="202020"/>
          <w:sz w:val="24"/>
          <w:szCs w:val="24"/>
        </w:rPr>
        <w:t xml:space="preserve">EUR, no kurām ERAF ir </w:t>
      </w:r>
      <w:r w:rsidR="00293F4B" w:rsidRPr="00D93E45">
        <w:rPr>
          <w:rFonts w:ascii="Times New Roman" w:hAnsi="Times New Roman" w:cs="Times New Roman"/>
          <w:color w:val="222222"/>
          <w:sz w:val="24"/>
          <w:szCs w:val="24"/>
        </w:rPr>
        <w:t>1 718 432</w:t>
      </w:r>
      <w:r w:rsidRPr="00D1582B">
        <w:rPr>
          <w:rFonts w:ascii="Times New Roman" w:hAnsi="Times New Roman" w:cs="Times New Roman"/>
          <w:color w:val="202020"/>
          <w:sz w:val="24"/>
          <w:szCs w:val="24"/>
        </w:rPr>
        <w:t xml:space="preserve"> EUR.</w:t>
      </w:r>
    </w:p>
    <w:p w14:paraId="672D11A1" w14:textId="2A4FBE60" w:rsidR="002D642F" w:rsidRPr="00D1582B" w:rsidRDefault="002D642F" w:rsidP="002D642F">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b/>
          <w:color w:val="222222"/>
          <w:sz w:val="24"/>
          <w:szCs w:val="24"/>
        </w:rPr>
        <w:t xml:space="preserve">Projekta rezultātā </w:t>
      </w:r>
      <w:r w:rsidR="003D2096" w:rsidRPr="00D1582B">
        <w:rPr>
          <w:rFonts w:ascii="Times New Roman" w:hAnsi="Times New Roman" w:cs="Times New Roman"/>
          <w:color w:val="222222"/>
          <w:sz w:val="24"/>
          <w:szCs w:val="24"/>
        </w:rPr>
        <w:t xml:space="preserve">(trīs gadu laikā pēc projekta pabeigšanas) plānots </w:t>
      </w:r>
      <w:r w:rsidRPr="00D1582B">
        <w:rPr>
          <w:rFonts w:ascii="Times New Roman" w:hAnsi="Times New Roman" w:cs="Times New Roman"/>
          <w:color w:val="222222"/>
          <w:sz w:val="24"/>
          <w:szCs w:val="24"/>
        </w:rPr>
        <w:t>radīt papildu vismaz 34 jaunas darbavietas un piesaistīt nefinanšu investīcijas ne mazāk kā 2 100 000 eiro apmērā.</w:t>
      </w:r>
    </w:p>
    <w:p w14:paraId="672D11A2" w14:textId="77777777" w:rsidR="002D642F" w:rsidRPr="00D1582B" w:rsidRDefault="002D642F" w:rsidP="002D642F">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b/>
          <w:color w:val="222222"/>
          <w:sz w:val="24"/>
          <w:szCs w:val="24"/>
        </w:rPr>
        <w:t>Projekta īstenošanas laiks</w:t>
      </w:r>
      <w:r w:rsidRPr="00D1582B">
        <w:rPr>
          <w:rFonts w:ascii="Times New Roman" w:hAnsi="Times New Roman" w:cs="Times New Roman"/>
          <w:color w:val="222222"/>
          <w:sz w:val="24"/>
          <w:szCs w:val="24"/>
        </w:rPr>
        <w:t xml:space="preserve"> 2017.-2018.</w:t>
      </w:r>
    </w:p>
    <w:p w14:paraId="672D11A4" w14:textId="77777777" w:rsidR="002D642F" w:rsidRPr="00D1582B" w:rsidRDefault="002D642F" w:rsidP="002D642F">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noProof/>
          <w:sz w:val="24"/>
          <w:szCs w:val="24"/>
          <w:lang w:val="lv-LV"/>
        </w:rPr>
        <w:drawing>
          <wp:inline distT="0" distB="0" distL="0" distR="0" wp14:anchorId="672D11D4" wp14:editId="7198495A">
            <wp:extent cx="1790700" cy="1323975"/>
            <wp:effectExtent l="0" t="0" r="0" b="952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790700" cy="1323975"/>
                    </a:xfrm>
                    <a:prstGeom prst="rect">
                      <a:avLst/>
                    </a:prstGeom>
                    <a:ln/>
                  </pic:spPr>
                </pic:pic>
              </a:graphicData>
            </a:graphic>
          </wp:inline>
        </w:drawing>
      </w:r>
    </w:p>
    <w:p w14:paraId="672D11A5" w14:textId="0DCF9DA2" w:rsidR="002D642F" w:rsidRPr="00D1582B" w:rsidRDefault="002D642F" w:rsidP="002D642F">
      <w:pPr>
        <w:shd w:val="clear" w:color="auto" w:fill="FFFFFF"/>
        <w:jc w:val="both"/>
        <w:rPr>
          <w:rFonts w:ascii="Times New Roman" w:hAnsi="Times New Roman" w:cs="Times New Roman"/>
          <w:b/>
          <w:color w:val="202020"/>
          <w:sz w:val="24"/>
          <w:szCs w:val="24"/>
        </w:rPr>
      </w:pPr>
    </w:p>
    <w:p w14:paraId="672D11B1" w14:textId="305A05DA" w:rsidR="00AB1CF1" w:rsidRPr="00D1582B" w:rsidRDefault="00AB1CF1" w:rsidP="00585786">
      <w:pPr>
        <w:pStyle w:val="Sarakstarindkopa"/>
        <w:numPr>
          <w:ilvl w:val="0"/>
          <w:numId w:val="5"/>
        </w:numPr>
        <w:shd w:val="clear" w:color="auto" w:fill="FFFFFF"/>
        <w:jc w:val="both"/>
        <w:rPr>
          <w:rFonts w:ascii="Times New Roman" w:hAnsi="Times New Roman" w:cs="Times New Roman"/>
          <w:b/>
          <w:sz w:val="24"/>
          <w:szCs w:val="24"/>
        </w:rPr>
      </w:pPr>
      <w:r w:rsidRPr="00D1582B">
        <w:rPr>
          <w:rFonts w:ascii="Times New Roman" w:hAnsi="Times New Roman" w:cs="Times New Roman"/>
          <w:b/>
          <w:sz w:val="24"/>
          <w:szCs w:val="24"/>
        </w:rPr>
        <w:t>Gulbenes novada dome</w:t>
      </w:r>
      <w:r w:rsidR="00585786" w:rsidRPr="00D1582B">
        <w:rPr>
          <w:rFonts w:ascii="Times New Roman" w:hAnsi="Times New Roman" w:cs="Times New Roman"/>
          <w:b/>
          <w:sz w:val="24"/>
          <w:szCs w:val="24"/>
        </w:rPr>
        <w:t>s projekts</w:t>
      </w:r>
      <w:r w:rsidRPr="00D1582B">
        <w:rPr>
          <w:rFonts w:ascii="Times New Roman" w:hAnsi="Times New Roman" w:cs="Times New Roman"/>
          <w:sz w:val="24"/>
          <w:szCs w:val="24"/>
        </w:rPr>
        <w:t xml:space="preserve"> </w:t>
      </w:r>
      <w:r w:rsidRPr="00D1582B">
        <w:rPr>
          <w:rFonts w:ascii="Times New Roman" w:hAnsi="Times New Roman" w:cs="Times New Roman"/>
          <w:i/>
          <w:sz w:val="24"/>
          <w:szCs w:val="24"/>
        </w:rPr>
        <w:t>‘’Infrastruktūras uzlabošana industriālās zonas attīstībai Lizumā”</w:t>
      </w:r>
      <w:r w:rsidRPr="00D1582B">
        <w:rPr>
          <w:rFonts w:ascii="Times New Roman" w:hAnsi="Times New Roman" w:cs="Times New Roman"/>
          <w:sz w:val="24"/>
          <w:szCs w:val="24"/>
        </w:rPr>
        <w:t xml:space="preserve"> </w:t>
      </w:r>
      <w:r w:rsidRPr="00D1582B">
        <w:rPr>
          <w:rFonts w:ascii="Times New Roman" w:hAnsi="Times New Roman" w:cs="Times New Roman"/>
          <w:b/>
          <w:sz w:val="24"/>
          <w:szCs w:val="24"/>
        </w:rPr>
        <w:t>(SAM 5.6.2.0/16/I/009)</w:t>
      </w:r>
    </w:p>
    <w:p w14:paraId="672D11B2" w14:textId="4DC2B932"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 xml:space="preserve">Projekta adrese </w:t>
      </w:r>
      <w:r w:rsidRPr="00D1582B">
        <w:rPr>
          <w:rFonts w:ascii="Times New Roman" w:hAnsi="Times New Roman" w:cs="Times New Roman"/>
          <w:sz w:val="24"/>
          <w:szCs w:val="24"/>
        </w:rPr>
        <w:t>Lizums, Lizuma pag</w:t>
      </w:r>
      <w:r w:rsidR="00770CB6" w:rsidRPr="00D1582B">
        <w:rPr>
          <w:rFonts w:ascii="Times New Roman" w:hAnsi="Times New Roman" w:cs="Times New Roman"/>
          <w:sz w:val="24"/>
          <w:szCs w:val="24"/>
        </w:rPr>
        <w:t>asts</w:t>
      </w:r>
      <w:r w:rsidRPr="00D1582B">
        <w:rPr>
          <w:rFonts w:ascii="Times New Roman" w:hAnsi="Times New Roman" w:cs="Times New Roman"/>
          <w:sz w:val="24"/>
          <w:szCs w:val="24"/>
        </w:rPr>
        <w:t>, Gulbenes nov</w:t>
      </w:r>
      <w:r w:rsidR="00770CB6" w:rsidRPr="00D1582B">
        <w:rPr>
          <w:rFonts w:ascii="Times New Roman" w:hAnsi="Times New Roman" w:cs="Times New Roman"/>
          <w:sz w:val="24"/>
          <w:szCs w:val="24"/>
        </w:rPr>
        <w:t>ads</w:t>
      </w:r>
      <w:r w:rsidRPr="00D1582B">
        <w:rPr>
          <w:rFonts w:ascii="Times New Roman" w:hAnsi="Times New Roman" w:cs="Times New Roman"/>
          <w:sz w:val="24"/>
          <w:szCs w:val="24"/>
        </w:rPr>
        <w:t>.</w:t>
      </w:r>
    </w:p>
    <w:p w14:paraId="672D11B3" w14:textId="45438E59"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ietvaros</w:t>
      </w:r>
      <w:r w:rsidRPr="00D1582B">
        <w:rPr>
          <w:rFonts w:ascii="Times New Roman" w:hAnsi="Times New Roman" w:cs="Times New Roman"/>
          <w:sz w:val="24"/>
          <w:szCs w:val="24"/>
        </w:rPr>
        <w:t xml:space="preserve"> veikta autoceļa Nr.7-4 “Lizums–Kalēji–Avoti” pārbūve, paplašinot brauktuves joslas, nodrošinot apgaismojuma izbūvi un veicot ūdens novades sistēmas sakārtošanu, kā arī grants seguma pašvaldības autoceļa Nr.7-5 “Kalēji–Mežāres–Elstes–Taures” posma 0</w:t>
      </w:r>
      <w:r w:rsidR="00952286">
        <w:rPr>
          <w:rFonts w:ascii="Times New Roman" w:hAnsi="Times New Roman" w:cs="Times New Roman"/>
          <w:sz w:val="24"/>
          <w:szCs w:val="24"/>
        </w:rPr>
        <w:t>,</w:t>
      </w:r>
      <w:r w:rsidRPr="00D1582B">
        <w:rPr>
          <w:rFonts w:ascii="Times New Roman" w:hAnsi="Times New Roman" w:cs="Times New Roman"/>
          <w:sz w:val="24"/>
          <w:szCs w:val="24"/>
        </w:rPr>
        <w:t>00-0</w:t>
      </w:r>
      <w:r w:rsidR="00952286">
        <w:rPr>
          <w:rFonts w:ascii="Times New Roman" w:hAnsi="Times New Roman" w:cs="Times New Roman"/>
          <w:sz w:val="24"/>
          <w:szCs w:val="24"/>
        </w:rPr>
        <w:t>,</w:t>
      </w:r>
      <w:r w:rsidRPr="00D1582B">
        <w:rPr>
          <w:rFonts w:ascii="Times New Roman" w:hAnsi="Times New Roman" w:cs="Times New Roman"/>
          <w:sz w:val="24"/>
          <w:szCs w:val="24"/>
        </w:rPr>
        <w:t>683km pārbūve, izbūvējot asfalta segumu.</w:t>
      </w:r>
    </w:p>
    <w:p w14:paraId="672D11B4" w14:textId="7B100539"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kopējās izmaksas</w:t>
      </w:r>
      <w:r w:rsidRPr="00D1582B">
        <w:rPr>
          <w:rFonts w:ascii="Times New Roman" w:hAnsi="Times New Roman" w:cs="Times New Roman"/>
          <w:sz w:val="24"/>
          <w:szCs w:val="24"/>
        </w:rPr>
        <w:t xml:space="preserve"> sastāda </w:t>
      </w:r>
      <w:r w:rsidR="00293F4B" w:rsidRPr="00786FD0">
        <w:rPr>
          <w:rFonts w:ascii="Times New Roman" w:hAnsi="Times New Roman" w:cs="Times New Roman"/>
          <w:sz w:val="24"/>
          <w:szCs w:val="24"/>
        </w:rPr>
        <w:t>826 353</w:t>
      </w:r>
      <w:r w:rsidRPr="00D1582B">
        <w:rPr>
          <w:rFonts w:ascii="Times New Roman" w:hAnsi="Times New Roman" w:cs="Times New Roman"/>
          <w:sz w:val="24"/>
          <w:szCs w:val="24"/>
        </w:rPr>
        <w:t xml:space="preserve"> EUR, no kurām ERAF ir </w:t>
      </w:r>
      <w:r w:rsidR="00293F4B" w:rsidRPr="00786FD0">
        <w:rPr>
          <w:rFonts w:ascii="Times New Roman" w:hAnsi="Times New Roman" w:cs="Times New Roman"/>
          <w:sz w:val="24"/>
          <w:szCs w:val="24"/>
        </w:rPr>
        <w:t>692 073</w:t>
      </w:r>
      <w:r w:rsidRPr="00D1582B">
        <w:rPr>
          <w:rFonts w:ascii="Times New Roman" w:hAnsi="Times New Roman" w:cs="Times New Roman"/>
          <w:sz w:val="24"/>
          <w:szCs w:val="24"/>
        </w:rPr>
        <w:t xml:space="preserve"> EUR.</w:t>
      </w:r>
    </w:p>
    <w:p w14:paraId="672D11B5" w14:textId="5B35D66F" w:rsidR="00AB1CF1" w:rsidRPr="00D1582B" w:rsidRDefault="00AB1CF1" w:rsidP="00AB1CF1">
      <w:pPr>
        <w:jc w:val="both"/>
        <w:rPr>
          <w:rFonts w:ascii="Times New Roman" w:hAnsi="Times New Roman" w:cs="Times New Roman"/>
          <w:sz w:val="24"/>
          <w:szCs w:val="24"/>
        </w:rPr>
      </w:pPr>
      <w:r w:rsidRPr="00D1582B">
        <w:rPr>
          <w:rFonts w:ascii="Times New Roman" w:hAnsi="Times New Roman" w:cs="Times New Roman"/>
          <w:b/>
          <w:sz w:val="24"/>
          <w:szCs w:val="24"/>
        </w:rPr>
        <w:t>Projekta rezultātā plānotie un sasniegtie iznākuma rādītāji</w:t>
      </w:r>
      <w:r w:rsidR="00770CB6" w:rsidRPr="00D1582B">
        <w:rPr>
          <w:rFonts w:ascii="Times New Roman" w:hAnsi="Times New Roman" w:cs="Times New Roman"/>
          <w:b/>
          <w:sz w:val="24"/>
          <w:szCs w:val="24"/>
        </w:rPr>
        <w:t>:</w:t>
      </w:r>
    </w:p>
    <w:p w14:paraId="672D11B6" w14:textId="77777777" w:rsidR="00AB1CF1" w:rsidRPr="00D1582B" w:rsidRDefault="00AB1CF1" w:rsidP="00AB1CF1">
      <w:pPr>
        <w:jc w:val="both"/>
        <w:rPr>
          <w:rFonts w:ascii="Times New Roman" w:hAnsi="Times New Roman" w:cs="Times New Roman"/>
          <w:sz w:val="24"/>
          <w:szCs w:val="24"/>
        </w:rPr>
      </w:pPr>
      <w:r w:rsidRPr="00D1582B">
        <w:rPr>
          <w:rFonts w:ascii="Times New Roman" w:hAnsi="Times New Roman" w:cs="Times New Roman"/>
          <w:b/>
          <w:sz w:val="24"/>
          <w:szCs w:val="24"/>
        </w:rPr>
        <w:t>Plānotais</w:t>
      </w:r>
      <w:r w:rsidRPr="00D1582B">
        <w:rPr>
          <w:rFonts w:ascii="Times New Roman" w:hAnsi="Times New Roman" w:cs="Times New Roman"/>
          <w:sz w:val="24"/>
          <w:szCs w:val="24"/>
        </w:rPr>
        <w:t>: vismaz 71 darba vieta un nefinanšu investīcijas ne mazāk kā 1,64 milj. EUR apmērā.</w:t>
      </w:r>
    </w:p>
    <w:p w14:paraId="672D11B7" w14:textId="4D3899B3" w:rsidR="00AB1CF1" w:rsidRPr="00D1582B" w:rsidRDefault="00AB1CF1" w:rsidP="00AB1CF1">
      <w:pPr>
        <w:jc w:val="both"/>
        <w:rPr>
          <w:rFonts w:ascii="Times New Roman" w:hAnsi="Times New Roman" w:cs="Times New Roman"/>
          <w:sz w:val="24"/>
          <w:szCs w:val="24"/>
        </w:rPr>
      </w:pPr>
      <w:r w:rsidRPr="00D1582B">
        <w:rPr>
          <w:rFonts w:ascii="Times New Roman" w:hAnsi="Times New Roman" w:cs="Times New Roman"/>
          <w:b/>
          <w:sz w:val="24"/>
          <w:szCs w:val="24"/>
        </w:rPr>
        <w:t>Sasniegtais</w:t>
      </w:r>
      <w:r w:rsidRPr="00D1582B">
        <w:rPr>
          <w:rFonts w:ascii="Times New Roman" w:hAnsi="Times New Roman" w:cs="Times New Roman"/>
          <w:sz w:val="24"/>
          <w:szCs w:val="24"/>
        </w:rPr>
        <w:t>: radīta 71 darba vieta un piesaistītas nefinanšu investīcijas 19,64 milj. EUR apmērā.</w:t>
      </w:r>
    </w:p>
    <w:p w14:paraId="672D11B8" w14:textId="77777777"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īstenošanas laiks</w:t>
      </w:r>
      <w:r w:rsidRPr="00D1582B">
        <w:rPr>
          <w:rFonts w:ascii="Times New Roman" w:hAnsi="Times New Roman" w:cs="Times New Roman"/>
          <w:sz w:val="24"/>
          <w:szCs w:val="24"/>
        </w:rPr>
        <w:t xml:space="preserve"> 2017.-2018.</w:t>
      </w:r>
    </w:p>
    <w:p w14:paraId="672D11BC" w14:textId="31B891D4" w:rsidR="00AB1CF1" w:rsidRDefault="00AB1CF1" w:rsidP="00C00C4C">
      <w:pPr>
        <w:rPr>
          <w:rFonts w:ascii="Times New Roman" w:hAnsi="Times New Roman" w:cs="Times New Roman"/>
          <w:b/>
          <w:sz w:val="24"/>
          <w:szCs w:val="24"/>
        </w:rPr>
      </w:pPr>
      <w:r w:rsidRPr="00D1582B">
        <w:rPr>
          <w:rFonts w:ascii="Times New Roman" w:hAnsi="Times New Roman" w:cs="Times New Roman"/>
          <w:noProof/>
          <w:sz w:val="24"/>
          <w:szCs w:val="24"/>
          <w:lang w:val="lv-LV"/>
        </w:rPr>
        <w:drawing>
          <wp:inline distT="0" distB="0" distL="0" distR="0" wp14:anchorId="672D11DA" wp14:editId="32021EEA">
            <wp:extent cx="1905000" cy="1476375"/>
            <wp:effectExtent l="0" t="0" r="0" b="9525"/>
            <wp:docPr id="10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0" cy="1476375"/>
                    </a:xfrm>
                    <a:prstGeom prst="rect">
                      <a:avLst/>
                    </a:prstGeom>
                    <a:ln/>
                  </pic:spPr>
                </pic:pic>
              </a:graphicData>
            </a:graphic>
          </wp:inline>
        </w:drawing>
      </w:r>
    </w:p>
    <w:p w14:paraId="10BF33A8" w14:textId="77777777" w:rsidR="00C00C4C" w:rsidRPr="00D1582B" w:rsidRDefault="00C00C4C" w:rsidP="00C00C4C">
      <w:pPr>
        <w:rPr>
          <w:rFonts w:ascii="Times New Roman" w:hAnsi="Times New Roman" w:cs="Times New Roman"/>
          <w:b/>
          <w:sz w:val="24"/>
          <w:szCs w:val="24"/>
        </w:rPr>
      </w:pPr>
    </w:p>
    <w:p w14:paraId="672D11BD" w14:textId="1FC2A72B" w:rsidR="00AB1CF1" w:rsidRPr="00D1582B" w:rsidRDefault="00AB1CF1" w:rsidP="00585786">
      <w:pPr>
        <w:pStyle w:val="Sarakstarindkopa"/>
        <w:numPr>
          <w:ilvl w:val="0"/>
          <w:numId w:val="5"/>
        </w:numPr>
        <w:rPr>
          <w:rFonts w:ascii="Times New Roman" w:hAnsi="Times New Roman" w:cs="Times New Roman"/>
          <w:b/>
          <w:sz w:val="24"/>
          <w:szCs w:val="24"/>
        </w:rPr>
      </w:pPr>
      <w:r w:rsidRPr="00D1582B">
        <w:rPr>
          <w:rFonts w:ascii="Times New Roman" w:hAnsi="Times New Roman" w:cs="Times New Roman"/>
          <w:b/>
          <w:sz w:val="24"/>
          <w:szCs w:val="24"/>
        </w:rPr>
        <w:t>Cēsu novada dome</w:t>
      </w:r>
      <w:r w:rsidR="00585786" w:rsidRPr="00D1582B">
        <w:rPr>
          <w:rFonts w:ascii="Times New Roman" w:hAnsi="Times New Roman" w:cs="Times New Roman"/>
          <w:b/>
          <w:sz w:val="24"/>
          <w:szCs w:val="24"/>
        </w:rPr>
        <w:t>s projekts</w:t>
      </w:r>
      <w:r w:rsidRPr="00D1582B">
        <w:rPr>
          <w:rFonts w:ascii="Times New Roman" w:hAnsi="Times New Roman" w:cs="Times New Roman"/>
          <w:b/>
          <w:sz w:val="24"/>
          <w:szCs w:val="24"/>
        </w:rPr>
        <w:t xml:space="preserve"> </w:t>
      </w:r>
      <w:r w:rsidRPr="00D1582B">
        <w:rPr>
          <w:rFonts w:ascii="Times New Roman" w:hAnsi="Times New Roman" w:cs="Times New Roman"/>
          <w:i/>
          <w:sz w:val="24"/>
          <w:szCs w:val="24"/>
        </w:rPr>
        <w:t xml:space="preserve">”Degradēto teritoriju revitalizācija Cēsu novadā I kārta” </w:t>
      </w:r>
      <w:r w:rsidRPr="00D1582B">
        <w:rPr>
          <w:rFonts w:ascii="Times New Roman" w:hAnsi="Times New Roman" w:cs="Times New Roman"/>
          <w:b/>
          <w:sz w:val="24"/>
          <w:szCs w:val="24"/>
        </w:rPr>
        <w:t>(SAM 5.6.2.0/16/I/001)</w:t>
      </w:r>
    </w:p>
    <w:p w14:paraId="672D11BE" w14:textId="52078D9B"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 xml:space="preserve">Projekta adrese </w:t>
      </w:r>
      <w:r w:rsidRPr="00D1582B">
        <w:rPr>
          <w:rFonts w:ascii="Times New Roman" w:hAnsi="Times New Roman" w:cs="Times New Roman"/>
          <w:sz w:val="24"/>
          <w:szCs w:val="24"/>
        </w:rPr>
        <w:t>Cēsis, Cēsu nov</w:t>
      </w:r>
      <w:r w:rsidR="00770CB6" w:rsidRPr="00D1582B">
        <w:rPr>
          <w:rFonts w:ascii="Times New Roman" w:hAnsi="Times New Roman" w:cs="Times New Roman"/>
          <w:sz w:val="24"/>
          <w:szCs w:val="24"/>
        </w:rPr>
        <w:t>ads</w:t>
      </w:r>
      <w:r w:rsidRPr="00D1582B">
        <w:rPr>
          <w:rFonts w:ascii="Times New Roman" w:hAnsi="Times New Roman" w:cs="Times New Roman"/>
          <w:sz w:val="24"/>
          <w:szCs w:val="24"/>
        </w:rPr>
        <w:t>.</w:t>
      </w:r>
    </w:p>
    <w:p w14:paraId="672D11BF" w14:textId="6B7C3EBE"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ietvaros</w:t>
      </w:r>
      <w:r w:rsidRPr="00D1582B">
        <w:rPr>
          <w:rFonts w:ascii="Times New Roman" w:hAnsi="Times New Roman" w:cs="Times New Roman"/>
          <w:sz w:val="24"/>
          <w:szCs w:val="24"/>
        </w:rPr>
        <w:t xml:space="preserve"> rekonstruēta Saulrītu iela un tās atzari, izbūvēta lietusūdens kanalizācija, ierīkots apgaismojums un izbūvēts asfaltbetona segums. </w:t>
      </w:r>
      <w:proofErr w:type="gramStart"/>
      <w:r w:rsidRPr="00D1582B">
        <w:rPr>
          <w:rFonts w:ascii="Times New Roman" w:hAnsi="Times New Roman" w:cs="Times New Roman"/>
          <w:sz w:val="24"/>
          <w:szCs w:val="24"/>
        </w:rPr>
        <w:t>Gaujas piekrastes teritorijā Peldu ielā</w:t>
      </w:r>
      <w:proofErr w:type="gramEnd"/>
      <w:r w:rsidRPr="00D1582B">
        <w:rPr>
          <w:rFonts w:ascii="Times New Roman" w:hAnsi="Times New Roman" w:cs="Times New Roman"/>
          <w:sz w:val="24"/>
          <w:szCs w:val="24"/>
        </w:rPr>
        <w:t xml:space="preserve"> atjaunots cietais segums, Klints ielai izbūvēts cietais segums.</w:t>
      </w:r>
    </w:p>
    <w:p w14:paraId="672D11C0" w14:textId="21E3F285"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kopējās izmaksas</w:t>
      </w:r>
      <w:r w:rsidRPr="00D1582B">
        <w:rPr>
          <w:rFonts w:ascii="Times New Roman" w:hAnsi="Times New Roman" w:cs="Times New Roman"/>
          <w:sz w:val="24"/>
          <w:szCs w:val="24"/>
        </w:rPr>
        <w:t xml:space="preserve"> sastāda </w:t>
      </w:r>
      <w:r w:rsidR="00293F4B" w:rsidRPr="00786FD0">
        <w:rPr>
          <w:rFonts w:ascii="Times New Roman" w:hAnsi="Times New Roman" w:cs="Times New Roman"/>
          <w:sz w:val="24"/>
          <w:szCs w:val="24"/>
        </w:rPr>
        <w:t>576 231</w:t>
      </w:r>
      <w:r w:rsidRPr="00D1582B">
        <w:rPr>
          <w:rFonts w:ascii="Times New Roman" w:hAnsi="Times New Roman" w:cs="Times New Roman"/>
          <w:sz w:val="24"/>
          <w:szCs w:val="24"/>
        </w:rPr>
        <w:t xml:space="preserve"> EUR, no kurām ERAF ir </w:t>
      </w:r>
      <w:r w:rsidR="00293F4B" w:rsidRPr="00786FD0">
        <w:rPr>
          <w:rFonts w:ascii="Times New Roman" w:hAnsi="Times New Roman" w:cs="Times New Roman"/>
          <w:sz w:val="24"/>
          <w:szCs w:val="24"/>
        </w:rPr>
        <w:t>488 092</w:t>
      </w:r>
      <w:r w:rsidRPr="00D1582B">
        <w:rPr>
          <w:rFonts w:ascii="Times New Roman" w:hAnsi="Times New Roman" w:cs="Times New Roman"/>
          <w:sz w:val="24"/>
          <w:szCs w:val="24"/>
        </w:rPr>
        <w:t xml:space="preserve"> EUR.</w:t>
      </w:r>
    </w:p>
    <w:p w14:paraId="672D11C1" w14:textId="784FC3A5" w:rsidR="00AB1CF1" w:rsidRPr="00D1582B" w:rsidRDefault="00AB1CF1" w:rsidP="00AB1CF1">
      <w:pPr>
        <w:jc w:val="both"/>
        <w:rPr>
          <w:rFonts w:ascii="Times New Roman" w:hAnsi="Times New Roman" w:cs="Times New Roman"/>
          <w:sz w:val="24"/>
          <w:szCs w:val="24"/>
        </w:rPr>
      </w:pPr>
      <w:r w:rsidRPr="00D1582B">
        <w:rPr>
          <w:rFonts w:ascii="Times New Roman" w:hAnsi="Times New Roman" w:cs="Times New Roman"/>
          <w:b/>
          <w:sz w:val="24"/>
          <w:szCs w:val="24"/>
        </w:rPr>
        <w:t>Projekta rezultātā plānotie un sasniegtie iznākuma rādītāji</w:t>
      </w:r>
      <w:r w:rsidR="00770CB6" w:rsidRPr="00D1582B">
        <w:rPr>
          <w:rFonts w:ascii="Times New Roman" w:hAnsi="Times New Roman" w:cs="Times New Roman"/>
          <w:b/>
          <w:sz w:val="24"/>
          <w:szCs w:val="24"/>
        </w:rPr>
        <w:t>:</w:t>
      </w:r>
    </w:p>
    <w:p w14:paraId="672D11C2" w14:textId="77777777" w:rsidR="00AB1CF1" w:rsidRPr="00D1582B" w:rsidRDefault="00AB1CF1" w:rsidP="00AB1CF1">
      <w:pPr>
        <w:jc w:val="both"/>
        <w:rPr>
          <w:rFonts w:ascii="Times New Roman" w:hAnsi="Times New Roman" w:cs="Times New Roman"/>
          <w:sz w:val="24"/>
          <w:szCs w:val="24"/>
        </w:rPr>
      </w:pPr>
      <w:r w:rsidRPr="00D1582B">
        <w:rPr>
          <w:rFonts w:ascii="Times New Roman" w:hAnsi="Times New Roman" w:cs="Times New Roman"/>
          <w:b/>
          <w:sz w:val="24"/>
          <w:szCs w:val="24"/>
        </w:rPr>
        <w:t>Plānotais</w:t>
      </w:r>
      <w:r w:rsidRPr="00D1582B">
        <w:rPr>
          <w:rFonts w:ascii="Times New Roman" w:hAnsi="Times New Roman" w:cs="Times New Roman"/>
          <w:sz w:val="24"/>
          <w:szCs w:val="24"/>
        </w:rPr>
        <w:t>: vismaz 19 darba vietas un nefinanšu investīcijas ne mazāk kā 5,04 milj. EUR apmērā.</w:t>
      </w:r>
    </w:p>
    <w:p w14:paraId="672D11C3" w14:textId="3A643C71" w:rsidR="00AB1CF1" w:rsidRPr="004D1C46" w:rsidRDefault="004D1C46" w:rsidP="00AB1CF1">
      <w:pPr>
        <w:jc w:val="both"/>
        <w:rPr>
          <w:rFonts w:ascii="Times New Roman" w:hAnsi="Times New Roman" w:cs="Times New Roman"/>
          <w:bCs/>
          <w:sz w:val="24"/>
          <w:szCs w:val="24"/>
        </w:rPr>
      </w:pPr>
      <w:bookmarkStart w:id="0" w:name="_Hlk23502114"/>
      <w:r w:rsidRPr="004D1C46">
        <w:rPr>
          <w:rFonts w:ascii="Times New Roman" w:hAnsi="Times New Roman" w:cs="Times New Roman"/>
          <w:bCs/>
          <w:sz w:val="24"/>
          <w:szCs w:val="24"/>
        </w:rPr>
        <w:t>Lai gan rādītāju sasniegšana vēl turpinās, projekta īstenošanas rezultātā jau ir radītas 9 darba vietas un</w:t>
      </w:r>
      <w:r w:rsidR="00AB1CF1" w:rsidRPr="004D1C46">
        <w:rPr>
          <w:rFonts w:ascii="Times New Roman" w:hAnsi="Times New Roman" w:cs="Times New Roman"/>
          <w:bCs/>
          <w:sz w:val="24"/>
          <w:szCs w:val="24"/>
        </w:rPr>
        <w:t xml:space="preserve"> piesaistītas nefinanšu investīcijas 5,04 milj. EUR apmērā.</w:t>
      </w:r>
    </w:p>
    <w:bookmarkEnd w:id="0"/>
    <w:p w14:paraId="672D11C4" w14:textId="77777777"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īstenošanas laiks</w:t>
      </w:r>
      <w:r w:rsidRPr="00D1582B">
        <w:rPr>
          <w:rFonts w:ascii="Times New Roman" w:hAnsi="Times New Roman" w:cs="Times New Roman"/>
          <w:sz w:val="24"/>
          <w:szCs w:val="24"/>
        </w:rPr>
        <w:t xml:space="preserve"> 2016.-2017.</w:t>
      </w:r>
    </w:p>
    <w:p w14:paraId="672D11C6" w14:textId="77777777" w:rsidR="00AB1CF1" w:rsidRPr="00D1582B" w:rsidRDefault="00AB1CF1" w:rsidP="00AB1CF1">
      <w:pPr>
        <w:rPr>
          <w:rFonts w:ascii="Times New Roman" w:hAnsi="Times New Roman" w:cs="Times New Roman"/>
          <w:b/>
          <w:sz w:val="24"/>
          <w:szCs w:val="24"/>
        </w:rPr>
      </w:pPr>
      <w:r w:rsidRPr="00D1582B">
        <w:rPr>
          <w:rFonts w:ascii="Times New Roman" w:hAnsi="Times New Roman" w:cs="Times New Roman"/>
          <w:noProof/>
          <w:sz w:val="24"/>
          <w:szCs w:val="24"/>
          <w:lang w:val="lv-LV"/>
        </w:rPr>
        <w:drawing>
          <wp:inline distT="0" distB="0" distL="0" distR="0" wp14:anchorId="672D11DC" wp14:editId="477A165C">
            <wp:extent cx="2295525" cy="1457325"/>
            <wp:effectExtent l="0" t="0" r="9525" b="9525"/>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295664" cy="1457413"/>
                    </a:xfrm>
                    <a:prstGeom prst="rect">
                      <a:avLst/>
                    </a:prstGeom>
                    <a:ln/>
                  </pic:spPr>
                </pic:pic>
              </a:graphicData>
            </a:graphic>
          </wp:inline>
        </w:drawing>
      </w:r>
    </w:p>
    <w:p w14:paraId="672D11C8" w14:textId="77777777" w:rsidR="00AB1CF1" w:rsidRPr="00D1582B" w:rsidRDefault="00AB1CF1" w:rsidP="00AB1CF1">
      <w:pPr>
        <w:rPr>
          <w:rFonts w:ascii="Times New Roman" w:hAnsi="Times New Roman" w:cs="Times New Roman"/>
          <w:b/>
          <w:sz w:val="24"/>
          <w:szCs w:val="24"/>
        </w:rPr>
      </w:pPr>
    </w:p>
    <w:p w14:paraId="672D11C9" w14:textId="167452CA" w:rsidR="00AB1CF1" w:rsidRPr="00D1582B" w:rsidRDefault="00AB1CF1" w:rsidP="00585786">
      <w:pPr>
        <w:pStyle w:val="Sarakstarindkopa"/>
        <w:numPr>
          <w:ilvl w:val="0"/>
          <w:numId w:val="5"/>
        </w:numPr>
        <w:rPr>
          <w:rFonts w:ascii="Times New Roman" w:hAnsi="Times New Roman" w:cs="Times New Roman"/>
          <w:b/>
          <w:sz w:val="24"/>
          <w:szCs w:val="24"/>
        </w:rPr>
      </w:pPr>
      <w:r w:rsidRPr="00D1582B">
        <w:rPr>
          <w:rFonts w:ascii="Times New Roman" w:hAnsi="Times New Roman" w:cs="Times New Roman"/>
          <w:b/>
          <w:sz w:val="24"/>
          <w:szCs w:val="24"/>
        </w:rPr>
        <w:t>Valmieras pilsētas dome</w:t>
      </w:r>
      <w:r w:rsidR="00585786" w:rsidRPr="00D1582B">
        <w:rPr>
          <w:rFonts w:ascii="Times New Roman" w:hAnsi="Times New Roman" w:cs="Times New Roman"/>
          <w:b/>
          <w:sz w:val="24"/>
          <w:szCs w:val="24"/>
        </w:rPr>
        <w:t>s projekts</w:t>
      </w:r>
      <w:r w:rsidRPr="00D1582B">
        <w:rPr>
          <w:rFonts w:ascii="Times New Roman" w:hAnsi="Times New Roman" w:cs="Times New Roman"/>
          <w:b/>
          <w:sz w:val="24"/>
          <w:szCs w:val="24"/>
        </w:rPr>
        <w:t xml:space="preserve"> </w:t>
      </w:r>
      <w:r w:rsidRPr="00D1582B">
        <w:rPr>
          <w:rFonts w:ascii="Times New Roman" w:hAnsi="Times New Roman" w:cs="Times New Roman"/>
          <w:i/>
          <w:sz w:val="24"/>
          <w:szCs w:val="24"/>
        </w:rPr>
        <w:t xml:space="preserve">”Uzņēmējdarbības attīstību veicinošas satiksmes infrastruktūras un inženierkomunikācijas pārbūve Cempu un Paula Valdena ielu industriālo teritoriju attīstībai” </w:t>
      </w:r>
      <w:r w:rsidRPr="00D1582B">
        <w:rPr>
          <w:rFonts w:ascii="Times New Roman" w:hAnsi="Times New Roman" w:cs="Times New Roman"/>
          <w:b/>
          <w:sz w:val="24"/>
          <w:szCs w:val="24"/>
        </w:rPr>
        <w:t>(SAM 3.3.1.0/16/I/005)</w:t>
      </w:r>
    </w:p>
    <w:p w14:paraId="672D11CA" w14:textId="5B490BF5"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 xml:space="preserve">Projekta adrese </w:t>
      </w:r>
      <w:r w:rsidRPr="00D1582B">
        <w:rPr>
          <w:rFonts w:ascii="Times New Roman" w:hAnsi="Times New Roman" w:cs="Times New Roman"/>
          <w:sz w:val="24"/>
          <w:szCs w:val="24"/>
        </w:rPr>
        <w:t>Cempu, Paula Valdena iela, Valmiera</w:t>
      </w:r>
      <w:r w:rsidR="00770CB6" w:rsidRPr="00D1582B">
        <w:rPr>
          <w:rFonts w:ascii="Times New Roman" w:hAnsi="Times New Roman" w:cs="Times New Roman"/>
          <w:sz w:val="24"/>
          <w:szCs w:val="24"/>
        </w:rPr>
        <w:t>.</w:t>
      </w:r>
    </w:p>
    <w:p w14:paraId="672D11CB" w14:textId="565798EC"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ietvaros</w:t>
      </w:r>
      <w:r w:rsidRPr="00D1582B">
        <w:rPr>
          <w:rFonts w:ascii="Times New Roman" w:hAnsi="Times New Roman" w:cs="Times New Roman"/>
          <w:sz w:val="24"/>
          <w:szCs w:val="24"/>
        </w:rPr>
        <w:t xml:space="preserve"> veikta Cempu un Paula Valdena ielas pārbūve</w:t>
      </w:r>
      <w:r w:rsidR="00770CB6" w:rsidRPr="00D1582B">
        <w:rPr>
          <w:rFonts w:ascii="Times New Roman" w:hAnsi="Times New Roman" w:cs="Times New Roman"/>
          <w:sz w:val="24"/>
          <w:szCs w:val="24"/>
        </w:rPr>
        <w:t>,</w:t>
      </w:r>
      <w:r w:rsidRPr="00D1582B">
        <w:rPr>
          <w:rFonts w:ascii="Times New Roman" w:hAnsi="Times New Roman" w:cs="Times New Roman"/>
          <w:sz w:val="24"/>
          <w:szCs w:val="24"/>
        </w:rPr>
        <w:t xml:space="preserve"> nestspējas paaugstināšana, kā arī izbūvētas ietves un veloceliņi gājēju un velobraucēju drošībai, veikta ielu apgaismojuma un lietus kanalizācijas izbūve.</w:t>
      </w:r>
    </w:p>
    <w:p w14:paraId="672D11CC" w14:textId="02817B10"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kopējās izmaksas</w:t>
      </w:r>
      <w:r w:rsidRPr="00D1582B">
        <w:rPr>
          <w:rFonts w:ascii="Times New Roman" w:hAnsi="Times New Roman" w:cs="Times New Roman"/>
          <w:sz w:val="24"/>
          <w:szCs w:val="24"/>
        </w:rPr>
        <w:t xml:space="preserve"> sastāda 3 461 408 EUR, no kurām ERAF ir 2 851 58</w:t>
      </w:r>
      <w:r w:rsidR="00770CB6" w:rsidRPr="00D1582B">
        <w:rPr>
          <w:rFonts w:ascii="Times New Roman" w:hAnsi="Times New Roman" w:cs="Times New Roman"/>
          <w:sz w:val="24"/>
          <w:szCs w:val="24"/>
        </w:rPr>
        <w:t>5</w:t>
      </w:r>
      <w:r w:rsidRPr="00D1582B">
        <w:rPr>
          <w:rFonts w:ascii="Times New Roman" w:hAnsi="Times New Roman" w:cs="Times New Roman"/>
          <w:sz w:val="24"/>
          <w:szCs w:val="24"/>
        </w:rPr>
        <w:t xml:space="preserve"> EUR.</w:t>
      </w:r>
    </w:p>
    <w:p w14:paraId="672D11CF" w14:textId="46D862D6" w:rsidR="00AB1CF1" w:rsidRPr="00D1582B" w:rsidRDefault="00AB1CF1" w:rsidP="00770CB6">
      <w:pPr>
        <w:jc w:val="both"/>
        <w:rPr>
          <w:rFonts w:ascii="Times New Roman" w:hAnsi="Times New Roman" w:cs="Times New Roman"/>
          <w:sz w:val="24"/>
          <w:szCs w:val="24"/>
        </w:rPr>
      </w:pPr>
      <w:r w:rsidRPr="00D1582B">
        <w:rPr>
          <w:rFonts w:ascii="Times New Roman" w:hAnsi="Times New Roman" w:cs="Times New Roman"/>
          <w:b/>
          <w:sz w:val="24"/>
          <w:szCs w:val="24"/>
        </w:rPr>
        <w:t xml:space="preserve">Projekta rezultātā </w:t>
      </w:r>
      <w:r w:rsidRPr="00D1582B">
        <w:rPr>
          <w:rFonts w:ascii="Times New Roman" w:hAnsi="Times New Roman" w:cs="Times New Roman"/>
          <w:sz w:val="24"/>
          <w:szCs w:val="24"/>
        </w:rPr>
        <w:t>radīta 61 darba vieta un piesaistītas nefinanšu investīcijas 3,72 milj. EUR apmērā</w:t>
      </w:r>
      <w:r w:rsidR="00770CB6" w:rsidRPr="00D1582B">
        <w:rPr>
          <w:rFonts w:ascii="Times New Roman" w:hAnsi="Times New Roman" w:cs="Times New Roman"/>
          <w:sz w:val="24"/>
          <w:szCs w:val="24"/>
        </w:rPr>
        <w:t xml:space="preserve"> (atbilstoši plānotajam)</w:t>
      </w:r>
      <w:r w:rsidRPr="00D1582B">
        <w:rPr>
          <w:rFonts w:ascii="Times New Roman" w:hAnsi="Times New Roman" w:cs="Times New Roman"/>
          <w:sz w:val="24"/>
          <w:szCs w:val="24"/>
        </w:rPr>
        <w:t>.</w:t>
      </w:r>
    </w:p>
    <w:p w14:paraId="672D11D0" w14:textId="77777777" w:rsidR="00AB1CF1" w:rsidRPr="00D1582B" w:rsidRDefault="00AB1CF1" w:rsidP="00AB1CF1">
      <w:pPr>
        <w:shd w:val="clear" w:color="auto" w:fill="FFFFFF"/>
        <w:jc w:val="both"/>
        <w:rPr>
          <w:rFonts w:ascii="Times New Roman" w:hAnsi="Times New Roman" w:cs="Times New Roman"/>
          <w:sz w:val="24"/>
          <w:szCs w:val="24"/>
        </w:rPr>
      </w:pPr>
      <w:r w:rsidRPr="00D1582B">
        <w:rPr>
          <w:rFonts w:ascii="Times New Roman" w:hAnsi="Times New Roman" w:cs="Times New Roman"/>
          <w:b/>
          <w:sz w:val="24"/>
          <w:szCs w:val="24"/>
        </w:rPr>
        <w:t>Projekta īstenošanas laiks</w:t>
      </w:r>
      <w:r w:rsidRPr="00D1582B">
        <w:rPr>
          <w:rFonts w:ascii="Times New Roman" w:hAnsi="Times New Roman" w:cs="Times New Roman"/>
          <w:sz w:val="24"/>
          <w:szCs w:val="24"/>
        </w:rPr>
        <w:t xml:space="preserve"> 2016.-2017.</w:t>
      </w:r>
    </w:p>
    <w:p w14:paraId="7D463985" w14:textId="316B846F" w:rsidR="00286FD4" w:rsidRDefault="00AB1CF1" w:rsidP="00C00C4C">
      <w:pPr>
        <w:jc w:val="both"/>
        <w:rPr>
          <w:rFonts w:ascii="Times New Roman" w:hAnsi="Times New Roman" w:cs="Times New Roman"/>
          <w:b/>
          <w:sz w:val="24"/>
          <w:szCs w:val="24"/>
        </w:rPr>
      </w:pPr>
      <w:r w:rsidRPr="00D1582B">
        <w:rPr>
          <w:rFonts w:ascii="Times New Roman" w:hAnsi="Times New Roman" w:cs="Times New Roman"/>
          <w:noProof/>
          <w:sz w:val="24"/>
          <w:szCs w:val="24"/>
          <w:lang w:val="lv-LV"/>
        </w:rPr>
        <w:drawing>
          <wp:inline distT="0" distB="0" distL="0" distR="0" wp14:anchorId="672D11DE" wp14:editId="457EE4BA">
            <wp:extent cx="2324100" cy="1447800"/>
            <wp:effectExtent l="0" t="0" r="0" b="0"/>
            <wp:docPr id="7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326452" cy="1449265"/>
                    </a:xfrm>
                    <a:prstGeom prst="rect">
                      <a:avLst/>
                    </a:prstGeom>
                    <a:ln/>
                  </pic:spPr>
                </pic:pic>
              </a:graphicData>
            </a:graphic>
          </wp:inline>
        </w:drawing>
      </w:r>
      <w:r w:rsidR="00C00C4C">
        <w:rPr>
          <w:rFonts w:ascii="Times New Roman" w:hAnsi="Times New Roman" w:cs="Times New Roman"/>
          <w:b/>
          <w:sz w:val="24"/>
          <w:szCs w:val="24"/>
        </w:rPr>
        <w:t xml:space="preserve">  </w:t>
      </w:r>
      <w:r w:rsidRPr="00D1582B">
        <w:rPr>
          <w:rFonts w:ascii="Times New Roman" w:hAnsi="Times New Roman" w:cs="Times New Roman"/>
          <w:noProof/>
          <w:sz w:val="24"/>
          <w:szCs w:val="24"/>
          <w:lang w:val="lv-LV"/>
        </w:rPr>
        <w:drawing>
          <wp:inline distT="0" distB="0" distL="0" distR="0" wp14:anchorId="672D11E0" wp14:editId="5A680CBE">
            <wp:extent cx="2419350" cy="1447800"/>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422324" cy="1449580"/>
                    </a:xfrm>
                    <a:prstGeom prst="rect">
                      <a:avLst/>
                    </a:prstGeom>
                    <a:ln/>
                  </pic:spPr>
                </pic:pic>
              </a:graphicData>
            </a:graphic>
          </wp:inline>
        </w:drawing>
      </w:r>
    </w:p>
    <w:p w14:paraId="04C4545E" w14:textId="77777777" w:rsidR="00C00C4C" w:rsidRPr="00D1582B" w:rsidRDefault="00C00C4C" w:rsidP="00C00C4C">
      <w:pPr>
        <w:jc w:val="both"/>
        <w:rPr>
          <w:rFonts w:ascii="Times New Roman" w:hAnsi="Times New Roman" w:cs="Times New Roman"/>
          <w:b/>
          <w:color w:val="202020"/>
          <w:sz w:val="24"/>
          <w:szCs w:val="24"/>
        </w:rPr>
      </w:pPr>
    </w:p>
    <w:p w14:paraId="33AFD152" w14:textId="77777777" w:rsidR="00D95714" w:rsidRDefault="00D95714" w:rsidP="00D95714">
      <w:pPr>
        <w:pStyle w:val="Sarakstarindkopa"/>
        <w:shd w:val="clear" w:color="auto" w:fill="FFFFFF"/>
        <w:jc w:val="both"/>
        <w:rPr>
          <w:rFonts w:ascii="Times New Roman" w:hAnsi="Times New Roman" w:cs="Times New Roman"/>
          <w:b/>
          <w:color w:val="202020"/>
          <w:sz w:val="24"/>
          <w:szCs w:val="24"/>
        </w:rPr>
      </w:pPr>
    </w:p>
    <w:p w14:paraId="7DF9575E" w14:textId="430D5D94" w:rsidR="00D95714" w:rsidRDefault="00D95714" w:rsidP="00D95714">
      <w:pPr>
        <w:pStyle w:val="Sarakstarindkopa"/>
        <w:shd w:val="clear" w:color="auto" w:fill="FFFFFF"/>
        <w:jc w:val="both"/>
        <w:rPr>
          <w:rFonts w:ascii="Times New Roman" w:hAnsi="Times New Roman" w:cs="Times New Roman"/>
          <w:b/>
          <w:color w:val="202020"/>
          <w:sz w:val="24"/>
          <w:szCs w:val="24"/>
        </w:rPr>
      </w:pPr>
    </w:p>
    <w:p w14:paraId="72CBCF67" w14:textId="77777777" w:rsidR="00D95714" w:rsidRDefault="00D95714" w:rsidP="00D95714">
      <w:pPr>
        <w:pStyle w:val="Sarakstarindkopa"/>
        <w:shd w:val="clear" w:color="auto" w:fill="FFFFFF"/>
        <w:jc w:val="both"/>
        <w:rPr>
          <w:rFonts w:ascii="Times New Roman" w:hAnsi="Times New Roman" w:cs="Times New Roman"/>
          <w:b/>
          <w:color w:val="202020"/>
          <w:sz w:val="24"/>
          <w:szCs w:val="24"/>
        </w:rPr>
      </w:pPr>
    </w:p>
    <w:p w14:paraId="5DF6B54E" w14:textId="77777777" w:rsidR="00D95714" w:rsidRDefault="00D95714" w:rsidP="00D95714">
      <w:pPr>
        <w:pStyle w:val="Sarakstarindkopa"/>
        <w:shd w:val="clear" w:color="auto" w:fill="FFFFFF"/>
        <w:jc w:val="both"/>
        <w:rPr>
          <w:rFonts w:ascii="Times New Roman" w:hAnsi="Times New Roman" w:cs="Times New Roman"/>
          <w:b/>
          <w:color w:val="202020"/>
          <w:sz w:val="24"/>
          <w:szCs w:val="24"/>
        </w:rPr>
      </w:pPr>
    </w:p>
    <w:p w14:paraId="1B6AE454" w14:textId="6199A25D" w:rsidR="00286FD4" w:rsidRPr="00D1582B" w:rsidRDefault="00286FD4" w:rsidP="00286FD4">
      <w:pPr>
        <w:pStyle w:val="Sarakstarindkopa"/>
        <w:numPr>
          <w:ilvl w:val="0"/>
          <w:numId w:val="5"/>
        </w:numPr>
        <w:shd w:val="clear" w:color="auto" w:fill="FFFFFF"/>
        <w:jc w:val="both"/>
        <w:rPr>
          <w:rFonts w:ascii="Times New Roman" w:hAnsi="Times New Roman" w:cs="Times New Roman"/>
          <w:b/>
          <w:color w:val="202020"/>
          <w:sz w:val="24"/>
          <w:szCs w:val="24"/>
        </w:rPr>
      </w:pPr>
      <w:r w:rsidRPr="00D1582B">
        <w:rPr>
          <w:rFonts w:ascii="Times New Roman" w:hAnsi="Times New Roman" w:cs="Times New Roman"/>
          <w:b/>
          <w:color w:val="202020"/>
          <w:sz w:val="24"/>
          <w:szCs w:val="24"/>
        </w:rPr>
        <w:t>Gulbenes novada domes</w:t>
      </w:r>
      <w:r w:rsidRPr="00D1582B">
        <w:rPr>
          <w:rFonts w:ascii="Times New Roman" w:hAnsi="Times New Roman" w:cs="Times New Roman"/>
          <w:color w:val="202020"/>
          <w:sz w:val="24"/>
          <w:szCs w:val="24"/>
        </w:rPr>
        <w:t xml:space="preserve"> projekts Nr. 4.2.2.0/17/I/052</w:t>
      </w:r>
      <w:r w:rsidRPr="00D1582B">
        <w:rPr>
          <w:rFonts w:ascii="Times New Roman" w:hAnsi="Times New Roman" w:cs="Times New Roman"/>
          <w:i/>
          <w:color w:val="202020"/>
          <w:sz w:val="24"/>
          <w:szCs w:val="24"/>
        </w:rPr>
        <w:t xml:space="preserve"> ‘’Gulbenes novada sociālā dienesta ēkas energoefektivitātes paaugstināšana”</w:t>
      </w:r>
    </w:p>
    <w:p w14:paraId="6EC63166" w14:textId="401AB3EB" w:rsidR="00286FD4" w:rsidRPr="00D1582B" w:rsidRDefault="00286FD4" w:rsidP="00286FD4">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 xml:space="preserve">Projekta adrese </w:t>
      </w:r>
      <w:r w:rsidRPr="00D1582B">
        <w:rPr>
          <w:rFonts w:ascii="Times New Roman" w:hAnsi="Times New Roman" w:cs="Times New Roman"/>
          <w:color w:val="202020"/>
          <w:sz w:val="24"/>
          <w:szCs w:val="24"/>
        </w:rPr>
        <w:t>Dīķa iela 1, Gulbene, Gulbenes nov</w:t>
      </w:r>
      <w:r w:rsidR="00142721" w:rsidRPr="00D1582B">
        <w:rPr>
          <w:rFonts w:ascii="Times New Roman" w:hAnsi="Times New Roman" w:cs="Times New Roman"/>
          <w:color w:val="202020"/>
          <w:sz w:val="24"/>
          <w:szCs w:val="24"/>
        </w:rPr>
        <w:t>ads</w:t>
      </w:r>
      <w:r w:rsidRPr="00D1582B">
        <w:rPr>
          <w:rFonts w:ascii="Times New Roman" w:hAnsi="Times New Roman" w:cs="Times New Roman"/>
          <w:color w:val="202020"/>
          <w:sz w:val="24"/>
          <w:szCs w:val="24"/>
        </w:rPr>
        <w:t>.</w:t>
      </w:r>
    </w:p>
    <w:p w14:paraId="4461F7D6" w14:textId="77777777" w:rsidR="00286FD4" w:rsidRPr="00D1582B" w:rsidRDefault="00286FD4" w:rsidP="00084E69">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ietvaros</w:t>
      </w:r>
      <w:r w:rsidRPr="00D1582B">
        <w:rPr>
          <w:rFonts w:ascii="Times New Roman" w:hAnsi="Times New Roman" w:cs="Times New Roman"/>
          <w:color w:val="202020"/>
          <w:sz w:val="24"/>
          <w:szCs w:val="24"/>
        </w:rPr>
        <w:t xml:space="preserve"> veikta Gulbenes novada sociālā dienesta ēkas pārbūve, tajā skaitā ēkas ārsienu siltināšana, logu aiļu siltināšana, daļēja ēkas grīdu un cokola siltināšana, ēkas jumta siltināšana, ventilācijas sistēmas ar gaisa rekuperāciju uzstādīšana, apkures sistēmas pārbūve un energoefektīva apgaismojuma uzstādīšana. </w:t>
      </w:r>
    </w:p>
    <w:p w14:paraId="7D6DA83A" w14:textId="77777777" w:rsidR="00286FD4" w:rsidRPr="00D1582B" w:rsidRDefault="00286FD4" w:rsidP="00084E69">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kopējās izmaksas</w:t>
      </w:r>
      <w:r w:rsidRPr="00D1582B">
        <w:rPr>
          <w:rFonts w:ascii="Times New Roman" w:hAnsi="Times New Roman" w:cs="Times New Roman"/>
          <w:color w:val="202020"/>
          <w:sz w:val="24"/>
          <w:szCs w:val="24"/>
        </w:rPr>
        <w:t xml:space="preserve"> sastāda 261 917 EUR, no kurām ERAF ir 151 284 EUR</w:t>
      </w:r>
    </w:p>
    <w:p w14:paraId="36178F01" w14:textId="77777777" w:rsidR="00084E69" w:rsidRPr="00D1582B" w:rsidRDefault="00084E69" w:rsidP="00084E69">
      <w:pPr>
        <w:jc w:val="both"/>
        <w:rPr>
          <w:rFonts w:ascii="Times New Roman" w:hAnsi="Times New Roman" w:cs="Times New Roman"/>
          <w:sz w:val="24"/>
          <w:szCs w:val="24"/>
        </w:rPr>
      </w:pPr>
      <w:r w:rsidRPr="00D1582B">
        <w:rPr>
          <w:rFonts w:ascii="Times New Roman" w:hAnsi="Times New Roman" w:cs="Times New Roman"/>
          <w:b/>
          <w:sz w:val="24"/>
          <w:szCs w:val="24"/>
        </w:rPr>
        <w:t>Projekta rezultātā plānotie un sasniegtie iznākuma rādītāji:</w:t>
      </w:r>
    </w:p>
    <w:p w14:paraId="40D5E617" w14:textId="778F8BA3" w:rsidR="00084E69" w:rsidRPr="00D1582B" w:rsidRDefault="00084E69" w:rsidP="00084E69">
      <w:pPr>
        <w:jc w:val="both"/>
        <w:rPr>
          <w:rFonts w:ascii="Times New Roman" w:hAnsi="Times New Roman" w:cs="Times New Roman"/>
          <w:sz w:val="24"/>
          <w:szCs w:val="24"/>
        </w:rPr>
      </w:pPr>
      <w:r w:rsidRPr="00D1582B">
        <w:rPr>
          <w:rFonts w:ascii="Times New Roman" w:hAnsi="Times New Roman" w:cs="Times New Roman"/>
          <w:b/>
          <w:sz w:val="24"/>
          <w:szCs w:val="24"/>
        </w:rPr>
        <w:t>Plānotais</w:t>
      </w:r>
      <w:r w:rsidRPr="00D1582B">
        <w:rPr>
          <w:rFonts w:ascii="Times New Roman" w:hAnsi="Times New Roman" w:cs="Times New Roman"/>
          <w:sz w:val="24"/>
          <w:szCs w:val="24"/>
        </w:rPr>
        <w:t xml:space="preserve">: </w:t>
      </w:r>
      <w:r w:rsidRPr="00D1582B">
        <w:rPr>
          <w:rFonts w:ascii="Times New Roman" w:hAnsi="Times New Roman" w:cs="Times New Roman"/>
          <w:color w:val="202020"/>
          <w:sz w:val="24"/>
          <w:szCs w:val="24"/>
        </w:rPr>
        <w:t>primārās enerģijas gada patēriņa samazinājums ne mazāks kā 153 019 kWh/ gadā un siltumnīcefekta (ogļskābo) gāzu samazinājums ne mazāks kā 30,709 CO</w:t>
      </w:r>
      <w:r w:rsidRPr="00D1582B">
        <w:rPr>
          <w:rFonts w:ascii="Times New Roman" w:hAnsi="Times New Roman" w:cs="Times New Roman"/>
          <w:color w:val="202020"/>
          <w:sz w:val="24"/>
          <w:szCs w:val="24"/>
          <w:vertAlign w:val="subscript"/>
        </w:rPr>
        <w:t>2</w:t>
      </w:r>
      <w:r w:rsidRPr="00D1582B">
        <w:rPr>
          <w:rFonts w:ascii="Times New Roman" w:hAnsi="Times New Roman" w:cs="Times New Roman"/>
          <w:color w:val="202020"/>
          <w:sz w:val="24"/>
          <w:szCs w:val="24"/>
        </w:rPr>
        <w:t xml:space="preserve"> ekvivalenta tonnas/ gadā</w:t>
      </w:r>
      <w:r w:rsidRPr="00D1582B">
        <w:rPr>
          <w:rFonts w:ascii="Times New Roman" w:hAnsi="Times New Roman" w:cs="Times New Roman"/>
          <w:sz w:val="24"/>
          <w:szCs w:val="24"/>
        </w:rPr>
        <w:t>.</w:t>
      </w:r>
    </w:p>
    <w:p w14:paraId="3C35605C" w14:textId="420A56DB" w:rsidR="00084E69" w:rsidRPr="00D1582B" w:rsidRDefault="00084E69" w:rsidP="00084E69">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b/>
          <w:sz w:val="24"/>
          <w:szCs w:val="24"/>
        </w:rPr>
        <w:t>Sasniegtais</w:t>
      </w:r>
      <w:r w:rsidRPr="00D1582B">
        <w:rPr>
          <w:rFonts w:ascii="Times New Roman" w:hAnsi="Times New Roman" w:cs="Times New Roman"/>
          <w:sz w:val="24"/>
          <w:szCs w:val="24"/>
        </w:rPr>
        <w:t xml:space="preserve">: </w:t>
      </w:r>
      <w:r w:rsidRPr="00D1582B">
        <w:rPr>
          <w:rFonts w:ascii="Times New Roman" w:hAnsi="Times New Roman" w:cs="Times New Roman"/>
          <w:color w:val="202020"/>
          <w:sz w:val="24"/>
          <w:szCs w:val="24"/>
        </w:rPr>
        <w:t xml:space="preserve">primārās enerģijas gada patēriņa samazinājums – 153 </w:t>
      </w:r>
      <w:r w:rsidR="0080049E">
        <w:rPr>
          <w:rFonts w:ascii="Times New Roman" w:hAnsi="Times New Roman" w:cs="Times New Roman"/>
          <w:color w:val="202020"/>
          <w:sz w:val="24"/>
          <w:szCs w:val="24"/>
        </w:rPr>
        <w:t>087</w:t>
      </w:r>
      <w:r w:rsidRPr="00D1582B">
        <w:rPr>
          <w:rFonts w:ascii="Times New Roman" w:hAnsi="Times New Roman" w:cs="Times New Roman"/>
          <w:color w:val="202020"/>
          <w:sz w:val="24"/>
          <w:szCs w:val="24"/>
        </w:rPr>
        <w:t xml:space="preserve"> kWh/gadā un siltumnīcefekta (ogļskābo) gāzu samazinājums – 30,7</w:t>
      </w:r>
      <w:r w:rsidR="0080049E">
        <w:rPr>
          <w:rFonts w:ascii="Times New Roman" w:hAnsi="Times New Roman" w:cs="Times New Roman"/>
          <w:color w:val="202020"/>
          <w:sz w:val="24"/>
          <w:szCs w:val="24"/>
        </w:rPr>
        <w:t>09</w:t>
      </w:r>
      <w:r w:rsidRPr="00D1582B">
        <w:rPr>
          <w:rFonts w:ascii="Times New Roman" w:hAnsi="Times New Roman" w:cs="Times New Roman"/>
          <w:color w:val="202020"/>
          <w:sz w:val="24"/>
          <w:szCs w:val="24"/>
        </w:rPr>
        <w:t xml:space="preserve"> CO</w:t>
      </w:r>
      <w:r w:rsidRPr="00D1582B">
        <w:rPr>
          <w:rFonts w:ascii="Times New Roman" w:hAnsi="Times New Roman" w:cs="Times New Roman"/>
          <w:color w:val="202020"/>
          <w:sz w:val="24"/>
          <w:szCs w:val="24"/>
          <w:vertAlign w:val="subscript"/>
        </w:rPr>
        <w:t>2</w:t>
      </w:r>
      <w:r w:rsidRPr="00D1582B">
        <w:rPr>
          <w:rFonts w:ascii="Times New Roman" w:hAnsi="Times New Roman" w:cs="Times New Roman"/>
          <w:color w:val="202020"/>
          <w:sz w:val="24"/>
          <w:szCs w:val="24"/>
        </w:rPr>
        <w:t xml:space="preserve"> ekvivalenta tonnas/ gadā</w:t>
      </w:r>
      <w:r w:rsidRPr="00D1582B">
        <w:rPr>
          <w:rFonts w:ascii="Times New Roman" w:hAnsi="Times New Roman" w:cs="Times New Roman"/>
          <w:sz w:val="24"/>
          <w:szCs w:val="24"/>
        </w:rPr>
        <w:t>.</w:t>
      </w:r>
    </w:p>
    <w:p w14:paraId="71207274" w14:textId="77777777" w:rsidR="00286FD4" w:rsidRPr="00D1582B" w:rsidRDefault="00286FD4" w:rsidP="00286FD4">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b/>
          <w:color w:val="222222"/>
          <w:sz w:val="24"/>
          <w:szCs w:val="24"/>
        </w:rPr>
        <w:t>Projekta īstenošanas laiks</w:t>
      </w:r>
      <w:r w:rsidRPr="00D1582B">
        <w:rPr>
          <w:rFonts w:ascii="Times New Roman" w:hAnsi="Times New Roman" w:cs="Times New Roman"/>
          <w:color w:val="222222"/>
          <w:sz w:val="24"/>
          <w:szCs w:val="24"/>
        </w:rPr>
        <w:t xml:space="preserve"> 20.02.2018.-30.04.2018.</w:t>
      </w:r>
    </w:p>
    <w:p w14:paraId="3FD9D86B" w14:textId="77777777" w:rsidR="00C00C4C" w:rsidRDefault="00142721" w:rsidP="00C00C4C">
      <w:pPr>
        <w:shd w:val="clear" w:color="auto" w:fill="FFFFFF"/>
        <w:rPr>
          <w:rFonts w:ascii="Times New Roman" w:hAnsi="Times New Roman" w:cs="Times New Roman"/>
          <w:color w:val="222222"/>
          <w:sz w:val="24"/>
          <w:szCs w:val="24"/>
        </w:rPr>
      </w:pPr>
      <w:r w:rsidRPr="00D1582B">
        <w:rPr>
          <w:rFonts w:ascii="Times New Roman" w:hAnsi="Times New Roman" w:cs="Times New Roman"/>
          <w:color w:val="222222"/>
          <w:sz w:val="24"/>
          <w:szCs w:val="24"/>
        </w:rPr>
        <w:t>Sociālā dienesta ēka pirms un pēc projekta īstenošanas:</w:t>
      </w:r>
    </w:p>
    <w:p w14:paraId="378DA2A6" w14:textId="1F1F5335" w:rsidR="00286FD4" w:rsidRDefault="00286FD4" w:rsidP="00C00C4C">
      <w:pPr>
        <w:shd w:val="clear" w:color="auto" w:fill="FFFFFF"/>
        <w:rPr>
          <w:rFonts w:ascii="Times New Roman" w:hAnsi="Times New Roman" w:cs="Times New Roman"/>
          <w:noProof/>
          <w:sz w:val="24"/>
          <w:szCs w:val="24"/>
          <w:lang w:val="lv-LV"/>
        </w:rPr>
      </w:pPr>
      <w:r w:rsidRPr="00D1582B">
        <w:rPr>
          <w:rFonts w:ascii="Times New Roman" w:hAnsi="Times New Roman" w:cs="Times New Roman"/>
          <w:noProof/>
          <w:color w:val="222222"/>
          <w:sz w:val="24"/>
          <w:szCs w:val="24"/>
          <w:lang w:val="lv-LV"/>
        </w:rPr>
        <w:drawing>
          <wp:inline distT="0" distB="0" distL="0" distR="0" wp14:anchorId="5B3B1C86" wp14:editId="2B5AEFF5">
            <wp:extent cx="2400300" cy="1724025"/>
            <wp:effectExtent l="0" t="0" r="0" b="9525"/>
            <wp:docPr id="6" name="Content Placeholder 5" descr="AttÄlu rezultÄti vaicÄjumam âGulbenes novada sociÄlÄ dienesta Äkas energoefektivitÄtes paaugstinÄÅ¡anaâ">
              <a:extLst xmlns:a="http://schemas.openxmlformats.org/drawingml/2006/main">
                <a:ext uri="{FF2B5EF4-FFF2-40B4-BE49-F238E27FC236}">
                  <a16:creationId xmlns:a16="http://schemas.microsoft.com/office/drawing/2014/main" id="{EC3566A7-8C4C-F942-A5CB-338FC4AA4218}"/>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AttÄlu rezultÄti vaicÄjumam âGulbenes novada sociÄlÄ dienesta Äkas energoefektivitÄtes paaugstinÄÅ¡anaâ">
                      <a:extLst>
                        <a:ext uri="{FF2B5EF4-FFF2-40B4-BE49-F238E27FC236}">
                          <a16:creationId xmlns:a16="http://schemas.microsoft.com/office/drawing/2014/main" id="{EC3566A7-8C4C-F942-A5CB-338FC4AA4218}"/>
                        </a:ext>
                      </a:extLst>
                    </pic:cNvPr>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400" cy="1733434"/>
                    </a:xfrm>
                    <a:prstGeom prst="rect">
                      <a:avLst/>
                    </a:prstGeom>
                    <a:noFill/>
                    <a:ln w="9525">
                      <a:noFill/>
                      <a:miter lim="800000"/>
                      <a:headEnd/>
                      <a:tailEnd/>
                    </a:ln>
                  </pic:spPr>
                </pic:pic>
              </a:graphicData>
            </a:graphic>
          </wp:inline>
        </w:drawing>
      </w:r>
      <w:r w:rsidRPr="00D1582B">
        <w:rPr>
          <w:rFonts w:ascii="Times New Roman" w:hAnsi="Times New Roman" w:cs="Times New Roman"/>
          <w:noProof/>
          <w:sz w:val="24"/>
          <w:szCs w:val="24"/>
          <w:lang w:val="lv-LV"/>
        </w:rPr>
        <w:t xml:space="preserve"> </w:t>
      </w:r>
      <w:r w:rsidRPr="00D1582B">
        <w:rPr>
          <w:rFonts w:ascii="Times New Roman" w:hAnsi="Times New Roman" w:cs="Times New Roman"/>
          <w:noProof/>
          <w:color w:val="222222"/>
          <w:sz w:val="24"/>
          <w:szCs w:val="24"/>
          <w:lang w:val="lv-LV"/>
        </w:rPr>
        <w:drawing>
          <wp:inline distT="0" distB="0" distL="0" distR="0" wp14:anchorId="03CDA2FE" wp14:editId="3715F95E">
            <wp:extent cx="2466975" cy="1733550"/>
            <wp:effectExtent l="0" t="0" r="9525" b="0"/>
            <wp:docPr id="7" name="Content Placeholder 4" descr="AttÄlu rezultÄti vaicÄjumam âgulbenes novada sociÄlÄ dienesta Äkaâ">
              <a:extLst xmlns:a="http://schemas.openxmlformats.org/drawingml/2006/main">
                <a:ext uri="{FF2B5EF4-FFF2-40B4-BE49-F238E27FC236}">
                  <a16:creationId xmlns:a16="http://schemas.microsoft.com/office/drawing/2014/main" id="{DE5C5D21-C545-B84C-9908-075016C30B4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ontent Placeholder 4" descr="AttÄlu rezultÄti vaicÄjumam âgulbenes novada sociÄlÄ dienesta Äkaâ">
                      <a:extLst>
                        <a:ext uri="{FF2B5EF4-FFF2-40B4-BE49-F238E27FC236}">
                          <a16:creationId xmlns:a16="http://schemas.microsoft.com/office/drawing/2014/main" id="{DE5C5D21-C545-B84C-9908-075016C30B41}"/>
                        </a:ext>
                      </a:extLst>
                    </pic:cNvPr>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8853" cy="1748924"/>
                    </a:xfrm>
                    <a:prstGeom prst="rect">
                      <a:avLst/>
                    </a:prstGeom>
                    <a:noFill/>
                    <a:ln>
                      <a:noFill/>
                    </a:ln>
                  </pic:spPr>
                </pic:pic>
              </a:graphicData>
            </a:graphic>
          </wp:inline>
        </w:drawing>
      </w:r>
    </w:p>
    <w:p w14:paraId="2FC42C34" w14:textId="77777777" w:rsidR="00C00C4C" w:rsidRPr="00D1582B" w:rsidRDefault="00C00C4C" w:rsidP="00C00C4C">
      <w:pPr>
        <w:shd w:val="clear" w:color="auto" w:fill="FFFFFF"/>
        <w:rPr>
          <w:rFonts w:ascii="Times New Roman" w:hAnsi="Times New Roman" w:cs="Times New Roman"/>
          <w:b/>
          <w:color w:val="202020"/>
          <w:sz w:val="24"/>
          <w:szCs w:val="24"/>
        </w:rPr>
      </w:pPr>
    </w:p>
    <w:p w14:paraId="4FA59A4A" w14:textId="65E17E48" w:rsidR="00286FD4" w:rsidRPr="00D1582B" w:rsidRDefault="00286FD4" w:rsidP="00286FD4">
      <w:pPr>
        <w:pStyle w:val="Sarakstarindkopa"/>
        <w:numPr>
          <w:ilvl w:val="0"/>
          <w:numId w:val="5"/>
        </w:numPr>
        <w:shd w:val="clear" w:color="auto" w:fill="FFFFFF"/>
        <w:jc w:val="both"/>
        <w:rPr>
          <w:rFonts w:ascii="Times New Roman" w:hAnsi="Times New Roman" w:cs="Times New Roman"/>
          <w:b/>
          <w:color w:val="202020"/>
          <w:sz w:val="24"/>
          <w:szCs w:val="24"/>
        </w:rPr>
      </w:pPr>
      <w:r w:rsidRPr="00D1582B">
        <w:rPr>
          <w:rFonts w:ascii="Times New Roman" w:hAnsi="Times New Roman" w:cs="Times New Roman"/>
          <w:b/>
          <w:color w:val="202020"/>
          <w:sz w:val="24"/>
          <w:szCs w:val="24"/>
        </w:rPr>
        <w:t>Gulbenes novada domes</w:t>
      </w:r>
      <w:r w:rsidRPr="00D1582B">
        <w:rPr>
          <w:rFonts w:ascii="Times New Roman" w:hAnsi="Times New Roman" w:cs="Times New Roman"/>
          <w:color w:val="202020"/>
          <w:sz w:val="24"/>
          <w:szCs w:val="24"/>
        </w:rPr>
        <w:t xml:space="preserve"> projekts Nr. 4.2.2.0/17/I/093</w:t>
      </w:r>
      <w:r w:rsidRPr="00D1582B">
        <w:rPr>
          <w:rFonts w:ascii="Times New Roman" w:hAnsi="Times New Roman" w:cs="Times New Roman"/>
          <w:i/>
          <w:color w:val="202020"/>
          <w:sz w:val="24"/>
          <w:szCs w:val="24"/>
        </w:rPr>
        <w:t xml:space="preserve"> ‘Sociālās aprūpes centra "Jaungulbenes alejas" energoefektivitātes paaugstināšana”</w:t>
      </w:r>
    </w:p>
    <w:p w14:paraId="1F1CD683" w14:textId="25C92F66" w:rsidR="00286FD4" w:rsidRPr="00D1582B" w:rsidRDefault="00286FD4" w:rsidP="004D1C46">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 xml:space="preserve">Projekta adrese </w:t>
      </w:r>
      <w:r w:rsidRPr="00D1582B">
        <w:rPr>
          <w:rFonts w:ascii="Times New Roman" w:hAnsi="Times New Roman" w:cs="Times New Roman"/>
          <w:color w:val="202020"/>
          <w:sz w:val="24"/>
          <w:szCs w:val="24"/>
        </w:rPr>
        <w:t>Jaungulbenes Alejas, Jaungulbene, Jaungulbenes pag</w:t>
      </w:r>
      <w:r w:rsidR="00142721" w:rsidRPr="00D1582B">
        <w:rPr>
          <w:rFonts w:ascii="Times New Roman" w:hAnsi="Times New Roman" w:cs="Times New Roman"/>
          <w:color w:val="202020"/>
          <w:sz w:val="24"/>
          <w:szCs w:val="24"/>
        </w:rPr>
        <w:t>asts</w:t>
      </w:r>
      <w:r w:rsidRPr="00D1582B">
        <w:rPr>
          <w:rFonts w:ascii="Times New Roman" w:hAnsi="Times New Roman" w:cs="Times New Roman"/>
          <w:color w:val="202020"/>
          <w:sz w:val="24"/>
          <w:szCs w:val="24"/>
        </w:rPr>
        <w:t>, Gulbenes nov</w:t>
      </w:r>
      <w:r w:rsidR="00142721" w:rsidRPr="00D1582B">
        <w:rPr>
          <w:rFonts w:ascii="Times New Roman" w:hAnsi="Times New Roman" w:cs="Times New Roman"/>
          <w:color w:val="202020"/>
          <w:sz w:val="24"/>
          <w:szCs w:val="24"/>
        </w:rPr>
        <w:t>ads</w:t>
      </w:r>
      <w:r w:rsidRPr="00D1582B">
        <w:rPr>
          <w:rFonts w:ascii="Times New Roman" w:hAnsi="Times New Roman" w:cs="Times New Roman"/>
          <w:color w:val="202020"/>
          <w:sz w:val="24"/>
          <w:szCs w:val="24"/>
        </w:rPr>
        <w:t>.</w:t>
      </w:r>
    </w:p>
    <w:p w14:paraId="305E19F6" w14:textId="77777777" w:rsidR="00286FD4" w:rsidRPr="00D1582B" w:rsidRDefault="00286FD4" w:rsidP="004D1C46">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ietvaros</w:t>
      </w:r>
      <w:r w:rsidRPr="00D1582B">
        <w:rPr>
          <w:rFonts w:ascii="Times New Roman" w:hAnsi="Times New Roman" w:cs="Times New Roman"/>
          <w:color w:val="202020"/>
          <w:sz w:val="24"/>
          <w:szCs w:val="24"/>
        </w:rPr>
        <w:t xml:space="preserve"> veikta sociālās aprūpes centra "Jaungulbenes alejas" ēkas pārbūve, tajā skaitā ēkas ārsienu siltināšana, pagraba pārsegumu un grīdu siltināšana, cokola siltināšana, logu un durvju nomaiņa, jumtu siltināšana, ventilācijas sistēmas ar gaisa rekuperāciju uzstādīšana, apkures sistēmas pārbūve, saules kolektoru uzstādīšana karstā ūdens sagatavošanai un energoefektīva apgaismojuma uzstādīšana. </w:t>
      </w:r>
    </w:p>
    <w:p w14:paraId="2516B8F4" w14:textId="1FF17E27" w:rsidR="00286FD4" w:rsidRPr="00D1582B" w:rsidRDefault="00286FD4" w:rsidP="004D1C46">
      <w:pPr>
        <w:shd w:val="clear" w:color="auto" w:fill="FFFFFF"/>
        <w:jc w:val="both"/>
        <w:rPr>
          <w:rFonts w:ascii="Times New Roman" w:hAnsi="Times New Roman" w:cs="Times New Roman"/>
          <w:color w:val="202020"/>
          <w:sz w:val="24"/>
          <w:szCs w:val="24"/>
        </w:rPr>
      </w:pPr>
      <w:r w:rsidRPr="00D1582B">
        <w:rPr>
          <w:rFonts w:ascii="Times New Roman" w:hAnsi="Times New Roman" w:cs="Times New Roman"/>
          <w:b/>
          <w:color w:val="202020"/>
          <w:sz w:val="24"/>
          <w:szCs w:val="24"/>
        </w:rPr>
        <w:t>Projekta kopējās izmaksas</w:t>
      </w:r>
      <w:r w:rsidRPr="00D1582B">
        <w:rPr>
          <w:rFonts w:ascii="Times New Roman" w:hAnsi="Times New Roman" w:cs="Times New Roman"/>
          <w:color w:val="202020"/>
          <w:sz w:val="24"/>
          <w:szCs w:val="24"/>
        </w:rPr>
        <w:t xml:space="preserve"> sastāda 2 446 934 EUR, no kurām ERAF ir 847 000 EUR</w:t>
      </w:r>
      <w:r w:rsidR="00142721" w:rsidRPr="00D1582B">
        <w:rPr>
          <w:rFonts w:ascii="Times New Roman" w:hAnsi="Times New Roman" w:cs="Times New Roman"/>
          <w:color w:val="202020"/>
          <w:sz w:val="24"/>
          <w:szCs w:val="24"/>
        </w:rPr>
        <w:t>.</w:t>
      </w:r>
    </w:p>
    <w:p w14:paraId="311C16D3" w14:textId="040CFFFC" w:rsidR="00084E69" w:rsidRPr="00D1582B" w:rsidRDefault="00084E69" w:rsidP="004D1C46">
      <w:pPr>
        <w:jc w:val="both"/>
        <w:rPr>
          <w:rFonts w:ascii="Times New Roman" w:hAnsi="Times New Roman" w:cs="Times New Roman"/>
          <w:sz w:val="24"/>
          <w:szCs w:val="24"/>
        </w:rPr>
      </w:pPr>
      <w:r w:rsidRPr="00D1582B">
        <w:rPr>
          <w:rFonts w:ascii="Times New Roman" w:hAnsi="Times New Roman" w:cs="Times New Roman"/>
          <w:b/>
          <w:sz w:val="24"/>
          <w:szCs w:val="24"/>
        </w:rPr>
        <w:t>Projekta rezultātā plānotie un sasniegtie iznākuma rādītāji:</w:t>
      </w:r>
    </w:p>
    <w:p w14:paraId="1DA46483" w14:textId="5243229E" w:rsidR="00084E69" w:rsidRPr="00D1582B" w:rsidRDefault="00084E69" w:rsidP="004D1C46">
      <w:pPr>
        <w:jc w:val="both"/>
        <w:rPr>
          <w:rFonts w:ascii="Times New Roman" w:hAnsi="Times New Roman" w:cs="Times New Roman"/>
          <w:sz w:val="24"/>
          <w:szCs w:val="24"/>
        </w:rPr>
      </w:pPr>
      <w:r w:rsidRPr="00D1582B">
        <w:rPr>
          <w:rFonts w:ascii="Times New Roman" w:hAnsi="Times New Roman" w:cs="Times New Roman"/>
          <w:b/>
          <w:sz w:val="24"/>
          <w:szCs w:val="24"/>
        </w:rPr>
        <w:t>Plānotais</w:t>
      </w:r>
      <w:r w:rsidRPr="00D1582B">
        <w:rPr>
          <w:rFonts w:ascii="Times New Roman" w:hAnsi="Times New Roman" w:cs="Times New Roman"/>
          <w:sz w:val="24"/>
          <w:szCs w:val="24"/>
        </w:rPr>
        <w:t xml:space="preserve">: </w:t>
      </w:r>
      <w:r w:rsidRPr="00D1582B">
        <w:rPr>
          <w:rFonts w:ascii="Times New Roman" w:hAnsi="Times New Roman" w:cs="Times New Roman"/>
          <w:color w:val="202020"/>
          <w:sz w:val="24"/>
          <w:szCs w:val="24"/>
        </w:rPr>
        <w:t>primārās enerģijas gada patēriņa samazinājums ne mazāks kā 1 268 293 kWh/ gadā un siltumnīcefekta (ogļskābo) gāzu samazinājums ne mazāks kā 261,536 CO</w:t>
      </w:r>
      <w:r w:rsidRPr="00D1582B">
        <w:rPr>
          <w:rFonts w:ascii="Times New Roman" w:hAnsi="Times New Roman" w:cs="Times New Roman"/>
          <w:color w:val="202020"/>
          <w:sz w:val="24"/>
          <w:szCs w:val="24"/>
          <w:vertAlign w:val="subscript"/>
        </w:rPr>
        <w:t>2</w:t>
      </w:r>
      <w:r w:rsidRPr="00D1582B">
        <w:rPr>
          <w:rFonts w:ascii="Times New Roman" w:hAnsi="Times New Roman" w:cs="Times New Roman"/>
          <w:color w:val="202020"/>
          <w:sz w:val="24"/>
          <w:szCs w:val="24"/>
        </w:rPr>
        <w:t xml:space="preserve"> ekvivalenta tonnas/ gadā, kā arī iegūta no atjaunojamajiem energoresursiem ražotā papildjauda 0,069 MW apmērā</w:t>
      </w:r>
      <w:r w:rsidRPr="00D1582B">
        <w:rPr>
          <w:rFonts w:ascii="Times New Roman" w:hAnsi="Times New Roman" w:cs="Times New Roman"/>
          <w:sz w:val="24"/>
          <w:szCs w:val="24"/>
        </w:rPr>
        <w:t>.</w:t>
      </w:r>
    </w:p>
    <w:p w14:paraId="13409EE3" w14:textId="69D00748" w:rsidR="00084E69" w:rsidRPr="00D1582B" w:rsidRDefault="004D1C46" w:rsidP="004D1C46">
      <w:pPr>
        <w:jc w:val="both"/>
        <w:rPr>
          <w:rFonts w:ascii="Times New Roman" w:hAnsi="Times New Roman" w:cs="Times New Roman"/>
          <w:color w:val="222222"/>
          <w:sz w:val="24"/>
          <w:szCs w:val="24"/>
        </w:rPr>
      </w:pPr>
      <w:bookmarkStart w:id="1" w:name="_Hlk23502626"/>
      <w:r w:rsidRPr="004D1C46">
        <w:rPr>
          <w:rFonts w:ascii="Times New Roman" w:hAnsi="Times New Roman" w:cs="Times New Roman"/>
          <w:bCs/>
          <w:sz w:val="24"/>
          <w:szCs w:val="24"/>
        </w:rPr>
        <w:t>Lai gan rādītāju sasniegšana vēl turpinās, projekta īstenošanas rezultātā jau ir</w:t>
      </w:r>
      <w:r w:rsidR="00C00C4C">
        <w:rPr>
          <w:rFonts w:ascii="Times New Roman" w:hAnsi="Times New Roman" w:cs="Times New Roman"/>
          <w:bCs/>
          <w:sz w:val="24"/>
          <w:szCs w:val="24"/>
        </w:rPr>
        <w:t xml:space="preserve"> sasniegts</w:t>
      </w:r>
      <w:r w:rsidRPr="004D1C46">
        <w:rPr>
          <w:rFonts w:ascii="Times New Roman" w:hAnsi="Times New Roman" w:cs="Times New Roman"/>
          <w:bCs/>
          <w:sz w:val="24"/>
          <w:szCs w:val="24"/>
        </w:rPr>
        <w:t xml:space="preserve"> </w:t>
      </w:r>
      <w:r w:rsidR="00084E69" w:rsidRPr="00D1582B">
        <w:rPr>
          <w:rFonts w:ascii="Times New Roman" w:hAnsi="Times New Roman" w:cs="Times New Roman"/>
          <w:color w:val="202020"/>
          <w:sz w:val="24"/>
          <w:szCs w:val="24"/>
        </w:rPr>
        <w:t>primārās enerģijas gada patēriņa samazinājums – 1 29</w:t>
      </w:r>
      <w:r w:rsidR="00DD4973">
        <w:rPr>
          <w:rFonts w:ascii="Times New Roman" w:hAnsi="Times New Roman" w:cs="Times New Roman"/>
          <w:color w:val="202020"/>
          <w:sz w:val="24"/>
          <w:szCs w:val="24"/>
        </w:rPr>
        <w:t>5 983</w:t>
      </w:r>
      <w:r w:rsidR="00084E69" w:rsidRPr="00D1582B">
        <w:rPr>
          <w:rFonts w:ascii="Times New Roman" w:hAnsi="Times New Roman" w:cs="Times New Roman"/>
          <w:color w:val="202020"/>
          <w:sz w:val="24"/>
          <w:szCs w:val="24"/>
        </w:rPr>
        <w:t xml:space="preserve"> kWh/gadā un siltumnīcefekta (ogļskābo) gāzu samazinājums - 26</w:t>
      </w:r>
      <w:r w:rsidR="00DD4973">
        <w:rPr>
          <w:rFonts w:ascii="Times New Roman" w:hAnsi="Times New Roman" w:cs="Times New Roman"/>
          <w:color w:val="202020"/>
          <w:sz w:val="24"/>
          <w:szCs w:val="24"/>
        </w:rPr>
        <w:t>7,064</w:t>
      </w:r>
      <w:r w:rsidR="00084E69" w:rsidRPr="00D1582B">
        <w:rPr>
          <w:rFonts w:ascii="Times New Roman" w:hAnsi="Times New Roman" w:cs="Times New Roman"/>
          <w:color w:val="202020"/>
          <w:sz w:val="24"/>
          <w:szCs w:val="24"/>
        </w:rPr>
        <w:t xml:space="preserve"> CO</w:t>
      </w:r>
      <w:r w:rsidR="00084E69" w:rsidRPr="00D1582B">
        <w:rPr>
          <w:rFonts w:ascii="Times New Roman" w:hAnsi="Times New Roman" w:cs="Times New Roman"/>
          <w:color w:val="202020"/>
          <w:sz w:val="24"/>
          <w:szCs w:val="24"/>
          <w:vertAlign w:val="subscript"/>
        </w:rPr>
        <w:t>2</w:t>
      </w:r>
      <w:r w:rsidR="00084E69" w:rsidRPr="00D1582B">
        <w:rPr>
          <w:rFonts w:ascii="Times New Roman" w:hAnsi="Times New Roman" w:cs="Times New Roman"/>
          <w:color w:val="202020"/>
          <w:sz w:val="24"/>
          <w:szCs w:val="24"/>
        </w:rPr>
        <w:t xml:space="preserve"> ekvivalenta tonnas/ gadā</w:t>
      </w:r>
      <w:r w:rsidR="00084E69" w:rsidRPr="00D1582B">
        <w:rPr>
          <w:rFonts w:ascii="Times New Roman" w:hAnsi="Times New Roman" w:cs="Times New Roman"/>
          <w:sz w:val="24"/>
          <w:szCs w:val="24"/>
        </w:rPr>
        <w:t>.</w:t>
      </w:r>
    </w:p>
    <w:bookmarkEnd w:id="1"/>
    <w:p w14:paraId="7958B595" w14:textId="77777777" w:rsidR="00286FD4" w:rsidRPr="00D1582B" w:rsidRDefault="00286FD4" w:rsidP="00286FD4">
      <w:pPr>
        <w:shd w:val="clear" w:color="auto" w:fill="FFFFFF"/>
        <w:jc w:val="both"/>
        <w:rPr>
          <w:rFonts w:ascii="Times New Roman" w:hAnsi="Times New Roman" w:cs="Times New Roman"/>
          <w:color w:val="222222"/>
          <w:sz w:val="24"/>
          <w:szCs w:val="24"/>
        </w:rPr>
      </w:pPr>
      <w:r w:rsidRPr="00D1582B">
        <w:rPr>
          <w:rFonts w:ascii="Times New Roman" w:hAnsi="Times New Roman" w:cs="Times New Roman"/>
          <w:b/>
          <w:color w:val="222222"/>
          <w:sz w:val="24"/>
          <w:szCs w:val="24"/>
        </w:rPr>
        <w:t>Projekta īstenošanas laiks</w:t>
      </w:r>
      <w:r w:rsidRPr="00D1582B">
        <w:rPr>
          <w:rFonts w:ascii="Times New Roman" w:hAnsi="Times New Roman" w:cs="Times New Roman"/>
          <w:color w:val="222222"/>
          <w:sz w:val="24"/>
          <w:szCs w:val="24"/>
        </w:rPr>
        <w:t xml:space="preserve"> 30.01.2019.-29.06.2019.</w:t>
      </w:r>
    </w:p>
    <w:p w14:paraId="2B18B985" w14:textId="6E91E134" w:rsidR="00585786" w:rsidRPr="00D1582B" w:rsidRDefault="00585786">
      <w:pPr>
        <w:rPr>
          <w:rFonts w:ascii="Times New Roman" w:hAnsi="Times New Roman" w:cs="Times New Roman"/>
          <w:color w:val="222222"/>
          <w:sz w:val="24"/>
          <w:szCs w:val="24"/>
        </w:rPr>
      </w:pPr>
      <w:r w:rsidRPr="00D1582B">
        <w:rPr>
          <w:rFonts w:ascii="Times New Roman" w:hAnsi="Times New Roman" w:cs="Times New Roman"/>
          <w:color w:val="222222"/>
          <w:sz w:val="24"/>
          <w:szCs w:val="24"/>
        </w:rPr>
        <w:br w:type="page"/>
      </w:r>
    </w:p>
    <w:p w14:paraId="6D2C8850" w14:textId="387A495A" w:rsidR="00585786" w:rsidRPr="00D1582B" w:rsidRDefault="00585786" w:rsidP="00585786">
      <w:pPr>
        <w:ind w:firstLine="567"/>
        <w:jc w:val="center"/>
        <w:rPr>
          <w:rFonts w:ascii="Times New Roman" w:hAnsi="Times New Roman" w:cs="Times New Roman"/>
          <w:b/>
          <w:sz w:val="24"/>
          <w:szCs w:val="24"/>
        </w:rPr>
      </w:pPr>
      <w:r w:rsidRPr="00D1582B">
        <w:rPr>
          <w:rFonts w:ascii="Times New Roman" w:hAnsi="Times New Roman" w:cs="Times New Roman"/>
          <w:b/>
          <w:sz w:val="24"/>
          <w:szCs w:val="24"/>
        </w:rPr>
        <w:lastRenderedPageBreak/>
        <w:t xml:space="preserve">TERITORIĀLĀS SADARBĪBAS PROJEKTU </w:t>
      </w:r>
      <w:r w:rsidR="00C25CD5">
        <w:rPr>
          <w:rFonts w:ascii="Times New Roman" w:hAnsi="Times New Roman" w:cs="Times New Roman"/>
          <w:b/>
          <w:sz w:val="24"/>
          <w:szCs w:val="24"/>
        </w:rPr>
        <w:t>PIEMĒRI</w:t>
      </w:r>
    </w:p>
    <w:p w14:paraId="7B4B44E1" w14:textId="77777777" w:rsidR="00585786" w:rsidRPr="00D1582B" w:rsidRDefault="00585786" w:rsidP="00585786">
      <w:pPr>
        <w:ind w:firstLine="567"/>
        <w:jc w:val="center"/>
        <w:rPr>
          <w:rFonts w:ascii="Times New Roman" w:hAnsi="Times New Roman" w:cs="Times New Roman"/>
          <w:b/>
          <w:sz w:val="24"/>
          <w:szCs w:val="24"/>
        </w:rPr>
      </w:pPr>
    </w:p>
    <w:p w14:paraId="60764A84" w14:textId="502DDED2" w:rsidR="00585786" w:rsidRPr="00D1582B" w:rsidRDefault="00585786" w:rsidP="00585786">
      <w:pPr>
        <w:pStyle w:val="Sarakstarindkopa"/>
        <w:numPr>
          <w:ilvl w:val="0"/>
          <w:numId w:val="5"/>
        </w:numPr>
        <w:rPr>
          <w:rFonts w:ascii="Times New Roman" w:hAnsi="Times New Roman" w:cs="Times New Roman"/>
          <w:b/>
          <w:bCs/>
          <w:sz w:val="24"/>
          <w:szCs w:val="24"/>
        </w:rPr>
      </w:pPr>
      <w:r w:rsidRPr="00D1582B">
        <w:rPr>
          <w:rFonts w:ascii="Times New Roman" w:hAnsi="Times New Roman" w:cs="Times New Roman"/>
          <w:b/>
          <w:bCs/>
          <w:sz w:val="24"/>
          <w:szCs w:val="24"/>
        </w:rPr>
        <w:t>Centrālā Baltijas jūras reģiona programmas projekts “</w:t>
      </w:r>
      <w:r w:rsidRPr="00D1582B">
        <w:rPr>
          <w:rFonts w:ascii="Times New Roman" w:hAnsi="Times New Roman" w:cs="Times New Roman"/>
          <w:i/>
          <w:iCs/>
          <w:sz w:val="24"/>
          <w:szCs w:val="24"/>
        </w:rPr>
        <w:t>Hanzas vērtības ilgtspējīgai sadarbībai</w:t>
      </w:r>
      <w:r w:rsidRPr="00D1582B">
        <w:rPr>
          <w:rFonts w:ascii="Times New Roman" w:hAnsi="Times New Roman" w:cs="Times New Roman"/>
          <w:b/>
          <w:bCs/>
          <w:sz w:val="24"/>
          <w:szCs w:val="24"/>
        </w:rPr>
        <w:t xml:space="preserve">” (HANSA) </w:t>
      </w:r>
    </w:p>
    <w:p w14:paraId="351581B2" w14:textId="465CE5A6" w:rsidR="00585786" w:rsidRPr="00D1582B" w:rsidRDefault="00585786" w:rsidP="00585786">
      <w:pPr>
        <w:rPr>
          <w:rFonts w:ascii="Times New Roman" w:hAnsi="Times New Roman" w:cs="Times New Roman"/>
          <w:b/>
          <w:bCs/>
          <w:sz w:val="24"/>
          <w:szCs w:val="24"/>
        </w:rPr>
      </w:pPr>
      <w:r w:rsidRPr="00D1582B">
        <w:rPr>
          <w:rFonts w:ascii="Times New Roman" w:hAnsi="Times New Roman" w:cs="Times New Roman"/>
          <w:b/>
          <w:bCs/>
          <w:sz w:val="24"/>
          <w:szCs w:val="24"/>
        </w:rPr>
        <w:t>L</w:t>
      </w:r>
      <w:r w:rsidR="00C25CD5">
        <w:rPr>
          <w:rFonts w:ascii="Times New Roman" w:hAnsi="Times New Roman" w:cs="Times New Roman"/>
          <w:b/>
          <w:bCs/>
          <w:sz w:val="24"/>
          <w:szCs w:val="24"/>
        </w:rPr>
        <w:t xml:space="preserve">atvijas </w:t>
      </w:r>
      <w:r w:rsidRPr="00D1582B">
        <w:rPr>
          <w:rFonts w:ascii="Times New Roman" w:hAnsi="Times New Roman" w:cs="Times New Roman"/>
          <w:b/>
          <w:bCs/>
          <w:sz w:val="24"/>
          <w:szCs w:val="24"/>
        </w:rPr>
        <w:t xml:space="preserve">partneri: </w:t>
      </w:r>
    </w:p>
    <w:p w14:paraId="151D580B"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Vidzemes plānošanas reģions, </w:t>
      </w:r>
    </w:p>
    <w:p w14:paraId="21C75153"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Cēsu Kultūras un tūrisma centrs; </w:t>
      </w:r>
    </w:p>
    <w:p w14:paraId="7687A0E2"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Kokneses novada dome; </w:t>
      </w:r>
    </w:p>
    <w:p w14:paraId="4C340619"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Limbažu novada pašvaldība;</w:t>
      </w:r>
    </w:p>
    <w:p w14:paraId="02DABAA3"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Pārgaujas novada pašvaldība;</w:t>
      </w:r>
    </w:p>
    <w:p w14:paraId="1C36B29E"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Kuldīgas novada pašvaldība; </w:t>
      </w:r>
    </w:p>
    <w:p w14:paraId="796F221A"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Valmieras pilsētas pašvaldība.</w:t>
      </w:r>
    </w:p>
    <w:p w14:paraId="377C33F6" w14:textId="77777777" w:rsidR="00585786" w:rsidRPr="00D1582B" w:rsidRDefault="00585786" w:rsidP="00585786">
      <w:pPr>
        <w:jc w:val="both"/>
        <w:rPr>
          <w:rFonts w:ascii="Times New Roman" w:hAnsi="Times New Roman" w:cs="Times New Roman"/>
          <w:bCs/>
          <w:sz w:val="24"/>
          <w:szCs w:val="24"/>
        </w:rPr>
      </w:pPr>
      <w:r w:rsidRPr="00D1582B">
        <w:rPr>
          <w:rFonts w:ascii="Times New Roman" w:hAnsi="Times New Roman" w:cs="Times New Roman"/>
          <w:bCs/>
          <w:sz w:val="24"/>
          <w:szCs w:val="24"/>
        </w:rPr>
        <w:t xml:space="preserve">Lai stiprinātu mazos galamērķus starptautiskajā tūrisma tirgū, HANSA projektā, sadarbojoties partneriem no Zviedrijas (Gotlandes reģions), Igaunijas (Pērnavas pilsētas pašvaldība, Vīlandes pilsētas pašvaldība) un Latvijas, veikti ieguldījumi tūrisma infrastruktūrā, aktualizēts un popularizēts Hanzas vēsturiskais mantojums vietējā, nacionālā un starptautiskā līmenī. </w:t>
      </w:r>
    </w:p>
    <w:p w14:paraId="32E2293A" w14:textId="77777777" w:rsidR="00585786" w:rsidRPr="00D1582B" w:rsidRDefault="00585786" w:rsidP="00585786">
      <w:pPr>
        <w:jc w:val="both"/>
        <w:rPr>
          <w:rFonts w:ascii="Times New Roman" w:hAnsi="Times New Roman" w:cs="Times New Roman"/>
          <w:sz w:val="24"/>
          <w:szCs w:val="24"/>
        </w:rPr>
      </w:pPr>
      <w:r w:rsidRPr="00D1582B">
        <w:rPr>
          <w:rFonts w:ascii="Times New Roman" w:hAnsi="Times New Roman" w:cs="Times New Roman"/>
          <w:b/>
          <w:bCs/>
          <w:sz w:val="24"/>
          <w:szCs w:val="24"/>
        </w:rPr>
        <w:t>Vietējā līmenī</w:t>
      </w:r>
      <w:r w:rsidRPr="00D1582B">
        <w:rPr>
          <w:rFonts w:ascii="Times New Roman" w:hAnsi="Times New Roman" w:cs="Times New Roman"/>
          <w:bCs/>
          <w:sz w:val="24"/>
          <w:szCs w:val="24"/>
        </w:rPr>
        <w:t xml:space="preserve"> attīstīti vietējie tūrisma objekti, piemēram, Valmierā izveidoti tirdzniecības un amatniecības namiņi, norādes vidē. </w:t>
      </w:r>
      <w:r w:rsidRPr="00D1582B">
        <w:rPr>
          <w:rFonts w:ascii="Times New Roman" w:hAnsi="Times New Roman" w:cs="Times New Roman"/>
          <w:b/>
          <w:bCs/>
          <w:sz w:val="24"/>
          <w:szCs w:val="24"/>
        </w:rPr>
        <w:t>Nacionālā līmenī</w:t>
      </w:r>
      <w:r w:rsidRPr="00D1582B">
        <w:rPr>
          <w:rFonts w:ascii="Times New Roman" w:hAnsi="Times New Roman" w:cs="Times New Roman"/>
          <w:bCs/>
          <w:sz w:val="24"/>
          <w:szCs w:val="24"/>
        </w:rPr>
        <w:t xml:space="preserve"> veicināta sadarbība starp pilsētām kopīgu tūrisma produktu un piedāvājumu veidošanā arī uz ārējiem tirgiem</w:t>
      </w:r>
      <w:r w:rsidRPr="00D1582B">
        <w:rPr>
          <w:rFonts w:ascii="Times New Roman" w:hAnsi="Times New Roman" w:cs="Times New Roman"/>
          <w:sz w:val="24"/>
          <w:szCs w:val="24"/>
        </w:rPr>
        <w:t xml:space="preserve">. </w:t>
      </w:r>
    </w:p>
    <w:p w14:paraId="29546D24" w14:textId="77777777" w:rsidR="00585786" w:rsidRPr="00D1582B" w:rsidRDefault="00585786" w:rsidP="00585786">
      <w:pPr>
        <w:jc w:val="both"/>
        <w:rPr>
          <w:rFonts w:ascii="Times New Roman" w:hAnsi="Times New Roman" w:cs="Times New Roman"/>
          <w:sz w:val="24"/>
          <w:szCs w:val="24"/>
        </w:rPr>
      </w:pPr>
      <w:r w:rsidRPr="00D1582B">
        <w:rPr>
          <w:rFonts w:ascii="Times New Roman" w:hAnsi="Times New Roman" w:cs="Times New Roman"/>
          <w:sz w:val="24"/>
          <w:szCs w:val="24"/>
        </w:rPr>
        <w:t xml:space="preserve">Projekta rezultātā izveidojušās ilgtermiņa sadarbības saites, piemēram, starp Valmieru, Straupi un Limbažiem kopīga tūrisma maršruta izveidē. Tāpat HANSA pilsētas ir izstrādājušas mobilās lietotnes </w:t>
      </w:r>
      <w:r w:rsidRPr="00D1582B">
        <w:rPr>
          <w:rFonts w:ascii="Times New Roman" w:hAnsi="Times New Roman" w:cs="Times New Roman"/>
          <w:i/>
          <w:sz w:val="24"/>
          <w:szCs w:val="24"/>
        </w:rPr>
        <w:t xml:space="preserve">“Explore HANSA”, </w:t>
      </w:r>
      <w:r w:rsidRPr="00D1582B">
        <w:rPr>
          <w:rFonts w:ascii="Times New Roman" w:hAnsi="Times New Roman" w:cs="Times New Roman"/>
          <w:sz w:val="24"/>
          <w:szCs w:val="24"/>
        </w:rPr>
        <w:t xml:space="preserve">lai ērti un nesteidzīgi varētu viesoties 9 apburošās Hanzas pilsētās: 6 Latvijas pilsētās – Cēsīs, Koknesē, Kuldīgā, Limbažos, Straupē un Valmierā, kaimiņos Igaunijas pilsētās Pērnavā un Vīlandē, kā arī Visbijā Zviedrijā. </w:t>
      </w:r>
    </w:p>
    <w:p w14:paraId="26EBB41A" w14:textId="77777777" w:rsidR="00585786" w:rsidRPr="00D1582B" w:rsidRDefault="00585786" w:rsidP="00585786">
      <w:pPr>
        <w:jc w:val="both"/>
        <w:rPr>
          <w:rFonts w:ascii="Times New Roman" w:hAnsi="Times New Roman" w:cs="Times New Roman"/>
          <w:sz w:val="24"/>
          <w:szCs w:val="24"/>
        </w:rPr>
      </w:pPr>
      <w:proofErr w:type="gramStart"/>
      <w:r w:rsidRPr="00D1582B">
        <w:rPr>
          <w:rFonts w:ascii="Times New Roman" w:hAnsi="Times New Roman" w:cs="Times New Roman"/>
          <w:sz w:val="24"/>
          <w:szCs w:val="24"/>
        </w:rPr>
        <w:t>S</w:t>
      </w:r>
      <w:r w:rsidRPr="00D1582B">
        <w:rPr>
          <w:rFonts w:ascii="Times New Roman" w:hAnsi="Times New Roman" w:cs="Times New Roman"/>
          <w:bCs/>
          <w:sz w:val="24"/>
          <w:szCs w:val="24"/>
        </w:rPr>
        <w:t>avukārt,</w:t>
      </w:r>
      <w:proofErr w:type="gramEnd"/>
      <w:r w:rsidRPr="00D1582B">
        <w:rPr>
          <w:rFonts w:ascii="Times New Roman" w:hAnsi="Times New Roman" w:cs="Times New Roman"/>
          <w:bCs/>
          <w:sz w:val="24"/>
          <w:szCs w:val="24"/>
        </w:rPr>
        <w:t xml:space="preserve"> </w:t>
      </w:r>
      <w:r w:rsidRPr="00D1582B">
        <w:rPr>
          <w:rFonts w:ascii="Times New Roman" w:hAnsi="Times New Roman" w:cs="Times New Roman"/>
          <w:b/>
          <w:bCs/>
          <w:sz w:val="24"/>
          <w:szCs w:val="24"/>
        </w:rPr>
        <w:t>starptautiskā līmenī</w:t>
      </w:r>
      <w:r w:rsidRPr="00D1582B">
        <w:rPr>
          <w:rFonts w:ascii="Times New Roman" w:hAnsi="Times New Roman" w:cs="Times New Roman"/>
          <w:bCs/>
          <w:sz w:val="24"/>
          <w:szCs w:val="24"/>
        </w:rPr>
        <w:t xml:space="preserve"> veidoti pārrobežu tūrisma piedāvājumi – izveidots zīmols “Hanzas gastronomija”, nostiprinot Hanzas pilsētas kā gastronomijas tūrisma galamērķus.</w:t>
      </w:r>
      <w:r w:rsidRPr="00D1582B">
        <w:rPr>
          <w:rFonts w:ascii="Times New Roman" w:hAnsi="Times New Roman" w:cs="Times New Roman"/>
          <w:sz w:val="24"/>
          <w:szCs w:val="24"/>
        </w:rPr>
        <w:t xml:space="preserve"> Tūrisma galamērķi popularizēti izstādēs gan Latvijā </w:t>
      </w:r>
      <w:r w:rsidRPr="00D1582B">
        <w:rPr>
          <w:rFonts w:ascii="Times New Roman" w:hAnsi="Times New Roman" w:cs="Times New Roman"/>
          <w:i/>
          <w:sz w:val="24"/>
          <w:szCs w:val="24"/>
        </w:rPr>
        <w:t>(“Balttour”),</w:t>
      </w:r>
      <w:r w:rsidRPr="00D1582B">
        <w:rPr>
          <w:rFonts w:ascii="Times New Roman" w:hAnsi="Times New Roman" w:cs="Times New Roman"/>
          <w:sz w:val="24"/>
          <w:szCs w:val="24"/>
        </w:rPr>
        <w:t xml:space="preserve"> gan ārvalstīs (“</w:t>
      </w:r>
      <w:r w:rsidRPr="00D1582B">
        <w:rPr>
          <w:rFonts w:ascii="Times New Roman" w:hAnsi="Times New Roman" w:cs="Times New Roman"/>
          <w:i/>
          <w:sz w:val="24"/>
          <w:szCs w:val="24"/>
        </w:rPr>
        <w:t>Tourest”, “ITB Berlin”),</w:t>
      </w:r>
      <w:r w:rsidRPr="00D1582B">
        <w:rPr>
          <w:rFonts w:ascii="Times New Roman" w:hAnsi="Times New Roman" w:cs="Times New Roman"/>
          <w:sz w:val="24"/>
          <w:szCs w:val="24"/>
        </w:rPr>
        <w:t xml:space="preserve"> ņemot vērā, ka Igaunija un Vācija ir augsti prioritāri tūrisma mērķa tirgi.</w:t>
      </w:r>
    </w:p>
    <w:p w14:paraId="3B6921DC" w14:textId="42968DCD" w:rsidR="00585786" w:rsidRPr="00D1582B" w:rsidRDefault="00585786" w:rsidP="00585786">
      <w:pPr>
        <w:rPr>
          <w:rFonts w:ascii="Times New Roman" w:hAnsi="Times New Roman" w:cs="Times New Roman"/>
          <w:sz w:val="24"/>
          <w:szCs w:val="24"/>
        </w:rPr>
      </w:pPr>
      <w:r w:rsidRPr="00D1582B">
        <w:rPr>
          <w:rFonts w:ascii="Times New Roman" w:hAnsi="Times New Roman" w:cs="Times New Roman"/>
          <w:sz w:val="24"/>
          <w:szCs w:val="24"/>
        </w:rPr>
        <w:t>Lai sekmētu tūristu skaita pieaugumu projekta HANSA pilsētās, projekta ietvaros organizētas mediju pārstāvju un tūrisma operatoru iepazīstināšanas vizītes.</w:t>
      </w:r>
    </w:p>
    <w:p w14:paraId="24CAC565" w14:textId="77777777" w:rsidR="00585786" w:rsidRPr="00D1582B" w:rsidRDefault="00585786" w:rsidP="00585786">
      <w:pPr>
        <w:rPr>
          <w:rFonts w:ascii="Times New Roman" w:hAnsi="Times New Roman" w:cs="Times New Roman"/>
          <w:b/>
          <w:sz w:val="24"/>
          <w:szCs w:val="24"/>
        </w:rPr>
      </w:pPr>
    </w:p>
    <w:p w14:paraId="4B44DBA6" w14:textId="4B5CF425" w:rsidR="00585786" w:rsidRPr="00D1582B" w:rsidRDefault="00585786" w:rsidP="00585786">
      <w:pPr>
        <w:pStyle w:val="Sarakstarindkopa"/>
        <w:numPr>
          <w:ilvl w:val="0"/>
          <w:numId w:val="5"/>
        </w:numPr>
        <w:spacing w:line="240" w:lineRule="auto"/>
        <w:rPr>
          <w:rFonts w:ascii="Times New Roman" w:hAnsi="Times New Roman" w:cs="Times New Roman"/>
          <w:b/>
          <w:bCs/>
          <w:sz w:val="24"/>
          <w:szCs w:val="24"/>
        </w:rPr>
      </w:pPr>
      <w:r w:rsidRPr="00D1582B">
        <w:rPr>
          <w:rFonts w:ascii="Times New Roman" w:hAnsi="Times New Roman" w:cs="Times New Roman"/>
          <w:b/>
          <w:bCs/>
          <w:sz w:val="24"/>
          <w:szCs w:val="24"/>
        </w:rPr>
        <w:t>Igaunijas-Latvijas programmas projekts “</w:t>
      </w:r>
      <w:r w:rsidRPr="00D1582B">
        <w:rPr>
          <w:rFonts w:ascii="Times New Roman" w:hAnsi="Times New Roman" w:cs="Times New Roman"/>
          <w:i/>
          <w:iCs/>
          <w:sz w:val="24"/>
          <w:szCs w:val="24"/>
        </w:rPr>
        <w:t>Industrial Heritage</w:t>
      </w:r>
      <w:proofErr w:type="gramStart"/>
      <w:r w:rsidRPr="00D1582B">
        <w:rPr>
          <w:rFonts w:ascii="Times New Roman" w:hAnsi="Times New Roman" w:cs="Times New Roman"/>
          <w:i/>
          <w:iCs/>
          <w:sz w:val="24"/>
          <w:szCs w:val="24"/>
        </w:rPr>
        <w:t xml:space="preserve">  </w:t>
      </w:r>
      <w:proofErr w:type="gramEnd"/>
      <w:r w:rsidRPr="00D1582B">
        <w:rPr>
          <w:rFonts w:ascii="Times New Roman" w:hAnsi="Times New Roman" w:cs="Times New Roman"/>
          <w:i/>
          <w:iCs/>
          <w:sz w:val="24"/>
          <w:szCs w:val="24"/>
        </w:rPr>
        <w:t>- Industriālā mantojuma atdzīvināšana tūrisma attīstībai</w:t>
      </w:r>
      <w:r w:rsidRPr="00D1582B">
        <w:rPr>
          <w:rFonts w:ascii="Times New Roman" w:hAnsi="Times New Roman" w:cs="Times New Roman"/>
          <w:b/>
          <w:bCs/>
          <w:sz w:val="24"/>
          <w:szCs w:val="24"/>
        </w:rPr>
        <w:t xml:space="preserve">”  </w:t>
      </w:r>
    </w:p>
    <w:p w14:paraId="654D002C" w14:textId="74E2F6FB" w:rsidR="00585786" w:rsidRPr="00D1582B" w:rsidRDefault="00585786" w:rsidP="00585786">
      <w:pPr>
        <w:spacing w:line="240" w:lineRule="auto"/>
        <w:rPr>
          <w:rFonts w:ascii="Times New Roman" w:hAnsi="Times New Roman" w:cs="Times New Roman"/>
          <w:b/>
          <w:bCs/>
          <w:sz w:val="24"/>
          <w:szCs w:val="24"/>
        </w:rPr>
      </w:pPr>
      <w:r w:rsidRPr="00D1582B">
        <w:rPr>
          <w:rFonts w:ascii="Times New Roman" w:hAnsi="Times New Roman" w:cs="Times New Roman"/>
          <w:b/>
          <w:bCs/>
          <w:sz w:val="24"/>
          <w:szCs w:val="24"/>
        </w:rPr>
        <w:t>L</w:t>
      </w:r>
      <w:r w:rsidR="00C25CD5">
        <w:rPr>
          <w:rFonts w:ascii="Times New Roman" w:hAnsi="Times New Roman" w:cs="Times New Roman"/>
          <w:b/>
          <w:bCs/>
          <w:sz w:val="24"/>
          <w:szCs w:val="24"/>
        </w:rPr>
        <w:t>atvijas</w:t>
      </w:r>
      <w:r w:rsidRPr="00D1582B">
        <w:rPr>
          <w:rFonts w:ascii="Times New Roman" w:hAnsi="Times New Roman" w:cs="Times New Roman"/>
          <w:b/>
          <w:bCs/>
          <w:sz w:val="24"/>
          <w:szCs w:val="24"/>
        </w:rPr>
        <w:t xml:space="preserve"> partneri: </w:t>
      </w:r>
    </w:p>
    <w:p w14:paraId="560C8049"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Kurzemes plānošanas reģions</w:t>
      </w:r>
    </w:p>
    <w:p w14:paraId="38A2445D"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Rīgas plānošanas reģions</w:t>
      </w:r>
    </w:p>
    <w:p w14:paraId="44258771"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Vidzemes plānošanas reģions</w:t>
      </w:r>
    </w:p>
    <w:p w14:paraId="6EC9C3DA"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SIA Limbažu tīne</w:t>
      </w:r>
    </w:p>
    <w:p w14:paraId="4D6B7F2D"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Jaunpils novada dome</w:t>
      </w:r>
    </w:p>
    <w:p w14:paraId="2FFABA4A"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Ķekavas novada dome</w:t>
      </w:r>
    </w:p>
    <w:p w14:paraId="40C973A9"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SIA Saule Bīriņu pils</w:t>
      </w:r>
    </w:p>
    <w:p w14:paraId="0B66FEE0"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SIA Rideļu dzirnavas</w:t>
      </w:r>
    </w:p>
    <w:p w14:paraId="094CA11C"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Ventspils brīvostas pārvalde</w:t>
      </w:r>
    </w:p>
    <w:p w14:paraId="5BCD5875"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Biedrība "Airītes stacija"</w:t>
      </w:r>
    </w:p>
    <w:p w14:paraId="6FC75D90"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Aizputes novada dome</w:t>
      </w:r>
    </w:p>
    <w:p w14:paraId="4E5D4E14"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Kuldīgas novada pašvaldība</w:t>
      </w:r>
    </w:p>
    <w:p w14:paraId="6C893D57"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Līgatnes novada dome</w:t>
      </w:r>
    </w:p>
    <w:p w14:paraId="680317E8"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lastRenderedPageBreak/>
        <w:t>SIA Ķoņu dzirnavas</w:t>
      </w:r>
    </w:p>
    <w:p w14:paraId="59B90F4C"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Kocēnu novada dome</w:t>
      </w:r>
    </w:p>
    <w:p w14:paraId="2B8CC5A8" w14:textId="77777777" w:rsidR="00585786" w:rsidRPr="00D1582B" w:rsidRDefault="00585786" w:rsidP="00585786">
      <w:pPr>
        <w:numPr>
          <w:ilvl w:val="0"/>
          <w:numId w:val="4"/>
        </w:numPr>
        <w:shd w:val="clear" w:color="auto" w:fill="FFFFFF"/>
        <w:spacing w:line="240" w:lineRule="auto"/>
        <w:rPr>
          <w:rFonts w:ascii="Times New Roman" w:eastAsia="Times New Roman" w:hAnsi="Times New Roman" w:cs="Times New Roman"/>
          <w:sz w:val="24"/>
          <w:szCs w:val="24"/>
          <w:lang w:val="en-US"/>
        </w:rPr>
      </w:pPr>
      <w:r w:rsidRPr="00D1582B">
        <w:rPr>
          <w:rFonts w:ascii="Times New Roman" w:eastAsia="Times New Roman" w:hAnsi="Times New Roman" w:cs="Times New Roman"/>
          <w:sz w:val="24"/>
          <w:szCs w:val="24"/>
        </w:rPr>
        <w:t>SIA Gulbenes – Alūksnes bānītis</w:t>
      </w:r>
    </w:p>
    <w:p w14:paraId="528778D9" w14:textId="77777777" w:rsidR="00585786" w:rsidRPr="00D1582B" w:rsidRDefault="00585786" w:rsidP="00585786">
      <w:pPr>
        <w:shd w:val="clear" w:color="auto" w:fill="FFFFFF"/>
        <w:spacing w:line="240" w:lineRule="auto"/>
        <w:ind w:left="720"/>
        <w:rPr>
          <w:rFonts w:ascii="Times New Roman" w:eastAsia="Times New Roman" w:hAnsi="Times New Roman" w:cs="Times New Roman"/>
          <w:sz w:val="24"/>
          <w:szCs w:val="24"/>
          <w:lang w:val="en-US"/>
        </w:rPr>
      </w:pPr>
    </w:p>
    <w:p w14:paraId="32340D3A" w14:textId="77777777" w:rsidR="00585786" w:rsidRPr="00D1582B" w:rsidRDefault="00585786" w:rsidP="00585786">
      <w:pPr>
        <w:spacing w:line="240" w:lineRule="auto"/>
        <w:jc w:val="both"/>
        <w:rPr>
          <w:rFonts w:ascii="Times New Roman" w:hAnsi="Times New Roman" w:cs="Times New Roman"/>
          <w:sz w:val="24"/>
          <w:szCs w:val="24"/>
          <w:shd w:val="clear" w:color="auto" w:fill="FFFFFF"/>
        </w:rPr>
      </w:pPr>
      <w:r w:rsidRPr="00D1582B">
        <w:rPr>
          <w:rFonts w:ascii="Times New Roman" w:hAnsi="Times New Roman" w:cs="Times New Roman"/>
          <w:bCs/>
          <w:sz w:val="24"/>
          <w:szCs w:val="24"/>
          <w:shd w:val="clear" w:color="auto" w:fill="FFFFFF"/>
        </w:rPr>
        <w:t xml:space="preserve">Projekts, kas apvienoja </w:t>
      </w:r>
      <w:r w:rsidRPr="00D1582B">
        <w:rPr>
          <w:rFonts w:ascii="Times New Roman" w:hAnsi="Times New Roman" w:cs="Times New Roman"/>
          <w:b/>
          <w:sz w:val="24"/>
          <w:szCs w:val="24"/>
          <w:shd w:val="clear" w:color="auto" w:fill="FFFFFF"/>
        </w:rPr>
        <w:t>30 partnerus abās valstīs,</w:t>
      </w:r>
      <w:r w:rsidRPr="00D1582B">
        <w:rPr>
          <w:rFonts w:ascii="Times New Roman" w:hAnsi="Times New Roman" w:cs="Times New Roman"/>
          <w:bCs/>
          <w:sz w:val="24"/>
          <w:szCs w:val="24"/>
          <w:shd w:val="clear" w:color="auto" w:fill="FFFFFF"/>
        </w:rPr>
        <w:t xml:space="preserve"> ir ieviests ar mērķi</w:t>
      </w:r>
      <w:r w:rsidRPr="00D1582B">
        <w:rPr>
          <w:rFonts w:ascii="Times New Roman" w:hAnsi="Times New Roman" w:cs="Times New Roman"/>
          <w:b/>
          <w:bCs/>
          <w:sz w:val="24"/>
          <w:szCs w:val="24"/>
          <w:shd w:val="clear" w:color="auto" w:fill="FFFFFF"/>
        </w:rPr>
        <w:t xml:space="preserve"> </w:t>
      </w:r>
      <w:r w:rsidRPr="00D1582B">
        <w:rPr>
          <w:rFonts w:ascii="Times New Roman" w:hAnsi="Times New Roman" w:cs="Times New Roman"/>
          <w:sz w:val="24"/>
          <w:szCs w:val="24"/>
          <w:shd w:val="clear" w:color="auto" w:fill="FFFFFF"/>
        </w:rPr>
        <w:t xml:space="preserve">atdzīvināt industriālo mantojumu tūrisma attīstībai, veicinot izpratni par industriālā mantojuma vērtībām un nozīmi tūrisma piedāvājuma dažādošanai Latvijā un Igaunijā. </w:t>
      </w:r>
    </w:p>
    <w:p w14:paraId="11EC2F3B" w14:textId="77777777" w:rsidR="00585786" w:rsidRPr="00D1582B" w:rsidRDefault="00585786" w:rsidP="00585786">
      <w:pPr>
        <w:spacing w:line="240" w:lineRule="auto"/>
        <w:jc w:val="both"/>
        <w:rPr>
          <w:rFonts w:ascii="Times New Roman" w:hAnsi="Times New Roman" w:cs="Times New Roman"/>
          <w:sz w:val="24"/>
          <w:szCs w:val="24"/>
          <w:shd w:val="clear" w:color="auto" w:fill="FFFFFF"/>
        </w:rPr>
      </w:pPr>
      <w:r w:rsidRPr="00D1582B">
        <w:rPr>
          <w:rFonts w:ascii="Times New Roman" w:hAnsi="Times New Roman" w:cs="Times New Roman"/>
          <w:b/>
          <w:sz w:val="24"/>
          <w:szCs w:val="24"/>
          <w:shd w:val="clear" w:color="auto" w:fill="FFFFFF"/>
        </w:rPr>
        <w:t>Vietējā līmenī</w:t>
      </w:r>
      <w:r w:rsidRPr="00D1582B">
        <w:rPr>
          <w:rFonts w:ascii="Times New Roman" w:hAnsi="Times New Roman" w:cs="Times New Roman"/>
          <w:sz w:val="24"/>
          <w:szCs w:val="24"/>
          <w:shd w:val="clear" w:color="auto" w:fill="FFFFFF"/>
        </w:rPr>
        <w:t xml:space="preserve"> projekta ietvaros pieejamāks tika padarīts Latvijas un Igaunijas industriālais mantojums, no jauna radot deviņus tūrisma objektus un 16 objektos veicot dažādus uzlabojumus, padarot tos par vēl atraktīvākiem tūrisma galamērķiem </w:t>
      </w:r>
      <w:proofErr w:type="gramStart"/>
      <w:r w:rsidRPr="00D1582B">
        <w:rPr>
          <w:rFonts w:ascii="Times New Roman" w:hAnsi="Times New Roman" w:cs="Times New Roman"/>
          <w:sz w:val="24"/>
          <w:szCs w:val="24"/>
          <w:shd w:val="clear" w:color="auto" w:fill="FFFFFF"/>
        </w:rPr>
        <w:t>(</w:t>
      </w:r>
      <w:proofErr w:type="gramEnd"/>
      <w:r w:rsidRPr="00D1582B">
        <w:rPr>
          <w:rFonts w:ascii="Times New Roman" w:hAnsi="Times New Roman" w:cs="Times New Roman"/>
          <w:sz w:val="24"/>
          <w:szCs w:val="24"/>
          <w:shd w:val="clear" w:color="auto" w:fill="FFFFFF"/>
        </w:rPr>
        <w:t>8 bijušās ražotnes, 5 dzirnavas un bijušās elektrības ražotnes, 3 ūdenstorņi, 5 objekti, kas saitīti ar seno dzelzceļu, 4 bākas, kopumā 13 objekti Latvijā un 12 objekti Igaunijā). Četri tūrisma objekti no Vidzemes reģiona ir - Gulbenes – Alūksnes bānītis, Ķoņu dzirnavas, Līgatnes papīrfabrikas ciemata strādnieku dzīvoklis un Zilākalna ciemā esošais ūdenstornis.</w:t>
      </w:r>
    </w:p>
    <w:p w14:paraId="2CDCB703" w14:textId="77777777" w:rsidR="00585786" w:rsidRPr="00D1582B" w:rsidRDefault="00585786" w:rsidP="00585786">
      <w:pPr>
        <w:spacing w:line="240" w:lineRule="auto"/>
        <w:jc w:val="both"/>
        <w:rPr>
          <w:rFonts w:ascii="Times New Roman" w:hAnsi="Times New Roman" w:cs="Times New Roman"/>
          <w:bCs/>
          <w:sz w:val="24"/>
          <w:szCs w:val="24"/>
          <w:shd w:val="clear" w:color="auto" w:fill="FFFFFF"/>
        </w:rPr>
      </w:pPr>
    </w:p>
    <w:p w14:paraId="2A65B9FE" w14:textId="77777777" w:rsidR="00585786" w:rsidRPr="00D1582B" w:rsidRDefault="00585786" w:rsidP="00585786">
      <w:pPr>
        <w:spacing w:line="240" w:lineRule="auto"/>
        <w:jc w:val="both"/>
        <w:rPr>
          <w:rFonts w:ascii="Times New Roman" w:hAnsi="Times New Roman" w:cs="Times New Roman"/>
          <w:bCs/>
          <w:sz w:val="24"/>
          <w:szCs w:val="24"/>
          <w:shd w:val="clear" w:color="auto" w:fill="FFFFFF"/>
        </w:rPr>
      </w:pPr>
      <w:r w:rsidRPr="00D1582B">
        <w:rPr>
          <w:rFonts w:ascii="Times New Roman" w:hAnsi="Times New Roman" w:cs="Times New Roman"/>
          <w:b/>
          <w:sz w:val="24"/>
          <w:szCs w:val="24"/>
          <w:shd w:val="clear" w:color="auto" w:fill="FFFFFF"/>
        </w:rPr>
        <w:t>Starptautiskajā līmenī</w:t>
      </w:r>
      <w:r w:rsidRPr="00D1582B">
        <w:rPr>
          <w:rFonts w:ascii="Times New Roman" w:hAnsi="Times New Roman" w:cs="Times New Roman"/>
          <w:sz w:val="24"/>
          <w:szCs w:val="24"/>
          <w:shd w:val="clear" w:color="auto" w:fill="FFFFFF"/>
        </w:rPr>
        <w:t xml:space="preserve"> ir izveidota sadarbība ar Eiropas Industriālā mantojuma tīkliem, </w:t>
      </w:r>
      <w:proofErr w:type="gramStart"/>
      <w:r w:rsidRPr="00D1582B">
        <w:rPr>
          <w:rFonts w:ascii="Times New Roman" w:hAnsi="Times New Roman" w:cs="Times New Roman"/>
          <w:sz w:val="24"/>
          <w:szCs w:val="24"/>
          <w:shd w:val="clear" w:color="auto" w:fill="FFFFFF"/>
        </w:rPr>
        <w:t>attīstot industriālā mantojuma objektus</w:t>
      </w:r>
      <w:proofErr w:type="gramEnd"/>
      <w:r w:rsidRPr="00D1582B">
        <w:rPr>
          <w:rFonts w:ascii="Times New Roman" w:hAnsi="Times New Roman" w:cs="Times New Roman"/>
          <w:sz w:val="24"/>
          <w:szCs w:val="24"/>
          <w:shd w:val="clear" w:color="auto" w:fill="FFFFFF"/>
        </w:rPr>
        <w:t xml:space="preserve"> un nodrošināt to mārketingu ārvalstu un vietējiem ceļotājiem. </w:t>
      </w:r>
    </w:p>
    <w:p w14:paraId="1B9D1F31" w14:textId="77777777" w:rsidR="00585786" w:rsidRPr="00D1582B" w:rsidRDefault="00585786" w:rsidP="00585786">
      <w:pPr>
        <w:jc w:val="both"/>
        <w:rPr>
          <w:rFonts w:ascii="Times New Roman" w:hAnsi="Times New Roman" w:cs="Times New Roman"/>
          <w:b/>
          <w:bCs/>
          <w:sz w:val="24"/>
          <w:szCs w:val="24"/>
        </w:rPr>
      </w:pPr>
    </w:p>
    <w:p w14:paraId="75C24D13" w14:textId="51D0E72C" w:rsidR="00585786" w:rsidRPr="00D1582B" w:rsidRDefault="00585786" w:rsidP="007117E5">
      <w:pPr>
        <w:pStyle w:val="Sarakstarindkopa"/>
        <w:numPr>
          <w:ilvl w:val="0"/>
          <w:numId w:val="5"/>
        </w:numPr>
        <w:jc w:val="both"/>
        <w:rPr>
          <w:rFonts w:ascii="Times New Roman" w:hAnsi="Times New Roman" w:cs="Times New Roman"/>
          <w:b/>
          <w:bCs/>
          <w:sz w:val="24"/>
          <w:szCs w:val="24"/>
        </w:rPr>
      </w:pPr>
      <w:bookmarkStart w:id="2" w:name="_Hlk23408753"/>
      <w:r w:rsidRPr="00D1582B">
        <w:rPr>
          <w:rFonts w:ascii="Times New Roman" w:hAnsi="Times New Roman" w:cs="Times New Roman"/>
          <w:b/>
          <w:bCs/>
          <w:sz w:val="24"/>
          <w:szCs w:val="24"/>
        </w:rPr>
        <w:t>Baltijas jūras reģiona programma</w:t>
      </w:r>
      <w:r w:rsidR="007117E5" w:rsidRPr="00D1582B">
        <w:rPr>
          <w:rFonts w:ascii="Times New Roman" w:hAnsi="Times New Roman" w:cs="Times New Roman"/>
          <w:b/>
          <w:bCs/>
          <w:sz w:val="24"/>
          <w:szCs w:val="24"/>
        </w:rPr>
        <w:t xml:space="preserve">s </w:t>
      </w:r>
      <w:r w:rsidRPr="00D1582B">
        <w:rPr>
          <w:rFonts w:ascii="Times New Roman" w:hAnsi="Times New Roman" w:cs="Times New Roman"/>
          <w:b/>
          <w:bCs/>
          <w:sz w:val="24"/>
          <w:szCs w:val="24"/>
        </w:rPr>
        <w:t>projekts “</w:t>
      </w:r>
      <w:r w:rsidRPr="00D1582B">
        <w:rPr>
          <w:rFonts w:ascii="Times New Roman" w:hAnsi="Times New Roman" w:cs="Times New Roman"/>
          <w:i/>
          <w:iCs/>
          <w:sz w:val="24"/>
          <w:szCs w:val="24"/>
        </w:rPr>
        <w:t>MAMBA – Mobilitātes un pakalpojumu pieejamības palielināšana demogrāfisko pārmaiņu skartajos reģionos</w:t>
      </w:r>
      <w:r w:rsidRPr="00D1582B">
        <w:rPr>
          <w:rFonts w:ascii="Times New Roman" w:hAnsi="Times New Roman" w:cs="Times New Roman"/>
          <w:b/>
          <w:bCs/>
          <w:sz w:val="24"/>
          <w:szCs w:val="24"/>
        </w:rPr>
        <w:t>”</w:t>
      </w:r>
    </w:p>
    <w:p w14:paraId="3A13CD89" w14:textId="4229E7AE" w:rsidR="00585786" w:rsidRPr="00D1582B" w:rsidRDefault="00585786" w:rsidP="00585786">
      <w:pPr>
        <w:rPr>
          <w:rFonts w:ascii="Times New Roman" w:hAnsi="Times New Roman" w:cs="Times New Roman"/>
          <w:b/>
          <w:bCs/>
          <w:sz w:val="24"/>
          <w:szCs w:val="24"/>
        </w:rPr>
      </w:pPr>
      <w:r w:rsidRPr="00D1582B">
        <w:rPr>
          <w:rFonts w:ascii="Times New Roman" w:hAnsi="Times New Roman" w:cs="Times New Roman"/>
          <w:b/>
          <w:bCs/>
          <w:sz w:val="24"/>
          <w:szCs w:val="24"/>
        </w:rPr>
        <w:t>L</w:t>
      </w:r>
      <w:r w:rsidR="00C25CD5">
        <w:rPr>
          <w:rFonts w:ascii="Times New Roman" w:hAnsi="Times New Roman" w:cs="Times New Roman"/>
          <w:b/>
          <w:bCs/>
          <w:sz w:val="24"/>
          <w:szCs w:val="24"/>
        </w:rPr>
        <w:t>atvijas</w:t>
      </w:r>
      <w:r w:rsidRPr="00D1582B">
        <w:rPr>
          <w:rFonts w:ascii="Times New Roman" w:hAnsi="Times New Roman" w:cs="Times New Roman"/>
          <w:b/>
          <w:bCs/>
          <w:sz w:val="24"/>
          <w:szCs w:val="24"/>
        </w:rPr>
        <w:t xml:space="preserve"> partneri: </w:t>
      </w:r>
    </w:p>
    <w:p w14:paraId="24C0CF85"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Vidzemes plānošanas reģions, </w:t>
      </w:r>
    </w:p>
    <w:p w14:paraId="13E5F77D"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Vidzemes Augstskola,</w:t>
      </w:r>
    </w:p>
    <w:p w14:paraId="78542589"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Autotransporta direkcija VSIA</w:t>
      </w:r>
    </w:p>
    <w:p w14:paraId="4F3102A3" w14:textId="77777777" w:rsidR="00585786" w:rsidRPr="00D1582B" w:rsidRDefault="00585786" w:rsidP="00585786">
      <w:pPr>
        <w:numPr>
          <w:ilvl w:val="0"/>
          <w:numId w:val="2"/>
        </w:numPr>
        <w:spacing w:after="160" w:line="259" w:lineRule="auto"/>
        <w:contextualSpacing/>
        <w:rPr>
          <w:rFonts w:ascii="Times New Roman" w:hAnsi="Times New Roman" w:cs="Times New Roman"/>
          <w:bCs/>
          <w:sz w:val="24"/>
          <w:szCs w:val="24"/>
        </w:rPr>
      </w:pPr>
      <w:r w:rsidRPr="00D1582B">
        <w:rPr>
          <w:rFonts w:ascii="Times New Roman" w:hAnsi="Times New Roman" w:cs="Times New Roman"/>
          <w:bCs/>
          <w:sz w:val="24"/>
          <w:szCs w:val="24"/>
        </w:rPr>
        <w:t xml:space="preserve">Satiksmes ministrija </w:t>
      </w:r>
    </w:p>
    <w:p w14:paraId="263F0973" w14:textId="77777777" w:rsidR="00585786" w:rsidRPr="00D1582B" w:rsidRDefault="00585786" w:rsidP="00585786">
      <w:pPr>
        <w:spacing w:line="259" w:lineRule="auto"/>
        <w:ind w:left="720"/>
        <w:contextualSpacing/>
        <w:rPr>
          <w:rFonts w:ascii="Times New Roman" w:hAnsi="Times New Roman" w:cs="Times New Roman"/>
          <w:bCs/>
          <w:sz w:val="24"/>
          <w:szCs w:val="24"/>
        </w:rPr>
      </w:pPr>
    </w:p>
    <w:p w14:paraId="5B5A3946" w14:textId="77777777" w:rsidR="00585786" w:rsidRPr="00D1582B" w:rsidRDefault="00585786" w:rsidP="00585786">
      <w:pPr>
        <w:spacing w:line="240" w:lineRule="auto"/>
        <w:jc w:val="both"/>
        <w:rPr>
          <w:rFonts w:ascii="Times New Roman" w:hAnsi="Times New Roman" w:cs="Times New Roman"/>
          <w:bCs/>
          <w:sz w:val="24"/>
          <w:szCs w:val="24"/>
        </w:rPr>
      </w:pPr>
      <w:r w:rsidRPr="00D1582B">
        <w:rPr>
          <w:rFonts w:ascii="Times New Roman" w:hAnsi="Times New Roman" w:cs="Times New Roman"/>
          <w:bCs/>
          <w:sz w:val="24"/>
          <w:szCs w:val="24"/>
        </w:rPr>
        <w:t xml:space="preserve">Projektā Latvijas partneri sadarbojas </w:t>
      </w:r>
      <w:r w:rsidRPr="00D1582B">
        <w:rPr>
          <w:rFonts w:ascii="Times New Roman" w:hAnsi="Times New Roman" w:cs="Times New Roman"/>
          <w:b/>
          <w:sz w:val="24"/>
          <w:szCs w:val="24"/>
        </w:rPr>
        <w:t>ar partneriem no</w:t>
      </w:r>
      <w:proofErr w:type="gramStart"/>
      <w:r w:rsidRPr="00D1582B">
        <w:rPr>
          <w:rFonts w:ascii="Times New Roman" w:hAnsi="Times New Roman" w:cs="Times New Roman"/>
          <w:b/>
          <w:sz w:val="24"/>
          <w:szCs w:val="24"/>
        </w:rPr>
        <w:t xml:space="preserve">  </w:t>
      </w:r>
      <w:proofErr w:type="gramEnd"/>
      <w:r w:rsidRPr="00D1582B">
        <w:rPr>
          <w:rFonts w:ascii="Times New Roman" w:hAnsi="Times New Roman" w:cs="Times New Roman"/>
          <w:b/>
          <w:sz w:val="24"/>
          <w:szCs w:val="24"/>
        </w:rPr>
        <w:t xml:space="preserve">Vācijas, Zviedrijas, Dānijas, Polijas un Somijas </w:t>
      </w:r>
      <w:r w:rsidRPr="00D1582B">
        <w:rPr>
          <w:rFonts w:ascii="Times New Roman" w:hAnsi="Times New Roman" w:cs="Times New Roman"/>
          <w:bCs/>
          <w:sz w:val="24"/>
          <w:szCs w:val="24"/>
        </w:rPr>
        <w:t xml:space="preserve">ar mērķi uzlabot mobilitātes  pakalpojumu pieejamību attālajos lauku apvidos un demogrāfisko pārmaiņu skartajos reģionos, un pilnveidot transporta pakalpojumu sniedzēju kapacitāti vietējā līmenī. </w:t>
      </w:r>
    </w:p>
    <w:p w14:paraId="2F540A9F" w14:textId="43648976" w:rsidR="00585786" w:rsidRPr="00D1582B" w:rsidRDefault="00585786" w:rsidP="00585786">
      <w:pPr>
        <w:spacing w:line="240" w:lineRule="auto"/>
        <w:jc w:val="both"/>
        <w:rPr>
          <w:rFonts w:ascii="Times New Roman" w:hAnsi="Times New Roman" w:cs="Times New Roman"/>
          <w:bCs/>
          <w:sz w:val="24"/>
          <w:szCs w:val="24"/>
        </w:rPr>
      </w:pPr>
      <w:r w:rsidRPr="00D1582B">
        <w:rPr>
          <w:rFonts w:ascii="Times New Roman" w:hAnsi="Times New Roman" w:cs="Times New Roman"/>
          <w:bCs/>
          <w:sz w:val="24"/>
          <w:szCs w:val="24"/>
        </w:rPr>
        <w:t xml:space="preserve">Projekta ietvaros </w:t>
      </w:r>
      <w:r w:rsidRPr="00D1582B">
        <w:rPr>
          <w:rFonts w:ascii="Times New Roman" w:hAnsi="Times New Roman" w:cs="Times New Roman"/>
          <w:b/>
          <w:sz w:val="24"/>
          <w:szCs w:val="24"/>
        </w:rPr>
        <w:t>10 partneru reģionos</w:t>
      </w:r>
      <w:r w:rsidRPr="00D1582B">
        <w:rPr>
          <w:rFonts w:ascii="Times New Roman" w:hAnsi="Times New Roman" w:cs="Times New Roman"/>
          <w:bCs/>
          <w:sz w:val="24"/>
          <w:szCs w:val="24"/>
        </w:rPr>
        <w:t xml:space="preserve"> tiek izveidoti mobilitātes centri, kas koordinēs dažādus mobilitātes risinājumu </w:t>
      </w:r>
      <w:r w:rsidRPr="00D1582B">
        <w:rPr>
          <w:rFonts w:ascii="Times New Roman" w:hAnsi="Times New Roman" w:cs="Times New Roman"/>
          <w:b/>
          <w:sz w:val="24"/>
          <w:szCs w:val="24"/>
        </w:rPr>
        <w:t>pilotprojektus:</w:t>
      </w:r>
      <w:r w:rsidRPr="00D1582B">
        <w:rPr>
          <w:rFonts w:ascii="Times New Roman" w:hAnsi="Times New Roman" w:cs="Times New Roman"/>
          <w:bCs/>
          <w:sz w:val="24"/>
          <w:szCs w:val="24"/>
        </w:rPr>
        <w:t xml:space="preserve"> transporta un pakalpojumu sniedzēju vadības pilnveidošana; zvanu centru un elektroniskās pakalpojumu informācijas sistēmas izveide iedzīvotajiem; platforma valsts/pašvaldību un privātā sektor</w:t>
      </w:r>
      <w:r w:rsidR="00F75E26" w:rsidRPr="00D1582B">
        <w:rPr>
          <w:rFonts w:ascii="Times New Roman" w:hAnsi="Times New Roman" w:cs="Times New Roman"/>
          <w:bCs/>
          <w:sz w:val="24"/>
          <w:szCs w:val="24"/>
        </w:rPr>
        <w:t>a</w:t>
      </w:r>
      <w:r w:rsidRPr="00D1582B">
        <w:rPr>
          <w:rFonts w:ascii="Times New Roman" w:hAnsi="Times New Roman" w:cs="Times New Roman"/>
          <w:bCs/>
          <w:sz w:val="24"/>
          <w:szCs w:val="24"/>
        </w:rPr>
        <w:t xml:space="preserve"> transporta pakalpojumu apvienošanai. Papildus tiks izmēģināti jauni mobilitātes risinājumi, piemēram, lauku autostāvvieta, autoparka koplietošana vai mobilitāte kā pakalpojums (MaaS). Turklāt Vidzemes plānošanas reģions vada projekta aktivitātes “Spēju veidošana par inovatīviem un ilgtspējīgiem mobilitātes risinājumiem”, </w:t>
      </w:r>
      <w:proofErr w:type="gramStart"/>
      <w:r w:rsidRPr="00D1582B">
        <w:rPr>
          <w:rFonts w:ascii="Times New Roman" w:hAnsi="Times New Roman" w:cs="Times New Roman"/>
          <w:bCs/>
          <w:sz w:val="24"/>
          <w:szCs w:val="24"/>
        </w:rPr>
        <w:t>ar mērķi izstrādāt</w:t>
      </w:r>
      <w:proofErr w:type="gramEnd"/>
      <w:r w:rsidRPr="00D1582B">
        <w:rPr>
          <w:rFonts w:ascii="Times New Roman" w:hAnsi="Times New Roman" w:cs="Times New Roman"/>
          <w:bCs/>
          <w:sz w:val="24"/>
          <w:szCs w:val="24"/>
        </w:rPr>
        <w:t xml:space="preserve"> datubāzi par mobilitātes risinājumiem, rokasgrāmatu pašorganizētai mobilitātei, kā arī vadlīnijas jaunu mobilitātes risinājumu plānošanai, analizējot pastāvošos juridiskos šķēršļus jaunu risinājumu ieviešanai.</w:t>
      </w:r>
    </w:p>
    <w:p w14:paraId="46284795" w14:textId="4F759104" w:rsidR="00585786" w:rsidRPr="00D1582B" w:rsidRDefault="00585786" w:rsidP="00585786">
      <w:pPr>
        <w:jc w:val="both"/>
        <w:rPr>
          <w:rFonts w:ascii="Times New Roman" w:hAnsi="Times New Roman" w:cs="Times New Roman"/>
          <w:bCs/>
          <w:sz w:val="24"/>
          <w:szCs w:val="24"/>
        </w:rPr>
      </w:pPr>
      <w:r w:rsidRPr="00D1582B">
        <w:rPr>
          <w:rFonts w:ascii="Times New Roman" w:hAnsi="Times New Roman" w:cs="Times New Roman"/>
          <w:bCs/>
          <w:sz w:val="24"/>
          <w:szCs w:val="24"/>
        </w:rPr>
        <w:t xml:space="preserve">Jau no </w:t>
      </w:r>
      <w:proofErr w:type="gramStart"/>
      <w:r w:rsidRPr="00D1582B">
        <w:rPr>
          <w:rFonts w:ascii="Times New Roman" w:hAnsi="Times New Roman" w:cs="Times New Roman"/>
          <w:bCs/>
          <w:sz w:val="24"/>
          <w:szCs w:val="24"/>
        </w:rPr>
        <w:t>2019.gada</w:t>
      </w:r>
      <w:proofErr w:type="gramEnd"/>
      <w:r w:rsidRPr="00D1582B">
        <w:rPr>
          <w:rFonts w:ascii="Times New Roman" w:hAnsi="Times New Roman" w:cs="Times New Roman"/>
          <w:bCs/>
          <w:sz w:val="24"/>
          <w:szCs w:val="24"/>
        </w:rPr>
        <w:t xml:space="preserve"> 21.oktobra līdz 2020.gada 30.septembrim </w:t>
      </w:r>
      <w:r w:rsidRPr="00D1582B">
        <w:rPr>
          <w:rFonts w:ascii="Times New Roman" w:hAnsi="Times New Roman" w:cs="Times New Roman"/>
          <w:b/>
          <w:bCs/>
          <w:sz w:val="24"/>
          <w:szCs w:val="24"/>
        </w:rPr>
        <w:t xml:space="preserve">Mazsalacas novadā </w:t>
      </w:r>
      <w:r w:rsidRPr="00D1582B">
        <w:rPr>
          <w:rFonts w:ascii="Times New Roman" w:hAnsi="Times New Roman" w:cs="Times New Roman"/>
          <w:bCs/>
          <w:sz w:val="24"/>
          <w:szCs w:val="24"/>
        </w:rPr>
        <w:t>un</w:t>
      </w:r>
      <w:r w:rsidRPr="00D1582B">
        <w:rPr>
          <w:rFonts w:ascii="Times New Roman" w:hAnsi="Times New Roman" w:cs="Times New Roman"/>
          <w:b/>
          <w:bCs/>
          <w:sz w:val="24"/>
          <w:szCs w:val="24"/>
        </w:rPr>
        <w:t xml:space="preserve"> Alūksnes novadā</w:t>
      </w:r>
      <w:r w:rsidRPr="00D1582B">
        <w:rPr>
          <w:rFonts w:ascii="Times New Roman" w:hAnsi="Times New Roman" w:cs="Times New Roman"/>
          <w:bCs/>
          <w:sz w:val="24"/>
          <w:szCs w:val="24"/>
        </w:rPr>
        <w:t xml:space="preserve"> tika uzsākts pilotprojekts “</w:t>
      </w:r>
      <w:r w:rsidRPr="00D1582B">
        <w:rPr>
          <w:rFonts w:ascii="Times New Roman" w:hAnsi="Times New Roman" w:cs="Times New Roman"/>
          <w:b/>
          <w:bCs/>
          <w:sz w:val="24"/>
          <w:szCs w:val="24"/>
        </w:rPr>
        <w:t>Transports pēc pieprasījuma</w:t>
      </w:r>
      <w:r w:rsidRPr="00D1582B">
        <w:rPr>
          <w:rFonts w:ascii="Times New Roman" w:hAnsi="Times New Roman" w:cs="Times New Roman"/>
          <w:bCs/>
          <w:sz w:val="24"/>
          <w:szCs w:val="24"/>
        </w:rPr>
        <w:t xml:space="preserve">”, kas veiksmes gadījumā varētu kļūt par daļu no sabiedriskā pasažieru pārvadājumu modeļa Latvijā. Pakalpojums ir pasažieru vajadzībās balstīts mobilitātes risinājums, kas vienlaikus ir arī videi draudzīgs un ekonomiski izdevīgs, turklāt spēj ietaupīt valsts un pašvaldību kopējās izmaksas cilvēku pārvietošanās vajadzību nodrošināšanai. Pakalpojumu, </w:t>
      </w:r>
      <w:proofErr w:type="gramStart"/>
      <w:r w:rsidRPr="00D1582B">
        <w:rPr>
          <w:rFonts w:ascii="Times New Roman" w:hAnsi="Times New Roman" w:cs="Times New Roman"/>
          <w:bCs/>
          <w:sz w:val="24"/>
          <w:szCs w:val="24"/>
        </w:rPr>
        <w:t>kad</w:t>
      </w:r>
      <w:r w:rsidR="00B4485B">
        <w:rPr>
          <w:rFonts w:ascii="Times New Roman" w:hAnsi="Times New Roman" w:cs="Times New Roman"/>
          <w:bCs/>
          <w:sz w:val="24"/>
          <w:szCs w:val="24"/>
        </w:rPr>
        <w:t xml:space="preserve"> </w:t>
      </w:r>
      <w:bookmarkStart w:id="3" w:name="_GoBack"/>
      <w:bookmarkEnd w:id="3"/>
      <w:r w:rsidRPr="00D1582B">
        <w:rPr>
          <w:rFonts w:ascii="Times New Roman" w:hAnsi="Times New Roman" w:cs="Times New Roman"/>
          <w:bCs/>
          <w:sz w:val="24"/>
          <w:szCs w:val="24"/>
        </w:rPr>
        <w:t>nav</w:t>
      </w:r>
      <w:proofErr w:type="gramEnd"/>
      <w:r w:rsidRPr="00D1582B">
        <w:rPr>
          <w:rFonts w:ascii="Times New Roman" w:hAnsi="Times New Roman" w:cs="Times New Roman"/>
          <w:bCs/>
          <w:sz w:val="24"/>
          <w:szCs w:val="24"/>
        </w:rPr>
        <w:t xml:space="preserve"> pieejams sabiedriskais transports, aicināti izmantot ne tikai konkrēto novadu iedzīvotāji, bet arī tūristi, zvanot uz mobilitātes centra informatīvo tālruni. </w:t>
      </w:r>
    </w:p>
    <w:bookmarkEnd w:id="2"/>
    <w:p w14:paraId="124F0675" w14:textId="1D4EC576" w:rsidR="00585786" w:rsidRDefault="00585786" w:rsidP="00585786">
      <w:pPr>
        <w:jc w:val="both"/>
        <w:rPr>
          <w:rFonts w:ascii="Times New Roman" w:hAnsi="Times New Roman" w:cs="Times New Roman"/>
          <w:bCs/>
          <w:sz w:val="24"/>
          <w:szCs w:val="24"/>
        </w:rPr>
      </w:pPr>
    </w:p>
    <w:p w14:paraId="71F9F92F" w14:textId="77777777" w:rsidR="00486DD4" w:rsidRPr="00D1582B" w:rsidRDefault="00486DD4" w:rsidP="00585786">
      <w:pPr>
        <w:jc w:val="both"/>
        <w:rPr>
          <w:rFonts w:ascii="Times New Roman" w:hAnsi="Times New Roman" w:cs="Times New Roman"/>
          <w:bCs/>
          <w:sz w:val="24"/>
          <w:szCs w:val="24"/>
        </w:rPr>
      </w:pPr>
    </w:p>
    <w:p w14:paraId="7CB77C7C" w14:textId="36D5AAEB" w:rsidR="00585786" w:rsidRPr="00D1582B" w:rsidRDefault="00585786" w:rsidP="00585786">
      <w:pPr>
        <w:pStyle w:val="Sarakstarindkopa"/>
        <w:numPr>
          <w:ilvl w:val="0"/>
          <w:numId w:val="5"/>
        </w:numPr>
        <w:spacing w:line="259" w:lineRule="auto"/>
        <w:jc w:val="both"/>
        <w:rPr>
          <w:rFonts w:ascii="Times New Roman" w:hAnsi="Times New Roman" w:cs="Times New Roman"/>
          <w:b/>
          <w:bCs/>
          <w:sz w:val="24"/>
          <w:szCs w:val="24"/>
        </w:rPr>
      </w:pPr>
      <w:r w:rsidRPr="00D1582B">
        <w:rPr>
          <w:rFonts w:ascii="Times New Roman" w:hAnsi="Times New Roman" w:cs="Times New Roman"/>
          <w:b/>
          <w:bCs/>
          <w:sz w:val="24"/>
          <w:szCs w:val="24"/>
        </w:rPr>
        <w:lastRenderedPageBreak/>
        <w:t>INTERREG EUROPE programmas projekts “</w:t>
      </w:r>
      <w:r w:rsidRPr="00D1582B">
        <w:rPr>
          <w:rFonts w:ascii="Times New Roman" w:hAnsi="Times New Roman" w:cs="Times New Roman"/>
          <w:i/>
          <w:iCs/>
          <w:sz w:val="24"/>
          <w:szCs w:val="24"/>
        </w:rPr>
        <w:t>RATIO - Regional Actions To Innovate Operational Programmes</w:t>
      </w:r>
      <w:r w:rsidRPr="00D1582B">
        <w:rPr>
          <w:rFonts w:ascii="Times New Roman" w:hAnsi="Times New Roman" w:cs="Times New Roman"/>
          <w:b/>
          <w:bCs/>
          <w:sz w:val="24"/>
          <w:szCs w:val="24"/>
        </w:rPr>
        <w:t xml:space="preserve">” </w:t>
      </w:r>
    </w:p>
    <w:p w14:paraId="262F93EA" w14:textId="60971734" w:rsidR="00585786" w:rsidRPr="00D1582B" w:rsidRDefault="00585786" w:rsidP="00585786">
      <w:pPr>
        <w:spacing w:line="259" w:lineRule="auto"/>
        <w:jc w:val="both"/>
        <w:rPr>
          <w:rFonts w:ascii="Times New Roman" w:hAnsi="Times New Roman" w:cs="Times New Roman"/>
          <w:b/>
          <w:bCs/>
          <w:sz w:val="24"/>
          <w:szCs w:val="24"/>
        </w:rPr>
      </w:pPr>
      <w:r w:rsidRPr="00D1582B">
        <w:rPr>
          <w:rFonts w:ascii="Times New Roman" w:hAnsi="Times New Roman" w:cs="Times New Roman"/>
          <w:b/>
          <w:bCs/>
          <w:sz w:val="24"/>
          <w:szCs w:val="24"/>
        </w:rPr>
        <w:t>L</w:t>
      </w:r>
      <w:r w:rsidR="00C25CD5">
        <w:rPr>
          <w:rFonts w:ascii="Times New Roman" w:hAnsi="Times New Roman" w:cs="Times New Roman"/>
          <w:b/>
          <w:bCs/>
          <w:sz w:val="24"/>
          <w:szCs w:val="24"/>
        </w:rPr>
        <w:t>atvijas</w:t>
      </w:r>
      <w:r w:rsidRPr="00D1582B">
        <w:rPr>
          <w:rFonts w:ascii="Times New Roman" w:hAnsi="Times New Roman" w:cs="Times New Roman"/>
          <w:b/>
          <w:bCs/>
          <w:sz w:val="24"/>
          <w:szCs w:val="24"/>
        </w:rPr>
        <w:t xml:space="preserve"> partneris: Vidzemes plānošanas reģions</w:t>
      </w:r>
    </w:p>
    <w:p w14:paraId="0A4A3D05" w14:textId="77777777" w:rsidR="00585786" w:rsidRPr="00D1582B" w:rsidRDefault="00585786" w:rsidP="00585786">
      <w:pPr>
        <w:spacing w:line="259" w:lineRule="auto"/>
        <w:jc w:val="both"/>
        <w:rPr>
          <w:rFonts w:ascii="Times New Roman" w:hAnsi="Times New Roman" w:cs="Times New Roman"/>
          <w:bCs/>
          <w:sz w:val="24"/>
          <w:szCs w:val="24"/>
        </w:rPr>
      </w:pPr>
      <w:r w:rsidRPr="00D1582B">
        <w:rPr>
          <w:rFonts w:ascii="Times New Roman" w:hAnsi="Times New Roman" w:cs="Times New Roman"/>
          <w:bCs/>
          <w:sz w:val="24"/>
          <w:szCs w:val="24"/>
        </w:rPr>
        <w:t xml:space="preserve">Lai aktivizētu ekonomisko aktivitāti reģionos, </w:t>
      </w:r>
      <w:r w:rsidRPr="00D1582B">
        <w:rPr>
          <w:rFonts w:ascii="Times New Roman" w:hAnsi="Times New Roman" w:cs="Times New Roman"/>
          <w:b/>
          <w:sz w:val="24"/>
          <w:szCs w:val="24"/>
        </w:rPr>
        <w:t>Vidzemes plānošanas reģions, sadarbībā ar partneriem no Spānijas, Vācijas, Čehijas, Polijas, Portugāles, Itālijas un Īrijas</w:t>
      </w:r>
      <w:r w:rsidRPr="00D1582B">
        <w:rPr>
          <w:rFonts w:ascii="Times New Roman" w:hAnsi="Times New Roman" w:cs="Times New Roman"/>
          <w:bCs/>
          <w:sz w:val="24"/>
          <w:szCs w:val="24"/>
        </w:rPr>
        <w:t xml:space="preserve"> īsteno projektu RATIO, </w:t>
      </w:r>
      <w:r w:rsidRPr="00D1582B">
        <w:rPr>
          <w:rFonts w:ascii="Times New Roman" w:hAnsi="Times New Roman" w:cs="Times New Roman"/>
          <w:sz w:val="24"/>
          <w:szCs w:val="24"/>
        </w:rPr>
        <w:t>kurā tiek veicināta inovatīvas uzņēmējdarbības attīstība Vidzemes reģionā, sniedzot zināšanas maziem un vidējiem uzņēmumiem par inovāciju atbalsta instrumentiem Latvijā.</w:t>
      </w:r>
    </w:p>
    <w:p w14:paraId="5D13A774" w14:textId="77777777" w:rsidR="00585786" w:rsidRPr="00D1582B" w:rsidRDefault="00585786" w:rsidP="00585786">
      <w:pPr>
        <w:spacing w:line="259" w:lineRule="auto"/>
        <w:jc w:val="both"/>
        <w:rPr>
          <w:rFonts w:ascii="Times New Roman" w:hAnsi="Times New Roman" w:cs="Times New Roman"/>
          <w:sz w:val="24"/>
          <w:szCs w:val="24"/>
        </w:rPr>
      </w:pPr>
      <w:r w:rsidRPr="00D1582B">
        <w:rPr>
          <w:rFonts w:ascii="Times New Roman" w:hAnsi="Times New Roman" w:cs="Times New Roman"/>
          <w:sz w:val="24"/>
          <w:szCs w:val="24"/>
        </w:rPr>
        <w:t>Lauku teritorijās ir liels skaits mazo un vidējo uzņēmumu (MVU), kas nereti ražo produktus ar zemu pievienoto vērtību un konkurētspēju, salīdzinoši neliels ir inovatīvo uzņēmumu skaits. Tiem trūkst līdzekļu un prasmju izmantot jaunākās tehnoloģijas, kā arī nav pietiekama uzņēmumu iesaiste klasteros un citās sadarbības struktūrās. Lai saglabātu šo uzņēmumu izdzīvošanu, izšķiroša loma ir inovācijām, kas veicinātu augstākas pievienotās vērtības produktu ražošanu, uzņēmēju un zinātniski pētniecisko institūciju sadarbību un zināšanu pārnesi. Arvien vairāk pieaug MVU interese darboties klasteros, ieviest inovācijas savos uzņēmumos, apgūt ārvalstu labāko pieredzi un pašiem būt inovācijas politikas veidotājiem reģionos.</w:t>
      </w:r>
    </w:p>
    <w:p w14:paraId="560C07A6" w14:textId="77777777" w:rsidR="00585786" w:rsidRPr="00D1582B" w:rsidRDefault="00585786" w:rsidP="00585786">
      <w:pPr>
        <w:spacing w:line="259" w:lineRule="auto"/>
        <w:jc w:val="both"/>
        <w:rPr>
          <w:rFonts w:ascii="Times New Roman" w:hAnsi="Times New Roman" w:cs="Times New Roman"/>
          <w:sz w:val="24"/>
          <w:szCs w:val="24"/>
        </w:rPr>
      </w:pPr>
      <w:r w:rsidRPr="00D1582B">
        <w:rPr>
          <w:rFonts w:ascii="Times New Roman" w:hAnsi="Times New Roman" w:cs="Times New Roman"/>
          <w:sz w:val="24"/>
          <w:szCs w:val="24"/>
        </w:rPr>
        <w:t>Balstoties uz labākajiem ārvalstu piemēriem no Īrijas, Čehijas, Polijas un Itālijas, Vidzemes uzņēmēji aktīvāk sākuši iesaistīties inovāciju atbalsta instrumentu apguvē. Ar projekta palīdzību ir izdevies panākt visu ieinteresēto pušu – uzņēmēju, pašvaldību, Ekonomikas ministrijas, Latvijas Investīciju un attīstības aģentūras iesaisti un pilnveidot investīciju virzienus un nosacījumus Latvijā ES fondu ietvaros.</w:t>
      </w:r>
    </w:p>
    <w:p w14:paraId="268E4479" w14:textId="77777777" w:rsidR="00585786" w:rsidRPr="00D1582B" w:rsidRDefault="00585786" w:rsidP="00585786">
      <w:pPr>
        <w:ind w:firstLine="720"/>
        <w:jc w:val="both"/>
        <w:rPr>
          <w:rFonts w:ascii="Times New Roman" w:hAnsi="Times New Roman" w:cs="Times New Roman"/>
          <w:sz w:val="24"/>
          <w:szCs w:val="24"/>
        </w:rPr>
      </w:pPr>
    </w:p>
    <w:p w14:paraId="6266CA19" w14:textId="54D987A6" w:rsidR="00585786" w:rsidRDefault="00585786" w:rsidP="00585786">
      <w:pPr>
        <w:ind w:firstLine="426"/>
        <w:jc w:val="both"/>
        <w:rPr>
          <w:rFonts w:ascii="Times New Roman" w:hAnsi="Times New Roman" w:cs="Times New Roman"/>
          <w:sz w:val="24"/>
          <w:szCs w:val="24"/>
        </w:rPr>
      </w:pPr>
    </w:p>
    <w:p w14:paraId="3835D6AE" w14:textId="4D1EF564" w:rsidR="00E50F05" w:rsidRDefault="00E50F05" w:rsidP="00585786">
      <w:pPr>
        <w:ind w:firstLine="426"/>
        <w:jc w:val="both"/>
        <w:rPr>
          <w:rFonts w:ascii="Times New Roman" w:hAnsi="Times New Roman" w:cs="Times New Roman"/>
          <w:sz w:val="24"/>
          <w:szCs w:val="24"/>
        </w:rPr>
      </w:pPr>
    </w:p>
    <w:p w14:paraId="37B8D632" w14:textId="48FDFFF9" w:rsidR="00E50F05" w:rsidRDefault="00E50F05" w:rsidP="00585786">
      <w:pPr>
        <w:ind w:firstLine="426"/>
        <w:jc w:val="both"/>
        <w:rPr>
          <w:rFonts w:ascii="Times New Roman" w:hAnsi="Times New Roman" w:cs="Times New Roman"/>
          <w:sz w:val="24"/>
          <w:szCs w:val="24"/>
        </w:rPr>
      </w:pPr>
    </w:p>
    <w:p w14:paraId="5351DC0E" w14:textId="0673F4CF" w:rsidR="00E50F05" w:rsidRDefault="00E50F05" w:rsidP="00585786">
      <w:pPr>
        <w:ind w:firstLine="426"/>
        <w:jc w:val="both"/>
        <w:rPr>
          <w:rFonts w:ascii="Times New Roman" w:hAnsi="Times New Roman" w:cs="Times New Roman"/>
          <w:sz w:val="24"/>
          <w:szCs w:val="24"/>
        </w:rPr>
      </w:pPr>
    </w:p>
    <w:p w14:paraId="29835602" w14:textId="77777777" w:rsidR="00E50F05" w:rsidRPr="00D1582B" w:rsidRDefault="00E50F05" w:rsidP="00585786">
      <w:pPr>
        <w:ind w:firstLine="426"/>
        <w:jc w:val="both"/>
        <w:rPr>
          <w:rFonts w:ascii="Times New Roman" w:hAnsi="Times New Roman" w:cs="Times New Roman"/>
          <w:sz w:val="24"/>
          <w:szCs w:val="24"/>
        </w:rPr>
      </w:pPr>
    </w:p>
    <w:p w14:paraId="6D798970" w14:textId="77777777" w:rsidR="00585786" w:rsidRPr="00D1582B" w:rsidRDefault="00585786">
      <w:pPr>
        <w:shd w:val="clear" w:color="auto" w:fill="FFFFFF"/>
        <w:jc w:val="both"/>
        <w:rPr>
          <w:rFonts w:ascii="Times New Roman" w:hAnsi="Times New Roman" w:cs="Times New Roman"/>
          <w:color w:val="222222"/>
          <w:sz w:val="24"/>
          <w:szCs w:val="24"/>
          <w:lang w:val="lv-LV"/>
        </w:rPr>
      </w:pPr>
    </w:p>
    <w:sectPr w:rsidR="00585786" w:rsidRPr="00D1582B" w:rsidSect="00CB4305">
      <w:headerReference w:type="default" r:id="rId15"/>
      <w:footerReference w:type="default" r:id="rId16"/>
      <w:footerReference w:type="first" r:id="rId17"/>
      <w:pgSz w:w="11909" w:h="16834"/>
      <w:pgMar w:top="851" w:right="852" w:bottom="794" w:left="1418" w:header="720" w:footer="720" w:gutter="0"/>
      <w:cols w:space="720" w:equalWidth="0">
        <w:col w:w="940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0C5B7" w14:textId="77777777" w:rsidR="00616AC2" w:rsidRDefault="00616AC2">
      <w:pPr>
        <w:spacing w:line="240" w:lineRule="auto"/>
      </w:pPr>
      <w:r>
        <w:separator/>
      </w:r>
    </w:p>
  </w:endnote>
  <w:endnote w:type="continuationSeparator" w:id="0">
    <w:p w14:paraId="7BCBC68D" w14:textId="77777777" w:rsidR="00616AC2" w:rsidRDefault="00616A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1D32A" w14:textId="6CB4494B" w:rsidR="00023BDA" w:rsidRDefault="00023BDA" w:rsidP="00023BDA">
    <w:pPr>
      <w:pStyle w:val="Nosaukums"/>
      <w:jc w:val="both"/>
    </w:pPr>
    <w:r>
      <w:rPr>
        <w:rFonts w:ascii="Times New Roman" w:eastAsia="Times New Roman" w:hAnsi="Times New Roman" w:cs="Times New Roman"/>
        <w:sz w:val="20"/>
        <w:szCs w:val="20"/>
      </w:rPr>
      <w:t>VARAMZinp1_0</w:t>
    </w:r>
    <w:r w:rsidR="00952286">
      <w:rPr>
        <w:rFonts w:ascii="Times New Roman" w:eastAsia="Times New Roman" w:hAnsi="Times New Roman" w:cs="Times New Roman"/>
        <w:sz w:val="20"/>
        <w:szCs w:val="20"/>
      </w:rPr>
      <w:t>8</w:t>
    </w:r>
    <w:r>
      <w:rPr>
        <w:rFonts w:ascii="Times New Roman" w:eastAsia="Times New Roman" w:hAnsi="Times New Roman" w:cs="Times New Roman"/>
        <w:sz w:val="20"/>
        <w:szCs w:val="20"/>
      </w:rPr>
      <w:t>1119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A1B9C" w14:textId="5B6CB0EA" w:rsidR="00023BDA" w:rsidRDefault="00023BDA" w:rsidP="00023BDA">
    <w:pPr>
      <w:pStyle w:val="Nosaukums"/>
      <w:jc w:val="both"/>
    </w:pPr>
    <w:r>
      <w:rPr>
        <w:rFonts w:ascii="Times New Roman" w:eastAsia="Times New Roman" w:hAnsi="Times New Roman" w:cs="Times New Roman"/>
        <w:sz w:val="20"/>
        <w:szCs w:val="20"/>
      </w:rPr>
      <w:t>VARAMZinp1_0</w:t>
    </w:r>
    <w:r w:rsidR="00952286">
      <w:rPr>
        <w:rFonts w:ascii="Times New Roman" w:eastAsia="Times New Roman" w:hAnsi="Times New Roman" w:cs="Times New Roman"/>
        <w:sz w:val="20"/>
        <w:szCs w:val="20"/>
      </w:rPr>
      <w:t>8</w:t>
    </w:r>
    <w:r>
      <w:rPr>
        <w:rFonts w:ascii="Times New Roman" w:eastAsia="Times New Roman" w:hAnsi="Times New Roman" w:cs="Times New Roman"/>
        <w:sz w:val="20"/>
        <w:szCs w:val="20"/>
      </w:rPr>
      <w:t>1119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30A9B" w14:textId="77777777" w:rsidR="00616AC2" w:rsidRDefault="00616AC2">
      <w:pPr>
        <w:spacing w:line="240" w:lineRule="auto"/>
      </w:pPr>
      <w:r>
        <w:separator/>
      </w:r>
    </w:p>
  </w:footnote>
  <w:footnote w:type="continuationSeparator" w:id="0">
    <w:p w14:paraId="3C7EB005" w14:textId="77777777" w:rsidR="00616AC2" w:rsidRDefault="00616A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106152"/>
      <w:docPartObj>
        <w:docPartGallery w:val="Page Numbers (Top of Page)"/>
        <w:docPartUnique/>
      </w:docPartObj>
    </w:sdtPr>
    <w:sdtEndPr/>
    <w:sdtContent>
      <w:p w14:paraId="1BB3EEAE" w14:textId="630FF86F" w:rsidR="00CB4305" w:rsidRDefault="00CB4305">
        <w:pPr>
          <w:pStyle w:val="Galvene"/>
          <w:jc w:val="center"/>
        </w:pPr>
        <w:r>
          <w:fldChar w:fldCharType="begin"/>
        </w:r>
        <w:r>
          <w:instrText>PAGE   \* MERGEFORMAT</w:instrText>
        </w:r>
        <w:r>
          <w:fldChar w:fldCharType="separate"/>
        </w:r>
        <w:r w:rsidR="0080049E" w:rsidRPr="0080049E">
          <w:rPr>
            <w:noProof/>
            <w:lang w:val="lv-LV"/>
          </w:rPr>
          <w:t>3</w:t>
        </w:r>
        <w:r>
          <w:fldChar w:fldCharType="end"/>
        </w:r>
      </w:p>
    </w:sdtContent>
  </w:sdt>
  <w:p w14:paraId="24F2810E" w14:textId="77777777" w:rsidR="00CB4305" w:rsidRDefault="00CB4305">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66BD2"/>
    <w:multiLevelType w:val="hybridMultilevel"/>
    <w:tmpl w:val="84E23A5C"/>
    <w:lvl w:ilvl="0" w:tplc="042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66310F"/>
    <w:multiLevelType w:val="hybridMultilevel"/>
    <w:tmpl w:val="19985CC0"/>
    <w:lvl w:ilvl="0" w:tplc="2814DD04">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81B39AC"/>
    <w:multiLevelType w:val="hybridMultilevel"/>
    <w:tmpl w:val="908CB24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59B246B8"/>
    <w:multiLevelType w:val="multilevel"/>
    <w:tmpl w:val="780E40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227945"/>
    <w:multiLevelType w:val="hybridMultilevel"/>
    <w:tmpl w:val="6F9E68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0E2"/>
    <w:rsid w:val="00023BDA"/>
    <w:rsid w:val="00034D79"/>
    <w:rsid w:val="0006788B"/>
    <w:rsid w:val="00084E69"/>
    <w:rsid w:val="001042D1"/>
    <w:rsid w:val="00142721"/>
    <w:rsid w:val="001A261F"/>
    <w:rsid w:val="00201E6E"/>
    <w:rsid w:val="002254B4"/>
    <w:rsid w:val="00262921"/>
    <w:rsid w:val="00286FD4"/>
    <w:rsid w:val="00293F4B"/>
    <w:rsid w:val="002D642F"/>
    <w:rsid w:val="002E42F4"/>
    <w:rsid w:val="00320BF3"/>
    <w:rsid w:val="003B15B8"/>
    <w:rsid w:val="003D2096"/>
    <w:rsid w:val="00486DD4"/>
    <w:rsid w:val="004D1C46"/>
    <w:rsid w:val="004D5A21"/>
    <w:rsid w:val="00584565"/>
    <w:rsid w:val="00585786"/>
    <w:rsid w:val="005D4FCC"/>
    <w:rsid w:val="00616AC2"/>
    <w:rsid w:val="006B615A"/>
    <w:rsid w:val="007117E5"/>
    <w:rsid w:val="00770CB6"/>
    <w:rsid w:val="0080049E"/>
    <w:rsid w:val="008050E2"/>
    <w:rsid w:val="008378F2"/>
    <w:rsid w:val="0084557A"/>
    <w:rsid w:val="008C7FC6"/>
    <w:rsid w:val="008D743D"/>
    <w:rsid w:val="008F72D3"/>
    <w:rsid w:val="00952286"/>
    <w:rsid w:val="009C4636"/>
    <w:rsid w:val="00A90BB1"/>
    <w:rsid w:val="00AA1960"/>
    <w:rsid w:val="00AB1CF1"/>
    <w:rsid w:val="00B4485B"/>
    <w:rsid w:val="00B83A60"/>
    <w:rsid w:val="00C00C4C"/>
    <w:rsid w:val="00C25CD5"/>
    <w:rsid w:val="00C33FC7"/>
    <w:rsid w:val="00C47EB6"/>
    <w:rsid w:val="00CA4161"/>
    <w:rsid w:val="00CB0693"/>
    <w:rsid w:val="00CB4305"/>
    <w:rsid w:val="00D147CB"/>
    <w:rsid w:val="00D1582B"/>
    <w:rsid w:val="00D95714"/>
    <w:rsid w:val="00DD4973"/>
    <w:rsid w:val="00E2738F"/>
    <w:rsid w:val="00E50F05"/>
    <w:rsid w:val="00E61176"/>
    <w:rsid w:val="00EC3C82"/>
    <w:rsid w:val="00F75E26"/>
    <w:rsid w:val="00FA3DC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D119A"/>
  <w15:docId w15:val="{AF39B944-0CB7-46AB-AE9D-45AFE019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style>
  <w:style w:type="paragraph" w:styleId="Virsraksts1">
    <w:name w:val="heading 1"/>
    <w:basedOn w:val="Parasts"/>
    <w:next w:val="Parasts"/>
    <w:pPr>
      <w:keepNext/>
      <w:keepLines/>
      <w:spacing w:before="400" w:after="120"/>
      <w:outlineLvl w:val="0"/>
    </w:pPr>
    <w:rPr>
      <w:sz w:val="40"/>
      <w:szCs w:val="40"/>
    </w:rPr>
  </w:style>
  <w:style w:type="paragraph" w:styleId="Virsraksts2">
    <w:name w:val="heading 2"/>
    <w:basedOn w:val="Parasts"/>
    <w:next w:val="Parasts"/>
    <w:pPr>
      <w:keepNext/>
      <w:keepLines/>
      <w:spacing w:before="360" w:after="120"/>
      <w:outlineLvl w:val="1"/>
    </w:pPr>
    <w:rPr>
      <w:sz w:val="32"/>
      <w:szCs w:val="32"/>
    </w:rPr>
  </w:style>
  <w:style w:type="paragraph" w:styleId="Virsraksts3">
    <w:name w:val="heading 3"/>
    <w:basedOn w:val="Parasts"/>
    <w:next w:val="Parasts"/>
    <w:pPr>
      <w:keepNext/>
      <w:keepLines/>
      <w:spacing w:before="320" w:after="80"/>
      <w:outlineLvl w:val="2"/>
    </w:pPr>
    <w:rPr>
      <w:color w:val="434343"/>
      <w:sz w:val="28"/>
      <w:szCs w:val="28"/>
    </w:rPr>
  </w:style>
  <w:style w:type="paragraph" w:styleId="Virsraksts4">
    <w:name w:val="heading 4"/>
    <w:basedOn w:val="Parasts"/>
    <w:next w:val="Parasts"/>
    <w:pPr>
      <w:keepNext/>
      <w:keepLines/>
      <w:spacing w:before="280" w:after="80"/>
      <w:outlineLvl w:val="3"/>
    </w:pPr>
    <w:rPr>
      <w:color w:val="666666"/>
      <w:sz w:val="24"/>
      <w:szCs w:val="24"/>
    </w:rPr>
  </w:style>
  <w:style w:type="paragraph" w:styleId="Virsraksts5">
    <w:name w:val="heading 5"/>
    <w:basedOn w:val="Parasts"/>
    <w:next w:val="Parasts"/>
    <w:pPr>
      <w:keepNext/>
      <w:keepLines/>
      <w:spacing w:before="240" w:after="80"/>
      <w:outlineLvl w:val="4"/>
    </w:pPr>
    <w:rPr>
      <w:color w:val="666666"/>
    </w:rPr>
  </w:style>
  <w:style w:type="paragraph" w:styleId="Virsraksts6">
    <w:name w:val="heading 6"/>
    <w:basedOn w:val="Parasts"/>
    <w:next w:val="Parasts"/>
    <w:pPr>
      <w:keepNext/>
      <w:keepLines/>
      <w:spacing w:before="240" w:after="80"/>
      <w:outlineLvl w:val="5"/>
    </w:pPr>
    <w:rPr>
      <w:i/>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qFormat/>
    <w:pPr>
      <w:keepNext/>
      <w:keepLines/>
      <w:spacing w:after="60"/>
    </w:pPr>
    <w:rPr>
      <w:sz w:val="52"/>
      <w:szCs w:val="52"/>
    </w:rPr>
  </w:style>
  <w:style w:type="paragraph" w:styleId="Apakvirsraksts">
    <w:name w:val="Subtitle"/>
    <w:basedOn w:val="Parasts"/>
    <w:next w:val="Parasts"/>
    <w:pPr>
      <w:keepNext/>
      <w:keepLines/>
      <w:spacing w:after="320"/>
    </w:pPr>
    <w:rPr>
      <w:color w:val="666666"/>
      <w:sz w:val="30"/>
      <w:szCs w:val="30"/>
    </w:rPr>
  </w:style>
  <w:style w:type="paragraph" w:styleId="Sarakstarindkopa">
    <w:name w:val="List Paragraph"/>
    <w:basedOn w:val="Parasts"/>
    <w:uiPriority w:val="34"/>
    <w:qFormat/>
    <w:rsid w:val="00585786"/>
    <w:pPr>
      <w:spacing w:after="160" w:line="252" w:lineRule="auto"/>
      <w:ind w:left="720"/>
    </w:pPr>
    <w:rPr>
      <w:rFonts w:ascii="Calibri" w:eastAsiaTheme="minorHAnsi" w:hAnsi="Calibri" w:cs="Calibri"/>
      <w:lang w:val="lv-LV" w:eastAsia="en-US"/>
    </w:rPr>
  </w:style>
  <w:style w:type="character" w:styleId="Komentraatsauce">
    <w:name w:val="annotation reference"/>
    <w:basedOn w:val="Noklusjumarindkopasfonts"/>
    <w:uiPriority w:val="99"/>
    <w:semiHidden/>
    <w:unhideWhenUsed/>
    <w:rsid w:val="00286FD4"/>
    <w:rPr>
      <w:sz w:val="16"/>
      <w:szCs w:val="16"/>
    </w:rPr>
  </w:style>
  <w:style w:type="paragraph" w:styleId="Komentrateksts">
    <w:name w:val="annotation text"/>
    <w:basedOn w:val="Parasts"/>
    <w:link w:val="KomentratekstsRakstz"/>
    <w:uiPriority w:val="99"/>
    <w:semiHidden/>
    <w:unhideWhenUsed/>
    <w:rsid w:val="00286FD4"/>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286FD4"/>
    <w:rPr>
      <w:sz w:val="20"/>
      <w:szCs w:val="20"/>
    </w:rPr>
  </w:style>
  <w:style w:type="paragraph" w:styleId="Galvene">
    <w:name w:val="header"/>
    <w:basedOn w:val="Parasts"/>
    <w:link w:val="GalveneRakstz"/>
    <w:uiPriority w:val="99"/>
    <w:unhideWhenUsed/>
    <w:rsid w:val="00CB4305"/>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CB4305"/>
  </w:style>
  <w:style w:type="paragraph" w:styleId="Kjene">
    <w:name w:val="footer"/>
    <w:basedOn w:val="Parasts"/>
    <w:link w:val="KjeneRakstz"/>
    <w:uiPriority w:val="99"/>
    <w:unhideWhenUsed/>
    <w:rsid w:val="00CB4305"/>
    <w:pPr>
      <w:tabs>
        <w:tab w:val="center" w:pos="4153"/>
        <w:tab w:val="right" w:pos="8306"/>
      </w:tabs>
      <w:spacing w:line="240" w:lineRule="auto"/>
    </w:pPr>
  </w:style>
  <w:style w:type="character" w:customStyle="1" w:styleId="KjeneRakstz">
    <w:name w:val="Kājene Rakstz."/>
    <w:basedOn w:val="Noklusjumarindkopasfonts"/>
    <w:link w:val="Kjene"/>
    <w:uiPriority w:val="99"/>
    <w:rsid w:val="00CB4305"/>
  </w:style>
  <w:style w:type="paragraph" w:styleId="Komentratma">
    <w:name w:val="annotation subject"/>
    <w:basedOn w:val="Komentrateksts"/>
    <w:next w:val="Komentrateksts"/>
    <w:link w:val="KomentratmaRakstz"/>
    <w:uiPriority w:val="99"/>
    <w:semiHidden/>
    <w:unhideWhenUsed/>
    <w:rsid w:val="003D2096"/>
    <w:rPr>
      <w:b/>
      <w:bCs/>
    </w:rPr>
  </w:style>
  <w:style w:type="character" w:customStyle="1" w:styleId="KomentratmaRakstz">
    <w:name w:val="Komentāra tēma Rakstz."/>
    <w:basedOn w:val="KomentratekstsRakstz"/>
    <w:link w:val="Komentratma"/>
    <w:uiPriority w:val="99"/>
    <w:semiHidden/>
    <w:rsid w:val="003D2096"/>
    <w:rPr>
      <w:b/>
      <w:bCs/>
      <w:sz w:val="20"/>
      <w:szCs w:val="20"/>
    </w:rPr>
  </w:style>
  <w:style w:type="paragraph" w:styleId="Balonteksts">
    <w:name w:val="Balloon Text"/>
    <w:basedOn w:val="Parasts"/>
    <w:link w:val="BalontekstsRakstz"/>
    <w:uiPriority w:val="99"/>
    <w:semiHidden/>
    <w:unhideWhenUsed/>
    <w:rsid w:val="003D209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D2096"/>
    <w:rPr>
      <w:rFonts w:ascii="Segoe UI" w:hAnsi="Segoe UI" w:cs="Segoe UI"/>
      <w:sz w:val="18"/>
      <w:szCs w:val="18"/>
    </w:rPr>
  </w:style>
  <w:style w:type="paragraph" w:styleId="Vresteksts">
    <w:name w:val="footnote text"/>
    <w:basedOn w:val="Parasts"/>
    <w:link w:val="VrestekstsRakstz"/>
    <w:uiPriority w:val="99"/>
    <w:semiHidden/>
    <w:unhideWhenUsed/>
    <w:rsid w:val="003D2096"/>
    <w:pPr>
      <w:spacing w:line="240" w:lineRule="auto"/>
    </w:pPr>
    <w:rPr>
      <w:sz w:val="20"/>
      <w:szCs w:val="20"/>
    </w:rPr>
  </w:style>
  <w:style w:type="character" w:customStyle="1" w:styleId="VrestekstsRakstz">
    <w:name w:val="Vēres teksts Rakstz."/>
    <w:basedOn w:val="Noklusjumarindkopasfonts"/>
    <w:link w:val="Vresteksts"/>
    <w:uiPriority w:val="99"/>
    <w:semiHidden/>
    <w:rsid w:val="003D2096"/>
    <w:rPr>
      <w:sz w:val="20"/>
      <w:szCs w:val="20"/>
    </w:rPr>
  </w:style>
  <w:style w:type="character" w:styleId="Vresatsauce">
    <w:name w:val="footnote reference"/>
    <w:basedOn w:val="Noklusjumarindkopasfonts"/>
    <w:uiPriority w:val="99"/>
    <w:semiHidden/>
    <w:unhideWhenUsed/>
    <w:rsid w:val="003D2096"/>
    <w:rPr>
      <w:vertAlign w:val="superscript"/>
    </w:rPr>
  </w:style>
  <w:style w:type="character" w:customStyle="1" w:styleId="NosaukumsRakstz">
    <w:name w:val="Nosaukums Rakstz."/>
    <w:basedOn w:val="Noklusjumarindkopasfonts"/>
    <w:link w:val="Nosaukums"/>
    <w:rsid w:val="00023BDA"/>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028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308AA-2D47-4CE5-B6CB-52D51C4BB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8482</Words>
  <Characters>4836</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 Šķērstena</dc:creator>
  <cp:lastModifiedBy>Ritvars Timermanis</cp:lastModifiedBy>
  <cp:revision>4</cp:revision>
  <dcterms:created xsi:type="dcterms:W3CDTF">2019-11-08T06:16:00Z</dcterms:created>
  <dcterms:modified xsi:type="dcterms:W3CDTF">2019-11-08T09:51:00Z</dcterms:modified>
</cp:coreProperties>
</file>