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6136" w14:textId="15AD6BE4" w:rsidR="00A85FD6" w:rsidRPr="00310006" w:rsidRDefault="00A85FD6" w:rsidP="00A85FD6">
      <w:pPr>
        <w:spacing w:after="0" w:line="240" w:lineRule="auto"/>
        <w:ind w:right="-886"/>
        <w:jc w:val="both"/>
        <w:rPr>
          <w:rFonts w:ascii="Times New Roman" w:hAnsi="Times New Roman" w:cs="Times New Roman"/>
          <w:sz w:val="28"/>
          <w:szCs w:val="28"/>
        </w:rPr>
      </w:pPr>
      <w:r w:rsidRPr="00310006">
        <w:rPr>
          <w:rFonts w:ascii="Times New Roman" w:hAnsi="Times New Roman" w:cs="Times New Roman"/>
          <w:sz w:val="28"/>
          <w:szCs w:val="28"/>
        </w:rPr>
        <w:t>2019. gada ____.</w:t>
      </w:r>
      <w:r w:rsidR="00310006">
        <w:rPr>
          <w:rFonts w:ascii="Times New Roman" w:hAnsi="Times New Roman" w:cs="Times New Roman"/>
          <w:sz w:val="28"/>
          <w:szCs w:val="28"/>
        </w:rPr>
        <w:t xml:space="preserve"> novembrī</w:t>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00310006">
        <w:rPr>
          <w:rFonts w:ascii="Times New Roman" w:hAnsi="Times New Roman" w:cs="Times New Roman"/>
          <w:sz w:val="28"/>
          <w:szCs w:val="28"/>
        </w:rPr>
        <w:tab/>
      </w:r>
      <w:r w:rsidRPr="00310006">
        <w:rPr>
          <w:rFonts w:ascii="Times New Roman" w:hAnsi="Times New Roman" w:cs="Times New Roman"/>
          <w:sz w:val="28"/>
          <w:szCs w:val="28"/>
        </w:rPr>
        <w:t>Noteikumi Nr.</w:t>
      </w:r>
    </w:p>
    <w:p w14:paraId="177139B3" w14:textId="3910CA0B" w:rsidR="00A85FD6" w:rsidRPr="00310006" w:rsidRDefault="00A85FD6" w:rsidP="00A85FD6">
      <w:pPr>
        <w:spacing w:after="0" w:line="240" w:lineRule="auto"/>
        <w:jc w:val="both"/>
        <w:rPr>
          <w:rFonts w:ascii="Times New Roman" w:hAnsi="Times New Roman" w:cs="Times New Roman"/>
          <w:sz w:val="28"/>
          <w:szCs w:val="28"/>
        </w:rPr>
      </w:pPr>
      <w:r w:rsidRPr="00310006">
        <w:rPr>
          <w:rFonts w:ascii="Times New Roman" w:hAnsi="Times New Roman" w:cs="Times New Roman"/>
          <w:sz w:val="28"/>
          <w:szCs w:val="28"/>
        </w:rPr>
        <w:t>Rīgā</w:t>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00310006">
        <w:rPr>
          <w:rFonts w:ascii="Times New Roman" w:hAnsi="Times New Roman" w:cs="Times New Roman"/>
          <w:sz w:val="28"/>
          <w:szCs w:val="28"/>
        </w:rPr>
        <w:tab/>
      </w:r>
      <w:r w:rsidRPr="00310006">
        <w:rPr>
          <w:rFonts w:ascii="Times New Roman" w:hAnsi="Times New Roman" w:cs="Times New Roman"/>
          <w:sz w:val="28"/>
          <w:szCs w:val="28"/>
        </w:rPr>
        <w:t>(prot. Nr.</w:t>
      </w:r>
      <w:r w:rsidRPr="00310006">
        <w:rPr>
          <w:rFonts w:ascii="Times New Roman" w:hAnsi="Times New Roman" w:cs="Times New Roman"/>
          <w:sz w:val="28"/>
          <w:szCs w:val="28"/>
        </w:rPr>
        <w:tab/>
        <w:t>.§)</w:t>
      </w:r>
    </w:p>
    <w:p w14:paraId="5AA36AD4" w14:textId="77777777" w:rsidR="00C311F1" w:rsidRPr="00310006" w:rsidRDefault="00C311F1" w:rsidP="00C311F1">
      <w:pPr>
        <w:spacing w:after="0" w:line="240" w:lineRule="auto"/>
        <w:jc w:val="center"/>
        <w:rPr>
          <w:rFonts w:ascii="Times New Roman" w:eastAsia="Times New Roman" w:hAnsi="Times New Roman" w:cs="Times New Roman"/>
          <w:b/>
          <w:bCs/>
          <w:color w:val="0D0D0D"/>
          <w:sz w:val="28"/>
          <w:szCs w:val="28"/>
          <w:lang w:eastAsia="lv-LV"/>
        </w:rPr>
      </w:pPr>
    </w:p>
    <w:p w14:paraId="4A462B58" w14:textId="77777777" w:rsidR="00C311F1" w:rsidRPr="00310006" w:rsidRDefault="00C311F1" w:rsidP="00C311F1">
      <w:pPr>
        <w:spacing w:after="0" w:line="240" w:lineRule="auto"/>
        <w:ind w:firstLine="720"/>
        <w:contextualSpacing/>
        <w:jc w:val="both"/>
        <w:rPr>
          <w:rFonts w:ascii="Times New Roman" w:eastAsia="Times New Roman" w:hAnsi="Times New Roman" w:cs="Times New Roman"/>
          <w:b/>
          <w:sz w:val="28"/>
          <w:szCs w:val="28"/>
        </w:rPr>
      </w:pPr>
    </w:p>
    <w:p w14:paraId="1B08EBD6" w14:textId="12F6C767" w:rsidR="006356A4" w:rsidRPr="00310006" w:rsidRDefault="0029280B" w:rsidP="003611F6">
      <w:pPr>
        <w:jc w:val="center"/>
        <w:rPr>
          <w:rFonts w:ascii="Times New Roman" w:hAnsi="Times New Roman" w:cs="Times New Roman"/>
          <w:b/>
          <w:sz w:val="28"/>
          <w:szCs w:val="28"/>
          <w:lang w:eastAsia="lv-LV"/>
        </w:rPr>
      </w:pPr>
      <w:bookmarkStart w:id="0" w:name="_Hlk23414238"/>
      <w:r w:rsidRPr="00310006">
        <w:rPr>
          <w:rFonts w:ascii="Times New Roman" w:hAnsi="Times New Roman" w:cs="Times New Roman"/>
          <w:b/>
          <w:sz w:val="28"/>
          <w:szCs w:val="28"/>
          <w:lang w:eastAsia="lv-LV"/>
        </w:rPr>
        <w:t xml:space="preserve">Prasības </w:t>
      </w:r>
      <w:bookmarkStart w:id="1" w:name="_Hlk23947815"/>
      <w:r w:rsidR="00F03248" w:rsidRPr="00310006">
        <w:rPr>
          <w:rFonts w:ascii="Times New Roman" w:hAnsi="Times New Roman" w:cs="Times New Roman"/>
          <w:b/>
          <w:sz w:val="28"/>
          <w:szCs w:val="28"/>
          <w:lang w:eastAsia="lv-LV"/>
        </w:rPr>
        <w:t xml:space="preserve">no trešajām valstīm ievedamai </w:t>
      </w:r>
      <w:bookmarkEnd w:id="1"/>
      <w:r w:rsidR="00675291" w:rsidRPr="00310006">
        <w:rPr>
          <w:rFonts w:ascii="Times New Roman" w:hAnsi="Times New Roman" w:cs="Times New Roman"/>
          <w:b/>
          <w:sz w:val="28"/>
          <w:szCs w:val="28"/>
          <w:lang w:eastAsia="lv-LV"/>
        </w:rPr>
        <w:t>pārtika</w:t>
      </w:r>
      <w:r w:rsidR="00F03248" w:rsidRPr="00310006">
        <w:rPr>
          <w:rFonts w:ascii="Times New Roman" w:hAnsi="Times New Roman" w:cs="Times New Roman"/>
          <w:b/>
          <w:sz w:val="28"/>
          <w:szCs w:val="28"/>
          <w:lang w:eastAsia="lv-LV"/>
        </w:rPr>
        <w:t>i</w:t>
      </w:r>
      <w:r w:rsidR="00652FE1" w:rsidRPr="00310006">
        <w:rPr>
          <w:rFonts w:ascii="Times New Roman" w:hAnsi="Times New Roman" w:cs="Times New Roman"/>
          <w:b/>
          <w:sz w:val="28"/>
          <w:szCs w:val="28"/>
          <w:lang w:eastAsia="lv-LV"/>
        </w:rPr>
        <w:t>, kas nav dzīvnieku izcelsmes pārtika</w:t>
      </w:r>
      <w:r w:rsidR="00677E61" w:rsidRPr="00310006">
        <w:rPr>
          <w:rFonts w:ascii="Times New Roman" w:hAnsi="Times New Roman" w:cs="Times New Roman"/>
          <w:b/>
          <w:sz w:val="28"/>
          <w:szCs w:val="28"/>
          <w:lang w:eastAsia="lv-LV"/>
        </w:rPr>
        <w:t>,</w:t>
      </w:r>
      <w:r w:rsidR="00EA488D" w:rsidRPr="00310006">
        <w:rPr>
          <w:rFonts w:ascii="Times New Roman" w:hAnsi="Times New Roman" w:cs="Times New Roman"/>
          <w:b/>
          <w:sz w:val="28"/>
          <w:szCs w:val="28"/>
          <w:lang w:eastAsia="lv-LV"/>
        </w:rPr>
        <w:t xml:space="preserve"> </w:t>
      </w:r>
      <w:r w:rsidR="00F03248" w:rsidRPr="00310006">
        <w:rPr>
          <w:rFonts w:ascii="Times New Roman" w:hAnsi="Times New Roman" w:cs="Times New Roman"/>
          <w:b/>
          <w:sz w:val="28"/>
          <w:szCs w:val="28"/>
          <w:lang w:eastAsia="lv-LV"/>
        </w:rPr>
        <w:t>kā arī</w:t>
      </w:r>
      <w:r w:rsidR="00EA488D" w:rsidRPr="00310006">
        <w:rPr>
          <w:rFonts w:ascii="Times New Roman" w:hAnsi="Times New Roman" w:cs="Times New Roman"/>
          <w:b/>
          <w:sz w:val="28"/>
          <w:szCs w:val="28"/>
          <w:lang w:eastAsia="lv-LV"/>
        </w:rPr>
        <w:t xml:space="preserve"> materiāl</w:t>
      </w:r>
      <w:r w:rsidR="00F03248" w:rsidRPr="00310006">
        <w:rPr>
          <w:rFonts w:ascii="Times New Roman" w:hAnsi="Times New Roman" w:cs="Times New Roman"/>
          <w:b/>
          <w:sz w:val="28"/>
          <w:szCs w:val="28"/>
          <w:lang w:eastAsia="lv-LV"/>
        </w:rPr>
        <w:t>iem</w:t>
      </w:r>
      <w:r w:rsidR="00EA488D" w:rsidRPr="00310006">
        <w:rPr>
          <w:rFonts w:ascii="Times New Roman" w:hAnsi="Times New Roman" w:cs="Times New Roman"/>
          <w:b/>
          <w:sz w:val="28"/>
          <w:szCs w:val="28"/>
          <w:lang w:eastAsia="lv-LV"/>
        </w:rPr>
        <w:t xml:space="preserve"> un izstrādājum</w:t>
      </w:r>
      <w:r w:rsidR="00F03248" w:rsidRPr="00310006">
        <w:rPr>
          <w:rFonts w:ascii="Times New Roman" w:hAnsi="Times New Roman" w:cs="Times New Roman"/>
          <w:b/>
          <w:sz w:val="28"/>
          <w:szCs w:val="28"/>
          <w:lang w:eastAsia="lv-LV"/>
        </w:rPr>
        <w:t>iem</w:t>
      </w:r>
      <w:r w:rsidR="00EA488D" w:rsidRPr="00310006">
        <w:rPr>
          <w:rFonts w:ascii="Times New Roman" w:hAnsi="Times New Roman" w:cs="Times New Roman"/>
          <w:b/>
          <w:sz w:val="28"/>
          <w:szCs w:val="28"/>
          <w:lang w:eastAsia="lv-LV"/>
        </w:rPr>
        <w:t>, kas paredzēti saskarei ar pārtiku,</w:t>
      </w:r>
      <w:r w:rsidR="006356A4" w:rsidRPr="00310006">
        <w:rPr>
          <w:rFonts w:ascii="Times New Roman" w:hAnsi="Times New Roman" w:cs="Times New Roman"/>
          <w:b/>
          <w:sz w:val="28"/>
          <w:szCs w:val="28"/>
          <w:lang w:eastAsia="lv-LV"/>
        </w:rPr>
        <w:t xml:space="preserve"> un </w:t>
      </w:r>
      <w:r w:rsidR="00AB3BB3" w:rsidRPr="00310006">
        <w:rPr>
          <w:rFonts w:ascii="Times New Roman" w:hAnsi="Times New Roman" w:cs="Times New Roman"/>
          <w:b/>
          <w:sz w:val="28"/>
          <w:szCs w:val="28"/>
          <w:lang w:eastAsia="lv-LV"/>
        </w:rPr>
        <w:t>t</w:t>
      </w:r>
      <w:r w:rsidR="00F03248" w:rsidRPr="00310006">
        <w:rPr>
          <w:rFonts w:ascii="Times New Roman" w:hAnsi="Times New Roman" w:cs="Times New Roman"/>
          <w:b/>
          <w:sz w:val="28"/>
          <w:szCs w:val="28"/>
          <w:lang w:eastAsia="lv-LV"/>
        </w:rPr>
        <w:t>o</w:t>
      </w:r>
      <w:r w:rsidR="00AB3BB3" w:rsidRPr="00310006">
        <w:rPr>
          <w:rFonts w:ascii="Times New Roman" w:hAnsi="Times New Roman" w:cs="Times New Roman"/>
          <w:b/>
          <w:sz w:val="28"/>
          <w:szCs w:val="28"/>
          <w:lang w:eastAsia="lv-LV"/>
        </w:rPr>
        <w:t xml:space="preserve"> </w:t>
      </w:r>
      <w:r w:rsidR="001A7132" w:rsidRPr="00310006">
        <w:rPr>
          <w:rFonts w:ascii="Times New Roman" w:hAnsi="Times New Roman" w:cs="Times New Roman"/>
          <w:b/>
          <w:sz w:val="28"/>
          <w:szCs w:val="28"/>
          <w:lang w:eastAsia="lv-LV"/>
        </w:rPr>
        <w:t>robež</w:t>
      </w:r>
      <w:r w:rsidR="006356A4" w:rsidRPr="00310006">
        <w:rPr>
          <w:rFonts w:ascii="Times New Roman" w:hAnsi="Times New Roman" w:cs="Times New Roman"/>
          <w:b/>
          <w:sz w:val="28"/>
          <w:szCs w:val="28"/>
          <w:lang w:eastAsia="lv-LV"/>
        </w:rPr>
        <w:t>kontroles kārtīb</w:t>
      </w:r>
      <w:r w:rsidR="00F03248" w:rsidRPr="00310006">
        <w:rPr>
          <w:rFonts w:ascii="Times New Roman" w:hAnsi="Times New Roman" w:cs="Times New Roman"/>
          <w:b/>
          <w:sz w:val="28"/>
          <w:szCs w:val="28"/>
          <w:lang w:eastAsia="lv-LV"/>
        </w:rPr>
        <w:t>a</w:t>
      </w:r>
    </w:p>
    <w:bookmarkEnd w:id="0"/>
    <w:p w14:paraId="123ACFEB" w14:textId="77777777" w:rsidR="00C311F1" w:rsidRPr="00310006" w:rsidRDefault="006356A4" w:rsidP="00C311F1">
      <w:pPr>
        <w:pStyle w:val="Bezatstarpm"/>
        <w:jc w:val="right"/>
        <w:rPr>
          <w:rFonts w:ascii="Times New Roman" w:hAnsi="Times New Roman" w:cs="Times New Roman"/>
          <w:sz w:val="28"/>
          <w:szCs w:val="28"/>
          <w:lang w:eastAsia="lv-LV"/>
        </w:rPr>
      </w:pPr>
      <w:r w:rsidRPr="00310006">
        <w:rPr>
          <w:rFonts w:ascii="Times New Roman" w:hAnsi="Times New Roman" w:cs="Times New Roman"/>
          <w:sz w:val="28"/>
          <w:szCs w:val="28"/>
          <w:lang w:eastAsia="lv-LV"/>
        </w:rPr>
        <w:t xml:space="preserve">Izdoti saskaņā ar </w:t>
      </w:r>
    </w:p>
    <w:p w14:paraId="447BFD90" w14:textId="77777777" w:rsidR="00C311F1" w:rsidRPr="00310006" w:rsidRDefault="00397490" w:rsidP="00C311F1">
      <w:pPr>
        <w:pStyle w:val="Bezatstarpm"/>
        <w:jc w:val="right"/>
        <w:rPr>
          <w:rFonts w:ascii="Times New Roman" w:hAnsi="Times New Roman" w:cs="Times New Roman"/>
          <w:sz w:val="28"/>
          <w:szCs w:val="28"/>
          <w:lang w:eastAsia="lv-LV"/>
        </w:rPr>
      </w:pPr>
      <w:hyperlink r:id="rId8" w:tgtFrame="_blank" w:history="1">
        <w:r w:rsidR="006356A4" w:rsidRPr="00310006">
          <w:rPr>
            <w:rFonts w:ascii="Times New Roman" w:hAnsi="Times New Roman" w:cs="Times New Roman"/>
            <w:sz w:val="28"/>
            <w:szCs w:val="28"/>
            <w:lang w:eastAsia="lv-LV"/>
          </w:rPr>
          <w:t>Pārtikas aprites uzraudzības likuma</w:t>
        </w:r>
      </w:hyperlink>
      <w:r w:rsidR="006356A4" w:rsidRPr="00310006">
        <w:rPr>
          <w:rFonts w:ascii="Times New Roman" w:hAnsi="Times New Roman" w:cs="Times New Roman"/>
          <w:sz w:val="28"/>
          <w:szCs w:val="28"/>
          <w:lang w:eastAsia="lv-LV"/>
        </w:rPr>
        <w:t xml:space="preserve"> </w:t>
      </w:r>
    </w:p>
    <w:p w14:paraId="404C286A" w14:textId="4B23AA13" w:rsidR="006356A4" w:rsidRPr="00310006" w:rsidRDefault="00397490" w:rsidP="00C311F1">
      <w:pPr>
        <w:pStyle w:val="Bezatstarpm"/>
        <w:jc w:val="right"/>
        <w:rPr>
          <w:rFonts w:ascii="Times New Roman" w:hAnsi="Times New Roman" w:cs="Times New Roman"/>
          <w:sz w:val="28"/>
          <w:szCs w:val="28"/>
          <w:lang w:eastAsia="lv-LV"/>
        </w:rPr>
      </w:pPr>
      <w:hyperlink r:id="rId9" w:anchor="p21" w:tgtFrame="_blank" w:history="1">
        <w:r w:rsidR="006356A4" w:rsidRPr="00310006">
          <w:rPr>
            <w:rFonts w:ascii="Times New Roman" w:hAnsi="Times New Roman" w:cs="Times New Roman"/>
            <w:sz w:val="28"/>
            <w:szCs w:val="28"/>
            <w:lang w:eastAsia="lv-LV"/>
          </w:rPr>
          <w:t>21.panta</w:t>
        </w:r>
      </w:hyperlink>
      <w:r w:rsidR="006356A4" w:rsidRPr="00310006">
        <w:rPr>
          <w:rFonts w:ascii="Times New Roman" w:hAnsi="Times New Roman" w:cs="Times New Roman"/>
          <w:sz w:val="28"/>
          <w:szCs w:val="28"/>
          <w:lang w:eastAsia="lv-LV"/>
        </w:rPr>
        <w:t xml:space="preserve"> ceturto daļu</w:t>
      </w:r>
    </w:p>
    <w:p w14:paraId="32406E73" w14:textId="77777777" w:rsidR="00C311F1" w:rsidRPr="00310006" w:rsidRDefault="00C311F1" w:rsidP="00C311F1">
      <w:pPr>
        <w:pStyle w:val="Bezatstarpm"/>
        <w:jc w:val="right"/>
        <w:rPr>
          <w:rFonts w:ascii="Times New Roman" w:hAnsi="Times New Roman" w:cs="Times New Roman"/>
          <w:sz w:val="28"/>
          <w:szCs w:val="28"/>
          <w:lang w:eastAsia="lv-LV"/>
        </w:rPr>
      </w:pPr>
    </w:p>
    <w:p w14:paraId="5D8569C8" w14:textId="0D9D7CED" w:rsidR="00677E61" w:rsidRPr="00310006" w:rsidRDefault="009D2139" w:rsidP="00E440F0">
      <w:pPr>
        <w:ind w:firstLine="720"/>
        <w:jc w:val="both"/>
        <w:rPr>
          <w:rFonts w:ascii="Times New Roman" w:hAnsi="Times New Roman" w:cs="Times New Roman"/>
          <w:sz w:val="28"/>
          <w:szCs w:val="28"/>
          <w:lang w:eastAsia="lv-LV"/>
        </w:rPr>
      </w:pPr>
      <w:bookmarkStart w:id="2" w:name="p-187842"/>
      <w:bookmarkStart w:id="3" w:name="p1"/>
      <w:bookmarkStart w:id="4" w:name="_Hlk22815427"/>
      <w:bookmarkEnd w:id="2"/>
      <w:bookmarkEnd w:id="3"/>
      <w:r w:rsidRPr="00310006">
        <w:rPr>
          <w:rFonts w:ascii="Times New Roman" w:hAnsi="Times New Roman" w:cs="Times New Roman"/>
          <w:sz w:val="28"/>
          <w:szCs w:val="28"/>
          <w:lang w:eastAsia="lv-LV"/>
        </w:rPr>
        <w:t xml:space="preserve">1. </w:t>
      </w:r>
      <w:r w:rsidR="00677E61" w:rsidRPr="00310006">
        <w:rPr>
          <w:rFonts w:ascii="Times New Roman" w:hAnsi="Times New Roman" w:cs="Times New Roman"/>
          <w:sz w:val="28"/>
          <w:szCs w:val="28"/>
          <w:lang w:eastAsia="lv-LV"/>
        </w:rPr>
        <w:t>Noteikumi nosaka prasības</w:t>
      </w:r>
      <w:r w:rsidR="00F03248" w:rsidRPr="00310006">
        <w:rPr>
          <w:sz w:val="28"/>
          <w:szCs w:val="28"/>
        </w:rPr>
        <w:t xml:space="preserve"> </w:t>
      </w:r>
      <w:r w:rsidR="00F03248" w:rsidRPr="00310006">
        <w:rPr>
          <w:rFonts w:ascii="Times New Roman" w:hAnsi="Times New Roman" w:cs="Times New Roman"/>
          <w:sz w:val="28"/>
          <w:szCs w:val="28"/>
          <w:lang w:eastAsia="lv-LV"/>
        </w:rPr>
        <w:t>no trešajām valstīm ievedamai</w:t>
      </w:r>
      <w:r w:rsidR="00677E61" w:rsidRPr="00310006">
        <w:rPr>
          <w:rFonts w:ascii="Times New Roman" w:hAnsi="Times New Roman" w:cs="Times New Roman"/>
          <w:sz w:val="28"/>
          <w:szCs w:val="28"/>
          <w:lang w:eastAsia="lv-LV"/>
        </w:rPr>
        <w:t xml:space="preserve"> pārtika</w:t>
      </w:r>
      <w:r w:rsidR="00F03248" w:rsidRPr="00310006">
        <w:rPr>
          <w:rFonts w:ascii="Times New Roman" w:hAnsi="Times New Roman" w:cs="Times New Roman"/>
          <w:sz w:val="28"/>
          <w:szCs w:val="28"/>
          <w:lang w:eastAsia="lv-LV"/>
        </w:rPr>
        <w:t>i</w:t>
      </w:r>
      <w:r w:rsidR="00677E61" w:rsidRPr="00310006">
        <w:rPr>
          <w:rFonts w:ascii="Times New Roman" w:hAnsi="Times New Roman" w:cs="Times New Roman"/>
          <w:sz w:val="28"/>
          <w:szCs w:val="28"/>
          <w:lang w:eastAsia="lv-LV"/>
        </w:rPr>
        <w:t xml:space="preserve">, kas nav dzīvnieku izcelsmes pārtika, </w:t>
      </w:r>
      <w:r w:rsidR="00F03248" w:rsidRPr="00310006">
        <w:rPr>
          <w:rFonts w:ascii="Times New Roman" w:hAnsi="Times New Roman" w:cs="Times New Roman"/>
          <w:sz w:val="28"/>
          <w:szCs w:val="28"/>
          <w:lang w:eastAsia="lv-LV"/>
        </w:rPr>
        <w:t>kā arī</w:t>
      </w:r>
      <w:r w:rsidR="00677E61" w:rsidRPr="00310006">
        <w:rPr>
          <w:rFonts w:ascii="Times New Roman" w:hAnsi="Times New Roman" w:cs="Times New Roman"/>
          <w:sz w:val="28"/>
          <w:szCs w:val="28"/>
          <w:lang w:eastAsia="lv-LV"/>
        </w:rPr>
        <w:t xml:space="preserve"> materiāl</w:t>
      </w:r>
      <w:r w:rsidR="00F03248" w:rsidRPr="00310006">
        <w:rPr>
          <w:rFonts w:ascii="Times New Roman" w:hAnsi="Times New Roman" w:cs="Times New Roman"/>
          <w:sz w:val="28"/>
          <w:szCs w:val="28"/>
          <w:lang w:eastAsia="lv-LV"/>
        </w:rPr>
        <w:t>iem</w:t>
      </w:r>
      <w:r w:rsidR="00677E61" w:rsidRPr="00310006">
        <w:rPr>
          <w:rFonts w:ascii="Times New Roman" w:hAnsi="Times New Roman" w:cs="Times New Roman"/>
          <w:sz w:val="28"/>
          <w:szCs w:val="28"/>
          <w:lang w:eastAsia="lv-LV"/>
        </w:rPr>
        <w:t xml:space="preserve"> un izstrādājum</w:t>
      </w:r>
      <w:r w:rsidR="00F03248" w:rsidRPr="00310006">
        <w:rPr>
          <w:rFonts w:ascii="Times New Roman" w:hAnsi="Times New Roman" w:cs="Times New Roman"/>
          <w:sz w:val="28"/>
          <w:szCs w:val="28"/>
          <w:lang w:eastAsia="lv-LV"/>
        </w:rPr>
        <w:t>iem</w:t>
      </w:r>
      <w:r w:rsidR="00677E61" w:rsidRPr="00310006">
        <w:rPr>
          <w:rFonts w:ascii="Times New Roman" w:hAnsi="Times New Roman" w:cs="Times New Roman"/>
          <w:sz w:val="28"/>
          <w:szCs w:val="28"/>
          <w:lang w:eastAsia="lv-LV"/>
        </w:rPr>
        <w:t>, kas paredzēti saskarei ar pārtiku</w:t>
      </w:r>
      <w:r w:rsidR="00532442" w:rsidRPr="00310006">
        <w:rPr>
          <w:rFonts w:ascii="Times New Roman" w:hAnsi="Times New Roman" w:cs="Times New Roman"/>
          <w:sz w:val="28"/>
          <w:szCs w:val="28"/>
          <w:lang w:eastAsia="lv-LV"/>
        </w:rPr>
        <w:t>,</w:t>
      </w:r>
      <w:r w:rsidR="00677E61" w:rsidRPr="00310006">
        <w:rPr>
          <w:rFonts w:ascii="Times New Roman" w:hAnsi="Times New Roman" w:cs="Times New Roman"/>
          <w:sz w:val="28"/>
          <w:szCs w:val="28"/>
          <w:lang w:eastAsia="lv-LV"/>
        </w:rPr>
        <w:t xml:space="preserve"> (turpmāk – preces) un preču </w:t>
      </w:r>
      <w:r w:rsidR="002218CE" w:rsidRPr="00310006">
        <w:rPr>
          <w:rFonts w:ascii="Times New Roman" w:hAnsi="Times New Roman" w:cs="Times New Roman"/>
          <w:sz w:val="28"/>
          <w:szCs w:val="28"/>
          <w:lang w:eastAsia="lv-LV"/>
        </w:rPr>
        <w:t xml:space="preserve">robežkontroles </w:t>
      </w:r>
      <w:r w:rsidR="00677E61" w:rsidRPr="00310006">
        <w:rPr>
          <w:rFonts w:ascii="Times New Roman" w:hAnsi="Times New Roman" w:cs="Times New Roman"/>
          <w:sz w:val="28"/>
          <w:szCs w:val="28"/>
          <w:lang w:eastAsia="lv-LV"/>
        </w:rPr>
        <w:t>kārtību.</w:t>
      </w:r>
    </w:p>
    <w:p w14:paraId="51E39A95" w14:textId="6EE7A38F" w:rsidR="00FE714F" w:rsidRPr="00310006" w:rsidRDefault="002218CE" w:rsidP="00FE714F">
      <w:pPr>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 xml:space="preserve">2. Preču robežkontroli </w:t>
      </w:r>
      <w:r w:rsidR="000301C3" w:rsidRPr="00310006">
        <w:rPr>
          <w:rFonts w:ascii="Times New Roman" w:hAnsi="Times New Roman" w:cs="Times New Roman"/>
          <w:sz w:val="28"/>
          <w:szCs w:val="28"/>
          <w:lang w:eastAsia="lv-LV"/>
        </w:rPr>
        <w:t>Pārtikas un veterinār</w:t>
      </w:r>
      <w:r w:rsidR="009B302F" w:rsidRPr="00310006">
        <w:rPr>
          <w:rFonts w:ascii="Times New Roman" w:hAnsi="Times New Roman" w:cs="Times New Roman"/>
          <w:sz w:val="28"/>
          <w:szCs w:val="28"/>
          <w:lang w:eastAsia="lv-LV"/>
        </w:rPr>
        <w:t>ais</w:t>
      </w:r>
      <w:r w:rsidR="000301C3" w:rsidRPr="00310006">
        <w:rPr>
          <w:rFonts w:ascii="Times New Roman" w:hAnsi="Times New Roman" w:cs="Times New Roman"/>
          <w:sz w:val="28"/>
          <w:szCs w:val="28"/>
          <w:lang w:eastAsia="lv-LV"/>
        </w:rPr>
        <w:t xml:space="preserve"> dienests</w:t>
      </w:r>
      <w:r w:rsidR="009B302F" w:rsidRPr="00310006">
        <w:rPr>
          <w:rFonts w:ascii="Times New Roman" w:hAnsi="Times New Roman" w:cs="Times New Roman"/>
          <w:sz w:val="28"/>
          <w:szCs w:val="28"/>
          <w:lang w:eastAsia="lv-LV"/>
        </w:rPr>
        <w:t xml:space="preserve"> (turpmāk </w:t>
      </w:r>
      <w:r w:rsidRPr="00310006">
        <w:rPr>
          <w:rFonts w:ascii="Times New Roman" w:hAnsi="Times New Roman" w:cs="Times New Roman"/>
          <w:sz w:val="28"/>
          <w:szCs w:val="28"/>
          <w:lang w:eastAsia="lv-LV"/>
        </w:rPr>
        <w:t>–</w:t>
      </w:r>
      <w:r w:rsidR="009B302F" w:rsidRPr="00310006">
        <w:rPr>
          <w:rFonts w:ascii="Times New Roman" w:hAnsi="Times New Roman" w:cs="Times New Roman"/>
          <w:sz w:val="28"/>
          <w:szCs w:val="28"/>
          <w:lang w:eastAsia="lv-LV"/>
        </w:rPr>
        <w:t xml:space="preserve"> dienests)</w:t>
      </w:r>
      <w:r w:rsidR="000301C3" w:rsidRPr="00310006">
        <w:rPr>
          <w:rFonts w:ascii="Times New Roman" w:hAnsi="Times New Roman" w:cs="Times New Roman"/>
          <w:sz w:val="28"/>
          <w:szCs w:val="28"/>
          <w:lang w:eastAsia="lv-LV"/>
        </w:rPr>
        <w:t xml:space="preserve"> </w:t>
      </w:r>
      <w:r w:rsidRPr="00310006">
        <w:rPr>
          <w:rFonts w:ascii="Times New Roman" w:hAnsi="Times New Roman" w:cs="Times New Roman"/>
          <w:sz w:val="28"/>
          <w:szCs w:val="28"/>
          <w:lang w:eastAsia="lv-LV"/>
        </w:rPr>
        <w:t xml:space="preserve">veic </w:t>
      </w:r>
      <w:r w:rsidR="00DB7A42" w:rsidRPr="00310006">
        <w:rPr>
          <w:rFonts w:ascii="Times New Roman" w:hAnsi="Times New Roman" w:cs="Times New Roman"/>
          <w:sz w:val="28"/>
          <w:szCs w:val="28"/>
          <w:lang w:eastAsia="lv-LV"/>
        </w:rPr>
        <w:t>Eiropas Parlamenta un Padomes 2017. gada 15. marta Regulas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B000E2" w:rsidRPr="00310006">
        <w:rPr>
          <w:rFonts w:ascii="Times New Roman" w:hAnsi="Times New Roman" w:cs="Times New Roman"/>
          <w:sz w:val="28"/>
          <w:szCs w:val="28"/>
          <w:lang w:eastAsia="lv-LV"/>
        </w:rPr>
        <w:t>,</w:t>
      </w:r>
      <w:r w:rsidR="00DB7A42" w:rsidRPr="00310006">
        <w:rPr>
          <w:rFonts w:ascii="Times New Roman" w:hAnsi="Times New Roman" w:cs="Times New Roman"/>
          <w:sz w:val="28"/>
          <w:szCs w:val="28"/>
          <w:lang w:eastAsia="lv-LV"/>
        </w:rPr>
        <w:t xml:space="preserve"> </w:t>
      </w:r>
      <w:r w:rsidR="00DE5BF0" w:rsidRPr="00310006">
        <w:rPr>
          <w:rFonts w:ascii="Times New Roman" w:hAnsi="Times New Roman" w:cs="Times New Roman"/>
          <w:sz w:val="28"/>
          <w:szCs w:val="28"/>
          <w:lang w:eastAsia="lv-LV"/>
        </w:rPr>
        <w:t>(turpmāk –</w:t>
      </w:r>
      <w:r w:rsidR="006035B1" w:rsidRPr="00310006">
        <w:rPr>
          <w:rFonts w:ascii="Times New Roman" w:hAnsi="Times New Roman" w:cs="Times New Roman"/>
          <w:sz w:val="28"/>
          <w:szCs w:val="28"/>
          <w:lang w:eastAsia="lv-LV"/>
        </w:rPr>
        <w:t xml:space="preserve"> Regula 2017</w:t>
      </w:r>
      <w:r w:rsidR="00B000E2" w:rsidRPr="00310006">
        <w:rPr>
          <w:rFonts w:ascii="Times New Roman" w:hAnsi="Times New Roman" w:cs="Times New Roman"/>
          <w:sz w:val="28"/>
          <w:szCs w:val="28"/>
          <w:lang w:eastAsia="lv-LV"/>
        </w:rPr>
        <w:t>/625</w:t>
      </w:r>
      <w:r w:rsidR="00D94DC4" w:rsidRPr="00310006">
        <w:rPr>
          <w:rFonts w:ascii="Times New Roman" w:eastAsia="Calibri" w:hAnsi="Times New Roman" w:cs="Times New Roman"/>
          <w:sz w:val="28"/>
          <w:szCs w:val="28"/>
        </w:rPr>
        <w:t>)</w:t>
      </w:r>
      <w:r w:rsidR="00DE5BF0" w:rsidRPr="00310006">
        <w:rPr>
          <w:rFonts w:ascii="Times New Roman" w:hAnsi="Times New Roman" w:cs="Times New Roman"/>
          <w:sz w:val="28"/>
          <w:szCs w:val="28"/>
          <w:lang w:eastAsia="lv-LV"/>
        </w:rPr>
        <w:t xml:space="preserve"> </w:t>
      </w:r>
      <w:r w:rsidR="000301C3" w:rsidRPr="00310006">
        <w:rPr>
          <w:rFonts w:ascii="Times New Roman" w:hAnsi="Times New Roman" w:cs="Times New Roman"/>
          <w:sz w:val="28"/>
          <w:szCs w:val="28"/>
          <w:lang w:eastAsia="lv-LV"/>
        </w:rPr>
        <w:t>44.</w:t>
      </w:r>
      <w:r w:rsidR="00532442" w:rsidRPr="00310006">
        <w:rPr>
          <w:rFonts w:ascii="Times New Roman" w:hAnsi="Times New Roman" w:cs="Times New Roman"/>
          <w:sz w:val="28"/>
          <w:szCs w:val="28"/>
          <w:lang w:eastAsia="lv-LV"/>
        </w:rPr>
        <w:t>, 45. un</w:t>
      </w:r>
      <w:r w:rsidR="00DB7A42" w:rsidRPr="00310006">
        <w:rPr>
          <w:rFonts w:ascii="Times New Roman" w:hAnsi="Times New Roman" w:cs="Times New Roman"/>
          <w:sz w:val="28"/>
          <w:szCs w:val="28"/>
          <w:lang w:eastAsia="lv-LV"/>
        </w:rPr>
        <w:t xml:space="preserve"> </w:t>
      </w:r>
      <w:r w:rsidR="000301C3" w:rsidRPr="00310006">
        <w:rPr>
          <w:rFonts w:ascii="Times New Roman" w:hAnsi="Times New Roman" w:cs="Times New Roman"/>
          <w:sz w:val="28"/>
          <w:szCs w:val="28"/>
          <w:lang w:eastAsia="lv-LV"/>
        </w:rPr>
        <w:t>46.</w:t>
      </w:r>
      <w:r w:rsidR="00B000E2" w:rsidRPr="00310006">
        <w:rPr>
          <w:rFonts w:ascii="Times New Roman" w:hAnsi="Times New Roman" w:cs="Times New Roman"/>
          <w:sz w:val="28"/>
          <w:szCs w:val="28"/>
          <w:lang w:eastAsia="lv-LV"/>
        </w:rPr>
        <w:t> </w:t>
      </w:r>
      <w:r w:rsidR="000301C3" w:rsidRPr="00310006">
        <w:rPr>
          <w:rFonts w:ascii="Times New Roman" w:hAnsi="Times New Roman" w:cs="Times New Roman"/>
          <w:sz w:val="28"/>
          <w:szCs w:val="28"/>
          <w:lang w:eastAsia="lv-LV"/>
        </w:rPr>
        <w:t>pant</w:t>
      </w:r>
      <w:r w:rsidRPr="00310006">
        <w:rPr>
          <w:rFonts w:ascii="Times New Roman" w:hAnsi="Times New Roman" w:cs="Times New Roman"/>
          <w:sz w:val="28"/>
          <w:szCs w:val="28"/>
          <w:lang w:eastAsia="lv-LV"/>
        </w:rPr>
        <w:t>ā noteikt</w:t>
      </w:r>
      <w:r w:rsidR="00532442" w:rsidRPr="00310006">
        <w:rPr>
          <w:rFonts w:ascii="Times New Roman" w:hAnsi="Times New Roman" w:cs="Times New Roman"/>
          <w:sz w:val="28"/>
          <w:szCs w:val="28"/>
          <w:lang w:eastAsia="lv-LV"/>
        </w:rPr>
        <w:t>ajā</w:t>
      </w:r>
      <w:r w:rsidRPr="00310006">
        <w:rPr>
          <w:rFonts w:ascii="Times New Roman" w:hAnsi="Times New Roman" w:cs="Times New Roman"/>
          <w:sz w:val="28"/>
          <w:szCs w:val="28"/>
          <w:lang w:eastAsia="lv-LV"/>
        </w:rPr>
        <w:t xml:space="preserve"> kārtīb</w:t>
      </w:r>
      <w:r w:rsidR="00532442" w:rsidRPr="00310006">
        <w:rPr>
          <w:rFonts w:ascii="Times New Roman" w:hAnsi="Times New Roman" w:cs="Times New Roman"/>
          <w:sz w:val="28"/>
          <w:szCs w:val="28"/>
          <w:lang w:eastAsia="lv-LV"/>
        </w:rPr>
        <w:t>ā</w:t>
      </w:r>
      <w:r w:rsidR="009B302F" w:rsidRPr="00310006">
        <w:rPr>
          <w:rFonts w:ascii="Times New Roman" w:hAnsi="Times New Roman" w:cs="Times New Roman"/>
          <w:sz w:val="28"/>
          <w:szCs w:val="28"/>
          <w:lang w:eastAsia="lv-LV"/>
        </w:rPr>
        <w:t>.</w:t>
      </w:r>
      <w:bookmarkStart w:id="5" w:name="p-298043"/>
      <w:bookmarkStart w:id="6" w:name="p2"/>
      <w:bookmarkEnd w:id="4"/>
      <w:bookmarkEnd w:id="5"/>
      <w:bookmarkEnd w:id="6"/>
    </w:p>
    <w:p w14:paraId="45897EB8" w14:textId="3B436151" w:rsidR="006356A4" w:rsidRPr="00310006" w:rsidRDefault="009D2139" w:rsidP="00ED184F">
      <w:pPr>
        <w:ind w:firstLine="720"/>
        <w:jc w:val="both"/>
        <w:rPr>
          <w:rFonts w:ascii="Times New Roman" w:hAnsi="Times New Roman" w:cs="Times New Roman"/>
          <w:sz w:val="28"/>
          <w:szCs w:val="28"/>
          <w:lang w:eastAsia="lv-LV"/>
        </w:rPr>
      </w:pPr>
      <w:bookmarkStart w:id="7" w:name="_Hlk23415255"/>
      <w:r w:rsidRPr="00310006">
        <w:rPr>
          <w:rFonts w:ascii="Times New Roman" w:hAnsi="Times New Roman" w:cs="Times New Roman"/>
          <w:sz w:val="28"/>
          <w:szCs w:val="28"/>
          <w:lang w:eastAsia="lv-LV"/>
        </w:rPr>
        <w:t>3</w:t>
      </w:r>
      <w:r w:rsidR="006356A4" w:rsidRPr="00310006">
        <w:rPr>
          <w:rFonts w:ascii="Times New Roman" w:hAnsi="Times New Roman" w:cs="Times New Roman"/>
          <w:sz w:val="28"/>
          <w:szCs w:val="28"/>
          <w:lang w:eastAsia="lv-LV"/>
        </w:rPr>
        <w:t xml:space="preserve">. </w:t>
      </w:r>
      <w:r w:rsidR="009B302F" w:rsidRPr="00310006">
        <w:rPr>
          <w:rFonts w:ascii="Times New Roman" w:hAnsi="Times New Roman" w:cs="Times New Roman"/>
          <w:sz w:val="28"/>
          <w:szCs w:val="28"/>
          <w:lang w:eastAsia="lv-LV"/>
        </w:rPr>
        <w:t>D</w:t>
      </w:r>
      <w:r w:rsidR="006356A4" w:rsidRPr="00310006">
        <w:rPr>
          <w:rFonts w:ascii="Times New Roman" w:hAnsi="Times New Roman" w:cs="Times New Roman"/>
          <w:sz w:val="28"/>
          <w:szCs w:val="28"/>
          <w:lang w:eastAsia="lv-LV"/>
        </w:rPr>
        <w:t xml:space="preserve">ienests </w:t>
      </w:r>
      <w:r w:rsidR="002218CE" w:rsidRPr="00310006">
        <w:rPr>
          <w:rFonts w:ascii="Times New Roman" w:hAnsi="Times New Roman" w:cs="Times New Roman"/>
          <w:sz w:val="28"/>
          <w:szCs w:val="28"/>
          <w:lang w:eastAsia="lv-LV"/>
        </w:rPr>
        <w:t>preču</w:t>
      </w:r>
      <w:r w:rsidR="006356A4"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robež</w:t>
      </w:r>
      <w:r w:rsidR="00867A31" w:rsidRPr="00310006">
        <w:rPr>
          <w:rFonts w:ascii="Times New Roman" w:hAnsi="Times New Roman" w:cs="Times New Roman"/>
          <w:sz w:val="28"/>
          <w:szCs w:val="28"/>
          <w:lang w:eastAsia="lv-LV"/>
        </w:rPr>
        <w:t>kontrol</w:t>
      </w:r>
      <w:r w:rsidR="002218CE" w:rsidRPr="00310006">
        <w:rPr>
          <w:rFonts w:ascii="Times New Roman" w:hAnsi="Times New Roman" w:cs="Times New Roman"/>
          <w:sz w:val="28"/>
          <w:szCs w:val="28"/>
          <w:lang w:eastAsia="lv-LV"/>
        </w:rPr>
        <w:t>i veic</w:t>
      </w:r>
      <w:r w:rsidR="009B302F" w:rsidRPr="00310006">
        <w:rPr>
          <w:rFonts w:ascii="Times New Roman" w:hAnsi="Times New Roman" w:cs="Times New Roman"/>
          <w:sz w:val="28"/>
          <w:szCs w:val="28"/>
          <w:lang w:eastAsia="lv-LV"/>
        </w:rPr>
        <w:t xml:space="preserve"> </w:t>
      </w:r>
      <w:r w:rsidR="00867A31" w:rsidRPr="00310006">
        <w:rPr>
          <w:rFonts w:ascii="Times New Roman" w:hAnsi="Times New Roman" w:cs="Times New Roman"/>
          <w:sz w:val="28"/>
          <w:szCs w:val="28"/>
          <w:lang w:eastAsia="lv-LV"/>
        </w:rPr>
        <w:t>robežkontroles punktos</w:t>
      </w:r>
      <w:r w:rsidR="00652FE1" w:rsidRPr="00310006">
        <w:rPr>
          <w:rFonts w:ascii="Times New Roman" w:hAnsi="Times New Roman" w:cs="Times New Roman"/>
          <w:sz w:val="28"/>
          <w:szCs w:val="28"/>
          <w:lang w:eastAsia="lv-LV"/>
        </w:rPr>
        <w:t xml:space="preserve">, kas atbilst Regulas </w:t>
      </w:r>
      <w:r w:rsidR="00B000E2" w:rsidRPr="00310006">
        <w:rPr>
          <w:rFonts w:ascii="Times New Roman" w:hAnsi="Times New Roman" w:cs="Times New Roman"/>
          <w:sz w:val="28"/>
          <w:szCs w:val="28"/>
          <w:lang w:eastAsia="lv-LV"/>
        </w:rPr>
        <w:t>2017/625</w:t>
      </w:r>
      <w:r w:rsidR="00652FE1" w:rsidRPr="00310006">
        <w:rPr>
          <w:rFonts w:ascii="Times New Roman" w:hAnsi="Times New Roman" w:cs="Times New Roman"/>
          <w:sz w:val="28"/>
          <w:szCs w:val="28"/>
          <w:lang w:eastAsia="lv-LV"/>
        </w:rPr>
        <w:t xml:space="preserve"> 64.</w:t>
      </w:r>
      <w:r w:rsidR="0053244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panta 1.</w:t>
      </w:r>
      <w:r w:rsidR="00B000E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un 3.</w:t>
      </w:r>
      <w:r w:rsidR="00B000E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punk</w:t>
      </w:r>
      <w:r w:rsidR="00940170" w:rsidRPr="00310006">
        <w:rPr>
          <w:rFonts w:ascii="Times New Roman" w:hAnsi="Times New Roman" w:cs="Times New Roman"/>
          <w:sz w:val="28"/>
          <w:szCs w:val="28"/>
          <w:lang w:eastAsia="lv-LV"/>
        </w:rPr>
        <w:t>t</w:t>
      </w:r>
      <w:r w:rsidR="002218CE" w:rsidRPr="00310006">
        <w:rPr>
          <w:rFonts w:ascii="Times New Roman" w:hAnsi="Times New Roman" w:cs="Times New Roman"/>
          <w:sz w:val="28"/>
          <w:szCs w:val="28"/>
          <w:lang w:eastAsia="lv-LV"/>
        </w:rPr>
        <w:t>ā</w:t>
      </w:r>
      <w:r w:rsidR="00940170"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 xml:space="preserve">noteiktajām </w:t>
      </w:r>
      <w:r w:rsidR="00940170" w:rsidRPr="00310006">
        <w:rPr>
          <w:rFonts w:ascii="Times New Roman" w:hAnsi="Times New Roman" w:cs="Times New Roman"/>
          <w:sz w:val="28"/>
          <w:szCs w:val="28"/>
          <w:lang w:eastAsia="lv-LV"/>
        </w:rPr>
        <w:t>prasībām</w:t>
      </w:r>
      <w:r w:rsidR="004B2BB2" w:rsidRPr="00310006">
        <w:rPr>
          <w:rFonts w:ascii="Times New Roman" w:hAnsi="Times New Roman" w:cs="Times New Roman"/>
          <w:sz w:val="28"/>
          <w:szCs w:val="28"/>
          <w:lang w:eastAsia="lv-LV"/>
        </w:rPr>
        <w:t xml:space="preserve">, </w:t>
      </w:r>
      <w:r w:rsidR="0012692A" w:rsidRPr="00310006">
        <w:rPr>
          <w:rFonts w:ascii="Times New Roman" w:hAnsi="Times New Roman" w:cs="Times New Roman"/>
          <w:sz w:val="28"/>
          <w:szCs w:val="28"/>
          <w:lang w:eastAsia="lv-LV"/>
        </w:rPr>
        <w:t xml:space="preserve">normatīvajos aktos </w:t>
      </w:r>
      <w:r w:rsidR="0012692A" w:rsidRPr="00310006">
        <w:rPr>
          <w:rFonts w:ascii="Times New Roman" w:hAnsi="Times New Roman" w:cs="Times New Roman"/>
          <w:bCs/>
          <w:sz w:val="28"/>
          <w:szCs w:val="28"/>
          <w:lang w:eastAsia="lv-LV"/>
        </w:rPr>
        <w:t>par robežšķērsošanas vietām un tajās veicamajām pārbaudēm n</w:t>
      </w:r>
      <w:r w:rsidR="0012692A" w:rsidRPr="00310006">
        <w:rPr>
          <w:rFonts w:ascii="Times New Roman" w:hAnsi="Times New Roman" w:cs="Times New Roman"/>
          <w:sz w:val="28"/>
          <w:szCs w:val="28"/>
          <w:lang w:eastAsia="lv-LV"/>
        </w:rPr>
        <w:t>oteiktajā laikā.</w:t>
      </w:r>
      <w:bookmarkEnd w:id="7"/>
    </w:p>
    <w:p w14:paraId="46CF3C0C" w14:textId="775F0188"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015F20" w:rsidRPr="00310006">
        <w:rPr>
          <w:rFonts w:ascii="Times New Roman" w:hAnsi="Times New Roman" w:cs="Times New Roman"/>
          <w:sz w:val="28"/>
          <w:szCs w:val="28"/>
          <w:lang w:eastAsia="lv-LV"/>
        </w:rPr>
        <w:t>.</w:t>
      </w:r>
      <w:r w:rsidR="00883B27"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Robež</w:t>
      </w:r>
      <w:r w:rsidR="00015F20" w:rsidRPr="00310006">
        <w:rPr>
          <w:rFonts w:ascii="Times New Roman" w:hAnsi="Times New Roman" w:cs="Times New Roman"/>
          <w:sz w:val="28"/>
          <w:szCs w:val="28"/>
          <w:lang w:eastAsia="lv-LV"/>
        </w:rPr>
        <w:t xml:space="preserve">kontroli </w:t>
      </w:r>
      <w:r w:rsidR="002218CE" w:rsidRPr="00310006">
        <w:rPr>
          <w:rFonts w:ascii="Times New Roman" w:hAnsi="Times New Roman" w:cs="Times New Roman"/>
          <w:sz w:val="28"/>
          <w:szCs w:val="28"/>
          <w:lang w:eastAsia="lv-LV"/>
        </w:rPr>
        <w:t>veic precēm</w:t>
      </w:r>
      <w:r w:rsidR="00015F20" w:rsidRPr="00310006">
        <w:rPr>
          <w:rFonts w:ascii="Times New Roman" w:hAnsi="Times New Roman" w:cs="Times New Roman"/>
          <w:sz w:val="28"/>
          <w:szCs w:val="28"/>
          <w:lang w:eastAsia="lv-LV"/>
        </w:rPr>
        <w:t>, k</w:t>
      </w:r>
      <w:r w:rsidR="002218CE" w:rsidRPr="00310006">
        <w:rPr>
          <w:rFonts w:ascii="Times New Roman" w:hAnsi="Times New Roman" w:cs="Times New Roman"/>
          <w:sz w:val="28"/>
          <w:szCs w:val="28"/>
          <w:lang w:eastAsia="lv-LV"/>
        </w:rPr>
        <w:t>as</w:t>
      </w:r>
      <w:r w:rsidR="00015F20" w:rsidRPr="00310006">
        <w:rPr>
          <w:rFonts w:ascii="Times New Roman" w:hAnsi="Times New Roman" w:cs="Times New Roman"/>
          <w:sz w:val="28"/>
          <w:szCs w:val="28"/>
          <w:lang w:eastAsia="lv-LV"/>
        </w:rPr>
        <w:t xml:space="preserve"> paredzēt</w:t>
      </w:r>
      <w:r w:rsidR="002218CE" w:rsidRPr="00310006">
        <w:rPr>
          <w:rFonts w:ascii="Times New Roman" w:hAnsi="Times New Roman" w:cs="Times New Roman"/>
          <w:sz w:val="28"/>
          <w:szCs w:val="28"/>
          <w:lang w:eastAsia="lv-LV"/>
        </w:rPr>
        <w:t>as</w:t>
      </w:r>
      <w:r w:rsidR="00015F20" w:rsidRPr="00310006">
        <w:rPr>
          <w:rFonts w:ascii="Times New Roman" w:hAnsi="Times New Roman" w:cs="Times New Roman"/>
          <w:sz w:val="28"/>
          <w:szCs w:val="28"/>
          <w:lang w:eastAsia="lv-LV"/>
        </w:rPr>
        <w:t xml:space="preserve"> izplatīšanai Eiropas </w:t>
      </w:r>
      <w:r w:rsidR="00940170" w:rsidRPr="00310006">
        <w:rPr>
          <w:rFonts w:ascii="Times New Roman" w:hAnsi="Times New Roman" w:cs="Times New Roman"/>
          <w:sz w:val="28"/>
          <w:szCs w:val="28"/>
          <w:lang w:eastAsia="lv-LV"/>
        </w:rPr>
        <w:t>S</w:t>
      </w:r>
      <w:r w:rsidR="00015F20" w:rsidRPr="00310006">
        <w:rPr>
          <w:rFonts w:ascii="Times New Roman" w:hAnsi="Times New Roman" w:cs="Times New Roman"/>
          <w:sz w:val="28"/>
          <w:szCs w:val="28"/>
          <w:lang w:eastAsia="lv-LV"/>
        </w:rPr>
        <w:t>avienībā, i</w:t>
      </w:r>
      <w:r w:rsidR="00867A31" w:rsidRPr="00310006">
        <w:rPr>
          <w:rFonts w:ascii="Times New Roman" w:hAnsi="Times New Roman" w:cs="Times New Roman"/>
          <w:sz w:val="28"/>
          <w:szCs w:val="28"/>
          <w:lang w:eastAsia="lv-LV"/>
        </w:rPr>
        <w:t xml:space="preserve">zņemot, </w:t>
      </w:r>
      <w:r w:rsidR="00532442" w:rsidRPr="00310006">
        <w:rPr>
          <w:rFonts w:ascii="Times New Roman" w:hAnsi="Times New Roman" w:cs="Times New Roman"/>
          <w:sz w:val="28"/>
          <w:szCs w:val="28"/>
          <w:lang w:eastAsia="lv-LV"/>
        </w:rPr>
        <w:t>ja</w:t>
      </w:r>
      <w:r w:rsidR="00867A31" w:rsidRPr="00310006">
        <w:rPr>
          <w:rFonts w:ascii="Times New Roman" w:hAnsi="Times New Roman" w:cs="Times New Roman"/>
          <w:sz w:val="28"/>
          <w:szCs w:val="28"/>
          <w:lang w:eastAsia="lv-LV"/>
        </w:rPr>
        <w:t>:</w:t>
      </w:r>
    </w:p>
    <w:p w14:paraId="7AE13F9B" w14:textId="755CEEFF"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1A1073" w:rsidRPr="00310006">
        <w:rPr>
          <w:rFonts w:ascii="Times New Roman" w:hAnsi="Times New Roman" w:cs="Times New Roman"/>
          <w:sz w:val="28"/>
          <w:szCs w:val="28"/>
          <w:lang w:eastAsia="lv-LV"/>
        </w:rPr>
        <w:t>.</w:t>
      </w:r>
      <w:r w:rsidR="009B302F" w:rsidRPr="00310006">
        <w:rPr>
          <w:rFonts w:ascii="Times New Roman" w:hAnsi="Times New Roman" w:cs="Times New Roman"/>
          <w:sz w:val="28"/>
          <w:szCs w:val="28"/>
          <w:lang w:eastAsia="lv-LV"/>
        </w:rPr>
        <w:t>1</w:t>
      </w:r>
      <w:r w:rsidR="001A1073" w:rsidRPr="00310006">
        <w:rPr>
          <w:rFonts w:ascii="Times New Roman" w:hAnsi="Times New Roman" w:cs="Times New Roman"/>
          <w:sz w:val="28"/>
          <w:szCs w:val="28"/>
          <w:lang w:eastAsia="lv-LV"/>
        </w:rPr>
        <w:t>.</w:t>
      </w:r>
      <w:r w:rsidR="00652FE1"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 xml:space="preserve">preču </w:t>
      </w:r>
      <w:r w:rsidR="00867A31" w:rsidRPr="00310006">
        <w:rPr>
          <w:rFonts w:ascii="Times New Roman" w:hAnsi="Times New Roman" w:cs="Times New Roman"/>
          <w:sz w:val="28"/>
          <w:szCs w:val="28"/>
          <w:lang w:eastAsia="lv-LV"/>
        </w:rPr>
        <w:t>kontroli ir veikusi citas dalībvalsts kompetentā iestāde;</w:t>
      </w:r>
    </w:p>
    <w:p w14:paraId="6F66E20D" w14:textId="77777777" w:rsidR="00D66EDF" w:rsidRPr="00310006" w:rsidRDefault="00397490" w:rsidP="00D66EDF">
      <w:pPr>
        <w:pStyle w:val="Bezatstarpm"/>
        <w:ind w:firstLine="720"/>
        <w:jc w:val="both"/>
        <w:rPr>
          <w:rFonts w:ascii="Times New Roman" w:hAnsi="Times New Roman" w:cs="Times New Roman"/>
          <w:sz w:val="28"/>
          <w:szCs w:val="28"/>
          <w:lang w:eastAsia="lv-LV"/>
        </w:rPr>
      </w:pPr>
      <w:hyperlink r:id="rId10" w:anchor="n5.1" w:history="1">
        <w:r w:rsidR="00311B0E" w:rsidRPr="00310006">
          <w:rPr>
            <w:rFonts w:ascii="Times New Roman" w:hAnsi="Times New Roman" w:cs="Times New Roman"/>
            <w:sz w:val="28"/>
            <w:szCs w:val="28"/>
            <w:lang w:eastAsia="lv-LV"/>
          </w:rPr>
          <w:t>4.2.</w:t>
        </w:r>
      </w:hyperlink>
      <w:r w:rsidR="00311B0E" w:rsidRPr="00310006">
        <w:rPr>
          <w:rFonts w:ascii="Times New Roman" w:hAnsi="Times New Roman" w:cs="Times New Roman"/>
          <w:sz w:val="28"/>
          <w:szCs w:val="28"/>
          <w:lang w:eastAsia="lv-LV"/>
        </w:rPr>
        <w:t xml:space="preserve"> </w:t>
      </w:r>
      <w:r w:rsidR="00F26A25" w:rsidRPr="00310006">
        <w:rPr>
          <w:rFonts w:ascii="Times New Roman" w:hAnsi="Times New Roman" w:cs="Times New Roman"/>
          <w:sz w:val="28"/>
          <w:szCs w:val="28"/>
          <w:lang w:eastAsia="lv-LV"/>
        </w:rPr>
        <w:t>preces</w:t>
      </w:r>
      <w:r w:rsidR="00311B0E" w:rsidRPr="00310006">
        <w:rPr>
          <w:rFonts w:ascii="Times New Roman" w:hAnsi="Times New Roman" w:cs="Times New Roman"/>
          <w:sz w:val="28"/>
          <w:szCs w:val="28"/>
          <w:lang w:eastAsia="lv-LV"/>
        </w:rPr>
        <w:t xml:space="preserve"> </w:t>
      </w:r>
      <w:r w:rsidR="00311B0E" w:rsidRPr="00310006">
        <w:rPr>
          <w:rFonts w:ascii="Times New Roman" w:eastAsia="Arial Unicode MS" w:hAnsi="Times New Roman" w:cs="Times New Roman"/>
          <w:sz w:val="28"/>
          <w:szCs w:val="28"/>
          <w:shd w:val="clear" w:color="auto" w:fill="FFFFFF"/>
        </w:rPr>
        <w:t>ir daļa no pasažieru personīgās bagāžas un ir paredzēt</w:t>
      </w:r>
      <w:r w:rsidR="002218CE" w:rsidRPr="00310006">
        <w:rPr>
          <w:rFonts w:ascii="Times New Roman" w:eastAsia="Arial Unicode MS" w:hAnsi="Times New Roman" w:cs="Times New Roman"/>
          <w:sz w:val="28"/>
          <w:szCs w:val="28"/>
          <w:shd w:val="clear" w:color="auto" w:fill="FFFFFF"/>
        </w:rPr>
        <w:t>as</w:t>
      </w:r>
      <w:r w:rsidR="00311B0E" w:rsidRPr="00310006">
        <w:rPr>
          <w:rFonts w:ascii="Times New Roman" w:eastAsia="Arial Unicode MS" w:hAnsi="Times New Roman" w:cs="Times New Roman"/>
          <w:sz w:val="28"/>
          <w:szCs w:val="28"/>
          <w:shd w:val="clear" w:color="auto" w:fill="FFFFFF"/>
        </w:rPr>
        <w:t xml:space="preserve"> personīgam patēriņam;</w:t>
      </w:r>
    </w:p>
    <w:p w14:paraId="77A06E5A" w14:textId="12CAC4C1" w:rsidR="00311B0E" w:rsidRPr="00310006" w:rsidRDefault="00311B0E" w:rsidP="00D66ED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t xml:space="preserve">4.3. </w:t>
      </w:r>
      <w:r w:rsidRPr="00310006">
        <w:rPr>
          <w:rFonts w:ascii="Times New Roman" w:eastAsia="Arial Unicode MS" w:hAnsi="Times New Roman" w:cs="Times New Roman"/>
          <w:sz w:val="28"/>
          <w:szCs w:val="28"/>
          <w:shd w:val="clear" w:color="auto" w:fill="FFFFFF"/>
        </w:rPr>
        <w:t xml:space="preserve">preču sūtījums </w:t>
      </w:r>
      <w:r w:rsidR="00FF457D" w:rsidRPr="00310006">
        <w:rPr>
          <w:rFonts w:ascii="Times New Roman" w:eastAsia="Arial Unicode MS" w:hAnsi="Times New Roman" w:cs="Times New Roman"/>
          <w:sz w:val="28"/>
          <w:szCs w:val="28"/>
          <w:shd w:val="clear" w:color="auto" w:fill="FFFFFF"/>
        </w:rPr>
        <w:t xml:space="preserve">paredzēts </w:t>
      </w:r>
      <w:r w:rsidRPr="00310006">
        <w:rPr>
          <w:rFonts w:ascii="Times New Roman" w:eastAsia="Arial Unicode MS" w:hAnsi="Times New Roman" w:cs="Times New Roman"/>
          <w:sz w:val="28"/>
          <w:szCs w:val="28"/>
          <w:shd w:val="clear" w:color="auto" w:fill="FFFFFF"/>
        </w:rPr>
        <w:t xml:space="preserve">fiziskām personām </w:t>
      </w:r>
      <w:r w:rsidR="00FF457D" w:rsidRPr="00310006">
        <w:rPr>
          <w:rFonts w:ascii="Times New Roman" w:eastAsia="Arial Unicode MS" w:hAnsi="Times New Roman" w:cs="Times New Roman"/>
          <w:sz w:val="28"/>
          <w:szCs w:val="28"/>
          <w:shd w:val="clear" w:color="auto" w:fill="FFFFFF"/>
        </w:rPr>
        <w:t>un tās</w:t>
      </w:r>
      <w:r w:rsidRPr="00310006">
        <w:rPr>
          <w:rFonts w:ascii="Times New Roman" w:eastAsia="Arial Unicode MS" w:hAnsi="Times New Roman" w:cs="Times New Roman"/>
          <w:sz w:val="28"/>
          <w:szCs w:val="28"/>
          <w:shd w:val="clear" w:color="auto" w:fill="FFFFFF"/>
        </w:rPr>
        <w:t xml:space="preserve"> nav paredzēts laist tirgū;</w:t>
      </w:r>
    </w:p>
    <w:p w14:paraId="0ACB25E8" w14:textId="07EAEDD1" w:rsidR="00F47895" w:rsidRPr="00310006" w:rsidRDefault="00311B0E" w:rsidP="00D66ED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lastRenderedPageBreak/>
        <w:t xml:space="preserve">4.4. </w:t>
      </w:r>
      <w:r w:rsidR="002218CE" w:rsidRPr="00310006">
        <w:rPr>
          <w:rFonts w:ascii="Times New Roman" w:hAnsi="Times New Roman" w:cs="Times New Roman"/>
          <w:sz w:val="28"/>
          <w:szCs w:val="28"/>
          <w:lang w:eastAsia="lv-LV"/>
        </w:rPr>
        <w:t xml:space="preserve">preces </w:t>
      </w:r>
      <w:r w:rsidRPr="00310006">
        <w:rPr>
          <w:rFonts w:ascii="Times New Roman" w:eastAsia="Arial Unicode MS" w:hAnsi="Times New Roman" w:cs="Times New Roman"/>
          <w:sz w:val="28"/>
          <w:szCs w:val="28"/>
          <w:shd w:val="clear" w:color="auto" w:fill="FFFFFF"/>
        </w:rPr>
        <w:t>atrodas starptautiskos transportlīdzekļos, ko neizkrauj</w:t>
      </w:r>
      <w:r w:rsidR="00B000E2" w:rsidRPr="00310006">
        <w:rPr>
          <w:rFonts w:ascii="Times New Roman" w:eastAsia="Arial Unicode MS" w:hAnsi="Times New Roman" w:cs="Times New Roman"/>
          <w:sz w:val="28"/>
          <w:szCs w:val="28"/>
          <w:shd w:val="clear" w:color="auto" w:fill="FFFFFF"/>
        </w:rPr>
        <w:t>,</w:t>
      </w:r>
      <w:r w:rsidRPr="00310006">
        <w:rPr>
          <w:rFonts w:ascii="Times New Roman" w:eastAsia="Arial Unicode MS" w:hAnsi="Times New Roman" w:cs="Times New Roman"/>
          <w:sz w:val="28"/>
          <w:szCs w:val="28"/>
          <w:shd w:val="clear" w:color="auto" w:fill="FFFFFF"/>
        </w:rPr>
        <w:t xml:space="preserve"> un ir paredzētas apkalpes locekļu un pasažieru patēriņam</w:t>
      </w:r>
      <w:r w:rsidR="003611F6" w:rsidRPr="00310006">
        <w:rPr>
          <w:rFonts w:ascii="Times New Roman" w:eastAsia="Arial Unicode MS" w:hAnsi="Times New Roman" w:cs="Times New Roman"/>
          <w:sz w:val="28"/>
          <w:szCs w:val="28"/>
          <w:shd w:val="clear" w:color="auto" w:fill="FFFFFF"/>
        </w:rPr>
        <w:t>;</w:t>
      </w:r>
    </w:p>
    <w:p w14:paraId="2E521A5E" w14:textId="5AB22C43"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867A31" w:rsidRPr="00310006">
        <w:rPr>
          <w:rFonts w:ascii="Times New Roman" w:hAnsi="Times New Roman" w:cs="Times New Roman"/>
          <w:sz w:val="28"/>
          <w:szCs w:val="28"/>
          <w:lang w:eastAsia="lv-LV"/>
        </w:rPr>
        <w:t>.</w:t>
      </w:r>
      <w:r w:rsidR="00311B0E" w:rsidRPr="00310006">
        <w:rPr>
          <w:rFonts w:ascii="Times New Roman" w:hAnsi="Times New Roman" w:cs="Times New Roman"/>
          <w:sz w:val="28"/>
          <w:szCs w:val="28"/>
          <w:lang w:eastAsia="lv-LV"/>
        </w:rPr>
        <w:t>5</w:t>
      </w:r>
      <w:r w:rsidR="00867A31" w:rsidRPr="00310006">
        <w:rPr>
          <w:rFonts w:ascii="Times New Roman" w:hAnsi="Times New Roman" w:cs="Times New Roman"/>
          <w:sz w:val="28"/>
          <w:szCs w:val="28"/>
          <w:lang w:eastAsia="lv-LV"/>
        </w:rPr>
        <w:t>.</w:t>
      </w:r>
      <w:r w:rsidR="00652FE1"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preču</w:t>
      </w:r>
      <w:r w:rsidR="00867A31" w:rsidRPr="00310006">
        <w:rPr>
          <w:rFonts w:ascii="Times New Roman" w:hAnsi="Times New Roman" w:cs="Times New Roman"/>
          <w:sz w:val="28"/>
          <w:szCs w:val="28"/>
          <w:lang w:eastAsia="lv-LV"/>
        </w:rPr>
        <w:t xml:space="preserve"> svars nepārsniedz 30</w:t>
      </w:r>
      <w:r w:rsidR="00940170" w:rsidRPr="00310006">
        <w:rPr>
          <w:rFonts w:ascii="Times New Roman" w:hAnsi="Times New Roman" w:cs="Times New Roman"/>
          <w:sz w:val="28"/>
          <w:szCs w:val="28"/>
          <w:lang w:eastAsia="lv-LV"/>
        </w:rPr>
        <w:t xml:space="preserve"> </w:t>
      </w:r>
      <w:r w:rsidR="00867A31" w:rsidRPr="00310006">
        <w:rPr>
          <w:rFonts w:ascii="Times New Roman" w:hAnsi="Times New Roman" w:cs="Times New Roman"/>
          <w:sz w:val="28"/>
          <w:szCs w:val="28"/>
          <w:lang w:eastAsia="lv-LV"/>
        </w:rPr>
        <w:t>k</w:t>
      </w:r>
      <w:r w:rsidR="00532442" w:rsidRPr="00310006">
        <w:rPr>
          <w:rFonts w:ascii="Times New Roman" w:hAnsi="Times New Roman" w:cs="Times New Roman"/>
          <w:sz w:val="28"/>
          <w:szCs w:val="28"/>
          <w:lang w:eastAsia="lv-LV"/>
        </w:rPr>
        <w:t>ilogramus</w:t>
      </w:r>
      <w:r w:rsidR="00867A31" w:rsidRPr="00310006">
        <w:rPr>
          <w:rFonts w:ascii="Times New Roman" w:hAnsi="Times New Roman" w:cs="Times New Roman"/>
          <w:sz w:val="28"/>
          <w:szCs w:val="28"/>
          <w:lang w:eastAsia="lv-LV"/>
        </w:rPr>
        <w:t xml:space="preserve"> un t</w:t>
      </w:r>
      <w:r w:rsidR="002218CE" w:rsidRPr="00310006">
        <w:rPr>
          <w:rFonts w:ascii="Times New Roman" w:hAnsi="Times New Roman" w:cs="Times New Roman"/>
          <w:sz w:val="28"/>
          <w:szCs w:val="28"/>
          <w:lang w:eastAsia="lv-LV"/>
        </w:rPr>
        <w:t>ās ir</w:t>
      </w:r>
      <w:r w:rsidR="00867A31" w:rsidRPr="00310006">
        <w:rPr>
          <w:rFonts w:ascii="Times New Roman" w:hAnsi="Times New Roman" w:cs="Times New Roman"/>
          <w:sz w:val="28"/>
          <w:szCs w:val="28"/>
          <w:lang w:eastAsia="lv-LV"/>
        </w:rPr>
        <w:t>:</w:t>
      </w:r>
    </w:p>
    <w:p w14:paraId="3F906889" w14:textId="65DC6879"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1A1073"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5</w:t>
      </w:r>
      <w:r w:rsidR="00867A31"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1</w:t>
      </w:r>
      <w:r w:rsidR="00867A31" w:rsidRPr="00310006">
        <w:rPr>
          <w:rFonts w:ascii="Times New Roman" w:hAnsi="Times New Roman" w:cs="Times New Roman"/>
          <w:sz w:val="28"/>
          <w:szCs w:val="28"/>
          <w:lang w:eastAsia="lv-LV"/>
        </w:rPr>
        <w:t xml:space="preserve">. </w:t>
      </w:r>
      <w:r w:rsidR="00867A31" w:rsidRPr="00310006">
        <w:rPr>
          <w:rFonts w:ascii="Times New Roman" w:eastAsia="Arial Unicode MS" w:hAnsi="Times New Roman" w:cs="Times New Roman"/>
          <w:sz w:val="28"/>
          <w:szCs w:val="28"/>
          <w:shd w:val="clear" w:color="auto" w:fill="FFFFFF"/>
        </w:rPr>
        <w:t>tirdzniecības</w:t>
      </w:r>
      <w:r w:rsidR="002218CE" w:rsidRPr="00310006">
        <w:rPr>
          <w:rFonts w:ascii="Times New Roman" w:eastAsia="Arial Unicode MS" w:hAnsi="Times New Roman" w:cs="Times New Roman"/>
          <w:sz w:val="28"/>
          <w:szCs w:val="28"/>
          <w:shd w:val="clear" w:color="auto" w:fill="FFFFFF"/>
        </w:rPr>
        <w:t xml:space="preserve"> vai</w:t>
      </w:r>
      <w:r w:rsidR="00867A31" w:rsidRPr="00310006">
        <w:rPr>
          <w:rFonts w:ascii="Times New Roman" w:eastAsia="Arial Unicode MS" w:hAnsi="Times New Roman" w:cs="Times New Roman"/>
          <w:sz w:val="28"/>
          <w:szCs w:val="28"/>
          <w:shd w:val="clear" w:color="auto" w:fill="FFFFFF"/>
        </w:rPr>
        <w:t xml:space="preserve"> laboratorijas paraugi vai izstādes eksponāti, kuri nav paredzēti laišanai tirgū</w:t>
      </w:r>
      <w:r w:rsidR="00867A31" w:rsidRPr="00310006">
        <w:rPr>
          <w:rFonts w:ascii="Times New Roman" w:hAnsi="Times New Roman" w:cs="Times New Roman"/>
          <w:sz w:val="28"/>
          <w:szCs w:val="28"/>
          <w:lang w:eastAsia="lv-LV"/>
        </w:rPr>
        <w:t>;</w:t>
      </w:r>
    </w:p>
    <w:p w14:paraId="2207165B" w14:textId="0058EF2B"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1A1073"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5</w:t>
      </w:r>
      <w:r w:rsidR="00867A31"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2</w:t>
      </w:r>
      <w:r w:rsidR="00867A31" w:rsidRPr="00310006">
        <w:rPr>
          <w:rFonts w:ascii="Times New Roman" w:hAnsi="Times New Roman" w:cs="Times New Roman"/>
          <w:sz w:val="28"/>
          <w:szCs w:val="28"/>
          <w:lang w:eastAsia="lv-LV"/>
        </w:rPr>
        <w:t>.</w:t>
      </w:r>
      <w:r w:rsidR="00867A31" w:rsidRPr="00310006">
        <w:rPr>
          <w:rFonts w:ascii="Times New Roman" w:eastAsia="Arial Unicode MS" w:hAnsi="Times New Roman" w:cs="Times New Roman"/>
          <w:sz w:val="28"/>
          <w:szCs w:val="28"/>
          <w:shd w:val="clear" w:color="auto" w:fill="FFFFFF"/>
        </w:rPr>
        <w:t xml:space="preserve"> paredzēt</w:t>
      </w:r>
      <w:r w:rsidR="002218CE" w:rsidRPr="00310006">
        <w:rPr>
          <w:rFonts w:ascii="Times New Roman" w:eastAsia="Arial Unicode MS" w:hAnsi="Times New Roman" w:cs="Times New Roman"/>
          <w:sz w:val="28"/>
          <w:szCs w:val="28"/>
          <w:shd w:val="clear" w:color="auto" w:fill="FFFFFF"/>
        </w:rPr>
        <w:t>as</w:t>
      </w:r>
      <w:r w:rsidR="00867A31" w:rsidRPr="00310006">
        <w:rPr>
          <w:rFonts w:ascii="Times New Roman" w:eastAsia="Arial Unicode MS" w:hAnsi="Times New Roman" w:cs="Times New Roman"/>
          <w:sz w:val="28"/>
          <w:szCs w:val="28"/>
          <w:shd w:val="clear" w:color="auto" w:fill="FFFFFF"/>
        </w:rPr>
        <w:t xml:space="preserve"> zinātniskiem mērķiem</w:t>
      </w:r>
      <w:r w:rsidR="00532442" w:rsidRPr="00310006">
        <w:rPr>
          <w:rFonts w:ascii="Times New Roman" w:eastAsia="Arial Unicode MS" w:hAnsi="Times New Roman" w:cs="Times New Roman"/>
          <w:sz w:val="28"/>
          <w:szCs w:val="28"/>
          <w:shd w:val="clear" w:color="auto" w:fill="FFFFFF"/>
        </w:rPr>
        <w:t>;</w:t>
      </w:r>
    </w:p>
    <w:p w14:paraId="0C588632" w14:textId="470C53E1" w:rsidR="00C311F1" w:rsidRPr="00310006" w:rsidRDefault="00FE714F" w:rsidP="00ED184F">
      <w:pPr>
        <w:pStyle w:val="Bezatstarpm"/>
        <w:ind w:firstLine="720"/>
        <w:jc w:val="both"/>
        <w:rPr>
          <w:rFonts w:ascii="Times New Roman" w:hAnsi="Times New Roman" w:cs="Times New Roman"/>
          <w:sz w:val="28"/>
          <w:szCs w:val="28"/>
          <w:shd w:val="clear" w:color="auto" w:fill="FFFFFF"/>
        </w:rPr>
      </w:pPr>
      <w:r w:rsidRPr="00310006">
        <w:rPr>
          <w:rFonts w:ascii="Times New Roman" w:hAnsi="Times New Roman" w:cs="Times New Roman"/>
          <w:sz w:val="28"/>
          <w:szCs w:val="28"/>
          <w:lang w:eastAsia="lv-LV"/>
        </w:rPr>
        <w:t>4</w:t>
      </w:r>
      <w:r w:rsidR="003B4BE8"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6</w:t>
      </w:r>
      <w:r w:rsidR="003B4BE8"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 xml:space="preserve">preču </w:t>
      </w:r>
      <w:r w:rsidR="003B4BE8" w:rsidRPr="00310006">
        <w:rPr>
          <w:rFonts w:ascii="Times New Roman" w:hAnsi="Times New Roman" w:cs="Times New Roman"/>
          <w:sz w:val="28"/>
          <w:szCs w:val="28"/>
          <w:lang w:eastAsia="lv-LV"/>
        </w:rPr>
        <w:t xml:space="preserve">nosūtītājs ir </w:t>
      </w:r>
      <w:r w:rsidR="003B4BE8" w:rsidRPr="00310006">
        <w:rPr>
          <w:rFonts w:ascii="Times New Roman" w:hAnsi="Times New Roman" w:cs="Times New Roman"/>
          <w:sz w:val="28"/>
          <w:szCs w:val="28"/>
        </w:rPr>
        <w:t>Eiropas Ekonomikas zonas vai Eiropas Brīvās tirdzniecības asoci</w:t>
      </w:r>
      <w:r w:rsidR="003B4BE8" w:rsidRPr="00310006">
        <w:rPr>
          <w:rFonts w:ascii="Times New Roman" w:hAnsi="Times New Roman" w:cs="Times New Roman"/>
          <w:sz w:val="28"/>
          <w:szCs w:val="28"/>
          <w:shd w:val="clear" w:color="auto" w:fill="FFFFFF"/>
        </w:rPr>
        <w:t>ācijas dalībvalsts</w:t>
      </w:r>
      <w:r w:rsidR="00C311F1" w:rsidRPr="00310006">
        <w:rPr>
          <w:rFonts w:ascii="Times New Roman" w:hAnsi="Times New Roman" w:cs="Times New Roman"/>
          <w:sz w:val="28"/>
          <w:szCs w:val="28"/>
          <w:shd w:val="clear" w:color="auto" w:fill="FFFFFF"/>
        </w:rPr>
        <w:t>.</w:t>
      </w:r>
    </w:p>
    <w:p w14:paraId="39E01675" w14:textId="6EDBFC84" w:rsidR="00032EBF" w:rsidRPr="00310006" w:rsidRDefault="00FE714F" w:rsidP="00D66EDF">
      <w:pPr>
        <w:pStyle w:val="Bezatstarpm"/>
        <w:ind w:firstLine="720"/>
        <w:jc w:val="both"/>
        <w:rPr>
          <w:rFonts w:ascii="Times New Roman" w:hAnsi="Times New Roman" w:cs="Times New Roman"/>
          <w:sz w:val="28"/>
          <w:szCs w:val="28"/>
          <w:lang w:eastAsia="lv-LV"/>
        </w:rPr>
      </w:pPr>
      <w:bookmarkStart w:id="8" w:name="p-509372"/>
      <w:bookmarkStart w:id="9" w:name="p3"/>
      <w:bookmarkEnd w:id="8"/>
      <w:bookmarkEnd w:id="9"/>
      <w:r w:rsidRPr="00310006">
        <w:rPr>
          <w:rFonts w:ascii="Times New Roman" w:hAnsi="Times New Roman" w:cs="Times New Roman"/>
          <w:sz w:val="28"/>
          <w:szCs w:val="28"/>
          <w:lang w:eastAsia="lv-LV"/>
        </w:rPr>
        <w:t>5</w:t>
      </w:r>
      <w:r w:rsidR="00032EBF" w:rsidRPr="00310006">
        <w:rPr>
          <w:rFonts w:ascii="Times New Roman" w:hAnsi="Times New Roman" w:cs="Times New Roman"/>
          <w:sz w:val="28"/>
          <w:szCs w:val="28"/>
          <w:lang w:eastAsia="lv-LV"/>
        </w:rPr>
        <w:t xml:space="preserve">. </w:t>
      </w:r>
      <w:r w:rsidR="00FF457D" w:rsidRPr="00310006">
        <w:rPr>
          <w:rFonts w:ascii="Times New Roman" w:hAnsi="Times New Roman" w:cs="Times New Roman"/>
          <w:sz w:val="28"/>
          <w:szCs w:val="28"/>
          <w:lang w:eastAsia="lv-LV"/>
        </w:rPr>
        <w:t>Robežk</w:t>
      </w:r>
      <w:r w:rsidR="00032EBF" w:rsidRPr="00310006">
        <w:rPr>
          <w:rFonts w:ascii="Times New Roman" w:hAnsi="Times New Roman" w:cs="Times New Roman"/>
          <w:sz w:val="28"/>
          <w:szCs w:val="28"/>
          <w:lang w:eastAsia="lv-LV"/>
        </w:rPr>
        <w:t xml:space="preserve">ontrolei pakļautais </w:t>
      </w:r>
      <w:r w:rsidR="00FF457D" w:rsidRPr="00310006">
        <w:rPr>
          <w:rFonts w:ascii="Times New Roman" w:hAnsi="Times New Roman" w:cs="Times New Roman"/>
          <w:sz w:val="28"/>
          <w:szCs w:val="28"/>
          <w:lang w:eastAsia="lv-LV"/>
        </w:rPr>
        <w:t>preču</w:t>
      </w:r>
      <w:r w:rsidR="00032EBF" w:rsidRPr="00310006">
        <w:rPr>
          <w:rFonts w:ascii="Times New Roman" w:hAnsi="Times New Roman" w:cs="Times New Roman"/>
          <w:sz w:val="28"/>
          <w:szCs w:val="28"/>
          <w:lang w:eastAsia="lv-LV"/>
        </w:rPr>
        <w:t xml:space="preserve"> sūtījums ir preču kopums, uz kuru attiec</w:t>
      </w:r>
      <w:r w:rsidR="00FF457D" w:rsidRPr="00310006">
        <w:rPr>
          <w:rFonts w:ascii="Times New Roman" w:hAnsi="Times New Roman" w:cs="Times New Roman"/>
          <w:sz w:val="28"/>
          <w:szCs w:val="28"/>
          <w:lang w:eastAsia="lv-LV"/>
        </w:rPr>
        <w:t>a</w:t>
      </w:r>
      <w:r w:rsidR="00032EBF" w:rsidRPr="00310006">
        <w:rPr>
          <w:rFonts w:ascii="Times New Roman" w:hAnsi="Times New Roman" w:cs="Times New Roman"/>
          <w:sz w:val="28"/>
          <w:szCs w:val="28"/>
          <w:lang w:eastAsia="lv-LV"/>
        </w:rPr>
        <w:t xml:space="preserve">s viens un tas pats komerciālais dokuments muitas formalitāšu kārtošanai </w:t>
      </w:r>
      <w:r w:rsidR="00FF457D" w:rsidRPr="00310006">
        <w:rPr>
          <w:rFonts w:ascii="Times New Roman" w:hAnsi="Times New Roman" w:cs="Times New Roman"/>
          <w:sz w:val="28"/>
          <w:szCs w:val="28"/>
          <w:lang w:eastAsia="lv-LV"/>
        </w:rPr>
        <w:t xml:space="preserve">un </w:t>
      </w:r>
      <w:r w:rsidR="00032EBF" w:rsidRPr="00310006">
        <w:rPr>
          <w:rFonts w:ascii="Times New Roman" w:hAnsi="Times New Roman" w:cs="Times New Roman"/>
          <w:sz w:val="28"/>
          <w:szCs w:val="28"/>
          <w:lang w:eastAsia="lv-LV"/>
        </w:rPr>
        <w:t>kuru ved no viena nosūtītāja vienam saņēmējam</w:t>
      </w:r>
      <w:r w:rsidR="00FF457D" w:rsidRPr="00310006">
        <w:rPr>
          <w:rFonts w:ascii="Times New Roman" w:hAnsi="Times New Roman" w:cs="Times New Roman"/>
          <w:sz w:val="28"/>
          <w:szCs w:val="28"/>
          <w:lang w:eastAsia="lv-LV"/>
        </w:rPr>
        <w:t xml:space="preserve"> vienā no šādiem veidiem</w:t>
      </w:r>
      <w:r w:rsidR="00032EBF" w:rsidRPr="00310006">
        <w:rPr>
          <w:rFonts w:ascii="Times New Roman" w:hAnsi="Times New Roman" w:cs="Times New Roman"/>
          <w:sz w:val="28"/>
          <w:szCs w:val="28"/>
          <w:lang w:eastAsia="lv-LV"/>
        </w:rPr>
        <w:t>:</w:t>
      </w:r>
    </w:p>
    <w:p w14:paraId="64CA6789" w14:textId="26979819" w:rsidR="00032EBF"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5</w:t>
      </w:r>
      <w:r w:rsidR="00032EBF" w:rsidRPr="00310006">
        <w:rPr>
          <w:rFonts w:ascii="Times New Roman" w:hAnsi="Times New Roman" w:cs="Times New Roman"/>
          <w:sz w:val="28"/>
          <w:szCs w:val="28"/>
          <w:lang w:eastAsia="lv-LV"/>
        </w:rPr>
        <w:t>.1. ar vienu autotransportlīdzekli</w:t>
      </w:r>
      <w:r w:rsidR="00FF457D" w:rsidRPr="00310006">
        <w:rPr>
          <w:rFonts w:ascii="Times New Roman" w:hAnsi="Times New Roman" w:cs="Times New Roman"/>
          <w:sz w:val="28"/>
          <w:szCs w:val="28"/>
          <w:lang w:eastAsia="lv-LV"/>
        </w:rPr>
        <w:t>;</w:t>
      </w:r>
    </w:p>
    <w:p w14:paraId="43F2D53A" w14:textId="20B2B247" w:rsidR="00032EBF" w:rsidRPr="00310006" w:rsidRDefault="00FE714F" w:rsidP="00D66EDF">
      <w:pPr>
        <w:pStyle w:val="Bezatstarpm"/>
        <w:ind w:firstLine="720"/>
        <w:jc w:val="both"/>
        <w:rPr>
          <w:rFonts w:ascii="Times New Roman" w:hAnsi="Times New Roman" w:cs="Times New Roman"/>
          <w:sz w:val="28"/>
          <w:szCs w:val="28"/>
        </w:rPr>
      </w:pPr>
      <w:r w:rsidRPr="00310006">
        <w:rPr>
          <w:rFonts w:ascii="Times New Roman" w:hAnsi="Times New Roman" w:cs="Times New Roman"/>
          <w:sz w:val="28"/>
          <w:szCs w:val="28"/>
          <w:lang w:eastAsia="lv-LV"/>
        </w:rPr>
        <w:t>5</w:t>
      </w:r>
      <w:r w:rsidR="00032EBF" w:rsidRPr="00310006">
        <w:rPr>
          <w:rFonts w:ascii="Times New Roman" w:hAnsi="Times New Roman" w:cs="Times New Roman"/>
          <w:sz w:val="28"/>
          <w:szCs w:val="28"/>
          <w:lang w:eastAsia="lv-LV"/>
        </w:rPr>
        <w:t>.2.</w:t>
      </w:r>
      <w:r w:rsidR="00032EBF" w:rsidRPr="00310006">
        <w:rPr>
          <w:rFonts w:ascii="Times New Roman" w:hAnsi="Times New Roman" w:cs="Times New Roman"/>
          <w:sz w:val="28"/>
          <w:szCs w:val="28"/>
        </w:rPr>
        <w:t xml:space="preserve"> vienā vai vairākos vagonos vienā vilciena sastāvā</w:t>
      </w:r>
      <w:r w:rsidR="00FF457D" w:rsidRPr="00310006">
        <w:rPr>
          <w:rFonts w:ascii="Times New Roman" w:hAnsi="Times New Roman" w:cs="Times New Roman"/>
          <w:sz w:val="28"/>
          <w:szCs w:val="28"/>
        </w:rPr>
        <w:t>;</w:t>
      </w:r>
    </w:p>
    <w:p w14:paraId="711BD4D7" w14:textId="5B2BA44C" w:rsidR="004B2BB2" w:rsidRPr="00310006" w:rsidRDefault="00FE714F" w:rsidP="00ED184F">
      <w:pPr>
        <w:pStyle w:val="Bezatstarpm"/>
        <w:ind w:firstLine="720"/>
        <w:jc w:val="both"/>
        <w:rPr>
          <w:rFonts w:ascii="Times New Roman" w:hAnsi="Times New Roman" w:cs="Times New Roman"/>
          <w:sz w:val="28"/>
          <w:szCs w:val="28"/>
        </w:rPr>
      </w:pPr>
      <w:r w:rsidRPr="00310006">
        <w:rPr>
          <w:rFonts w:ascii="Times New Roman" w:hAnsi="Times New Roman" w:cs="Times New Roman"/>
          <w:sz w:val="28"/>
          <w:szCs w:val="28"/>
        </w:rPr>
        <w:t>5</w:t>
      </w:r>
      <w:r w:rsidR="00032EBF" w:rsidRPr="00310006">
        <w:rPr>
          <w:rFonts w:ascii="Times New Roman" w:hAnsi="Times New Roman" w:cs="Times New Roman"/>
          <w:sz w:val="28"/>
          <w:szCs w:val="28"/>
        </w:rPr>
        <w:t>.3. vienā vai vairākos konteineros no viena un tā paša kuģa.</w:t>
      </w:r>
    </w:p>
    <w:p w14:paraId="344AF185" w14:textId="77777777" w:rsidR="00ED184F" w:rsidRPr="00310006" w:rsidRDefault="00ED184F" w:rsidP="00ED184F">
      <w:pPr>
        <w:pStyle w:val="Bezatstarpm"/>
        <w:ind w:firstLine="720"/>
        <w:jc w:val="both"/>
        <w:rPr>
          <w:rFonts w:ascii="Times New Roman" w:hAnsi="Times New Roman" w:cs="Times New Roman"/>
          <w:sz w:val="28"/>
          <w:szCs w:val="28"/>
        </w:rPr>
      </w:pPr>
    </w:p>
    <w:p w14:paraId="49A121F7" w14:textId="07F30AA7" w:rsidR="001A1073"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w:t>
      </w:r>
      <w:r w:rsidR="006356A4" w:rsidRPr="00310006">
        <w:rPr>
          <w:rFonts w:ascii="Times New Roman" w:hAnsi="Times New Roman" w:cs="Times New Roman"/>
          <w:sz w:val="28"/>
          <w:szCs w:val="28"/>
          <w:lang w:eastAsia="lv-LV"/>
        </w:rPr>
        <w:t xml:space="preserve"> </w:t>
      </w:r>
      <w:r w:rsidR="003B4BE8" w:rsidRPr="00310006">
        <w:rPr>
          <w:rFonts w:ascii="Times New Roman" w:hAnsi="Times New Roman" w:cs="Times New Roman"/>
          <w:sz w:val="28"/>
          <w:szCs w:val="28"/>
          <w:lang w:eastAsia="lv-LV"/>
        </w:rPr>
        <w:t>D</w:t>
      </w:r>
      <w:r w:rsidR="006356A4" w:rsidRPr="00310006">
        <w:rPr>
          <w:rFonts w:ascii="Times New Roman" w:hAnsi="Times New Roman" w:cs="Times New Roman"/>
          <w:sz w:val="28"/>
          <w:szCs w:val="28"/>
          <w:lang w:eastAsia="lv-LV"/>
        </w:rPr>
        <w:t>ienests</w:t>
      </w:r>
      <w:r w:rsidR="001A1073" w:rsidRPr="00310006">
        <w:rPr>
          <w:rFonts w:ascii="Times New Roman" w:hAnsi="Times New Roman" w:cs="Times New Roman"/>
          <w:sz w:val="28"/>
          <w:szCs w:val="28"/>
          <w:lang w:eastAsia="lv-LV"/>
        </w:rPr>
        <w:t>:</w:t>
      </w:r>
    </w:p>
    <w:p w14:paraId="45A0DD7E" w14:textId="11EC5F25" w:rsidR="001A1073"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1A1073" w:rsidRPr="00310006">
        <w:rPr>
          <w:rFonts w:ascii="Times New Roman" w:hAnsi="Times New Roman" w:cs="Times New Roman"/>
          <w:sz w:val="28"/>
          <w:szCs w:val="28"/>
          <w:lang w:eastAsia="lv-LV"/>
        </w:rPr>
        <w:t>.1.</w:t>
      </w:r>
      <w:r w:rsidR="006356A4" w:rsidRPr="00310006">
        <w:rPr>
          <w:rFonts w:ascii="Times New Roman" w:hAnsi="Times New Roman" w:cs="Times New Roman"/>
          <w:sz w:val="28"/>
          <w:szCs w:val="28"/>
          <w:lang w:eastAsia="lv-LV"/>
        </w:rPr>
        <w:t xml:space="preserve"> kontrolē </w:t>
      </w:r>
      <w:r w:rsidR="00FF457D" w:rsidRPr="00310006">
        <w:rPr>
          <w:rFonts w:ascii="Times New Roman" w:hAnsi="Times New Roman" w:cs="Times New Roman"/>
          <w:sz w:val="28"/>
          <w:szCs w:val="28"/>
          <w:lang w:eastAsia="lv-LV"/>
        </w:rPr>
        <w:t>preču</w:t>
      </w:r>
      <w:r w:rsidR="006356A4" w:rsidRPr="00310006">
        <w:rPr>
          <w:rFonts w:ascii="Times New Roman" w:hAnsi="Times New Roman" w:cs="Times New Roman"/>
          <w:sz w:val="28"/>
          <w:szCs w:val="28"/>
          <w:lang w:eastAsia="lv-LV"/>
        </w:rPr>
        <w:t xml:space="preserve"> atbilstību Eiropas Savienības un Latvijas </w:t>
      </w:r>
      <w:r w:rsidR="00FF457D" w:rsidRPr="00310006">
        <w:rPr>
          <w:rFonts w:ascii="Times New Roman" w:hAnsi="Times New Roman" w:cs="Times New Roman"/>
          <w:sz w:val="28"/>
          <w:szCs w:val="28"/>
          <w:lang w:eastAsia="lv-LV"/>
        </w:rPr>
        <w:t xml:space="preserve">Republikas </w:t>
      </w:r>
      <w:r w:rsidR="006356A4" w:rsidRPr="00310006">
        <w:rPr>
          <w:rFonts w:ascii="Times New Roman" w:hAnsi="Times New Roman" w:cs="Times New Roman"/>
          <w:sz w:val="28"/>
          <w:szCs w:val="28"/>
          <w:lang w:eastAsia="lv-LV"/>
        </w:rPr>
        <w:t>normatīvajos aktos par pārtikas kvalitāti, klasifikāciju, marķējumu, pārtikas nekaitīgumu un pārtikas higiēnu (turpmāk – pārtikas apriti un uzraudzību reglamentējošie normatīvie akti)</w:t>
      </w:r>
      <w:r w:rsidR="005B7837" w:rsidRPr="00310006">
        <w:rPr>
          <w:rFonts w:ascii="Times New Roman" w:hAnsi="Times New Roman" w:cs="Times New Roman"/>
          <w:sz w:val="28"/>
          <w:szCs w:val="28"/>
          <w:lang w:eastAsia="lv-LV"/>
        </w:rPr>
        <w:t xml:space="preserve"> noteiktajām prasībām</w:t>
      </w:r>
      <w:r w:rsidR="001A1073" w:rsidRPr="00310006">
        <w:rPr>
          <w:rFonts w:ascii="Times New Roman" w:hAnsi="Times New Roman" w:cs="Times New Roman"/>
          <w:sz w:val="28"/>
          <w:szCs w:val="28"/>
          <w:lang w:eastAsia="lv-LV"/>
        </w:rPr>
        <w:t>;</w:t>
      </w:r>
    </w:p>
    <w:p w14:paraId="475DFFAB" w14:textId="340AC3F1"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.2.</w:t>
      </w:r>
      <w:r w:rsidR="003B4BE8" w:rsidRPr="00310006">
        <w:rPr>
          <w:rFonts w:ascii="Times New Roman" w:hAnsi="Times New Roman" w:cs="Times New Roman"/>
          <w:sz w:val="28"/>
          <w:szCs w:val="28"/>
          <w:lang w:eastAsia="lv-LV"/>
        </w:rPr>
        <w:t xml:space="preserve"> </w:t>
      </w:r>
      <w:r w:rsidR="00FF457D" w:rsidRPr="00310006">
        <w:rPr>
          <w:rFonts w:ascii="Times New Roman" w:hAnsi="Times New Roman" w:cs="Times New Roman"/>
          <w:sz w:val="28"/>
          <w:szCs w:val="28"/>
          <w:lang w:eastAsia="lv-LV"/>
        </w:rPr>
        <w:t>preču sūtījumiem</w:t>
      </w:r>
      <w:r w:rsidR="00032EBF" w:rsidRPr="00310006">
        <w:rPr>
          <w:rFonts w:ascii="Times New Roman" w:hAnsi="Times New Roman" w:cs="Times New Roman"/>
          <w:sz w:val="28"/>
          <w:szCs w:val="28"/>
          <w:lang w:eastAsia="lv-LV"/>
        </w:rPr>
        <w:t xml:space="preserve"> veic</w:t>
      </w:r>
      <w:r w:rsidR="00F47895" w:rsidRPr="00310006">
        <w:rPr>
          <w:rFonts w:ascii="Times New Roman" w:hAnsi="Times New Roman" w:cs="Times New Roman"/>
          <w:sz w:val="28"/>
          <w:szCs w:val="28"/>
          <w:lang w:eastAsia="lv-LV"/>
        </w:rPr>
        <w:t>:</w:t>
      </w:r>
    </w:p>
    <w:p w14:paraId="7C26153D" w14:textId="1C0BC28E"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.2.1. sistemātisk</w:t>
      </w:r>
      <w:r w:rsidR="00FF457D" w:rsidRPr="00310006">
        <w:rPr>
          <w:rFonts w:ascii="Times New Roman" w:hAnsi="Times New Roman" w:cs="Times New Roman"/>
          <w:sz w:val="28"/>
          <w:szCs w:val="28"/>
          <w:lang w:eastAsia="lv-LV"/>
        </w:rPr>
        <w:t>u</w:t>
      </w:r>
      <w:r w:rsidR="00032EBF" w:rsidRPr="00310006">
        <w:rPr>
          <w:rFonts w:ascii="Times New Roman" w:hAnsi="Times New Roman" w:cs="Times New Roman"/>
          <w:sz w:val="28"/>
          <w:szCs w:val="28"/>
          <w:lang w:eastAsia="lv-LV"/>
        </w:rPr>
        <w:t xml:space="preserve"> dokumentālo pārbaudi;</w:t>
      </w:r>
    </w:p>
    <w:p w14:paraId="5C09C85C" w14:textId="0A337870"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.2.2. identitātes un fizisko pārbaudi</w:t>
      </w:r>
      <w:r w:rsidR="00FF457D" w:rsidRPr="00310006">
        <w:rPr>
          <w:rFonts w:ascii="Times New Roman" w:hAnsi="Times New Roman" w:cs="Times New Roman"/>
          <w:sz w:val="28"/>
          <w:szCs w:val="28"/>
          <w:lang w:eastAsia="lv-LV"/>
        </w:rPr>
        <w:t>,</w:t>
      </w:r>
      <w:r w:rsidR="00032EBF" w:rsidRPr="00310006">
        <w:rPr>
          <w:rFonts w:ascii="Times New Roman" w:hAnsi="Times New Roman" w:cs="Times New Roman"/>
          <w:sz w:val="28"/>
          <w:szCs w:val="28"/>
          <w:lang w:eastAsia="lv-LV"/>
        </w:rPr>
        <w:t xml:space="preserve"> pamatojoties uz riska analīzi; </w:t>
      </w:r>
    </w:p>
    <w:p w14:paraId="7E584D5B" w14:textId="08734121" w:rsidR="00F82B57" w:rsidRPr="00310006" w:rsidRDefault="002A2973" w:rsidP="00D66ED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t>6</w:t>
      </w:r>
      <w:r w:rsidR="001A1073" w:rsidRPr="00310006">
        <w:rPr>
          <w:rFonts w:ascii="Times New Roman" w:hAnsi="Times New Roman" w:cs="Times New Roman"/>
          <w:sz w:val="28"/>
          <w:szCs w:val="28"/>
          <w:lang w:eastAsia="lv-LV"/>
        </w:rPr>
        <w:t>.</w:t>
      </w:r>
      <w:r w:rsidR="00032EBF" w:rsidRPr="00310006">
        <w:rPr>
          <w:rFonts w:ascii="Times New Roman" w:hAnsi="Times New Roman" w:cs="Times New Roman"/>
          <w:sz w:val="28"/>
          <w:szCs w:val="28"/>
          <w:lang w:eastAsia="lv-LV"/>
        </w:rPr>
        <w:t>3</w:t>
      </w:r>
      <w:r w:rsidR="001A1073" w:rsidRPr="00310006">
        <w:rPr>
          <w:rFonts w:ascii="Times New Roman" w:hAnsi="Times New Roman" w:cs="Times New Roman"/>
          <w:sz w:val="28"/>
          <w:szCs w:val="28"/>
          <w:lang w:eastAsia="lv-LV"/>
        </w:rPr>
        <w:t>.</w:t>
      </w:r>
      <w:r w:rsidR="00377668" w:rsidRPr="00310006">
        <w:rPr>
          <w:rFonts w:ascii="Times New Roman" w:hAnsi="Times New Roman" w:cs="Times New Roman"/>
          <w:sz w:val="28"/>
          <w:szCs w:val="28"/>
          <w:lang w:eastAsia="lv-LV"/>
        </w:rPr>
        <w:t xml:space="preserve"> </w:t>
      </w:r>
      <w:r w:rsidR="000C4F1F" w:rsidRPr="00310006">
        <w:rPr>
          <w:rFonts w:ascii="Times New Roman" w:eastAsia="Arial Unicode MS" w:hAnsi="Times New Roman" w:cs="Times New Roman"/>
          <w:sz w:val="28"/>
          <w:szCs w:val="28"/>
          <w:shd w:val="clear" w:color="auto" w:fill="FFFFFF"/>
        </w:rPr>
        <w:t xml:space="preserve">izmantojot Regulas </w:t>
      </w:r>
      <w:r w:rsidR="00B000E2" w:rsidRPr="00310006">
        <w:rPr>
          <w:rFonts w:ascii="Times New Roman" w:hAnsi="Times New Roman" w:cs="Times New Roman"/>
          <w:sz w:val="28"/>
          <w:szCs w:val="28"/>
          <w:lang w:eastAsia="lv-LV"/>
        </w:rPr>
        <w:t xml:space="preserve">2017/625 </w:t>
      </w:r>
      <w:r w:rsidR="000C4F1F" w:rsidRPr="00310006">
        <w:rPr>
          <w:rFonts w:ascii="Times New Roman" w:eastAsia="Arial Unicode MS" w:hAnsi="Times New Roman" w:cs="Times New Roman"/>
          <w:sz w:val="28"/>
          <w:szCs w:val="28"/>
          <w:shd w:val="clear" w:color="auto" w:fill="FFFFFF"/>
        </w:rPr>
        <w:t>131. pantā minēto informācijas pārvaldības sistēmu oficiālo kontroļu vajadzībām</w:t>
      </w:r>
      <w:r w:rsidR="00305059" w:rsidRPr="00310006">
        <w:rPr>
          <w:rFonts w:ascii="Times New Roman" w:eastAsia="Arial Unicode MS" w:hAnsi="Times New Roman" w:cs="Times New Roman"/>
          <w:sz w:val="28"/>
          <w:szCs w:val="28"/>
          <w:shd w:val="clear" w:color="auto" w:fill="FFFFFF"/>
        </w:rPr>
        <w:t xml:space="preserve"> (turpmāk – informācijas pārvaldības sistēma)</w:t>
      </w:r>
      <w:r w:rsidR="00843AFB" w:rsidRPr="00310006">
        <w:rPr>
          <w:rFonts w:ascii="Times New Roman" w:eastAsia="Arial Unicode MS" w:hAnsi="Times New Roman" w:cs="Times New Roman"/>
          <w:sz w:val="28"/>
          <w:szCs w:val="28"/>
          <w:shd w:val="clear" w:color="auto" w:fill="FFFFFF"/>
        </w:rPr>
        <w:t>,</w:t>
      </w:r>
      <w:r w:rsidR="00377668" w:rsidRPr="00310006">
        <w:rPr>
          <w:rFonts w:ascii="Times New Roman" w:hAnsi="Times New Roman" w:cs="Times New Roman"/>
          <w:sz w:val="28"/>
          <w:szCs w:val="28"/>
          <w:lang w:eastAsia="lv-LV"/>
        </w:rPr>
        <w:t xml:space="preserve"> reģistrē </w:t>
      </w:r>
      <w:r w:rsidR="00FF457D" w:rsidRPr="00310006">
        <w:rPr>
          <w:rFonts w:ascii="Times New Roman" w:hAnsi="Times New Roman" w:cs="Times New Roman"/>
          <w:sz w:val="28"/>
          <w:szCs w:val="28"/>
          <w:lang w:eastAsia="lv-LV"/>
        </w:rPr>
        <w:t>robež</w:t>
      </w:r>
      <w:r w:rsidR="00377668" w:rsidRPr="00310006">
        <w:rPr>
          <w:rFonts w:ascii="Times New Roman" w:hAnsi="Times New Roman" w:cs="Times New Roman"/>
          <w:sz w:val="28"/>
          <w:szCs w:val="28"/>
          <w:lang w:eastAsia="lv-LV"/>
        </w:rPr>
        <w:t xml:space="preserve">kontroles </w:t>
      </w:r>
      <w:r w:rsidR="00377668" w:rsidRPr="00310006">
        <w:rPr>
          <w:rFonts w:ascii="Times New Roman" w:eastAsia="Arial Unicode MS" w:hAnsi="Times New Roman" w:cs="Times New Roman"/>
          <w:sz w:val="28"/>
          <w:szCs w:val="28"/>
          <w:shd w:val="clear" w:color="auto" w:fill="FFFFFF"/>
        </w:rPr>
        <w:t>rezultātus</w:t>
      </w:r>
      <w:r w:rsidR="003611F6" w:rsidRPr="00310006">
        <w:rPr>
          <w:rFonts w:ascii="Times New Roman" w:eastAsia="Arial Unicode MS" w:hAnsi="Times New Roman" w:cs="Times New Roman"/>
          <w:sz w:val="28"/>
          <w:szCs w:val="28"/>
          <w:shd w:val="clear" w:color="auto" w:fill="FFFFFF"/>
        </w:rPr>
        <w:t>;</w:t>
      </w:r>
    </w:p>
    <w:p w14:paraId="1C9C9765" w14:textId="48964383"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eastAsia="Arial Unicode MS" w:hAnsi="Times New Roman" w:cs="Times New Roman"/>
          <w:sz w:val="28"/>
          <w:szCs w:val="28"/>
          <w:shd w:val="clear" w:color="auto" w:fill="FFFFFF"/>
        </w:rPr>
        <w:t>6</w:t>
      </w:r>
      <w:r w:rsidR="00F82B57" w:rsidRPr="00310006">
        <w:rPr>
          <w:rFonts w:ascii="Times New Roman" w:eastAsia="Arial Unicode MS" w:hAnsi="Times New Roman" w:cs="Times New Roman"/>
          <w:sz w:val="28"/>
          <w:szCs w:val="28"/>
          <w:shd w:val="clear" w:color="auto" w:fill="FFFFFF"/>
        </w:rPr>
        <w:t>.</w:t>
      </w:r>
      <w:r w:rsidR="00032EBF" w:rsidRPr="00310006">
        <w:rPr>
          <w:rFonts w:ascii="Times New Roman" w:eastAsia="Arial Unicode MS" w:hAnsi="Times New Roman" w:cs="Times New Roman"/>
          <w:sz w:val="28"/>
          <w:szCs w:val="28"/>
          <w:shd w:val="clear" w:color="auto" w:fill="FFFFFF"/>
        </w:rPr>
        <w:t>4</w:t>
      </w:r>
      <w:r w:rsidR="00F82B57" w:rsidRPr="00310006">
        <w:rPr>
          <w:rFonts w:ascii="Times New Roman" w:eastAsia="Arial Unicode MS" w:hAnsi="Times New Roman" w:cs="Times New Roman"/>
          <w:sz w:val="28"/>
          <w:szCs w:val="28"/>
          <w:shd w:val="clear" w:color="auto" w:fill="FFFFFF"/>
        </w:rPr>
        <w:t>.</w:t>
      </w:r>
      <w:r w:rsidR="00377668" w:rsidRPr="00310006">
        <w:rPr>
          <w:rFonts w:ascii="Times New Roman" w:eastAsia="Arial Unicode MS" w:hAnsi="Times New Roman" w:cs="Times New Roman"/>
          <w:sz w:val="28"/>
          <w:szCs w:val="28"/>
          <w:shd w:val="clear" w:color="auto" w:fill="FFFFFF"/>
        </w:rPr>
        <w:t xml:space="preserve"> par </w:t>
      </w:r>
      <w:r w:rsidR="00FF457D" w:rsidRPr="00310006">
        <w:rPr>
          <w:rFonts w:ascii="Times New Roman" w:eastAsia="Arial Unicode MS" w:hAnsi="Times New Roman" w:cs="Times New Roman"/>
          <w:sz w:val="28"/>
          <w:szCs w:val="28"/>
          <w:shd w:val="clear" w:color="auto" w:fill="FFFFFF"/>
        </w:rPr>
        <w:t xml:space="preserve">pieņemtajiem </w:t>
      </w:r>
      <w:r w:rsidR="00F82B57" w:rsidRPr="00310006">
        <w:rPr>
          <w:rFonts w:ascii="Times New Roman" w:eastAsia="Arial Unicode MS" w:hAnsi="Times New Roman" w:cs="Times New Roman"/>
          <w:sz w:val="28"/>
          <w:szCs w:val="28"/>
          <w:shd w:val="clear" w:color="auto" w:fill="FFFFFF"/>
        </w:rPr>
        <w:t>lēmumiem</w:t>
      </w:r>
      <w:r w:rsidR="00377668" w:rsidRPr="00310006">
        <w:rPr>
          <w:rFonts w:ascii="Times New Roman" w:eastAsia="Arial Unicode MS" w:hAnsi="Times New Roman" w:cs="Times New Roman"/>
          <w:sz w:val="28"/>
          <w:szCs w:val="28"/>
          <w:shd w:val="clear" w:color="auto" w:fill="FFFFFF"/>
        </w:rPr>
        <w:t xml:space="preserve"> informē</w:t>
      </w:r>
      <w:r w:rsidR="009F04AA" w:rsidRPr="00310006">
        <w:rPr>
          <w:rFonts w:ascii="Times New Roman" w:eastAsia="Arial Unicode MS" w:hAnsi="Times New Roman" w:cs="Times New Roman"/>
          <w:sz w:val="28"/>
          <w:szCs w:val="28"/>
          <w:shd w:val="clear" w:color="auto" w:fill="FFFFFF"/>
        </w:rPr>
        <w:t xml:space="preserve"> par </w:t>
      </w:r>
      <w:r w:rsidR="00B85E3B" w:rsidRPr="00310006">
        <w:rPr>
          <w:rFonts w:ascii="Times New Roman" w:eastAsia="Arial Unicode MS" w:hAnsi="Times New Roman" w:cs="Times New Roman"/>
          <w:sz w:val="28"/>
          <w:szCs w:val="28"/>
          <w:shd w:val="clear" w:color="auto" w:fill="FFFFFF"/>
        </w:rPr>
        <w:t>sūtījumu</w:t>
      </w:r>
      <w:r w:rsidR="009F04AA" w:rsidRPr="00310006">
        <w:rPr>
          <w:rFonts w:ascii="Times New Roman" w:eastAsia="Arial Unicode MS" w:hAnsi="Times New Roman" w:cs="Times New Roman"/>
          <w:sz w:val="28"/>
          <w:szCs w:val="28"/>
          <w:shd w:val="clear" w:color="auto" w:fill="FFFFFF"/>
        </w:rPr>
        <w:t xml:space="preserve"> atbildīgo</w:t>
      </w:r>
      <w:r w:rsidR="00B85E3B" w:rsidRPr="00310006">
        <w:rPr>
          <w:rFonts w:ascii="Times New Roman" w:eastAsia="Arial Unicode MS" w:hAnsi="Times New Roman" w:cs="Times New Roman"/>
          <w:sz w:val="28"/>
          <w:szCs w:val="28"/>
          <w:shd w:val="clear" w:color="auto" w:fill="FFFFFF"/>
        </w:rPr>
        <w:t xml:space="preserve"> personu vai tās pārstāvi</w:t>
      </w:r>
      <w:r w:rsidR="009F04AA" w:rsidRPr="00310006">
        <w:rPr>
          <w:rFonts w:ascii="Times New Roman" w:eastAsia="Arial Unicode MS" w:hAnsi="Times New Roman" w:cs="Times New Roman"/>
          <w:sz w:val="28"/>
          <w:szCs w:val="28"/>
          <w:shd w:val="clear" w:color="auto" w:fill="FFFFFF"/>
        </w:rPr>
        <w:t xml:space="preserve"> un muitas dienestu</w:t>
      </w:r>
      <w:r w:rsidR="00B85E3B" w:rsidRPr="00310006">
        <w:rPr>
          <w:rFonts w:ascii="Times New Roman" w:eastAsia="Arial Unicode MS" w:hAnsi="Times New Roman" w:cs="Times New Roman"/>
          <w:sz w:val="28"/>
          <w:szCs w:val="28"/>
          <w:shd w:val="clear" w:color="auto" w:fill="FFFFFF"/>
        </w:rPr>
        <w:t>,</w:t>
      </w:r>
      <w:r w:rsidR="00377668" w:rsidRPr="00310006">
        <w:rPr>
          <w:rFonts w:ascii="Times New Roman" w:eastAsia="Arial Unicode MS" w:hAnsi="Times New Roman" w:cs="Times New Roman"/>
          <w:sz w:val="28"/>
          <w:szCs w:val="28"/>
          <w:shd w:val="clear" w:color="auto" w:fill="FFFFFF"/>
        </w:rPr>
        <w:t xml:space="preserve"> izsniedzot vienoto sanitāro ievešanas dokumentu (</w:t>
      </w:r>
      <w:r w:rsidR="00C1652E" w:rsidRPr="00310006">
        <w:rPr>
          <w:rFonts w:ascii="Times New Roman" w:eastAsia="Arial Unicode MS" w:hAnsi="Times New Roman" w:cs="Times New Roman"/>
          <w:sz w:val="28"/>
          <w:szCs w:val="28"/>
          <w:shd w:val="clear" w:color="auto" w:fill="FFFFFF"/>
        </w:rPr>
        <w:t>turpmāk</w:t>
      </w:r>
      <w:r w:rsidR="00B000E2" w:rsidRPr="00310006">
        <w:rPr>
          <w:rFonts w:ascii="Times New Roman" w:eastAsia="Arial Unicode MS" w:hAnsi="Times New Roman" w:cs="Times New Roman"/>
          <w:sz w:val="28"/>
          <w:szCs w:val="28"/>
          <w:shd w:val="clear" w:color="auto" w:fill="FFFFFF"/>
        </w:rPr>
        <w:t> </w:t>
      </w:r>
      <w:r w:rsidR="00B85E3B" w:rsidRPr="00310006">
        <w:rPr>
          <w:rFonts w:ascii="Times New Roman" w:eastAsia="Arial Unicode MS" w:hAnsi="Times New Roman" w:cs="Times New Roman"/>
          <w:sz w:val="28"/>
          <w:szCs w:val="28"/>
          <w:shd w:val="clear" w:color="auto" w:fill="FFFFFF"/>
        </w:rPr>
        <w:t>–</w:t>
      </w:r>
      <w:r w:rsidR="00C1652E" w:rsidRPr="00310006">
        <w:rPr>
          <w:rFonts w:ascii="Times New Roman" w:eastAsia="Arial Unicode MS" w:hAnsi="Times New Roman" w:cs="Times New Roman"/>
          <w:sz w:val="28"/>
          <w:szCs w:val="28"/>
          <w:shd w:val="clear" w:color="auto" w:fill="FFFFFF"/>
        </w:rPr>
        <w:t xml:space="preserve"> </w:t>
      </w:r>
      <w:r w:rsidR="00B85E3B" w:rsidRPr="00310006">
        <w:rPr>
          <w:rFonts w:ascii="Times New Roman" w:eastAsia="Arial Unicode MS" w:hAnsi="Times New Roman" w:cs="Times New Roman"/>
          <w:sz w:val="28"/>
          <w:szCs w:val="28"/>
          <w:shd w:val="clear" w:color="auto" w:fill="FFFFFF"/>
        </w:rPr>
        <w:t>ievešanas dokuments</w:t>
      </w:r>
      <w:r w:rsidR="00377668" w:rsidRPr="00310006">
        <w:rPr>
          <w:rFonts w:ascii="Times New Roman" w:eastAsia="Arial Unicode MS" w:hAnsi="Times New Roman" w:cs="Times New Roman"/>
          <w:sz w:val="28"/>
          <w:szCs w:val="28"/>
          <w:shd w:val="clear" w:color="auto" w:fill="FFFFFF"/>
        </w:rPr>
        <w:t>)</w:t>
      </w:r>
      <w:r w:rsidR="003611F6" w:rsidRPr="00310006">
        <w:rPr>
          <w:rFonts w:ascii="Times New Roman" w:hAnsi="Times New Roman" w:cs="Times New Roman"/>
          <w:sz w:val="28"/>
          <w:szCs w:val="28"/>
          <w:lang w:eastAsia="lv-LV"/>
        </w:rPr>
        <w:t>;</w:t>
      </w:r>
      <w:r w:rsidR="00377668" w:rsidRPr="00310006">
        <w:rPr>
          <w:rFonts w:ascii="Times New Roman" w:hAnsi="Times New Roman" w:cs="Times New Roman"/>
          <w:sz w:val="28"/>
          <w:szCs w:val="28"/>
          <w:lang w:eastAsia="lv-LV"/>
        </w:rPr>
        <w:t xml:space="preserve"> </w:t>
      </w:r>
    </w:p>
    <w:p w14:paraId="118405C4" w14:textId="2F4AE2C4" w:rsidR="00AA0D74" w:rsidRPr="00310006" w:rsidRDefault="002A2973" w:rsidP="00ED184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eastAsia="Arial Unicode MS" w:hAnsi="Times New Roman" w:cs="Times New Roman"/>
          <w:sz w:val="28"/>
          <w:szCs w:val="28"/>
          <w:shd w:val="clear" w:color="auto" w:fill="FFFFFF"/>
        </w:rPr>
        <w:t>6</w:t>
      </w:r>
      <w:r w:rsidR="00C43F6B" w:rsidRPr="00310006">
        <w:rPr>
          <w:rFonts w:ascii="Times New Roman" w:eastAsia="Arial Unicode MS" w:hAnsi="Times New Roman" w:cs="Times New Roman"/>
          <w:sz w:val="28"/>
          <w:szCs w:val="28"/>
          <w:shd w:val="clear" w:color="auto" w:fill="FFFFFF"/>
        </w:rPr>
        <w:t>.</w:t>
      </w:r>
      <w:r w:rsidR="00F47895" w:rsidRPr="00310006">
        <w:rPr>
          <w:rFonts w:ascii="Times New Roman" w:eastAsia="Arial Unicode MS" w:hAnsi="Times New Roman" w:cs="Times New Roman"/>
          <w:sz w:val="28"/>
          <w:szCs w:val="28"/>
          <w:shd w:val="clear" w:color="auto" w:fill="FFFFFF"/>
        </w:rPr>
        <w:t>5</w:t>
      </w:r>
      <w:r w:rsidR="00C43F6B" w:rsidRPr="00310006">
        <w:rPr>
          <w:rFonts w:ascii="Times New Roman" w:eastAsia="Arial Unicode MS" w:hAnsi="Times New Roman" w:cs="Times New Roman"/>
          <w:sz w:val="28"/>
          <w:szCs w:val="28"/>
          <w:shd w:val="clear" w:color="auto" w:fill="FFFFFF"/>
        </w:rPr>
        <w:t>.</w:t>
      </w:r>
      <w:r w:rsidR="003B4BE8" w:rsidRPr="00310006">
        <w:rPr>
          <w:rFonts w:ascii="Times New Roman" w:eastAsia="Arial Unicode MS" w:hAnsi="Times New Roman" w:cs="Times New Roman"/>
          <w:sz w:val="28"/>
          <w:szCs w:val="28"/>
          <w:shd w:val="clear" w:color="auto" w:fill="FFFFFF"/>
        </w:rPr>
        <w:t xml:space="preserve"> </w:t>
      </w:r>
      <w:r w:rsidR="00B85E3B" w:rsidRPr="00310006">
        <w:rPr>
          <w:rFonts w:ascii="Times New Roman" w:eastAsia="Arial Unicode MS" w:hAnsi="Times New Roman" w:cs="Times New Roman"/>
          <w:sz w:val="28"/>
          <w:szCs w:val="28"/>
          <w:shd w:val="clear" w:color="auto" w:fill="FFFFFF"/>
        </w:rPr>
        <w:t>i</w:t>
      </w:r>
      <w:r w:rsidR="00C43F6B" w:rsidRPr="00310006">
        <w:rPr>
          <w:rFonts w:ascii="Times New Roman" w:eastAsia="Arial Unicode MS" w:hAnsi="Times New Roman" w:cs="Times New Roman"/>
          <w:sz w:val="28"/>
          <w:szCs w:val="28"/>
          <w:shd w:val="clear" w:color="auto" w:fill="FFFFFF"/>
        </w:rPr>
        <w:t>ekas</w:t>
      </w:r>
      <w:r w:rsidR="00D03BBE" w:rsidRPr="00310006">
        <w:rPr>
          <w:rFonts w:ascii="Times New Roman" w:eastAsia="Arial Unicode MS" w:hAnsi="Times New Roman" w:cs="Times New Roman"/>
          <w:sz w:val="28"/>
          <w:szCs w:val="28"/>
          <w:shd w:val="clear" w:color="auto" w:fill="FFFFFF"/>
        </w:rPr>
        <w:t>ē</w:t>
      </w:r>
      <w:r w:rsidR="00C43F6B" w:rsidRPr="00310006">
        <w:rPr>
          <w:rFonts w:ascii="Times New Roman" w:eastAsia="Arial Unicode MS" w:hAnsi="Times New Roman" w:cs="Times New Roman"/>
          <w:sz w:val="28"/>
          <w:szCs w:val="28"/>
          <w:shd w:val="clear" w:color="auto" w:fill="FFFFFF"/>
        </w:rPr>
        <w:t xml:space="preserve"> samaksu par preču robežkontrol</w:t>
      </w:r>
      <w:r w:rsidR="00B85E3B" w:rsidRPr="00310006">
        <w:rPr>
          <w:rFonts w:ascii="Times New Roman" w:eastAsia="Arial Unicode MS" w:hAnsi="Times New Roman" w:cs="Times New Roman"/>
          <w:sz w:val="28"/>
          <w:szCs w:val="28"/>
          <w:shd w:val="clear" w:color="auto" w:fill="FFFFFF"/>
        </w:rPr>
        <w:t>i saskaņā ar normatīvaj</w:t>
      </w:r>
      <w:r w:rsidR="00532442" w:rsidRPr="00310006">
        <w:rPr>
          <w:rFonts w:ascii="Times New Roman" w:eastAsia="Arial Unicode MS" w:hAnsi="Times New Roman" w:cs="Times New Roman"/>
          <w:sz w:val="28"/>
          <w:szCs w:val="28"/>
          <w:shd w:val="clear" w:color="auto" w:fill="FFFFFF"/>
        </w:rPr>
        <w:t>iem</w:t>
      </w:r>
      <w:r w:rsidR="00B85E3B" w:rsidRPr="00310006">
        <w:rPr>
          <w:rFonts w:ascii="Times New Roman" w:eastAsia="Arial Unicode MS" w:hAnsi="Times New Roman" w:cs="Times New Roman"/>
          <w:sz w:val="28"/>
          <w:szCs w:val="28"/>
          <w:shd w:val="clear" w:color="auto" w:fill="FFFFFF"/>
        </w:rPr>
        <w:t xml:space="preserve"> akt</w:t>
      </w:r>
      <w:r w:rsidR="00532442" w:rsidRPr="00310006">
        <w:rPr>
          <w:rFonts w:ascii="Times New Roman" w:eastAsia="Arial Unicode MS" w:hAnsi="Times New Roman" w:cs="Times New Roman"/>
          <w:sz w:val="28"/>
          <w:szCs w:val="28"/>
          <w:shd w:val="clear" w:color="auto" w:fill="FFFFFF"/>
        </w:rPr>
        <w:t>iem</w:t>
      </w:r>
      <w:r w:rsidR="00B85E3B" w:rsidRPr="00310006">
        <w:rPr>
          <w:rFonts w:ascii="Times New Roman" w:eastAsia="Arial Unicode MS" w:hAnsi="Times New Roman" w:cs="Times New Roman"/>
          <w:sz w:val="28"/>
          <w:szCs w:val="28"/>
          <w:shd w:val="clear" w:color="auto" w:fill="FFFFFF"/>
        </w:rPr>
        <w:t xml:space="preserve"> </w:t>
      </w:r>
      <w:bookmarkStart w:id="10" w:name="_Hlk23255741"/>
      <w:r w:rsidR="007163BA" w:rsidRPr="00310006">
        <w:rPr>
          <w:rFonts w:ascii="Times New Roman" w:eastAsia="Arial Unicode MS" w:hAnsi="Times New Roman" w:cs="Times New Roman"/>
          <w:sz w:val="28"/>
          <w:szCs w:val="28"/>
          <w:shd w:val="clear" w:color="auto" w:fill="FFFFFF"/>
        </w:rPr>
        <w:t>par k</w:t>
      </w:r>
      <w:r w:rsidR="007163BA" w:rsidRPr="00310006">
        <w:rPr>
          <w:rFonts w:ascii="Times New Roman" w:eastAsia="Times New Roman" w:hAnsi="Times New Roman" w:cs="Times New Roman"/>
          <w:bCs/>
          <w:sz w:val="28"/>
          <w:szCs w:val="28"/>
          <w:lang w:eastAsia="lv-LV"/>
        </w:rPr>
        <w:t xml:space="preserve">ārtību, kādā </w:t>
      </w:r>
      <w:r w:rsidR="007163BA" w:rsidRPr="00310006">
        <w:rPr>
          <w:rFonts w:ascii="Times New Roman" w:eastAsia="Times New Roman" w:hAnsi="Times New Roman" w:cs="Times New Roman"/>
          <w:sz w:val="28"/>
          <w:szCs w:val="28"/>
          <w:lang w:eastAsia="lv-LV"/>
        </w:rPr>
        <w:t xml:space="preserve">aprēķina maksu un maksā </w:t>
      </w:r>
      <w:r w:rsidR="007163BA" w:rsidRPr="00310006">
        <w:rPr>
          <w:rFonts w:ascii="Times New Roman" w:eastAsia="Times New Roman" w:hAnsi="Times New Roman" w:cs="Times New Roman"/>
          <w:bCs/>
          <w:sz w:val="28"/>
          <w:szCs w:val="28"/>
          <w:lang w:eastAsia="lv-LV"/>
        </w:rPr>
        <w:t>par Pārtikas un veterinārā dienesta valsts uzraudzības un kontroles darbībām un maksas pakalpojumiem</w:t>
      </w:r>
      <w:bookmarkEnd w:id="10"/>
      <w:r w:rsidR="009D2139" w:rsidRPr="00310006">
        <w:rPr>
          <w:rFonts w:ascii="Times New Roman" w:eastAsia="Arial Unicode MS" w:hAnsi="Times New Roman" w:cs="Times New Roman"/>
          <w:sz w:val="28"/>
          <w:szCs w:val="28"/>
          <w:shd w:val="clear" w:color="auto" w:fill="FFFFFF"/>
        </w:rPr>
        <w:t>.</w:t>
      </w:r>
    </w:p>
    <w:p w14:paraId="58386F7A" w14:textId="77777777" w:rsidR="00ED184F" w:rsidRPr="00310006" w:rsidRDefault="00ED184F" w:rsidP="00ED184F">
      <w:pPr>
        <w:pStyle w:val="Bezatstarpm"/>
        <w:ind w:firstLine="720"/>
        <w:jc w:val="both"/>
        <w:rPr>
          <w:rFonts w:ascii="Times New Roman" w:hAnsi="Times New Roman" w:cs="Times New Roman"/>
          <w:sz w:val="28"/>
          <w:szCs w:val="28"/>
          <w:lang w:eastAsia="lv-LV"/>
        </w:rPr>
      </w:pPr>
    </w:p>
    <w:p w14:paraId="0185187C" w14:textId="7CBBEC1A" w:rsidR="00B440A9" w:rsidRPr="00310006" w:rsidRDefault="002A2973" w:rsidP="00D66EDF">
      <w:pPr>
        <w:pStyle w:val="Bezatstarpm"/>
        <w:ind w:firstLine="720"/>
        <w:jc w:val="both"/>
        <w:rPr>
          <w:rFonts w:ascii="Times New Roman" w:hAnsi="Times New Roman" w:cs="Times New Roman"/>
          <w:sz w:val="28"/>
          <w:szCs w:val="28"/>
          <w:lang w:eastAsia="lv-LV"/>
        </w:rPr>
      </w:pPr>
      <w:bookmarkStart w:id="11" w:name="p-187845"/>
      <w:bookmarkStart w:id="12" w:name="p4"/>
      <w:bookmarkStart w:id="13" w:name="p-298045"/>
      <w:bookmarkStart w:id="14" w:name="p5"/>
      <w:bookmarkStart w:id="15" w:name="p-187848"/>
      <w:bookmarkStart w:id="16" w:name="p6"/>
      <w:bookmarkStart w:id="17" w:name="_Hlk21522624"/>
      <w:bookmarkEnd w:id="11"/>
      <w:bookmarkEnd w:id="12"/>
      <w:bookmarkEnd w:id="13"/>
      <w:bookmarkEnd w:id="14"/>
      <w:bookmarkEnd w:id="15"/>
      <w:bookmarkEnd w:id="16"/>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 Par sūtījumu atbildīgā persona nodrošina:</w:t>
      </w:r>
    </w:p>
    <w:p w14:paraId="71B52D92" w14:textId="77777777" w:rsidR="006435CA" w:rsidRPr="00310006" w:rsidRDefault="006435CA" w:rsidP="006435CA">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7.1. iepriekšēja paziņojuma iesniegšanu informācijas pārvaldības sistēmā, aizpildot ievešanas dokumenta pirmo daļu valsts valodā vismaz 24 stundas pirms plānotās sūtījuma uzrādīšanas robežkontrolei;</w:t>
      </w:r>
    </w:p>
    <w:p w14:paraId="78710ED0" w14:textId="61281EBB"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2</w:t>
      </w:r>
      <w:r w:rsidR="00B440A9" w:rsidRPr="00310006">
        <w:rPr>
          <w:rFonts w:ascii="Times New Roman" w:hAnsi="Times New Roman" w:cs="Times New Roman"/>
          <w:sz w:val="28"/>
          <w:szCs w:val="28"/>
          <w:lang w:eastAsia="lv-LV"/>
        </w:rPr>
        <w:t>. sūtījuma uzrādīšanu robežkontrolei;</w:t>
      </w:r>
    </w:p>
    <w:p w14:paraId="245237A7" w14:textId="559A4DE2"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3</w:t>
      </w:r>
      <w:r w:rsidR="00B440A9" w:rsidRPr="00310006">
        <w:rPr>
          <w:rFonts w:ascii="Times New Roman" w:hAnsi="Times New Roman" w:cs="Times New Roman"/>
          <w:sz w:val="28"/>
          <w:szCs w:val="28"/>
          <w:lang w:eastAsia="lv-LV"/>
        </w:rPr>
        <w:t>. preču atbilstību pārtikas apriti un uzraudzību reglamentējošajos normatīvajos aktos noteiktajām prasībām;</w:t>
      </w:r>
    </w:p>
    <w:p w14:paraId="012DBF57" w14:textId="42C089DD"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4</w:t>
      </w:r>
      <w:r w:rsidR="00B440A9" w:rsidRPr="00310006">
        <w:rPr>
          <w:rFonts w:ascii="Times New Roman" w:hAnsi="Times New Roman" w:cs="Times New Roman"/>
          <w:sz w:val="28"/>
          <w:szCs w:val="28"/>
          <w:lang w:eastAsia="lv-LV"/>
        </w:rPr>
        <w:t>. preču</w:t>
      </w:r>
      <w:r w:rsidR="00B440A9" w:rsidRPr="00310006" w:rsidDel="00882236">
        <w:rPr>
          <w:rFonts w:ascii="Times New Roman" w:hAnsi="Times New Roman" w:cs="Times New Roman"/>
          <w:sz w:val="28"/>
          <w:szCs w:val="28"/>
          <w:lang w:eastAsia="lv-LV"/>
        </w:rPr>
        <w:t xml:space="preserve"> </w:t>
      </w:r>
      <w:r w:rsidR="00B440A9" w:rsidRPr="00310006">
        <w:rPr>
          <w:rFonts w:ascii="Times New Roman" w:hAnsi="Times New Roman" w:cs="Times New Roman"/>
          <w:sz w:val="28"/>
          <w:szCs w:val="28"/>
          <w:lang w:eastAsia="lv-LV"/>
        </w:rPr>
        <w:t>pārvadāšanu atbilstoši prasībām, kas noteiktas Eiropas Parlamenta un Padomes 2004.</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gada 29.</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 xml:space="preserve">aprīļa Regulas (EK) Nr. </w:t>
      </w:r>
      <w:hyperlink r:id="rId11" w:tgtFrame="_blank" w:history="1">
        <w:r w:rsidR="00B440A9" w:rsidRPr="00310006">
          <w:rPr>
            <w:rStyle w:val="Hipersaite"/>
            <w:rFonts w:ascii="Times New Roman" w:hAnsi="Times New Roman" w:cs="Times New Roman"/>
            <w:sz w:val="28"/>
            <w:szCs w:val="28"/>
            <w:lang w:eastAsia="lv-LV"/>
          </w:rPr>
          <w:t>852/2004</w:t>
        </w:r>
      </w:hyperlink>
      <w:r w:rsidR="00B440A9" w:rsidRPr="00310006">
        <w:rPr>
          <w:rFonts w:ascii="Times New Roman" w:hAnsi="Times New Roman" w:cs="Times New Roman"/>
          <w:sz w:val="28"/>
          <w:szCs w:val="28"/>
          <w:lang w:eastAsia="lv-LV"/>
        </w:rPr>
        <w:t xml:space="preserve"> par pārtikas produktu higiēnu IV</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nodaļā;</w:t>
      </w:r>
    </w:p>
    <w:p w14:paraId="53120C86" w14:textId="1D7794A4"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lastRenderedPageBreak/>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5</w:t>
      </w:r>
      <w:r w:rsidR="00B440A9" w:rsidRPr="00310006">
        <w:rPr>
          <w:rFonts w:ascii="Times New Roman" w:hAnsi="Times New Roman" w:cs="Times New Roman"/>
          <w:sz w:val="28"/>
          <w:szCs w:val="28"/>
          <w:lang w:eastAsia="lv-LV"/>
        </w:rPr>
        <w:t>. ievešanas dokumentā norādīto ziņu patiesumu un pievienoto dokumentu autentiskumu;</w:t>
      </w:r>
    </w:p>
    <w:p w14:paraId="7677590E" w14:textId="6F75B807" w:rsidR="00B440A9" w:rsidRPr="00310006" w:rsidRDefault="00B440A9"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2A2973" w:rsidRPr="00310006">
        <w:rPr>
          <w:rFonts w:ascii="Times New Roman" w:hAnsi="Times New Roman" w:cs="Times New Roman"/>
          <w:sz w:val="28"/>
          <w:szCs w:val="28"/>
          <w:lang w:eastAsia="lv-LV"/>
        </w:rPr>
        <w:t>6.</w:t>
      </w:r>
      <w:r w:rsidRPr="00310006">
        <w:rPr>
          <w:rFonts w:ascii="Times New Roman" w:hAnsi="Times New Roman" w:cs="Times New Roman"/>
          <w:sz w:val="28"/>
          <w:szCs w:val="28"/>
          <w:lang w:eastAsia="lv-LV"/>
        </w:rPr>
        <w:t xml:space="preserve"> piekļuvi visām sūtījuma daļām, pēc dienesta pieprasījuma sūtījumu daļēji vai pilnībā izkraujot;</w:t>
      </w:r>
    </w:p>
    <w:p w14:paraId="2D4BC6AD" w14:textId="26C00F52" w:rsidR="00AA0D74" w:rsidRPr="00310006" w:rsidRDefault="002A2973" w:rsidP="00ED184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 xml:space="preserve">. </w:t>
      </w:r>
      <w:r w:rsidR="00B000E2" w:rsidRPr="00310006">
        <w:rPr>
          <w:rFonts w:ascii="Times New Roman" w:hAnsi="Times New Roman" w:cs="Times New Roman"/>
          <w:sz w:val="28"/>
          <w:szCs w:val="28"/>
          <w:lang w:eastAsia="lv-LV"/>
        </w:rPr>
        <w:t>samaksu par r</w:t>
      </w:r>
      <w:r w:rsidR="00B440A9" w:rsidRPr="00310006">
        <w:rPr>
          <w:rFonts w:ascii="Times New Roman" w:hAnsi="Times New Roman" w:cs="Times New Roman"/>
          <w:sz w:val="28"/>
          <w:szCs w:val="28"/>
          <w:lang w:eastAsia="lv-LV"/>
        </w:rPr>
        <w:t xml:space="preserve">obežkontroles </w:t>
      </w:r>
      <w:r w:rsidR="00554517" w:rsidRPr="00310006">
        <w:rPr>
          <w:rFonts w:ascii="Times New Roman" w:hAnsi="Times New Roman" w:cs="Times New Roman"/>
          <w:sz w:val="28"/>
          <w:szCs w:val="28"/>
          <w:lang w:eastAsia="lv-LV"/>
        </w:rPr>
        <w:t>darbīb</w:t>
      </w:r>
      <w:r w:rsidR="00B000E2" w:rsidRPr="00310006">
        <w:rPr>
          <w:rFonts w:ascii="Times New Roman" w:hAnsi="Times New Roman" w:cs="Times New Roman"/>
          <w:sz w:val="28"/>
          <w:szCs w:val="28"/>
          <w:lang w:eastAsia="lv-LV"/>
        </w:rPr>
        <w:t>ām</w:t>
      </w:r>
      <w:r w:rsidR="00554517" w:rsidRPr="00310006">
        <w:rPr>
          <w:rFonts w:ascii="Times New Roman" w:hAnsi="Times New Roman" w:cs="Times New Roman"/>
          <w:sz w:val="28"/>
          <w:szCs w:val="28"/>
          <w:lang w:eastAsia="lv-LV"/>
        </w:rPr>
        <w:t xml:space="preserve"> </w:t>
      </w:r>
      <w:r w:rsidR="00B440A9" w:rsidRPr="00310006">
        <w:rPr>
          <w:rFonts w:ascii="Times New Roman" w:hAnsi="Times New Roman" w:cs="Times New Roman"/>
          <w:sz w:val="28"/>
          <w:szCs w:val="28"/>
          <w:lang w:eastAsia="lv-LV"/>
        </w:rPr>
        <w:t>saskaņā ar normatīvaj</w:t>
      </w:r>
      <w:r w:rsidR="00554517" w:rsidRPr="00310006">
        <w:rPr>
          <w:rFonts w:ascii="Times New Roman" w:hAnsi="Times New Roman" w:cs="Times New Roman"/>
          <w:sz w:val="28"/>
          <w:szCs w:val="28"/>
          <w:lang w:eastAsia="lv-LV"/>
        </w:rPr>
        <w:t>iem</w:t>
      </w:r>
      <w:r w:rsidR="00B440A9" w:rsidRPr="00310006">
        <w:rPr>
          <w:rFonts w:ascii="Times New Roman" w:hAnsi="Times New Roman" w:cs="Times New Roman"/>
          <w:sz w:val="28"/>
          <w:szCs w:val="28"/>
          <w:lang w:eastAsia="lv-LV"/>
        </w:rPr>
        <w:t xml:space="preserve"> akt</w:t>
      </w:r>
      <w:r w:rsidR="00554517" w:rsidRPr="00310006">
        <w:rPr>
          <w:rFonts w:ascii="Times New Roman" w:hAnsi="Times New Roman" w:cs="Times New Roman"/>
          <w:sz w:val="28"/>
          <w:szCs w:val="28"/>
          <w:lang w:eastAsia="lv-LV"/>
        </w:rPr>
        <w:t>iem</w:t>
      </w:r>
      <w:r w:rsidR="00B440A9" w:rsidRPr="00310006">
        <w:rPr>
          <w:rFonts w:ascii="Times New Roman" w:hAnsi="Times New Roman" w:cs="Times New Roman"/>
          <w:sz w:val="28"/>
          <w:szCs w:val="28"/>
          <w:lang w:eastAsia="lv-LV"/>
        </w:rPr>
        <w:t xml:space="preserve"> par k</w:t>
      </w:r>
      <w:r w:rsidR="00B440A9" w:rsidRPr="00310006">
        <w:rPr>
          <w:rFonts w:ascii="Times New Roman" w:hAnsi="Times New Roman" w:cs="Times New Roman"/>
          <w:bCs/>
          <w:sz w:val="28"/>
          <w:szCs w:val="28"/>
          <w:lang w:eastAsia="lv-LV"/>
        </w:rPr>
        <w:t xml:space="preserve">ārtību, kādā </w:t>
      </w:r>
      <w:r w:rsidR="00B440A9" w:rsidRPr="00310006">
        <w:rPr>
          <w:rFonts w:ascii="Times New Roman" w:hAnsi="Times New Roman" w:cs="Times New Roman"/>
          <w:sz w:val="28"/>
          <w:szCs w:val="28"/>
          <w:lang w:eastAsia="lv-LV"/>
        </w:rPr>
        <w:t xml:space="preserve">aprēķina maksu un maksā </w:t>
      </w:r>
      <w:r w:rsidR="00B440A9" w:rsidRPr="00310006">
        <w:rPr>
          <w:rFonts w:ascii="Times New Roman" w:hAnsi="Times New Roman" w:cs="Times New Roman"/>
          <w:bCs/>
          <w:sz w:val="28"/>
          <w:szCs w:val="28"/>
          <w:lang w:eastAsia="lv-LV"/>
        </w:rPr>
        <w:t>par Pārtikas un veterinārā dienesta valsts uzraudzības un kontroles darbībām un maksas pakalpojumiem</w:t>
      </w:r>
      <w:r w:rsidR="00B440A9" w:rsidRPr="00310006">
        <w:rPr>
          <w:rFonts w:ascii="Times New Roman" w:hAnsi="Times New Roman" w:cs="Times New Roman"/>
          <w:sz w:val="28"/>
          <w:szCs w:val="28"/>
          <w:lang w:eastAsia="lv-LV"/>
        </w:rPr>
        <w:t>.</w:t>
      </w:r>
      <w:bookmarkEnd w:id="17"/>
    </w:p>
    <w:p w14:paraId="56009CED" w14:textId="77777777" w:rsidR="00ED184F" w:rsidRPr="00310006" w:rsidRDefault="00ED184F" w:rsidP="00ED184F">
      <w:pPr>
        <w:pStyle w:val="Bezatstarpm"/>
        <w:ind w:firstLine="720"/>
        <w:jc w:val="both"/>
        <w:rPr>
          <w:rFonts w:ascii="Times New Roman" w:hAnsi="Times New Roman" w:cs="Times New Roman"/>
          <w:sz w:val="28"/>
          <w:szCs w:val="28"/>
          <w:lang w:eastAsia="lv-LV"/>
        </w:rPr>
      </w:pPr>
    </w:p>
    <w:p w14:paraId="5677F22E" w14:textId="5C251E6E" w:rsidR="00883B27" w:rsidRPr="00310006" w:rsidRDefault="002A2973" w:rsidP="00C1652E">
      <w:pPr>
        <w:ind w:firstLine="720"/>
        <w:jc w:val="both"/>
        <w:rPr>
          <w:rFonts w:ascii="Times New Roman" w:hAnsi="Times New Roman" w:cs="Times New Roman"/>
          <w:sz w:val="28"/>
          <w:szCs w:val="28"/>
          <w:lang w:eastAsia="lv-LV"/>
        </w:rPr>
      </w:pPr>
      <w:bookmarkStart w:id="18" w:name="p-509373"/>
      <w:bookmarkStart w:id="19" w:name="p7"/>
      <w:bookmarkStart w:id="20" w:name="p-187850"/>
      <w:bookmarkStart w:id="21" w:name="p8"/>
      <w:bookmarkStart w:id="22" w:name="p-298047"/>
      <w:bookmarkStart w:id="23" w:name="p9"/>
      <w:bookmarkStart w:id="24" w:name="p-187852"/>
      <w:bookmarkStart w:id="25" w:name="p10"/>
      <w:bookmarkStart w:id="26" w:name="p-298048"/>
      <w:bookmarkStart w:id="27" w:name="p11"/>
      <w:bookmarkStart w:id="28" w:name="p-509374"/>
      <w:bookmarkStart w:id="29" w:name="p12"/>
      <w:bookmarkStart w:id="30" w:name="p-509375"/>
      <w:bookmarkStart w:id="31" w:name="p13"/>
      <w:bookmarkStart w:id="32" w:name="p-509376"/>
      <w:bookmarkStart w:id="33" w:name="p14"/>
      <w:bookmarkStart w:id="34" w:name="p-509377"/>
      <w:bookmarkStart w:id="35" w:name="p15"/>
      <w:bookmarkStart w:id="36" w:name="p-509378"/>
      <w:bookmarkStart w:id="37" w:name="p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10006">
        <w:rPr>
          <w:rFonts w:ascii="Times New Roman" w:hAnsi="Times New Roman" w:cs="Times New Roman"/>
          <w:sz w:val="28"/>
          <w:szCs w:val="28"/>
          <w:lang w:eastAsia="lv-LV"/>
        </w:rPr>
        <w:t>8</w:t>
      </w:r>
      <w:r w:rsidR="006356A4" w:rsidRPr="00310006">
        <w:rPr>
          <w:rFonts w:ascii="Times New Roman" w:hAnsi="Times New Roman" w:cs="Times New Roman"/>
          <w:sz w:val="28"/>
          <w:szCs w:val="28"/>
          <w:lang w:eastAsia="lv-LV"/>
        </w:rPr>
        <w:t xml:space="preserve">. Muitas amatpersona </w:t>
      </w:r>
      <w:r w:rsidR="007F1A93" w:rsidRPr="00310006">
        <w:rPr>
          <w:rFonts w:ascii="Times New Roman" w:hAnsi="Times New Roman" w:cs="Times New Roman"/>
          <w:sz w:val="28"/>
          <w:szCs w:val="28"/>
          <w:lang w:eastAsia="lv-LV"/>
        </w:rPr>
        <w:t xml:space="preserve">preču sūtījumam </w:t>
      </w:r>
      <w:r w:rsidR="006356A4" w:rsidRPr="00310006">
        <w:rPr>
          <w:rFonts w:ascii="Times New Roman" w:hAnsi="Times New Roman" w:cs="Times New Roman"/>
          <w:sz w:val="28"/>
          <w:szCs w:val="28"/>
          <w:lang w:eastAsia="lv-LV"/>
        </w:rPr>
        <w:t>piemēro attiecīgo preču muitošanas režīmu atbilstoši</w:t>
      </w:r>
      <w:r w:rsidR="00C43F6B" w:rsidRPr="00310006">
        <w:rPr>
          <w:rFonts w:ascii="Times New Roman" w:hAnsi="Times New Roman" w:cs="Times New Roman"/>
          <w:sz w:val="28"/>
          <w:szCs w:val="28"/>
          <w:lang w:eastAsia="lv-LV"/>
        </w:rPr>
        <w:t xml:space="preserve"> </w:t>
      </w:r>
      <w:r w:rsidR="007F1A93" w:rsidRPr="00310006">
        <w:rPr>
          <w:rFonts w:ascii="Times New Roman" w:hAnsi="Times New Roman" w:cs="Times New Roman"/>
          <w:sz w:val="28"/>
          <w:szCs w:val="28"/>
          <w:lang w:eastAsia="lv-LV"/>
        </w:rPr>
        <w:t>ievešanas dokumenta</w:t>
      </w:r>
      <w:r w:rsidR="00C43F6B" w:rsidRPr="00310006">
        <w:rPr>
          <w:rFonts w:ascii="Times New Roman" w:eastAsia="Arial Unicode MS" w:hAnsi="Times New Roman" w:cs="Times New Roman"/>
          <w:sz w:val="28"/>
          <w:szCs w:val="28"/>
          <w:shd w:val="clear" w:color="auto" w:fill="FFFFFF"/>
        </w:rPr>
        <w:t xml:space="preserve"> </w:t>
      </w:r>
      <w:r w:rsidR="006356A4" w:rsidRPr="00310006">
        <w:rPr>
          <w:rFonts w:ascii="Times New Roman" w:hAnsi="Times New Roman" w:cs="Times New Roman"/>
          <w:sz w:val="28"/>
          <w:szCs w:val="28"/>
          <w:lang w:eastAsia="lv-LV"/>
        </w:rPr>
        <w:t xml:space="preserve">otrajā daļā norādītajam </w:t>
      </w:r>
      <w:r w:rsidR="007F1A93" w:rsidRPr="00310006">
        <w:rPr>
          <w:rFonts w:ascii="Times New Roman" w:hAnsi="Times New Roman" w:cs="Times New Roman"/>
          <w:sz w:val="28"/>
          <w:szCs w:val="28"/>
          <w:lang w:eastAsia="lv-LV"/>
        </w:rPr>
        <w:t xml:space="preserve">dienesta </w:t>
      </w:r>
      <w:r w:rsidR="006356A4" w:rsidRPr="00310006">
        <w:rPr>
          <w:rFonts w:ascii="Times New Roman" w:hAnsi="Times New Roman" w:cs="Times New Roman"/>
          <w:sz w:val="28"/>
          <w:szCs w:val="28"/>
          <w:lang w:eastAsia="lv-LV"/>
        </w:rPr>
        <w:t>lēmumam.</w:t>
      </w:r>
    </w:p>
    <w:p w14:paraId="07FAF1B4" w14:textId="3B1925D7" w:rsidR="003611F6" w:rsidRPr="00310006" w:rsidRDefault="002A2973" w:rsidP="003611F6">
      <w:pPr>
        <w:spacing w:after="0" w:line="240" w:lineRule="auto"/>
        <w:ind w:firstLine="720"/>
        <w:jc w:val="both"/>
        <w:rPr>
          <w:rFonts w:ascii="Times New Roman" w:eastAsia="Times New Roman" w:hAnsi="Times New Roman" w:cs="Times New Roman"/>
          <w:sz w:val="28"/>
          <w:szCs w:val="28"/>
        </w:rPr>
      </w:pPr>
      <w:r w:rsidRPr="00310006">
        <w:rPr>
          <w:rFonts w:ascii="Times New Roman" w:eastAsia="Times New Roman" w:hAnsi="Times New Roman" w:cs="Times New Roman"/>
          <w:sz w:val="28"/>
          <w:szCs w:val="28"/>
        </w:rPr>
        <w:t>9</w:t>
      </w:r>
      <w:r w:rsidR="003611F6" w:rsidRPr="00310006">
        <w:rPr>
          <w:rFonts w:ascii="Times New Roman" w:eastAsia="Times New Roman" w:hAnsi="Times New Roman" w:cs="Times New Roman"/>
          <w:sz w:val="28"/>
          <w:szCs w:val="28"/>
        </w:rPr>
        <w:t>. Atzīt par spēku zaudējušiem Ministru kabineta 2006.</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gada 2.</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maija noteikumus Nr.</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 xml:space="preserve">352 </w:t>
      </w:r>
      <w:r w:rsidR="00B000E2" w:rsidRPr="00310006">
        <w:rPr>
          <w:rFonts w:ascii="Times New Roman" w:eastAsia="Times New Roman" w:hAnsi="Times New Roman" w:cs="Times New Roman"/>
          <w:sz w:val="28"/>
          <w:szCs w:val="28"/>
        </w:rPr>
        <w:t>“</w:t>
      </w:r>
      <w:r w:rsidR="003611F6" w:rsidRPr="00310006">
        <w:rPr>
          <w:rFonts w:ascii="Times New Roman" w:eastAsia="Times New Roman" w:hAnsi="Times New Roman" w:cs="Times New Roman"/>
          <w:sz w:val="28"/>
          <w:szCs w:val="28"/>
        </w:rPr>
        <w:t>Noteikumi par veterinārajai kontrolei nepakļautas pārtikas ievešanu no trešajām valstīm un tās kontroles kārtību valsts robežas kontroles punktos, brīvajās zonās, brīvajās noliktavās un muitas noliktavās” (Latvijas Vēstnesis, 2006, 71.</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nr.</w:t>
      </w:r>
      <w:r w:rsidR="007F1A93" w:rsidRPr="00310006">
        <w:rPr>
          <w:rFonts w:ascii="Times New Roman" w:eastAsia="Times New Roman" w:hAnsi="Times New Roman" w:cs="Times New Roman"/>
          <w:sz w:val="28"/>
          <w:szCs w:val="28"/>
        </w:rPr>
        <w:t>; 2009, 129. nr.; 2014, 52. nr.</w:t>
      </w:r>
      <w:r w:rsidR="003611F6" w:rsidRPr="00310006">
        <w:rPr>
          <w:rFonts w:ascii="Times New Roman" w:eastAsia="Times New Roman" w:hAnsi="Times New Roman" w:cs="Times New Roman"/>
          <w:sz w:val="28"/>
          <w:szCs w:val="28"/>
        </w:rPr>
        <w:t>).</w:t>
      </w:r>
    </w:p>
    <w:p w14:paraId="02BAF060" w14:textId="77777777" w:rsidR="00ED184F" w:rsidRPr="00310006" w:rsidRDefault="00ED184F" w:rsidP="003611F6">
      <w:pPr>
        <w:spacing w:after="0" w:line="240" w:lineRule="auto"/>
        <w:ind w:firstLine="720"/>
        <w:jc w:val="both"/>
        <w:rPr>
          <w:rFonts w:ascii="Times New Roman" w:eastAsia="Times New Roman" w:hAnsi="Times New Roman" w:cs="Times New Roman"/>
          <w:sz w:val="28"/>
          <w:szCs w:val="28"/>
        </w:rPr>
      </w:pPr>
    </w:p>
    <w:p w14:paraId="633B8E25" w14:textId="34A4D078" w:rsidR="00883B27" w:rsidRPr="00310006" w:rsidRDefault="002A2973" w:rsidP="00C1652E">
      <w:pPr>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10</w:t>
      </w:r>
      <w:r w:rsidR="00883B27" w:rsidRPr="00310006">
        <w:rPr>
          <w:rFonts w:ascii="Times New Roman" w:hAnsi="Times New Roman" w:cs="Times New Roman"/>
          <w:sz w:val="28"/>
          <w:szCs w:val="28"/>
          <w:lang w:eastAsia="lv-LV"/>
        </w:rPr>
        <w:t>. Noteikumi stājas spēkā 2019.</w:t>
      </w:r>
      <w:r w:rsidR="00B000E2" w:rsidRPr="00310006">
        <w:rPr>
          <w:rFonts w:ascii="Times New Roman" w:hAnsi="Times New Roman" w:cs="Times New Roman"/>
          <w:sz w:val="28"/>
          <w:szCs w:val="28"/>
          <w:lang w:eastAsia="lv-LV"/>
        </w:rPr>
        <w:t> </w:t>
      </w:r>
      <w:r w:rsidR="00883B27" w:rsidRPr="00310006">
        <w:rPr>
          <w:rFonts w:ascii="Times New Roman" w:hAnsi="Times New Roman" w:cs="Times New Roman"/>
          <w:sz w:val="28"/>
          <w:szCs w:val="28"/>
          <w:lang w:eastAsia="lv-LV"/>
        </w:rPr>
        <w:t>gada 1</w:t>
      </w:r>
      <w:r w:rsidR="00CA3EB6" w:rsidRPr="00310006">
        <w:rPr>
          <w:rFonts w:ascii="Times New Roman" w:hAnsi="Times New Roman" w:cs="Times New Roman"/>
          <w:sz w:val="28"/>
          <w:szCs w:val="28"/>
          <w:lang w:eastAsia="lv-LV"/>
        </w:rPr>
        <w:t>4</w:t>
      </w:r>
      <w:r w:rsidR="00883B27" w:rsidRPr="00310006">
        <w:rPr>
          <w:rFonts w:ascii="Times New Roman" w:hAnsi="Times New Roman" w:cs="Times New Roman"/>
          <w:sz w:val="28"/>
          <w:szCs w:val="28"/>
          <w:lang w:eastAsia="lv-LV"/>
        </w:rPr>
        <w:t>.</w:t>
      </w:r>
      <w:r w:rsidR="00B000E2" w:rsidRPr="00310006">
        <w:rPr>
          <w:rFonts w:ascii="Times New Roman" w:hAnsi="Times New Roman" w:cs="Times New Roman"/>
          <w:sz w:val="28"/>
          <w:szCs w:val="28"/>
          <w:lang w:eastAsia="lv-LV"/>
        </w:rPr>
        <w:t> </w:t>
      </w:r>
      <w:r w:rsidR="00883B27" w:rsidRPr="00310006">
        <w:rPr>
          <w:rFonts w:ascii="Times New Roman" w:hAnsi="Times New Roman" w:cs="Times New Roman"/>
          <w:sz w:val="28"/>
          <w:szCs w:val="28"/>
          <w:lang w:eastAsia="lv-LV"/>
        </w:rPr>
        <w:t>decembrī.</w:t>
      </w:r>
    </w:p>
    <w:p w14:paraId="79030E82" w14:textId="77777777" w:rsidR="00C311F1" w:rsidRPr="00310006" w:rsidRDefault="00C311F1" w:rsidP="00C311F1">
      <w:pPr>
        <w:spacing w:after="0" w:line="240" w:lineRule="auto"/>
        <w:ind w:firstLine="720"/>
        <w:jc w:val="both"/>
        <w:rPr>
          <w:rFonts w:ascii="Times New Roman" w:eastAsia="Times New Roman" w:hAnsi="Times New Roman" w:cs="Times New Roman"/>
          <w:sz w:val="28"/>
          <w:szCs w:val="28"/>
          <w:lang w:eastAsia="lv-LV"/>
        </w:rPr>
      </w:pPr>
      <w:bookmarkStart w:id="38" w:name="piel0"/>
      <w:bookmarkStart w:id="39" w:name="piel-509379"/>
      <w:bookmarkStart w:id="40" w:name="n-509380"/>
      <w:bookmarkStart w:id="41" w:name="509380"/>
      <w:bookmarkStart w:id="42" w:name="p22"/>
      <w:bookmarkEnd w:id="38"/>
      <w:bookmarkEnd w:id="39"/>
      <w:bookmarkEnd w:id="40"/>
      <w:bookmarkEnd w:id="41"/>
      <w:bookmarkEnd w:id="42"/>
    </w:p>
    <w:p w14:paraId="19F1C278" w14:textId="006E9218" w:rsidR="00C311F1" w:rsidRPr="00310006" w:rsidRDefault="00C311F1" w:rsidP="00C311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after="0" w:line="240" w:lineRule="auto"/>
        <w:jc w:val="both"/>
        <w:rPr>
          <w:rFonts w:ascii="Times New Roman" w:eastAsia="Times New Roman" w:hAnsi="Times New Roman" w:cs="Times New Roman"/>
          <w:sz w:val="28"/>
          <w:szCs w:val="28"/>
        </w:rPr>
      </w:pPr>
      <w:bookmarkStart w:id="43" w:name="p213"/>
      <w:bookmarkEnd w:id="43"/>
    </w:p>
    <w:p w14:paraId="2CE748EF" w14:textId="77777777" w:rsidR="003611F6" w:rsidRPr="00310006" w:rsidRDefault="003611F6" w:rsidP="00C311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after="0" w:line="240" w:lineRule="auto"/>
        <w:jc w:val="both"/>
        <w:rPr>
          <w:rFonts w:ascii="Times New Roman" w:eastAsia="Times New Roman" w:hAnsi="Times New Roman" w:cs="Times New Roman"/>
          <w:sz w:val="28"/>
          <w:szCs w:val="28"/>
        </w:rPr>
      </w:pPr>
    </w:p>
    <w:p w14:paraId="2C734E0B" w14:textId="7E01199F" w:rsidR="00C5405C" w:rsidRPr="00310006" w:rsidRDefault="00C5405C" w:rsidP="00C5405C">
      <w:pPr>
        <w:tabs>
          <w:tab w:val="left" w:pos="5812"/>
        </w:tabs>
        <w:spacing w:after="200" w:line="240" w:lineRule="auto"/>
        <w:ind w:firstLine="720"/>
        <w:rPr>
          <w:rFonts w:ascii="Times New Roman" w:eastAsia="Times New Roman" w:hAnsi="Times New Roman" w:cs="Times New Roman"/>
          <w:sz w:val="28"/>
          <w:szCs w:val="28"/>
          <w:lang w:eastAsia="lv-LV"/>
        </w:rPr>
      </w:pPr>
      <w:r w:rsidRPr="00310006">
        <w:rPr>
          <w:rFonts w:ascii="Times New Roman" w:eastAsia="Times New Roman" w:hAnsi="Times New Roman" w:cs="Times New Roman"/>
          <w:sz w:val="28"/>
          <w:szCs w:val="28"/>
          <w:lang w:eastAsia="lv-LV"/>
        </w:rPr>
        <w:t>Ministru prezidents</w:t>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 K. Kariņš</w:t>
      </w:r>
    </w:p>
    <w:p w14:paraId="5E85B9F6" w14:textId="0B40E2AC" w:rsidR="00C5405C" w:rsidRDefault="00C5405C" w:rsidP="00C5405C">
      <w:pPr>
        <w:tabs>
          <w:tab w:val="left" w:pos="5812"/>
        </w:tabs>
        <w:spacing w:after="0" w:line="240" w:lineRule="auto"/>
        <w:ind w:firstLine="720"/>
        <w:rPr>
          <w:rFonts w:ascii="Times New Roman" w:eastAsia="Times New Roman" w:hAnsi="Times New Roman" w:cs="Times New Roman"/>
          <w:sz w:val="28"/>
          <w:szCs w:val="28"/>
          <w:lang w:eastAsia="lv-LV"/>
        </w:rPr>
      </w:pPr>
    </w:p>
    <w:p w14:paraId="5344A857" w14:textId="77777777" w:rsidR="00310006" w:rsidRPr="00310006" w:rsidRDefault="00310006" w:rsidP="00C5405C">
      <w:pPr>
        <w:tabs>
          <w:tab w:val="left" w:pos="5812"/>
        </w:tabs>
        <w:spacing w:after="0" w:line="240" w:lineRule="auto"/>
        <w:ind w:firstLine="720"/>
        <w:rPr>
          <w:rFonts w:ascii="Times New Roman" w:eastAsia="Times New Roman" w:hAnsi="Times New Roman" w:cs="Times New Roman"/>
          <w:sz w:val="28"/>
          <w:szCs w:val="28"/>
          <w:lang w:eastAsia="lv-LV"/>
        </w:rPr>
      </w:pPr>
    </w:p>
    <w:p w14:paraId="4B3BF486" w14:textId="258E6B9B" w:rsidR="00C5405C" w:rsidRPr="00310006" w:rsidRDefault="00C5405C" w:rsidP="00C5405C">
      <w:pPr>
        <w:spacing w:before="75" w:after="200" w:line="240" w:lineRule="auto"/>
        <w:ind w:firstLine="709"/>
        <w:jc w:val="both"/>
        <w:rPr>
          <w:rFonts w:ascii="Times New Roman" w:eastAsia="Times New Roman" w:hAnsi="Times New Roman" w:cs="Times New Roman"/>
          <w:sz w:val="28"/>
          <w:szCs w:val="28"/>
          <w:lang w:eastAsia="lv-LV"/>
        </w:rPr>
      </w:pPr>
      <w:r w:rsidRPr="00310006">
        <w:rPr>
          <w:rFonts w:ascii="Times New Roman" w:eastAsia="Times New Roman" w:hAnsi="Times New Roman" w:cs="Times New Roman"/>
          <w:sz w:val="28"/>
          <w:szCs w:val="28"/>
          <w:lang w:eastAsia="lv-LV"/>
        </w:rPr>
        <w:t>Zemkopības ministrs</w:t>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00554517"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K. Gerhards</w:t>
      </w:r>
    </w:p>
    <w:p w14:paraId="56209092" w14:textId="77777777" w:rsidR="00C5405C" w:rsidRPr="00310006" w:rsidRDefault="00C5405C" w:rsidP="00C5405C">
      <w:pPr>
        <w:tabs>
          <w:tab w:val="left" w:pos="6804"/>
        </w:tabs>
        <w:spacing w:after="0" w:line="240" w:lineRule="auto"/>
        <w:ind w:firstLine="720"/>
        <w:jc w:val="both"/>
        <w:rPr>
          <w:rFonts w:ascii="Times New Roman" w:eastAsia="Times New Roman" w:hAnsi="Times New Roman" w:cs="Times New Roman"/>
          <w:sz w:val="28"/>
          <w:szCs w:val="28"/>
        </w:rPr>
      </w:pPr>
    </w:p>
    <w:p w14:paraId="629597AE" w14:textId="77777777" w:rsidR="00DE33EB" w:rsidRPr="00310006" w:rsidRDefault="00DE33EB" w:rsidP="00C1652E">
      <w:pPr>
        <w:jc w:val="both"/>
        <w:rPr>
          <w:rFonts w:ascii="Times New Roman" w:hAnsi="Times New Roman" w:cs="Times New Roman"/>
          <w:sz w:val="28"/>
          <w:szCs w:val="28"/>
        </w:rPr>
      </w:pPr>
      <w:bookmarkStart w:id="44" w:name="_GoBack"/>
      <w:bookmarkEnd w:id="44"/>
    </w:p>
    <w:sectPr w:rsidR="00DE33EB" w:rsidRPr="00310006" w:rsidSect="0039749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EDF2" w14:textId="77777777" w:rsidR="00B6503A" w:rsidRDefault="00B6503A" w:rsidP="003611F6">
      <w:pPr>
        <w:spacing w:after="0" w:line="240" w:lineRule="auto"/>
      </w:pPr>
      <w:r>
        <w:separator/>
      </w:r>
    </w:p>
  </w:endnote>
  <w:endnote w:type="continuationSeparator" w:id="0">
    <w:p w14:paraId="790AA97E" w14:textId="77777777" w:rsidR="00B6503A" w:rsidRDefault="00B6503A" w:rsidP="0036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9830" w14:textId="2850C7C9" w:rsidR="003611F6" w:rsidRPr="00397490" w:rsidRDefault="00397490" w:rsidP="00397490">
    <w:pPr>
      <w:pStyle w:val="Kjene"/>
    </w:pPr>
    <w:r w:rsidRPr="00397490">
      <w:rPr>
        <w:rFonts w:ascii="Times New Roman" w:eastAsia="Times New Roman" w:hAnsi="Times New Roman" w:cs="Times New Roman"/>
        <w:noProof/>
        <w:sz w:val="20"/>
        <w:szCs w:val="20"/>
        <w:lang w:eastAsia="lv-LV"/>
      </w:rPr>
      <w:t>ZMnot_151119_partrobkon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E5B3" w14:textId="02EE0592" w:rsidR="00F97B00" w:rsidRPr="00397490" w:rsidRDefault="00397490" w:rsidP="00397490">
    <w:pPr>
      <w:pStyle w:val="Kjene"/>
    </w:pPr>
    <w:r w:rsidRPr="00397490">
      <w:rPr>
        <w:rFonts w:ascii="Times New Roman" w:hAnsi="Times New Roman" w:cs="Times New Roman"/>
        <w:sz w:val="20"/>
        <w:szCs w:val="20"/>
      </w:rPr>
      <w:t>ZMnot_151119_partrobkon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6D17" w14:textId="77777777" w:rsidR="00B6503A" w:rsidRDefault="00B6503A" w:rsidP="003611F6">
      <w:pPr>
        <w:spacing w:after="0" w:line="240" w:lineRule="auto"/>
      </w:pPr>
      <w:r>
        <w:separator/>
      </w:r>
    </w:p>
  </w:footnote>
  <w:footnote w:type="continuationSeparator" w:id="0">
    <w:p w14:paraId="52418D23" w14:textId="77777777" w:rsidR="00B6503A" w:rsidRDefault="00B6503A" w:rsidP="0036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48272"/>
      <w:docPartObj>
        <w:docPartGallery w:val="Page Numbers (Top of Page)"/>
        <w:docPartUnique/>
      </w:docPartObj>
    </w:sdtPr>
    <w:sdtEndPr>
      <w:rPr>
        <w:rFonts w:ascii="Times New Roman" w:hAnsi="Times New Roman" w:cs="Times New Roman"/>
        <w:sz w:val="24"/>
        <w:szCs w:val="24"/>
      </w:rPr>
    </w:sdtEndPr>
    <w:sdtContent>
      <w:p w14:paraId="68C0326B" w14:textId="339B4A68" w:rsidR="00310006" w:rsidRPr="00310006" w:rsidRDefault="00310006">
        <w:pPr>
          <w:pStyle w:val="Galvene"/>
          <w:jc w:val="center"/>
          <w:rPr>
            <w:rFonts w:ascii="Times New Roman" w:hAnsi="Times New Roman" w:cs="Times New Roman"/>
            <w:sz w:val="24"/>
            <w:szCs w:val="24"/>
          </w:rPr>
        </w:pPr>
        <w:r w:rsidRPr="00310006">
          <w:rPr>
            <w:rFonts w:ascii="Times New Roman" w:hAnsi="Times New Roman" w:cs="Times New Roman"/>
            <w:sz w:val="24"/>
            <w:szCs w:val="24"/>
          </w:rPr>
          <w:fldChar w:fldCharType="begin"/>
        </w:r>
        <w:r w:rsidRPr="00310006">
          <w:rPr>
            <w:rFonts w:ascii="Times New Roman" w:hAnsi="Times New Roman" w:cs="Times New Roman"/>
            <w:sz w:val="24"/>
            <w:szCs w:val="24"/>
          </w:rPr>
          <w:instrText>PAGE   \* MERGEFORMAT</w:instrText>
        </w:r>
        <w:r w:rsidRPr="00310006">
          <w:rPr>
            <w:rFonts w:ascii="Times New Roman" w:hAnsi="Times New Roman" w:cs="Times New Roman"/>
            <w:sz w:val="24"/>
            <w:szCs w:val="24"/>
          </w:rPr>
          <w:fldChar w:fldCharType="separate"/>
        </w:r>
        <w:r w:rsidRPr="00310006">
          <w:rPr>
            <w:rFonts w:ascii="Times New Roman" w:hAnsi="Times New Roman" w:cs="Times New Roman"/>
            <w:sz w:val="24"/>
            <w:szCs w:val="24"/>
          </w:rPr>
          <w:t>2</w:t>
        </w:r>
        <w:r w:rsidRPr="00310006">
          <w:rPr>
            <w:rFonts w:ascii="Times New Roman" w:hAnsi="Times New Roman" w:cs="Times New Roman"/>
            <w:sz w:val="24"/>
            <w:szCs w:val="24"/>
          </w:rPr>
          <w:fldChar w:fldCharType="end"/>
        </w:r>
      </w:p>
    </w:sdtContent>
  </w:sdt>
  <w:p w14:paraId="477DE8E7" w14:textId="77777777" w:rsidR="00310006" w:rsidRDefault="0031000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534"/>
    <w:multiLevelType w:val="multilevel"/>
    <w:tmpl w:val="A34C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108F6"/>
    <w:multiLevelType w:val="multilevel"/>
    <w:tmpl w:val="F9CA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47DA6"/>
    <w:multiLevelType w:val="hybridMultilevel"/>
    <w:tmpl w:val="8ADECA12"/>
    <w:lvl w:ilvl="0" w:tplc="7D8CE8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72148C"/>
    <w:multiLevelType w:val="hybridMultilevel"/>
    <w:tmpl w:val="54465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EB598D"/>
    <w:multiLevelType w:val="multilevel"/>
    <w:tmpl w:val="952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518EB"/>
    <w:multiLevelType w:val="multilevel"/>
    <w:tmpl w:val="4A3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A4"/>
    <w:rsid w:val="00015F20"/>
    <w:rsid w:val="000301C3"/>
    <w:rsid w:val="00032EBF"/>
    <w:rsid w:val="00066F86"/>
    <w:rsid w:val="000724FB"/>
    <w:rsid w:val="000A0156"/>
    <w:rsid w:val="000A2D2C"/>
    <w:rsid w:val="000C4F1F"/>
    <w:rsid w:val="00107A88"/>
    <w:rsid w:val="00111A13"/>
    <w:rsid w:val="0012692A"/>
    <w:rsid w:val="00173111"/>
    <w:rsid w:val="001A1073"/>
    <w:rsid w:val="001A7132"/>
    <w:rsid w:val="002218CE"/>
    <w:rsid w:val="0022261E"/>
    <w:rsid w:val="002728C0"/>
    <w:rsid w:val="002875FA"/>
    <w:rsid w:val="0029280B"/>
    <w:rsid w:val="002A2973"/>
    <w:rsid w:val="002A5818"/>
    <w:rsid w:val="002F4829"/>
    <w:rsid w:val="00305059"/>
    <w:rsid w:val="00310006"/>
    <w:rsid w:val="00311B0E"/>
    <w:rsid w:val="003611F6"/>
    <w:rsid w:val="00377668"/>
    <w:rsid w:val="00397490"/>
    <w:rsid w:val="003B4BE8"/>
    <w:rsid w:val="004B2BB2"/>
    <w:rsid w:val="00532442"/>
    <w:rsid w:val="00554517"/>
    <w:rsid w:val="005B7837"/>
    <w:rsid w:val="006035B1"/>
    <w:rsid w:val="006356A4"/>
    <w:rsid w:val="00641883"/>
    <w:rsid w:val="006435CA"/>
    <w:rsid w:val="00652FE1"/>
    <w:rsid w:val="00655022"/>
    <w:rsid w:val="00675291"/>
    <w:rsid w:val="00677E61"/>
    <w:rsid w:val="006E72A0"/>
    <w:rsid w:val="007163BA"/>
    <w:rsid w:val="007419CF"/>
    <w:rsid w:val="00793C6D"/>
    <w:rsid w:val="007A4A5D"/>
    <w:rsid w:val="007C545A"/>
    <w:rsid w:val="007F1A93"/>
    <w:rsid w:val="00801EEF"/>
    <w:rsid w:val="0080679C"/>
    <w:rsid w:val="00814508"/>
    <w:rsid w:val="0083607C"/>
    <w:rsid w:val="00843AFB"/>
    <w:rsid w:val="00845900"/>
    <w:rsid w:val="00847BE8"/>
    <w:rsid w:val="00861140"/>
    <w:rsid w:val="00867A31"/>
    <w:rsid w:val="00882236"/>
    <w:rsid w:val="00883B27"/>
    <w:rsid w:val="008A4F77"/>
    <w:rsid w:val="008D4F0B"/>
    <w:rsid w:val="008F49AB"/>
    <w:rsid w:val="00915081"/>
    <w:rsid w:val="00940170"/>
    <w:rsid w:val="00951C13"/>
    <w:rsid w:val="00952448"/>
    <w:rsid w:val="0096325D"/>
    <w:rsid w:val="009B302F"/>
    <w:rsid w:val="009D2139"/>
    <w:rsid w:val="009F04AA"/>
    <w:rsid w:val="00A40653"/>
    <w:rsid w:val="00A538E4"/>
    <w:rsid w:val="00A60A36"/>
    <w:rsid w:val="00A85FD6"/>
    <w:rsid w:val="00AA0D74"/>
    <w:rsid w:val="00AB3BB3"/>
    <w:rsid w:val="00AB7721"/>
    <w:rsid w:val="00B000E2"/>
    <w:rsid w:val="00B111D3"/>
    <w:rsid w:val="00B440A9"/>
    <w:rsid w:val="00B5679D"/>
    <w:rsid w:val="00B6503A"/>
    <w:rsid w:val="00B85E3B"/>
    <w:rsid w:val="00BB4EA1"/>
    <w:rsid w:val="00C1652E"/>
    <w:rsid w:val="00C22A6D"/>
    <w:rsid w:val="00C311F1"/>
    <w:rsid w:val="00C43F6B"/>
    <w:rsid w:val="00C473B5"/>
    <w:rsid w:val="00C5405C"/>
    <w:rsid w:val="00C62D79"/>
    <w:rsid w:val="00C94438"/>
    <w:rsid w:val="00CA3EB6"/>
    <w:rsid w:val="00CB2F39"/>
    <w:rsid w:val="00D03BBE"/>
    <w:rsid w:val="00D66EDF"/>
    <w:rsid w:val="00D94DC4"/>
    <w:rsid w:val="00DB5FA0"/>
    <w:rsid w:val="00DB7A42"/>
    <w:rsid w:val="00DE33EB"/>
    <w:rsid w:val="00DE3873"/>
    <w:rsid w:val="00DE5BF0"/>
    <w:rsid w:val="00E00D89"/>
    <w:rsid w:val="00E440F0"/>
    <w:rsid w:val="00EA488D"/>
    <w:rsid w:val="00ED184F"/>
    <w:rsid w:val="00ED61C3"/>
    <w:rsid w:val="00EE7026"/>
    <w:rsid w:val="00EF0D0D"/>
    <w:rsid w:val="00F03248"/>
    <w:rsid w:val="00F03975"/>
    <w:rsid w:val="00F15115"/>
    <w:rsid w:val="00F26A25"/>
    <w:rsid w:val="00F400C1"/>
    <w:rsid w:val="00F47895"/>
    <w:rsid w:val="00F66036"/>
    <w:rsid w:val="00F70033"/>
    <w:rsid w:val="00F82B57"/>
    <w:rsid w:val="00F93CA5"/>
    <w:rsid w:val="00F97B00"/>
    <w:rsid w:val="00FD1462"/>
    <w:rsid w:val="00FE714F"/>
    <w:rsid w:val="00FF4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153B"/>
  <w15:docId w15:val="{99E13CD4-71A6-4F9A-BAAE-2EDC23B9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62D79"/>
    <w:rPr>
      <w:sz w:val="16"/>
      <w:szCs w:val="16"/>
    </w:rPr>
  </w:style>
  <w:style w:type="paragraph" w:styleId="Komentrateksts">
    <w:name w:val="annotation text"/>
    <w:basedOn w:val="Parasts"/>
    <w:link w:val="KomentratekstsRakstz"/>
    <w:uiPriority w:val="99"/>
    <w:semiHidden/>
    <w:unhideWhenUsed/>
    <w:rsid w:val="00C62D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62D79"/>
    <w:rPr>
      <w:sz w:val="20"/>
      <w:szCs w:val="20"/>
    </w:rPr>
  </w:style>
  <w:style w:type="paragraph" w:styleId="Komentratma">
    <w:name w:val="annotation subject"/>
    <w:basedOn w:val="Komentrateksts"/>
    <w:next w:val="Komentrateksts"/>
    <w:link w:val="KomentratmaRakstz"/>
    <w:uiPriority w:val="99"/>
    <w:semiHidden/>
    <w:unhideWhenUsed/>
    <w:rsid w:val="00C62D79"/>
    <w:rPr>
      <w:b/>
      <w:bCs/>
    </w:rPr>
  </w:style>
  <w:style w:type="character" w:customStyle="1" w:styleId="KomentratmaRakstz">
    <w:name w:val="Komentāra tēma Rakstz."/>
    <w:basedOn w:val="KomentratekstsRakstz"/>
    <w:link w:val="Komentratma"/>
    <w:uiPriority w:val="99"/>
    <w:semiHidden/>
    <w:rsid w:val="00C62D79"/>
    <w:rPr>
      <w:b/>
      <w:bCs/>
      <w:sz w:val="20"/>
      <w:szCs w:val="20"/>
    </w:rPr>
  </w:style>
  <w:style w:type="paragraph" w:styleId="Balonteksts">
    <w:name w:val="Balloon Text"/>
    <w:basedOn w:val="Parasts"/>
    <w:link w:val="BalontekstsRakstz"/>
    <w:uiPriority w:val="99"/>
    <w:semiHidden/>
    <w:unhideWhenUsed/>
    <w:rsid w:val="00C62D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2D79"/>
    <w:rPr>
      <w:rFonts w:ascii="Tahoma" w:hAnsi="Tahoma" w:cs="Tahoma"/>
      <w:sz w:val="16"/>
      <w:szCs w:val="16"/>
    </w:rPr>
  </w:style>
  <w:style w:type="character" w:styleId="Hipersaite">
    <w:name w:val="Hyperlink"/>
    <w:basedOn w:val="Noklusjumarindkopasfonts"/>
    <w:uiPriority w:val="99"/>
    <w:unhideWhenUsed/>
    <w:rsid w:val="00C473B5"/>
    <w:rPr>
      <w:color w:val="0000FF"/>
      <w:u w:val="single"/>
    </w:rPr>
  </w:style>
  <w:style w:type="character" w:customStyle="1" w:styleId="italics">
    <w:name w:val="italics"/>
    <w:basedOn w:val="Noklusjumarindkopasfonts"/>
    <w:rsid w:val="000C4F1F"/>
  </w:style>
  <w:style w:type="paragraph" w:styleId="Sarakstarindkopa">
    <w:name w:val="List Paragraph"/>
    <w:basedOn w:val="Parasts"/>
    <w:uiPriority w:val="34"/>
    <w:qFormat/>
    <w:rsid w:val="00AA0D74"/>
    <w:pPr>
      <w:ind w:left="720"/>
      <w:contextualSpacing/>
    </w:pPr>
  </w:style>
  <w:style w:type="paragraph" w:styleId="Bezatstarpm">
    <w:name w:val="No Spacing"/>
    <w:uiPriority w:val="1"/>
    <w:qFormat/>
    <w:rsid w:val="00C311F1"/>
    <w:pPr>
      <w:spacing w:after="0" w:line="240" w:lineRule="auto"/>
    </w:pPr>
  </w:style>
  <w:style w:type="paragraph" w:styleId="Galvene">
    <w:name w:val="header"/>
    <w:basedOn w:val="Parasts"/>
    <w:link w:val="GalveneRakstz"/>
    <w:uiPriority w:val="99"/>
    <w:unhideWhenUsed/>
    <w:rsid w:val="003611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11F6"/>
  </w:style>
  <w:style w:type="paragraph" w:styleId="Kjene">
    <w:name w:val="footer"/>
    <w:basedOn w:val="Parasts"/>
    <w:link w:val="KjeneRakstz"/>
    <w:uiPriority w:val="99"/>
    <w:unhideWhenUsed/>
    <w:rsid w:val="003611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11F6"/>
  </w:style>
  <w:style w:type="paragraph" w:styleId="Paraststmeklis">
    <w:name w:val="Normal (Web)"/>
    <w:basedOn w:val="Parasts"/>
    <w:uiPriority w:val="99"/>
    <w:unhideWhenUsed/>
    <w:rsid w:val="003611F6"/>
    <w:rPr>
      <w:rFonts w:ascii="Times New Roman" w:hAnsi="Times New Roman" w:cs="Times New Roman"/>
      <w:sz w:val="24"/>
      <w:szCs w:val="24"/>
    </w:rPr>
  </w:style>
  <w:style w:type="character" w:styleId="Neatrisintapieminana">
    <w:name w:val="Unresolved Mention"/>
    <w:basedOn w:val="Noklusjumarindkopasfonts"/>
    <w:uiPriority w:val="99"/>
    <w:semiHidden/>
    <w:unhideWhenUsed/>
    <w:rsid w:val="00B4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96539">
      <w:bodyDiv w:val="1"/>
      <w:marLeft w:val="0"/>
      <w:marRight w:val="0"/>
      <w:marTop w:val="0"/>
      <w:marBottom w:val="0"/>
      <w:divBdr>
        <w:top w:val="none" w:sz="0" w:space="0" w:color="auto"/>
        <w:left w:val="none" w:sz="0" w:space="0" w:color="auto"/>
        <w:bottom w:val="none" w:sz="0" w:space="0" w:color="auto"/>
        <w:right w:val="none" w:sz="0" w:space="0" w:color="auto"/>
      </w:divBdr>
      <w:divsChild>
        <w:div w:id="11885509">
          <w:marLeft w:val="0"/>
          <w:marRight w:val="0"/>
          <w:marTop w:val="0"/>
          <w:marBottom w:val="0"/>
          <w:divBdr>
            <w:top w:val="none" w:sz="0" w:space="0" w:color="auto"/>
            <w:left w:val="none" w:sz="0" w:space="0" w:color="auto"/>
            <w:bottom w:val="none" w:sz="0" w:space="0" w:color="auto"/>
            <w:right w:val="none" w:sz="0" w:space="0" w:color="auto"/>
          </w:divBdr>
          <w:divsChild>
            <w:div w:id="1148126909">
              <w:marLeft w:val="0"/>
              <w:marRight w:val="0"/>
              <w:marTop w:val="0"/>
              <w:marBottom w:val="0"/>
              <w:divBdr>
                <w:top w:val="none" w:sz="0" w:space="0" w:color="auto"/>
                <w:left w:val="none" w:sz="0" w:space="0" w:color="auto"/>
                <w:bottom w:val="none" w:sz="0" w:space="0" w:color="auto"/>
                <w:right w:val="none" w:sz="0" w:space="0" w:color="auto"/>
              </w:divBdr>
              <w:divsChild>
                <w:div w:id="1603104404">
                  <w:marLeft w:val="0"/>
                  <w:marRight w:val="0"/>
                  <w:marTop w:val="0"/>
                  <w:marBottom w:val="0"/>
                  <w:divBdr>
                    <w:top w:val="none" w:sz="0" w:space="0" w:color="auto"/>
                    <w:left w:val="none" w:sz="0" w:space="0" w:color="auto"/>
                    <w:bottom w:val="none" w:sz="0" w:space="0" w:color="auto"/>
                    <w:right w:val="none" w:sz="0" w:space="0" w:color="auto"/>
                  </w:divBdr>
                  <w:divsChild>
                    <w:div w:id="302083542">
                      <w:marLeft w:val="0"/>
                      <w:marRight w:val="0"/>
                      <w:marTop w:val="0"/>
                      <w:marBottom w:val="0"/>
                      <w:divBdr>
                        <w:top w:val="none" w:sz="0" w:space="0" w:color="auto"/>
                        <w:left w:val="none" w:sz="0" w:space="0" w:color="auto"/>
                        <w:bottom w:val="none" w:sz="0" w:space="0" w:color="auto"/>
                        <w:right w:val="none" w:sz="0" w:space="0" w:color="auto"/>
                      </w:divBdr>
                      <w:divsChild>
                        <w:div w:id="650447728">
                          <w:marLeft w:val="0"/>
                          <w:marRight w:val="0"/>
                          <w:marTop w:val="0"/>
                          <w:marBottom w:val="0"/>
                          <w:divBdr>
                            <w:top w:val="none" w:sz="0" w:space="0" w:color="auto"/>
                            <w:left w:val="none" w:sz="0" w:space="0" w:color="auto"/>
                            <w:bottom w:val="none" w:sz="0" w:space="0" w:color="auto"/>
                            <w:right w:val="none" w:sz="0" w:space="0" w:color="auto"/>
                          </w:divBdr>
                          <w:divsChild>
                            <w:div w:id="739792444">
                              <w:marLeft w:val="0"/>
                              <w:marRight w:val="0"/>
                              <w:marTop w:val="480"/>
                              <w:marBottom w:val="240"/>
                              <w:divBdr>
                                <w:top w:val="none" w:sz="0" w:space="0" w:color="auto"/>
                                <w:left w:val="none" w:sz="0" w:space="0" w:color="auto"/>
                                <w:bottom w:val="none" w:sz="0" w:space="0" w:color="auto"/>
                                <w:right w:val="none" w:sz="0" w:space="0" w:color="auto"/>
                              </w:divBdr>
                            </w:div>
                            <w:div w:id="1342775388">
                              <w:marLeft w:val="0"/>
                              <w:marRight w:val="0"/>
                              <w:marTop w:val="0"/>
                              <w:marBottom w:val="567"/>
                              <w:divBdr>
                                <w:top w:val="none" w:sz="0" w:space="0" w:color="auto"/>
                                <w:left w:val="none" w:sz="0" w:space="0" w:color="auto"/>
                                <w:bottom w:val="none" w:sz="0" w:space="0" w:color="auto"/>
                                <w:right w:val="none" w:sz="0" w:space="0" w:color="auto"/>
                              </w:divBdr>
                            </w:div>
                            <w:div w:id="107090891">
                              <w:marLeft w:val="0"/>
                              <w:marRight w:val="0"/>
                              <w:marTop w:val="0"/>
                              <w:marBottom w:val="567"/>
                              <w:divBdr>
                                <w:top w:val="none" w:sz="0" w:space="0" w:color="auto"/>
                                <w:left w:val="none" w:sz="0" w:space="0" w:color="auto"/>
                                <w:bottom w:val="none" w:sz="0" w:space="0" w:color="auto"/>
                                <w:right w:val="none" w:sz="0" w:space="0" w:color="auto"/>
                              </w:divBdr>
                            </w:div>
                            <w:div w:id="587421835">
                              <w:marLeft w:val="0"/>
                              <w:marRight w:val="0"/>
                              <w:marTop w:val="0"/>
                              <w:marBottom w:val="0"/>
                              <w:divBdr>
                                <w:top w:val="none" w:sz="0" w:space="0" w:color="auto"/>
                                <w:left w:val="none" w:sz="0" w:space="0" w:color="auto"/>
                                <w:bottom w:val="none" w:sz="0" w:space="0" w:color="auto"/>
                                <w:right w:val="none" w:sz="0" w:space="0" w:color="auto"/>
                              </w:divBdr>
                              <w:divsChild>
                                <w:div w:id="1764842034">
                                  <w:marLeft w:val="0"/>
                                  <w:marRight w:val="0"/>
                                  <w:marTop w:val="0"/>
                                  <w:marBottom w:val="0"/>
                                  <w:divBdr>
                                    <w:top w:val="none" w:sz="0" w:space="0" w:color="auto"/>
                                    <w:left w:val="none" w:sz="0" w:space="0" w:color="auto"/>
                                    <w:bottom w:val="none" w:sz="0" w:space="0" w:color="auto"/>
                                    <w:right w:val="none" w:sz="0" w:space="0" w:color="auto"/>
                                  </w:divBdr>
                                </w:div>
                                <w:div w:id="1177502876">
                                  <w:marLeft w:val="0"/>
                                  <w:marRight w:val="0"/>
                                  <w:marTop w:val="0"/>
                                  <w:marBottom w:val="0"/>
                                  <w:divBdr>
                                    <w:top w:val="none" w:sz="0" w:space="0" w:color="auto"/>
                                    <w:left w:val="none" w:sz="0" w:space="0" w:color="auto"/>
                                    <w:bottom w:val="none" w:sz="0" w:space="0" w:color="auto"/>
                                    <w:right w:val="none" w:sz="0" w:space="0" w:color="auto"/>
                                  </w:divBdr>
                                  <w:divsChild>
                                    <w:div w:id="15624946">
                                      <w:marLeft w:val="0"/>
                                      <w:marRight w:val="0"/>
                                      <w:marTop w:val="0"/>
                                      <w:marBottom w:val="0"/>
                                      <w:divBdr>
                                        <w:top w:val="none" w:sz="0" w:space="0" w:color="auto"/>
                                        <w:left w:val="none" w:sz="0" w:space="0" w:color="auto"/>
                                        <w:bottom w:val="none" w:sz="0" w:space="0" w:color="auto"/>
                                        <w:right w:val="none" w:sz="0" w:space="0" w:color="auto"/>
                                      </w:divBdr>
                                      <w:divsChild>
                                        <w:div w:id="1150177158">
                                          <w:marLeft w:val="0"/>
                                          <w:marRight w:val="0"/>
                                          <w:marTop w:val="0"/>
                                          <w:marBottom w:val="0"/>
                                          <w:divBdr>
                                            <w:top w:val="none" w:sz="0" w:space="0" w:color="auto"/>
                                            <w:left w:val="none" w:sz="0" w:space="0" w:color="auto"/>
                                            <w:bottom w:val="none" w:sz="0" w:space="0" w:color="auto"/>
                                            <w:right w:val="none" w:sz="0" w:space="0" w:color="auto"/>
                                          </w:divBdr>
                                        </w:div>
                                        <w:div w:id="15762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7177">
                              <w:marLeft w:val="0"/>
                              <w:marRight w:val="0"/>
                              <w:marTop w:val="0"/>
                              <w:marBottom w:val="0"/>
                              <w:divBdr>
                                <w:top w:val="none" w:sz="0" w:space="0" w:color="auto"/>
                                <w:left w:val="none" w:sz="0" w:space="0" w:color="auto"/>
                                <w:bottom w:val="none" w:sz="0" w:space="0" w:color="auto"/>
                                <w:right w:val="none" w:sz="0" w:space="0" w:color="auto"/>
                              </w:divBdr>
                              <w:divsChild>
                                <w:div w:id="2141727174">
                                  <w:marLeft w:val="0"/>
                                  <w:marRight w:val="0"/>
                                  <w:marTop w:val="0"/>
                                  <w:marBottom w:val="0"/>
                                  <w:divBdr>
                                    <w:top w:val="none" w:sz="0" w:space="0" w:color="auto"/>
                                    <w:left w:val="none" w:sz="0" w:space="0" w:color="auto"/>
                                    <w:bottom w:val="none" w:sz="0" w:space="0" w:color="auto"/>
                                    <w:right w:val="none" w:sz="0" w:space="0" w:color="auto"/>
                                  </w:divBdr>
                                </w:div>
                                <w:div w:id="1808814120">
                                  <w:marLeft w:val="0"/>
                                  <w:marRight w:val="0"/>
                                  <w:marTop w:val="0"/>
                                  <w:marBottom w:val="0"/>
                                  <w:divBdr>
                                    <w:top w:val="none" w:sz="0" w:space="0" w:color="auto"/>
                                    <w:left w:val="none" w:sz="0" w:space="0" w:color="auto"/>
                                    <w:bottom w:val="none" w:sz="0" w:space="0" w:color="auto"/>
                                    <w:right w:val="none" w:sz="0" w:space="0" w:color="auto"/>
                                  </w:divBdr>
                                  <w:divsChild>
                                    <w:div w:id="818350199">
                                      <w:marLeft w:val="0"/>
                                      <w:marRight w:val="0"/>
                                      <w:marTop w:val="0"/>
                                      <w:marBottom w:val="0"/>
                                      <w:divBdr>
                                        <w:top w:val="none" w:sz="0" w:space="0" w:color="auto"/>
                                        <w:left w:val="none" w:sz="0" w:space="0" w:color="auto"/>
                                        <w:bottom w:val="none" w:sz="0" w:space="0" w:color="auto"/>
                                        <w:right w:val="none" w:sz="0" w:space="0" w:color="auto"/>
                                      </w:divBdr>
                                      <w:divsChild>
                                        <w:div w:id="866061969">
                                          <w:marLeft w:val="0"/>
                                          <w:marRight w:val="0"/>
                                          <w:marTop w:val="0"/>
                                          <w:marBottom w:val="0"/>
                                          <w:divBdr>
                                            <w:top w:val="none" w:sz="0" w:space="0" w:color="auto"/>
                                            <w:left w:val="none" w:sz="0" w:space="0" w:color="auto"/>
                                            <w:bottom w:val="none" w:sz="0" w:space="0" w:color="auto"/>
                                            <w:right w:val="none" w:sz="0" w:space="0" w:color="auto"/>
                                          </w:divBdr>
                                        </w:div>
                                        <w:div w:id="14548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10445">
                              <w:marLeft w:val="0"/>
                              <w:marRight w:val="0"/>
                              <w:marTop w:val="0"/>
                              <w:marBottom w:val="0"/>
                              <w:divBdr>
                                <w:top w:val="none" w:sz="0" w:space="0" w:color="auto"/>
                                <w:left w:val="none" w:sz="0" w:space="0" w:color="auto"/>
                                <w:bottom w:val="none" w:sz="0" w:space="0" w:color="auto"/>
                                <w:right w:val="none" w:sz="0" w:space="0" w:color="auto"/>
                              </w:divBdr>
                              <w:divsChild>
                                <w:div w:id="1067531990">
                                  <w:marLeft w:val="0"/>
                                  <w:marRight w:val="0"/>
                                  <w:marTop w:val="0"/>
                                  <w:marBottom w:val="0"/>
                                  <w:divBdr>
                                    <w:top w:val="none" w:sz="0" w:space="0" w:color="auto"/>
                                    <w:left w:val="none" w:sz="0" w:space="0" w:color="auto"/>
                                    <w:bottom w:val="none" w:sz="0" w:space="0" w:color="auto"/>
                                    <w:right w:val="none" w:sz="0" w:space="0" w:color="auto"/>
                                  </w:divBdr>
                                </w:div>
                                <w:div w:id="485512059">
                                  <w:marLeft w:val="0"/>
                                  <w:marRight w:val="0"/>
                                  <w:marTop w:val="0"/>
                                  <w:marBottom w:val="0"/>
                                  <w:divBdr>
                                    <w:top w:val="none" w:sz="0" w:space="0" w:color="auto"/>
                                    <w:left w:val="none" w:sz="0" w:space="0" w:color="auto"/>
                                    <w:bottom w:val="none" w:sz="0" w:space="0" w:color="auto"/>
                                    <w:right w:val="none" w:sz="0" w:space="0" w:color="auto"/>
                                  </w:divBdr>
                                  <w:divsChild>
                                    <w:div w:id="717701024">
                                      <w:marLeft w:val="0"/>
                                      <w:marRight w:val="0"/>
                                      <w:marTop w:val="0"/>
                                      <w:marBottom w:val="0"/>
                                      <w:divBdr>
                                        <w:top w:val="none" w:sz="0" w:space="0" w:color="auto"/>
                                        <w:left w:val="none" w:sz="0" w:space="0" w:color="auto"/>
                                        <w:bottom w:val="none" w:sz="0" w:space="0" w:color="auto"/>
                                        <w:right w:val="none" w:sz="0" w:space="0" w:color="auto"/>
                                      </w:divBdr>
                                      <w:divsChild>
                                        <w:div w:id="987780415">
                                          <w:marLeft w:val="0"/>
                                          <w:marRight w:val="0"/>
                                          <w:marTop w:val="0"/>
                                          <w:marBottom w:val="0"/>
                                          <w:divBdr>
                                            <w:top w:val="none" w:sz="0" w:space="0" w:color="auto"/>
                                            <w:left w:val="none" w:sz="0" w:space="0" w:color="auto"/>
                                            <w:bottom w:val="none" w:sz="0" w:space="0" w:color="auto"/>
                                            <w:right w:val="none" w:sz="0" w:space="0" w:color="auto"/>
                                          </w:divBdr>
                                        </w:div>
                                        <w:div w:id="3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4590">
                              <w:marLeft w:val="0"/>
                              <w:marRight w:val="0"/>
                              <w:marTop w:val="0"/>
                              <w:marBottom w:val="0"/>
                              <w:divBdr>
                                <w:top w:val="none" w:sz="0" w:space="0" w:color="auto"/>
                                <w:left w:val="none" w:sz="0" w:space="0" w:color="auto"/>
                                <w:bottom w:val="none" w:sz="0" w:space="0" w:color="auto"/>
                                <w:right w:val="none" w:sz="0" w:space="0" w:color="auto"/>
                              </w:divBdr>
                              <w:divsChild>
                                <w:div w:id="874385743">
                                  <w:marLeft w:val="0"/>
                                  <w:marRight w:val="0"/>
                                  <w:marTop w:val="0"/>
                                  <w:marBottom w:val="0"/>
                                  <w:divBdr>
                                    <w:top w:val="none" w:sz="0" w:space="0" w:color="auto"/>
                                    <w:left w:val="none" w:sz="0" w:space="0" w:color="auto"/>
                                    <w:bottom w:val="none" w:sz="0" w:space="0" w:color="auto"/>
                                    <w:right w:val="none" w:sz="0" w:space="0" w:color="auto"/>
                                  </w:divBdr>
                                </w:div>
                              </w:divsChild>
                            </w:div>
                            <w:div w:id="312032737">
                              <w:marLeft w:val="0"/>
                              <w:marRight w:val="0"/>
                              <w:marTop w:val="0"/>
                              <w:marBottom w:val="0"/>
                              <w:divBdr>
                                <w:top w:val="none" w:sz="0" w:space="0" w:color="auto"/>
                                <w:left w:val="none" w:sz="0" w:space="0" w:color="auto"/>
                                <w:bottom w:val="none" w:sz="0" w:space="0" w:color="auto"/>
                                <w:right w:val="none" w:sz="0" w:space="0" w:color="auto"/>
                              </w:divBdr>
                              <w:divsChild>
                                <w:div w:id="1713727299">
                                  <w:marLeft w:val="0"/>
                                  <w:marRight w:val="0"/>
                                  <w:marTop w:val="0"/>
                                  <w:marBottom w:val="0"/>
                                  <w:divBdr>
                                    <w:top w:val="none" w:sz="0" w:space="0" w:color="auto"/>
                                    <w:left w:val="none" w:sz="0" w:space="0" w:color="auto"/>
                                    <w:bottom w:val="none" w:sz="0" w:space="0" w:color="auto"/>
                                    <w:right w:val="none" w:sz="0" w:space="0" w:color="auto"/>
                                  </w:divBdr>
                                </w:div>
                              </w:divsChild>
                            </w:div>
                            <w:div w:id="1198658836">
                              <w:marLeft w:val="0"/>
                              <w:marRight w:val="0"/>
                              <w:marTop w:val="0"/>
                              <w:marBottom w:val="0"/>
                              <w:divBdr>
                                <w:top w:val="none" w:sz="0" w:space="0" w:color="auto"/>
                                <w:left w:val="none" w:sz="0" w:space="0" w:color="auto"/>
                                <w:bottom w:val="none" w:sz="0" w:space="0" w:color="auto"/>
                                <w:right w:val="none" w:sz="0" w:space="0" w:color="auto"/>
                              </w:divBdr>
                              <w:divsChild>
                                <w:div w:id="2063822384">
                                  <w:marLeft w:val="0"/>
                                  <w:marRight w:val="0"/>
                                  <w:marTop w:val="0"/>
                                  <w:marBottom w:val="0"/>
                                  <w:divBdr>
                                    <w:top w:val="none" w:sz="0" w:space="0" w:color="auto"/>
                                    <w:left w:val="none" w:sz="0" w:space="0" w:color="auto"/>
                                    <w:bottom w:val="none" w:sz="0" w:space="0" w:color="auto"/>
                                    <w:right w:val="none" w:sz="0" w:space="0" w:color="auto"/>
                                  </w:divBdr>
                                </w:div>
                              </w:divsChild>
                            </w:div>
                            <w:div w:id="636105068">
                              <w:marLeft w:val="0"/>
                              <w:marRight w:val="0"/>
                              <w:marTop w:val="0"/>
                              <w:marBottom w:val="0"/>
                              <w:divBdr>
                                <w:top w:val="none" w:sz="0" w:space="0" w:color="auto"/>
                                <w:left w:val="none" w:sz="0" w:space="0" w:color="auto"/>
                                <w:bottom w:val="none" w:sz="0" w:space="0" w:color="auto"/>
                                <w:right w:val="none" w:sz="0" w:space="0" w:color="auto"/>
                              </w:divBdr>
                              <w:divsChild>
                                <w:div w:id="462777292">
                                  <w:marLeft w:val="0"/>
                                  <w:marRight w:val="0"/>
                                  <w:marTop w:val="0"/>
                                  <w:marBottom w:val="0"/>
                                  <w:divBdr>
                                    <w:top w:val="none" w:sz="0" w:space="0" w:color="auto"/>
                                    <w:left w:val="none" w:sz="0" w:space="0" w:color="auto"/>
                                    <w:bottom w:val="none" w:sz="0" w:space="0" w:color="auto"/>
                                    <w:right w:val="none" w:sz="0" w:space="0" w:color="auto"/>
                                  </w:divBdr>
                                </w:div>
                              </w:divsChild>
                            </w:div>
                            <w:div w:id="793794814">
                              <w:marLeft w:val="0"/>
                              <w:marRight w:val="0"/>
                              <w:marTop w:val="0"/>
                              <w:marBottom w:val="0"/>
                              <w:divBdr>
                                <w:top w:val="none" w:sz="0" w:space="0" w:color="auto"/>
                                <w:left w:val="none" w:sz="0" w:space="0" w:color="auto"/>
                                <w:bottom w:val="none" w:sz="0" w:space="0" w:color="auto"/>
                                <w:right w:val="none" w:sz="0" w:space="0" w:color="auto"/>
                              </w:divBdr>
                              <w:divsChild>
                                <w:div w:id="445081812">
                                  <w:marLeft w:val="0"/>
                                  <w:marRight w:val="0"/>
                                  <w:marTop w:val="0"/>
                                  <w:marBottom w:val="0"/>
                                  <w:divBdr>
                                    <w:top w:val="none" w:sz="0" w:space="0" w:color="auto"/>
                                    <w:left w:val="none" w:sz="0" w:space="0" w:color="auto"/>
                                    <w:bottom w:val="none" w:sz="0" w:space="0" w:color="auto"/>
                                    <w:right w:val="none" w:sz="0" w:space="0" w:color="auto"/>
                                  </w:divBdr>
                                </w:div>
                              </w:divsChild>
                            </w:div>
                            <w:div w:id="1846047923">
                              <w:marLeft w:val="0"/>
                              <w:marRight w:val="0"/>
                              <w:marTop w:val="0"/>
                              <w:marBottom w:val="0"/>
                              <w:divBdr>
                                <w:top w:val="none" w:sz="0" w:space="0" w:color="auto"/>
                                <w:left w:val="none" w:sz="0" w:space="0" w:color="auto"/>
                                <w:bottom w:val="none" w:sz="0" w:space="0" w:color="auto"/>
                                <w:right w:val="none" w:sz="0" w:space="0" w:color="auto"/>
                              </w:divBdr>
                              <w:divsChild>
                                <w:div w:id="722872943">
                                  <w:marLeft w:val="0"/>
                                  <w:marRight w:val="0"/>
                                  <w:marTop w:val="0"/>
                                  <w:marBottom w:val="0"/>
                                  <w:divBdr>
                                    <w:top w:val="none" w:sz="0" w:space="0" w:color="auto"/>
                                    <w:left w:val="none" w:sz="0" w:space="0" w:color="auto"/>
                                    <w:bottom w:val="none" w:sz="0" w:space="0" w:color="auto"/>
                                    <w:right w:val="none" w:sz="0" w:space="0" w:color="auto"/>
                                  </w:divBdr>
                                </w:div>
                              </w:divsChild>
                            </w:div>
                            <w:div w:id="1655983332">
                              <w:marLeft w:val="0"/>
                              <w:marRight w:val="0"/>
                              <w:marTop w:val="0"/>
                              <w:marBottom w:val="0"/>
                              <w:divBdr>
                                <w:top w:val="none" w:sz="0" w:space="0" w:color="auto"/>
                                <w:left w:val="none" w:sz="0" w:space="0" w:color="auto"/>
                                <w:bottom w:val="none" w:sz="0" w:space="0" w:color="auto"/>
                                <w:right w:val="none" w:sz="0" w:space="0" w:color="auto"/>
                              </w:divBdr>
                              <w:divsChild>
                                <w:div w:id="762871659">
                                  <w:marLeft w:val="0"/>
                                  <w:marRight w:val="0"/>
                                  <w:marTop w:val="0"/>
                                  <w:marBottom w:val="0"/>
                                  <w:divBdr>
                                    <w:top w:val="none" w:sz="0" w:space="0" w:color="auto"/>
                                    <w:left w:val="none" w:sz="0" w:space="0" w:color="auto"/>
                                    <w:bottom w:val="none" w:sz="0" w:space="0" w:color="auto"/>
                                    <w:right w:val="none" w:sz="0" w:space="0" w:color="auto"/>
                                  </w:divBdr>
                                </w:div>
                              </w:divsChild>
                            </w:div>
                            <w:div w:id="194272652">
                              <w:marLeft w:val="0"/>
                              <w:marRight w:val="0"/>
                              <w:marTop w:val="0"/>
                              <w:marBottom w:val="0"/>
                              <w:divBdr>
                                <w:top w:val="none" w:sz="0" w:space="0" w:color="auto"/>
                                <w:left w:val="none" w:sz="0" w:space="0" w:color="auto"/>
                                <w:bottom w:val="none" w:sz="0" w:space="0" w:color="auto"/>
                                <w:right w:val="none" w:sz="0" w:space="0" w:color="auto"/>
                              </w:divBdr>
                              <w:divsChild>
                                <w:div w:id="2021656176">
                                  <w:marLeft w:val="0"/>
                                  <w:marRight w:val="0"/>
                                  <w:marTop w:val="0"/>
                                  <w:marBottom w:val="0"/>
                                  <w:divBdr>
                                    <w:top w:val="none" w:sz="0" w:space="0" w:color="auto"/>
                                    <w:left w:val="none" w:sz="0" w:space="0" w:color="auto"/>
                                    <w:bottom w:val="none" w:sz="0" w:space="0" w:color="auto"/>
                                    <w:right w:val="none" w:sz="0" w:space="0" w:color="auto"/>
                                  </w:divBdr>
                                </w:div>
                              </w:divsChild>
                            </w:div>
                            <w:div w:id="141897587">
                              <w:marLeft w:val="0"/>
                              <w:marRight w:val="0"/>
                              <w:marTop w:val="0"/>
                              <w:marBottom w:val="0"/>
                              <w:divBdr>
                                <w:top w:val="none" w:sz="0" w:space="0" w:color="auto"/>
                                <w:left w:val="none" w:sz="0" w:space="0" w:color="auto"/>
                                <w:bottom w:val="none" w:sz="0" w:space="0" w:color="auto"/>
                                <w:right w:val="none" w:sz="0" w:space="0" w:color="auto"/>
                              </w:divBdr>
                              <w:divsChild>
                                <w:div w:id="1772319245">
                                  <w:marLeft w:val="0"/>
                                  <w:marRight w:val="0"/>
                                  <w:marTop w:val="0"/>
                                  <w:marBottom w:val="0"/>
                                  <w:divBdr>
                                    <w:top w:val="none" w:sz="0" w:space="0" w:color="auto"/>
                                    <w:left w:val="none" w:sz="0" w:space="0" w:color="auto"/>
                                    <w:bottom w:val="none" w:sz="0" w:space="0" w:color="auto"/>
                                    <w:right w:val="none" w:sz="0" w:space="0" w:color="auto"/>
                                  </w:divBdr>
                                </w:div>
                              </w:divsChild>
                            </w:div>
                            <w:div w:id="1599556257">
                              <w:marLeft w:val="0"/>
                              <w:marRight w:val="0"/>
                              <w:marTop w:val="0"/>
                              <w:marBottom w:val="0"/>
                              <w:divBdr>
                                <w:top w:val="none" w:sz="0" w:space="0" w:color="auto"/>
                                <w:left w:val="none" w:sz="0" w:space="0" w:color="auto"/>
                                <w:bottom w:val="none" w:sz="0" w:space="0" w:color="auto"/>
                                <w:right w:val="none" w:sz="0" w:space="0" w:color="auto"/>
                              </w:divBdr>
                              <w:divsChild>
                                <w:div w:id="1468009355">
                                  <w:marLeft w:val="0"/>
                                  <w:marRight w:val="0"/>
                                  <w:marTop w:val="0"/>
                                  <w:marBottom w:val="0"/>
                                  <w:divBdr>
                                    <w:top w:val="none" w:sz="0" w:space="0" w:color="auto"/>
                                    <w:left w:val="none" w:sz="0" w:space="0" w:color="auto"/>
                                    <w:bottom w:val="none" w:sz="0" w:space="0" w:color="auto"/>
                                    <w:right w:val="none" w:sz="0" w:space="0" w:color="auto"/>
                                  </w:divBdr>
                                </w:div>
                              </w:divsChild>
                            </w:div>
                            <w:div w:id="1018431784">
                              <w:marLeft w:val="0"/>
                              <w:marRight w:val="0"/>
                              <w:marTop w:val="0"/>
                              <w:marBottom w:val="0"/>
                              <w:divBdr>
                                <w:top w:val="none" w:sz="0" w:space="0" w:color="auto"/>
                                <w:left w:val="none" w:sz="0" w:space="0" w:color="auto"/>
                                <w:bottom w:val="none" w:sz="0" w:space="0" w:color="auto"/>
                                <w:right w:val="none" w:sz="0" w:space="0" w:color="auto"/>
                              </w:divBdr>
                              <w:divsChild>
                                <w:div w:id="794257070">
                                  <w:marLeft w:val="0"/>
                                  <w:marRight w:val="0"/>
                                  <w:marTop w:val="0"/>
                                  <w:marBottom w:val="0"/>
                                  <w:divBdr>
                                    <w:top w:val="none" w:sz="0" w:space="0" w:color="auto"/>
                                    <w:left w:val="none" w:sz="0" w:space="0" w:color="auto"/>
                                    <w:bottom w:val="none" w:sz="0" w:space="0" w:color="auto"/>
                                    <w:right w:val="none" w:sz="0" w:space="0" w:color="auto"/>
                                  </w:divBdr>
                                </w:div>
                              </w:divsChild>
                            </w:div>
                            <w:div w:id="1159929709">
                              <w:marLeft w:val="0"/>
                              <w:marRight w:val="0"/>
                              <w:marTop w:val="0"/>
                              <w:marBottom w:val="0"/>
                              <w:divBdr>
                                <w:top w:val="none" w:sz="0" w:space="0" w:color="auto"/>
                                <w:left w:val="none" w:sz="0" w:space="0" w:color="auto"/>
                                <w:bottom w:val="none" w:sz="0" w:space="0" w:color="auto"/>
                                <w:right w:val="none" w:sz="0" w:space="0" w:color="auto"/>
                              </w:divBdr>
                              <w:divsChild>
                                <w:div w:id="1180436559">
                                  <w:marLeft w:val="0"/>
                                  <w:marRight w:val="0"/>
                                  <w:marTop w:val="0"/>
                                  <w:marBottom w:val="0"/>
                                  <w:divBdr>
                                    <w:top w:val="none" w:sz="0" w:space="0" w:color="auto"/>
                                    <w:left w:val="none" w:sz="0" w:space="0" w:color="auto"/>
                                    <w:bottom w:val="none" w:sz="0" w:space="0" w:color="auto"/>
                                    <w:right w:val="none" w:sz="0" w:space="0" w:color="auto"/>
                                  </w:divBdr>
                                </w:div>
                              </w:divsChild>
                            </w:div>
                            <w:div w:id="1760905314">
                              <w:marLeft w:val="0"/>
                              <w:marRight w:val="0"/>
                              <w:marTop w:val="0"/>
                              <w:marBottom w:val="0"/>
                              <w:divBdr>
                                <w:top w:val="none" w:sz="0" w:space="0" w:color="auto"/>
                                <w:left w:val="none" w:sz="0" w:space="0" w:color="auto"/>
                                <w:bottom w:val="none" w:sz="0" w:space="0" w:color="auto"/>
                                <w:right w:val="none" w:sz="0" w:space="0" w:color="auto"/>
                              </w:divBdr>
                              <w:divsChild>
                                <w:div w:id="509951406">
                                  <w:marLeft w:val="0"/>
                                  <w:marRight w:val="0"/>
                                  <w:marTop w:val="0"/>
                                  <w:marBottom w:val="0"/>
                                  <w:divBdr>
                                    <w:top w:val="none" w:sz="0" w:space="0" w:color="auto"/>
                                    <w:left w:val="none" w:sz="0" w:space="0" w:color="auto"/>
                                    <w:bottom w:val="none" w:sz="0" w:space="0" w:color="auto"/>
                                    <w:right w:val="none" w:sz="0" w:space="0" w:color="auto"/>
                                  </w:divBdr>
                                </w:div>
                              </w:divsChild>
                            </w:div>
                            <w:div w:id="30110276">
                              <w:marLeft w:val="0"/>
                              <w:marRight w:val="0"/>
                              <w:marTop w:val="240"/>
                              <w:marBottom w:val="0"/>
                              <w:divBdr>
                                <w:top w:val="none" w:sz="0" w:space="0" w:color="auto"/>
                                <w:left w:val="none" w:sz="0" w:space="0" w:color="auto"/>
                                <w:bottom w:val="none" w:sz="0" w:space="0" w:color="auto"/>
                                <w:right w:val="none" w:sz="0" w:space="0" w:color="auto"/>
                              </w:divBdr>
                            </w:div>
                            <w:div w:id="84109647">
                              <w:marLeft w:val="150"/>
                              <w:marRight w:val="150"/>
                              <w:marTop w:val="480"/>
                              <w:marBottom w:val="0"/>
                              <w:divBdr>
                                <w:top w:val="none" w:sz="0" w:space="0" w:color="auto"/>
                                <w:left w:val="none" w:sz="0" w:space="0" w:color="auto"/>
                                <w:bottom w:val="none" w:sz="0" w:space="0" w:color="auto"/>
                                <w:right w:val="none" w:sz="0" w:space="0" w:color="auto"/>
                              </w:divBdr>
                              <w:divsChild>
                                <w:div w:id="990065221">
                                  <w:marLeft w:val="0"/>
                                  <w:marRight w:val="0"/>
                                  <w:marTop w:val="0"/>
                                  <w:marBottom w:val="0"/>
                                  <w:divBdr>
                                    <w:top w:val="none" w:sz="0" w:space="0" w:color="auto"/>
                                    <w:left w:val="none" w:sz="0" w:space="0" w:color="auto"/>
                                    <w:bottom w:val="none" w:sz="0" w:space="0" w:color="auto"/>
                                    <w:right w:val="none" w:sz="0" w:space="0" w:color="auto"/>
                                  </w:divBdr>
                                  <w:divsChild>
                                    <w:div w:id="301540405">
                                      <w:marLeft w:val="0"/>
                                      <w:marRight w:val="0"/>
                                      <w:marTop w:val="0"/>
                                      <w:marBottom w:val="0"/>
                                      <w:divBdr>
                                        <w:top w:val="none" w:sz="0" w:space="0" w:color="auto"/>
                                        <w:left w:val="none" w:sz="0" w:space="0" w:color="auto"/>
                                        <w:bottom w:val="none" w:sz="0" w:space="0" w:color="auto"/>
                                        <w:right w:val="none" w:sz="0" w:space="0" w:color="auto"/>
                                      </w:divBdr>
                                      <w:divsChild>
                                        <w:div w:id="1145707154">
                                          <w:marLeft w:val="0"/>
                                          <w:marRight w:val="0"/>
                                          <w:marTop w:val="0"/>
                                          <w:marBottom w:val="0"/>
                                          <w:divBdr>
                                            <w:top w:val="none" w:sz="0" w:space="0" w:color="auto"/>
                                            <w:left w:val="none" w:sz="0" w:space="0" w:color="auto"/>
                                            <w:bottom w:val="none" w:sz="0" w:space="0" w:color="auto"/>
                                            <w:right w:val="none" w:sz="0" w:space="0" w:color="auto"/>
                                          </w:divBdr>
                                        </w:div>
                                        <w:div w:id="18670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7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184-partikas-aprites-uzraudz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4/852/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34395" TargetMode="External"/><Relationship Id="rId4" Type="http://schemas.openxmlformats.org/officeDocument/2006/relationships/settings" Target="settings.xml"/><Relationship Id="rId9" Type="http://schemas.openxmlformats.org/officeDocument/2006/relationships/hyperlink" Target="https://likumi.lv/ta/id/47184-partikas-aprites-uzraudzibas-likum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3C94B-03F1-46BE-9A2C-618E2745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3824</Words>
  <Characters>2180</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Pārtikas aprites uzraudzības likumā”</vt:lpstr>
      <vt:lpstr/>
    </vt:vector>
  </TitlesOfParts>
  <Company>Zemkopības ministrija</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Noteikumu projekts</dc:subject>
  <dc:creator>Dace Lauska</dc:creator>
  <dc:description>Lauska 67027264_x000d_
Dace.Lauska@zm.gov.lv</dc:description>
  <cp:lastModifiedBy>Kristiāna Sebre</cp:lastModifiedBy>
  <cp:revision>3</cp:revision>
  <cp:lastPrinted>2019-11-06T08:36:00Z</cp:lastPrinted>
  <dcterms:created xsi:type="dcterms:W3CDTF">2019-11-15T09:39:00Z</dcterms:created>
  <dcterms:modified xsi:type="dcterms:W3CDTF">2019-11-15T10:34:00Z</dcterms:modified>
</cp:coreProperties>
</file>