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1DDDC8C7" w:rsidR="00BD6FD2" w:rsidRPr="0008781E" w:rsidRDefault="00F043C9" w:rsidP="0008781E">
            <w:pPr>
              <w:spacing w:before="120" w:after="120"/>
              <w:jc w:val="center"/>
              <w:rPr>
                <w:b/>
                <w:sz w:val="28"/>
                <w:szCs w:val="28"/>
              </w:rPr>
            </w:pPr>
            <w:r w:rsidRPr="00D57C65">
              <w:rPr>
                <w:b/>
              </w:rPr>
              <w:t>Ministru kabineta noteikumu projekts</w:t>
            </w:r>
            <w:r w:rsidR="000C3947" w:rsidRPr="00D57C65">
              <w:rPr>
                <w:b/>
              </w:rPr>
              <w:t xml:space="preserve"> </w:t>
            </w:r>
            <w:r w:rsidR="00D57C65" w:rsidRPr="00D57C65">
              <w:rPr>
                <w:b/>
              </w:rPr>
              <w:t>"Grozījumi Ministru kabineta 2011. gada 12. aprīļa noteikumos Nr. 286 "Kārtība, kādā komersanti nodrošina un sniedz drošības rezervju pakalpojumu valsts naftas produktu drošības rezervju izveidei noteiktā apjomā"''</w:t>
            </w:r>
            <w:bookmarkEnd w:id="0"/>
            <w:bookmarkEnd w:id="1"/>
            <w:r w:rsidR="00210772">
              <w:rPr>
                <w:b/>
              </w:rPr>
              <w:t>(VSS-931)</w:t>
            </w:r>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4090"/>
        <w:gridCol w:w="1221"/>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2567E1" w:rsidRDefault="00BB0972" w:rsidP="00E66C07">
            <w:pPr>
              <w:spacing w:before="75" w:after="75"/>
            </w:pPr>
            <w:r w:rsidRPr="000904BE">
              <w:rPr>
                <w:b/>
                <w:bCs/>
                <w:sz w:val="22"/>
                <w:szCs w:val="22"/>
              </w:rPr>
              <w:t> </w:t>
            </w:r>
            <w:r w:rsidRPr="002567E1">
              <w:rPr>
                <w:sz w:val="22"/>
                <w:szCs w:val="22"/>
              </w:rPr>
              <w:t>Datums</w:t>
            </w:r>
          </w:p>
        </w:tc>
        <w:tc>
          <w:tcPr>
            <w:tcW w:w="9894" w:type="dxa"/>
            <w:gridSpan w:val="4"/>
            <w:tcBorders>
              <w:top w:val="nil"/>
              <w:left w:val="nil"/>
              <w:bottom w:val="single" w:sz="8" w:space="0" w:color="000000"/>
              <w:right w:val="nil"/>
            </w:tcBorders>
            <w:hideMark/>
          </w:tcPr>
          <w:p w14:paraId="4A63E61D" w14:textId="3D556EDB" w:rsidR="006A183B" w:rsidRDefault="006A183B" w:rsidP="006A183B">
            <w:pPr>
              <w:rPr>
                <w:sz w:val="22"/>
                <w:szCs w:val="22"/>
              </w:rPr>
            </w:pPr>
            <w:r>
              <w:rPr>
                <w:sz w:val="22"/>
                <w:szCs w:val="22"/>
              </w:rPr>
              <w:t xml:space="preserve">19.09. </w:t>
            </w:r>
            <w:r w:rsidRPr="00F841CA">
              <w:rPr>
                <w:sz w:val="22"/>
                <w:szCs w:val="22"/>
              </w:rPr>
              <w:t>2019.</w:t>
            </w:r>
            <w:r>
              <w:rPr>
                <w:sz w:val="22"/>
                <w:szCs w:val="22"/>
              </w:rPr>
              <w:t xml:space="preserve"> (VSS prot. Nr.35 14.§ (VSS-931)); </w:t>
            </w:r>
          </w:p>
          <w:p w14:paraId="7CD85E8C" w14:textId="24275410" w:rsidR="00BB0972" w:rsidRPr="000904BE" w:rsidRDefault="006A183B" w:rsidP="006A183B">
            <w:pPr>
              <w:jc w:val="both"/>
            </w:pPr>
            <w:r>
              <w:rPr>
                <w:sz w:val="22"/>
                <w:szCs w:val="22"/>
              </w:rPr>
              <w:t xml:space="preserve">08.11.2019. (5 dienu </w:t>
            </w:r>
            <w:r w:rsidRPr="009658B8">
              <w:rPr>
                <w:sz w:val="22"/>
                <w:szCs w:val="22"/>
              </w:rPr>
              <w:t>elektronisk</w:t>
            </w:r>
            <w:r>
              <w:rPr>
                <w:sz w:val="22"/>
                <w:szCs w:val="22"/>
              </w:rPr>
              <w:t>ā</w:t>
            </w:r>
            <w:r w:rsidRPr="009658B8">
              <w:rPr>
                <w:sz w:val="22"/>
                <w:szCs w:val="22"/>
              </w:rPr>
              <w:t xml:space="preserve"> saskaņošan</w:t>
            </w:r>
            <w:r>
              <w:rPr>
                <w:sz w:val="22"/>
                <w:szCs w:val="22"/>
              </w:rPr>
              <w:t>a).</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0904BE" w:rsidRDefault="00BB0972" w:rsidP="00E66C07">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69D559D7" w14:textId="77777777" w:rsidR="00BB0972" w:rsidRPr="000904BE" w:rsidRDefault="00BB0972" w:rsidP="00E66C07">
            <w:pPr>
              <w:spacing w:before="75" w:after="75"/>
              <w:jc w:val="both"/>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0904BE" w:rsidRDefault="00BB0972" w:rsidP="00E66C07">
            <w:r w:rsidRPr="000904BE">
              <w:rPr>
                <w:sz w:val="22"/>
                <w:szCs w:val="22"/>
              </w:rPr>
              <w:t>Saskaņošanas dalībnieki</w:t>
            </w:r>
          </w:p>
        </w:tc>
        <w:tc>
          <w:tcPr>
            <w:tcW w:w="9894" w:type="dxa"/>
            <w:gridSpan w:val="4"/>
            <w:tcBorders>
              <w:bottom w:val="single" w:sz="6" w:space="0" w:color="000000"/>
            </w:tcBorders>
            <w:vAlign w:val="center"/>
            <w:hideMark/>
          </w:tcPr>
          <w:p w14:paraId="3CBCF385" w14:textId="5C76FE7F" w:rsidR="00BB0972" w:rsidRPr="00F043C9" w:rsidRDefault="009F7C8A" w:rsidP="003140C0">
            <w:pPr>
              <w:rPr>
                <w:highlight w:val="yellow"/>
              </w:rPr>
            </w:pPr>
            <w:r w:rsidRPr="00CB6BE2">
              <w:t>Finanšu mi</w:t>
            </w:r>
            <w:r w:rsidR="000E50D9" w:rsidRPr="00CB6BE2">
              <w:t>nistrija</w:t>
            </w:r>
            <w:r w:rsidR="000C3947" w:rsidRPr="00CB6BE2">
              <w:t>, Tieslietu ministrija</w:t>
            </w:r>
          </w:p>
        </w:tc>
      </w:tr>
      <w:tr w:rsidR="00BB0972" w:rsidRPr="000904BE" w14:paraId="042BBC11" w14:textId="77777777" w:rsidTr="00210772">
        <w:trPr>
          <w:trHeight w:val="1341"/>
          <w:tblCellSpacing w:w="0" w:type="dxa"/>
        </w:trPr>
        <w:tc>
          <w:tcPr>
            <w:tcW w:w="6946" w:type="dxa"/>
            <w:gridSpan w:val="2"/>
            <w:hideMark/>
          </w:tcPr>
          <w:p w14:paraId="51A6951B" w14:textId="77777777" w:rsidR="00BB0972" w:rsidRPr="000904BE" w:rsidRDefault="00BB0972" w:rsidP="00E66C07"/>
          <w:p w14:paraId="7EB3115C" w14:textId="77777777" w:rsidR="00BB0972" w:rsidRPr="000904BE" w:rsidRDefault="00BB0972" w:rsidP="00E66C07">
            <w:r w:rsidRPr="000904BE">
              <w:rPr>
                <w:sz w:val="22"/>
                <w:szCs w:val="22"/>
              </w:rPr>
              <w:t>Saskaņošanas dalībnieki izskatīja šādu ministriju (citu institūciju) iebildumus</w:t>
            </w:r>
          </w:p>
        </w:tc>
        <w:tc>
          <w:tcPr>
            <w:tcW w:w="3935" w:type="dxa"/>
            <w:gridSpan w:val="2"/>
            <w:hideMark/>
          </w:tcPr>
          <w:p w14:paraId="36ADED7C" w14:textId="77777777" w:rsidR="00BB0972" w:rsidRPr="000904BE" w:rsidRDefault="00BB0972" w:rsidP="00E66C07"/>
          <w:p w14:paraId="497C79A6" w14:textId="0E2A13B5" w:rsidR="00BB0972" w:rsidRPr="00210772" w:rsidRDefault="000C3947" w:rsidP="008A5A47">
            <w:pPr>
              <w:rPr>
                <w:u w:val="single"/>
              </w:rPr>
            </w:pPr>
            <w:r w:rsidRPr="00210772">
              <w:rPr>
                <w:u w:val="single"/>
              </w:rPr>
              <w:t>Tieslietu ministrija</w:t>
            </w:r>
            <w:r w:rsidR="00F043C9" w:rsidRPr="00210772">
              <w:rPr>
                <w:u w:val="single"/>
              </w:rPr>
              <w:t xml:space="preserve"> </w:t>
            </w:r>
          </w:p>
          <w:p w14:paraId="4753B9B5" w14:textId="77777777" w:rsidR="00962313" w:rsidRPr="000904BE" w:rsidRDefault="00962313" w:rsidP="008A5A47"/>
          <w:p w14:paraId="72083DE0" w14:textId="77777777" w:rsidR="00962313" w:rsidRPr="000904BE" w:rsidRDefault="00962313" w:rsidP="009F7C8A"/>
        </w:tc>
        <w:tc>
          <w:tcPr>
            <w:tcW w:w="1899" w:type="dxa"/>
            <w:gridSpan w:val="2"/>
            <w:hideMark/>
          </w:tcPr>
          <w:p w14:paraId="413AB482" w14:textId="77777777" w:rsidR="00BB0972" w:rsidRPr="000904BE" w:rsidRDefault="00BB0972" w:rsidP="00E66C07">
            <w:pPr>
              <w:spacing w:before="75" w:after="75"/>
            </w:pPr>
            <w:r w:rsidRPr="000904BE">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77777777" w:rsidR="00720129" w:rsidRPr="000904BE" w:rsidRDefault="00720129" w:rsidP="00B633B1">
      <w:pPr>
        <w:ind w:left="1440" w:firstLine="720"/>
        <w:jc w:val="center"/>
        <w:rPr>
          <w:b/>
          <w:bCs/>
        </w:rPr>
      </w:pPr>
    </w:p>
    <w:p w14:paraId="56E37D8F" w14:textId="77777777" w:rsidR="00BD6FD2" w:rsidRPr="000904BE" w:rsidRDefault="00BD6FD2" w:rsidP="00720129">
      <w:pPr>
        <w:ind w:left="851"/>
        <w:jc w:val="center"/>
        <w:rPr>
          <w:b/>
          <w:bCs/>
          <w:sz w:val="22"/>
          <w:szCs w:val="22"/>
        </w:rPr>
      </w:pPr>
      <w:r w:rsidRPr="000904BE">
        <w:rPr>
          <w:b/>
          <w:bCs/>
          <w:sz w:val="22"/>
          <w:szCs w:val="22"/>
        </w:rPr>
        <w:t xml:space="preserve">II. Jautājumi, par kuriem saskaņošanā </w:t>
      </w:r>
      <w:r w:rsidR="00962313" w:rsidRPr="000904BE">
        <w:rPr>
          <w:b/>
          <w:bCs/>
          <w:sz w:val="22"/>
          <w:szCs w:val="22"/>
        </w:rPr>
        <w:t xml:space="preserve">vienošanās </w:t>
      </w:r>
      <w:r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2221"/>
        <w:gridCol w:w="1433"/>
        <w:gridCol w:w="3387"/>
        <w:gridCol w:w="3260"/>
        <w:gridCol w:w="3428"/>
        <w:gridCol w:w="679"/>
        <w:gridCol w:w="1534"/>
      </w:tblGrid>
      <w:tr w:rsidR="00DE4CF9" w:rsidRPr="000904BE" w14:paraId="65EC4B4F" w14:textId="77777777" w:rsidTr="00DD1A4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t>Nr. p.k.</w:t>
            </w:r>
          </w:p>
        </w:tc>
        <w:tc>
          <w:tcPr>
            <w:tcW w:w="222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C14E10" w:rsidRDefault="00BD6FD2" w:rsidP="00C14E10">
            <w:pPr>
              <w:spacing w:before="75" w:after="75"/>
              <w:ind w:left="127" w:right="127"/>
              <w:jc w:val="both"/>
              <w:rPr>
                <w:sz w:val="22"/>
                <w:szCs w:val="22"/>
              </w:rPr>
            </w:pPr>
            <w:r w:rsidRPr="00C14E10">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DD1A4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C14E10" w:rsidRDefault="00BD6FD2" w:rsidP="0005481B">
            <w:pPr>
              <w:jc w:val="center"/>
              <w:rPr>
                <w:sz w:val="22"/>
                <w:szCs w:val="22"/>
              </w:rPr>
            </w:pPr>
            <w:r w:rsidRPr="00C14E10">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EF2D0B">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428313" w14:textId="28E9370D" w:rsidR="005123AA" w:rsidRDefault="00F043C9" w:rsidP="00892A42">
            <w:pPr>
              <w:spacing w:before="120"/>
              <w:jc w:val="both"/>
              <w:rPr>
                <w:sz w:val="22"/>
                <w:szCs w:val="22"/>
              </w:rPr>
            </w:pPr>
            <w:r>
              <w:rPr>
                <w:sz w:val="22"/>
                <w:szCs w:val="22"/>
              </w:rPr>
              <w:t>MK noteikumu projekts</w:t>
            </w:r>
          </w:p>
          <w:p w14:paraId="70B7CC88" w14:textId="77777777" w:rsidR="00DD1A41" w:rsidRPr="00DD1A41" w:rsidRDefault="00DD1A41" w:rsidP="00DD1A41">
            <w:pPr>
              <w:rPr>
                <w:sz w:val="22"/>
                <w:szCs w:val="22"/>
              </w:rPr>
            </w:pPr>
          </w:p>
          <w:p w14:paraId="50423F3E" w14:textId="77777777" w:rsidR="00DD1A41" w:rsidRPr="00DD1A41" w:rsidRDefault="00DD1A41" w:rsidP="00DD1A41">
            <w:pPr>
              <w:rPr>
                <w:sz w:val="22"/>
                <w:szCs w:val="22"/>
              </w:rPr>
            </w:pPr>
          </w:p>
          <w:p w14:paraId="2BB34D8D" w14:textId="77777777" w:rsidR="00DD1A41" w:rsidRPr="00DD1A41" w:rsidRDefault="00DD1A41" w:rsidP="00DD1A41">
            <w:pPr>
              <w:rPr>
                <w:sz w:val="22"/>
                <w:szCs w:val="22"/>
              </w:rPr>
            </w:pPr>
          </w:p>
          <w:p w14:paraId="2058E8E1" w14:textId="77777777" w:rsidR="00DD1A41" w:rsidRPr="00DD1A41" w:rsidRDefault="00DD1A41" w:rsidP="00DD1A41">
            <w:pPr>
              <w:rPr>
                <w:sz w:val="22"/>
                <w:szCs w:val="22"/>
              </w:rPr>
            </w:pPr>
          </w:p>
          <w:p w14:paraId="03E688BF" w14:textId="77777777" w:rsidR="00DD1A41" w:rsidRPr="00DD1A41" w:rsidRDefault="00DD1A41" w:rsidP="00DD1A41">
            <w:pPr>
              <w:rPr>
                <w:sz w:val="22"/>
                <w:szCs w:val="22"/>
              </w:rPr>
            </w:pPr>
          </w:p>
          <w:p w14:paraId="54EDEBA8" w14:textId="77777777" w:rsidR="00DD1A41" w:rsidRPr="00DD1A41" w:rsidRDefault="00DD1A41" w:rsidP="00DD1A41">
            <w:pPr>
              <w:rPr>
                <w:sz w:val="22"/>
                <w:szCs w:val="22"/>
              </w:rPr>
            </w:pPr>
          </w:p>
          <w:p w14:paraId="47710AB5" w14:textId="77777777" w:rsidR="00DD1A41" w:rsidRPr="00DD1A41" w:rsidRDefault="00DD1A41" w:rsidP="00DD1A41">
            <w:pPr>
              <w:rPr>
                <w:sz w:val="22"/>
                <w:szCs w:val="22"/>
              </w:rPr>
            </w:pPr>
          </w:p>
          <w:p w14:paraId="6CBBA59E" w14:textId="77777777" w:rsidR="00DD1A41" w:rsidRPr="00DD1A41" w:rsidRDefault="00DD1A41" w:rsidP="00DD1A41">
            <w:pPr>
              <w:rPr>
                <w:sz w:val="22"/>
                <w:szCs w:val="22"/>
              </w:rPr>
            </w:pPr>
          </w:p>
          <w:p w14:paraId="634FD0BD" w14:textId="6D45DB5C" w:rsidR="00DD1A41" w:rsidRPr="00DD1A41" w:rsidRDefault="00DD1A41" w:rsidP="00EF2D0B">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7570CCB6" w:rsidR="00041E9B" w:rsidRDefault="000C3947" w:rsidP="00C14E10">
            <w:pPr>
              <w:tabs>
                <w:tab w:val="left" w:pos="993"/>
              </w:tabs>
              <w:jc w:val="both"/>
              <w:rPr>
                <w:b/>
                <w:sz w:val="22"/>
                <w:szCs w:val="22"/>
              </w:rPr>
            </w:pPr>
            <w:r w:rsidRPr="00C14E10">
              <w:rPr>
                <w:b/>
                <w:sz w:val="22"/>
                <w:szCs w:val="22"/>
              </w:rPr>
              <w:t>Tieslietu</w:t>
            </w:r>
            <w:r w:rsidR="002D1099" w:rsidRPr="00C14E10">
              <w:rPr>
                <w:b/>
                <w:sz w:val="22"/>
                <w:szCs w:val="22"/>
              </w:rPr>
              <w:t xml:space="preserve"> ministrija</w:t>
            </w:r>
            <w:r w:rsidR="00CF576F" w:rsidRPr="00C14E10">
              <w:rPr>
                <w:b/>
                <w:sz w:val="22"/>
                <w:szCs w:val="22"/>
              </w:rPr>
              <w:t>s atzinums (</w:t>
            </w:r>
            <w:r w:rsidRPr="00C14E10">
              <w:rPr>
                <w:b/>
                <w:sz w:val="22"/>
                <w:szCs w:val="22"/>
              </w:rPr>
              <w:t>0</w:t>
            </w:r>
            <w:r w:rsidR="00BE7DEE">
              <w:rPr>
                <w:b/>
                <w:sz w:val="22"/>
                <w:szCs w:val="22"/>
              </w:rPr>
              <w:t>4</w:t>
            </w:r>
            <w:r w:rsidR="00CF576F" w:rsidRPr="00C14E10">
              <w:rPr>
                <w:b/>
                <w:sz w:val="22"/>
                <w:szCs w:val="22"/>
              </w:rPr>
              <w:t>.</w:t>
            </w:r>
            <w:r w:rsidR="00F043C9">
              <w:rPr>
                <w:b/>
                <w:sz w:val="22"/>
                <w:szCs w:val="22"/>
              </w:rPr>
              <w:t>10</w:t>
            </w:r>
            <w:r w:rsidR="00CF576F" w:rsidRPr="00C14E10">
              <w:rPr>
                <w:b/>
                <w:sz w:val="22"/>
                <w:szCs w:val="22"/>
              </w:rPr>
              <w:t>.201</w:t>
            </w:r>
            <w:r w:rsidR="00D33196" w:rsidRPr="00C14E10">
              <w:rPr>
                <w:b/>
                <w:sz w:val="22"/>
                <w:szCs w:val="22"/>
              </w:rPr>
              <w:t>9</w:t>
            </w:r>
            <w:r w:rsidR="00CF576F" w:rsidRPr="00C14E10">
              <w:rPr>
                <w:b/>
                <w:sz w:val="22"/>
                <w:szCs w:val="22"/>
              </w:rPr>
              <w:t>.)</w:t>
            </w:r>
          </w:p>
          <w:p w14:paraId="2834AC9E" w14:textId="41EA4194" w:rsidR="00210772" w:rsidRPr="00210772" w:rsidRDefault="00210772" w:rsidP="00C14E10">
            <w:pPr>
              <w:tabs>
                <w:tab w:val="left" w:pos="993"/>
              </w:tabs>
              <w:jc w:val="both"/>
              <w:rPr>
                <w:bCs/>
                <w:sz w:val="22"/>
                <w:szCs w:val="22"/>
              </w:rPr>
            </w:pPr>
            <w:r w:rsidRPr="00210772">
              <w:rPr>
                <w:bCs/>
              </w:rPr>
              <w:t>Projektā paredzēts nodot energoefektivitātes politikas īstenošanas funkciju Būvniecības valsts kontroles birojam (turpmāk – Birojs). Tā kā Birojs ir izveidots ar likumu (Būvniecības likuma 6.1 pants), tad projekts – Ministru kabineta noteikumi – nevar mainīt Biroja pamatfunkcijas. Līdz ar to projektā paredzētais regulējums nav atbalstāms, kamēr nav izdarīti grozījumi Energoefektivitātes likumā.</w:t>
            </w:r>
          </w:p>
          <w:p w14:paraId="6B88B116" w14:textId="77777777" w:rsidR="00210772" w:rsidRDefault="00210772" w:rsidP="00BE7DEE">
            <w:pPr>
              <w:jc w:val="both"/>
            </w:pPr>
          </w:p>
          <w:p w14:paraId="5F22CA0A" w14:textId="378B0697" w:rsidR="00BE7DEE" w:rsidRPr="006B6528" w:rsidRDefault="00BE7DEE" w:rsidP="00BE7DEE">
            <w:pPr>
              <w:jc w:val="both"/>
            </w:pPr>
            <w:r w:rsidRPr="006B6528">
              <w:t xml:space="preserve">Saskaņā ar Valsts iestāžu juridisko dienestu 2010. gada 12. marta sanāksmes </w:t>
            </w:r>
            <w:proofErr w:type="spellStart"/>
            <w:r w:rsidRPr="006B6528">
              <w:t>protokollēmuma</w:t>
            </w:r>
            <w:proofErr w:type="spellEnd"/>
            <w:r w:rsidRPr="006B6528">
              <w:t xml:space="preserve">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p>
          <w:p w14:paraId="7E2DA11E" w14:textId="77777777" w:rsidR="00210772" w:rsidRDefault="00210772" w:rsidP="00CA0FA4">
            <w:pPr>
              <w:jc w:val="both"/>
            </w:pPr>
          </w:p>
          <w:p w14:paraId="2DC000B8" w14:textId="5C7B3859" w:rsidR="00962313" w:rsidRPr="00C14E10" w:rsidRDefault="00BE7DEE" w:rsidP="00CA0FA4">
            <w:pPr>
              <w:jc w:val="both"/>
              <w:rPr>
                <w:sz w:val="22"/>
                <w:szCs w:val="22"/>
              </w:rPr>
            </w:pPr>
            <w:r w:rsidRPr="006B6528">
              <w:t>Šobrīd norit likumprojekt</w:t>
            </w:r>
            <w:r>
              <w:t xml:space="preserve">a </w:t>
            </w:r>
            <w:r w:rsidRPr="006B6528">
              <w:t xml:space="preserve"> </w:t>
            </w:r>
            <w:r>
              <w:t xml:space="preserve">   </w:t>
            </w:r>
            <w:r w:rsidRPr="006B6528">
              <w:t>"Grozījumi Energoefektivitātes likumā"</w:t>
            </w:r>
            <w:r>
              <w:t xml:space="preserve"> </w:t>
            </w:r>
            <w:r w:rsidRPr="006B6528">
              <w:t xml:space="preserve">saskaņošanas process un tas vēl nav atbalstīts Ministru kabinetā. Tomēr </w:t>
            </w:r>
            <w:r w:rsidRPr="006B6528">
              <w:lastRenderedPageBreak/>
              <w:t>ir plānots, ka minētais likumprojekts tiks virzīts valsts budžeta likumprojektu paketē un pieņemts divos lasījumos. Ievērojot minēto, lūdzam precizēto projektu nosūtīt atkārtotai saskaņošanai vismaz pēc tam, kad attiecīgais likumprojekts būs pieņemts pirmajā lasījumā, un projektu virzīt izskatīšanai Ministru kabineta sēdē pēc likumprojekta pieņemšanas otrajā lasījumā.</w:t>
            </w:r>
            <w:r w:rsidRPr="009B037C">
              <w:t xml:space="preserve"> </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051CA8" w:rsidRDefault="00D47F24" w:rsidP="008434B8">
            <w:pPr>
              <w:pStyle w:val="naisc"/>
              <w:spacing w:before="0" w:after="0"/>
              <w:rPr>
                <w:b/>
                <w:sz w:val="22"/>
                <w:szCs w:val="22"/>
              </w:rPr>
            </w:pPr>
            <w:r w:rsidRPr="00051CA8">
              <w:rPr>
                <w:b/>
                <w:sz w:val="22"/>
                <w:szCs w:val="22"/>
              </w:rPr>
              <w:lastRenderedPageBreak/>
              <w:t>Ņ</w:t>
            </w:r>
            <w:r w:rsidR="00041E9B" w:rsidRPr="00051CA8">
              <w:rPr>
                <w:b/>
                <w:sz w:val="22"/>
                <w:szCs w:val="22"/>
              </w:rPr>
              <w:t>emts vērā</w:t>
            </w:r>
            <w:r w:rsidR="00724587" w:rsidRPr="00051CA8">
              <w:rPr>
                <w:b/>
                <w:sz w:val="22"/>
                <w:szCs w:val="22"/>
              </w:rPr>
              <w:t>.</w:t>
            </w:r>
          </w:p>
          <w:p w14:paraId="5734907E" w14:textId="3353B4B8" w:rsidR="00EF2D0B" w:rsidRDefault="00EF2D0B" w:rsidP="00EE0E9B">
            <w:pPr>
              <w:spacing w:before="120"/>
              <w:jc w:val="both"/>
              <w:rPr>
                <w:sz w:val="22"/>
                <w:szCs w:val="22"/>
              </w:rPr>
            </w:pPr>
            <w:r>
              <w:rPr>
                <w:sz w:val="22"/>
                <w:szCs w:val="22"/>
              </w:rPr>
              <w:t>Ministru kabineta noteikumu projekts tiek virzīts izskatīšanai Ministru kabinetā pēc tam, kad saistītais likumprojekts ir izskatīts Ministru kabinetā un pieņemts Saeimā otrajā lasījumā.</w:t>
            </w:r>
          </w:p>
          <w:p w14:paraId="22BB5CFA" w14:textId="643510CF" w:rsidR="00815281" w:rsidRPr="00051CA8" w:rsidRDefault="004462C4" w:rsidP="00EE0E9B">
            <w:pPr>
              <w:spacing w:before="120"/>
              <w:jc w:val="both"/>
              <w:rPr>
                <w:sz w:val="22"/>
                <w:szCs w:val="22"/>
              </w:rPr>
            </w:pPr>
            <w:r>
              <w:rPr>
                <w:sz w:val="22"/>
                <w:szCs w:val="22"/>
              </w:rPr>
              <w:t xml:space="preserve">Saistītais </w:t>
            </w:r>
            <w:r w:rsidR="00755222">
              <w:rPr>
                <w:sz w:val="22"/>
                <w:szCs w:val="22"/>
              </w:rPr>
              <w:t>Likumprojekts</w:t>
            </w:r>
            <w:r>
              <w:rPr>
                <w:sz w:val="22"/>
                <w:szCs w:val="22"/>
              </w:rPr>
              <w:t xml:space="preserve"> ir Enerģētikas likums, </w:t>
            </w:r>
            <w:r w:rsidR="00CA0FA4">
              <w:rPr>
                <w:sz w:val="22"/>
                <w:szCs w:val="22"/>
              </w:rPr>
              <w:t>tas</w:t>
            </w:r>
            <w:r w:rsidR="00755222">
              <w:rPr>
                <w:sz w:val="22"/>
                <w:szCs w:val="22"/>
              </w:rPr>
              <w:t xml:space="preserve"> tika izskatīts </w:t>
            </w:r>
            <w:r w:rsidR="00EF2D0B">
              <w:rPr>
                <w:sz w:val="22"/>
                <w:szCs w:val="22"/>
              </w:rPr>
              <w:t xml:space="preserve"> Ministru kabineta </w:t>
            </w:r>
            <w:r w:rsidR="00755222">
              <w:rPr>
                <w:sz w:val="22"/>
                <w:szCs w:val="22"/>
              </w:rPr>
              <w:t>2019. gada 8. oktobra sēdē un</w:t>
            </w:r>
            <w:r w:rsidR="00EF2D0B">
              <w:rPr>
                <w:sz w:val="22"/>
                <w:szCs w:val="22"/>
              </w:rPr>
              <w:t xml:space="preserve"> </w:t>
            </w:r>
            <w:r>
              <w:rPr>
                <w:sz w:val="22"/>
                <w:szCs w:val="22"/>
              </w:rPr>
              <w:t>tik</w:t>
            </w:r>
            <w:r w:rsidR="006A0743">
              <w:rPr>
                <w:sz w:val="22"/>
                <w:szCs w:val="22"/>
              </w:rPr>
              <w:t>a</w:t>
            </w:r>
            <w:r>
              <w:rPr>
                <w:sz w:val="22"/>
                <w:szCs w:val="22"/>
              </w:rPr>
              <w:t xml:space="preserve"> </w:t>
            </w:r>
            <w:r w:rsidR="00EF2D0B">
              <w:rPr>
                <w:sz w:val="22"/>
                <w:szCs w:val="22"/>
              </w:rPr>
              <w:t xml:space="preserve">pieņemts Saeimā otrajā </w:t>
            </w:r>
            <w:r w:rsidR="00EF2D0B" w:rsidRPr="006A4B42">
              <w:rPr>
                <w:sz w:val="22"/>
                <w:szCs w:val="22"/>
              </w:rPr>
              <w:t>lasījumā</w:t>
            </w:r>
            <w:r w:rsidR="00755222" w:rsidRPr="006A4B42">
              <w:rPr>
                <w:sz w:val="22"/>
                <w:szCs w:val="22"/>
              </w:rPr>
              <w:t xml:space="preserve"> 2019. gad</w:t>
            </w:r>
            <w:r w:rsidR="006A4B42" w:rsidRPr="006A4B42">
              <w:rPr>
                <w:sz w:val="22"/>
                <w:szCs w:val="22"/>
              </w:rPr>
              <w:t xml:space="preserve">a </w:t>
            </w:r>
            <w:r w:rsidR="006A4B42" w:rsidRPr="004462C4">
              <w:rPr>
                <w:sz w:val="22"/>
                <w:szCs w:val="22"/>
              </w:rPr>
              <w:t>14. </w:t>
            </w:r>
            <w:r w:rsidR="00EF2D0B" w:rsidRPr="004462C4">
              <w:rPr>
                <w:sz w:val="22"/>
                <w:szCs w:val="22"/>
              </w:rPr>
              <w:t>novembrī.</w:t>
            </w:r>
            <w:bookmarkStart w:id="2" w:name="_GoBack"/>
            <w:bookmarkEnd w:id="2"/>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30B48A70" w14:textId="77777777" w:rsidR="00EF2D0B" w:rsidRDefault="00EF2D0B" w:rsidP="00B44617">
            <w:pPr>
              <w:pStyle w:val="NoSpacing"/>
              <w:spacing w:before="120" w:after="120"/>
              <w:jc w:val="both"/>
              <w:rPr>
                <w:sz w:val="22"/>
                <w:szCs w:val="22"/>
                <w:lang w:val="lv-LV"/>
              </w:rPr>
            </w:pPr>
          </w:p>
          <w:p w14:paraId="7842EF95" w14:textId="0547DB4B" w:rsidR="00EF2D0B" w:rsidRPr="00BC01E4" w:rsidRDefault="00EF2D0B" w:rsidP="00B44617">
            <w:pPr>
              <w:pStyle w:val="NoSpacing"/>
              <w:spacing w:before="120" w:after="120"/>
              <w:jc w:val="both"/>
              <w:rPr>
                <w:sz w:val="22"/>
                <w:szCs w:val="22"/>
                <w:lang w:val="lv-LV"/>
              </w:rPr>
            </w:pPr>
            <w:r>
              <w:rPr>
                <w:sz w:val="22"/>
                <w:szCs w:val="22"/>
                <w:lang w:val="lv-LV"/>
              </w:rPr>
              <w:t>Nav attiecināms.</w:t>
            </w:r>
          </w:p>
        </w:tc>
        <w:tc>
          <w:tcPr>
            <w:tcW w:w="1534" w:type="dxa"/>
          </w:tcPr>
          <w:p w14:paraId="6A60CD3C" w14:textId="77777777" w:rsidR="00962313" w:rsidRDefault="00962313" w:rsidP="00720129">
            <w:pPr>
              <w:jc w:val="both"/>
              <w:rPr>
                <w:sz w:val="22"/>
                <w:szCs w:val="22"/>
              </w:rPr>
            </w:pPr>
          </w:p>
          <w:p w14:paraId="22B3F3BB" w14:textId="77777777" w:rsidR="00EF2D0B" w:rsidRDefault="00EF2D0B" w:rsidP="00720129">
            <w:pPr>
              <w:jc w:val="both"/>
              <w:rPr>
                <w:sz w:val="22"/>
                <w:szCs w:val="22"/>
              </w:rPr>
            </w:pPr>
          </w:p>
          <w:p w14:paraId="6D86F15D" w14:textId="77777777" w:rsidR="00EF2D0B" w:rsidRDefault="00EF2D0B" w:rsidP="00720129">
            <w:pPr>
              <w:jc w:val="both"/>
              <w:rPr>
                <w:sz w:val="22"/>
                <w:szCs w:val="22"/>
              </w:rPr>
            </w:pPr>
          </w:p>
          <w:p w14:paraId="5DA6F213" w14:textId="77777777" w:rsidR="00EF2D0B" w:rsidRDefault="00EF2D0B" w:rsidP="00720129">
            <w:pPr>
              <w:jc w:val="both"/>
              <w:rPr>
                <w:sz w:val="22"/>
                <w:szCs w:val="22"/>
              </w:rPr>
            </w:pPr>
          </w:p>
          <w:p w14:paraId="1D5CDBCC" w14:textId="77777777" w:rsidR="00EF2D0B" w:rsidRDefault="00EF2D0B" w:rsidP="00720129">
            <w:pPr>
              <w:jc w:val="both"/>
              <w:rPr>
                <w:sz w:val="22"/>
                <w:szCs w:val="22"/>
              </w:rPr>
            </w:pPr>
          </w:p>
          <w:p w14:paraId="12F35D33" w14:textId="77777777" w:rsidR="00EF2D0B" w:rsidRDefault="00EF2D0B" w:rsidP="00720129">
            <w:pPr>
              <w:jc w:val="both"/>
              <w:rPr>
                <w:sz w:val="22"/>
                <w:szCs w:val="22"/>
              </w:rPr>
            </w:pPr>
          </w:p>
          <w:p w14:paraId="65C81A56" w14:textId="77777777" w:rsidR="00EF2D0B" w:rsidRDefault="00EF2D0B" w:rsidP="00720129">
            <w:pPr>
              <w:jc w:val="both"/>
              <w:rPr>
                <w:sz w:val="22"/>
                <w:szCs w:val="22"/>
              </w:rPr>
            </w:pPr>
          </w:p>
          <w:p w14:paraId="5307D04E" w14:textId="77777777" w:rsidR="00EF2D0B" w:rsidRDefault="00EF2D0B" w:rsidP="00720129">
            <w:pPr>
              <w:jc w:val="both"/>
              <w:rPr>
                <w:sz w:val="22"/>
                <w:szCs w:val="22"/>
              </w:rPr>
            </w:pPr>
          </w:p>
          <w:p w14:paraId="3F7387C4" w14:textId="77777777" w:rsidR="00EF2D0B" w:rsidRDefault="00EF2D0B" w:rsidP="00720129">
            <w:pPr>
              <w:jc w:val="both"/>
              <w:rPr>
                <w:sz w:val="22"/>
                <w:szCs w:val="22"/>
              </w:rPr>
            </w:pPr>
          </w:p>
          <w:p w14:paraId="14495F84" w14:textId="77777777" w:rsidR="00EF2D0B" w:rsidRDefault="00EF2D0B" w:rsidP="00720129">
            <w:pPr>
              <w:jc w:val="both"/>
              <w:rPr>
                <w:sz w:val="22"/>
                <w:szCs w:val="22"/>
              </w:rPr>
            </w:pPr>
          </w:p>
          <w:p w14:paraId="41499AE0" w14:textId="77777777" w:rsidR="00EF2D0B" w:rsidRDefault="00EF2D0B" w:rsidP="00720129">
            <w:pPr>
              <w:jc w:val="both"/>
              <w:rPr>
                <w:sz w:val="22"/>
                <w:szCs w:val="22"/>
              </w:rPr>
            </w:pPr>
          </w:p>
          <w:p w14:paraId="5E559864" w14:textId="77777777" w:rsidR="00EF2D0B" w:rsidRDefault="00EF2D0B" w:rsidP="00720129">
            <w:pPr>
              <w:jc w:val="both"/>
              <w:rPr>
                <w:sz w:val="22"/>
                <w:szCs w:val="22"/>
              </w:rPr>
            </w:pPr>
          </w:p>
          <w:p w14:paraId="44D2A614" w14:textId="77777777" w:rsidR="00EF2D0B" w:rsidRDefault="00EF2D0B" w:rsidP="00720129">
            <w:pPr>
              <w:jc w:val="both"/>
              <w:rPr>
                <w:sz w:val="22"/>
                <w:szCs w:val="22"/>
              </w:rPr>
            </w:pPr>
          </w:p>
          <w:p w14:paraId="34902ABD" w14:textId="77777777" w:rsidR="00EF2D0B" w:rsidRDefault="00EF2D0B" w:rsidP="00720129">
            <w:pPr>
              <w:jc w:val="both"/>
              <w:rPr>
                <w:sz w:val="22"/>
                <w:szCs w:val="22"/>
              </w:rPr>
            </w:pPr>
          </w:p>
          <w:p w14:paraId="1BAE25C4" w14:textId="77777777" w:rsidR="00EF2D0B" w:rsidRDefault="00EF2D0B" w:rsidP="00720129">
            <w:pPr>
              <w:jc w:val="both"/>
              <w:rPr>
                <w:sz w:val="22"/>
                <w:szCs w:val="22"/>
              </w:rPr>
            </w:pPr>
          </w:p>
          <w:p w14:paraId="2324197C" w14:textId="77777777" w:rsidR="00EF2D0B" w:rsidRDefault="00EF2D0B" w:rsidP="00720129">
            <w:pPr>
              <w:jc w:val="both"/>
              <w:rPr>
                <w:sz w:val="22"/>
                <w:szCs w:val="22"/>
              </w:rPr>
            </w:pPr>
          </w:p>
          <w:p w14:paraId="015C2AF1" w14:textId="77777777" w:rsidR="00EF2D0B" w:rsidRDefault="00EF2D0B" w:rsidP="00720129">
            <w:pPr>
              <w:jc w:val="both"/>
              <w:rPr>
                <w:sz w:val="22"/>
                <w:szCs w:val="22"/>
              </w:rPr>
            </w:pPr>
          </w:p>
          <w:p w14:paraId="2D0F26A4" w14:textId="77777777" w:rsidR="00EF2D0B" w:rsidRDefault="00EF2D0B" w:rsidP="00720129">
            <w:pPr>
              <w:jc w:val="both"/>
              <w:rPr>
                <w:sz w:val="22"/>
                <w:szCs w:val="22"/>
              </w:rPr>
            </w:pPr>
          </w:p>
          <w:p w14:paraId="6CC86CB8" w14:textId="77777777" w:rsidR="00EF2D0B" w:rsidRDefault="00EF2D0B" w:rsidP="00720129">
            <w:pPr>
              <w:jc w:val="both"/>
              <w:rPr>
                <w:sz w:val="22"/>
                <w:szCs w:val="22"/>
              </w:rPr>
            </w:pPr>
          </w:p>
          <w:p w14:paraId="6F27C59C" w14:textId="77777777" w:rsidR="00EF2D0B" w:rsidRDefault="00EF2D0B" w:rsidP="00720129">
            <w:pPr>
              <w:jc w:val="both"/>
              <w:rPr>
                <w:sz w:val="22"/>
                <w:szCs w:val="22"/>
              </w:rPr>
            </w:pPr>
          </w:p>
          <w:p w14:paraId="7A10DE66" w14:textId="77777777" w:rsidR="00EF2D0B" w:rsidRDefault="00EF2D0B" w:rsidP="00720129">
            <w:pPr>
              <w:jc w:val="both"/>
              <w:rPr>
                <w:sz w:val="22"/>
                <w:szCs w:val="22"/>
              </w:rPr>
            </w:pPr>
          </w:p>
          <w:p w14:paraId="13D62E9F" w14:textId="77777777" w:rsidR="00EF2D0B" w:rsidRDefault="00EF2D0B" w:rsidP="00720129">
            <w:pPr>
              <w:jc w:val="both"/>
              <w:rPr>
                <w:sz w:val="22"/>
                <w:szCs w:val="22"/>
              </w:rPr>
            </w:pPr>
          </w:p>
          <w:p w14:paraId="6999126A" w14:textId="77777777" w:rsidR="00EF2D0B" w:rsidRDefault="00EF2D0B" w:rsidP="00720129">
            <w:pPr>
              <w:jc w:val="both"/>
              <w:rPr>
                <w:sz w:val="22"/>
                <w:szCs w:val="22"/>
              </w:rPr>
            </w:pPr>
          </w:p>
          <w:p w14:paraId="15CE2943" w14:textId="77777777" w:rsidR="00EF2D0B" w:rsidRDefault="00EF2D0B" w:rsidP="00720129">
            <w:pPr>
              <w:jc w:val="both"/>
              <w:rPr>
                <w:sz w:val="22"/>
                <w:szCs w:val="22"/>
              </w:rPr>
            </w:pPr>
          </w:p>
          <w:p w14:paraId="3AEE0E6B" w14:textId="310EEC61" w:rsidR="00EF2D0B" w:rsidRPr="00051CA8" w:rsidRDefault="00EF2D0B" w:rsidP="00720129">
            <w:pPr>
              <w:jc w:val="both"/>
              <w:rPr>
                <w:sz w:val="22"/>
                <w:szCs w:val="22"/>
              </w:rPr>
            </w:pPr>
          </w:p>
        </w:tc>
      </w:tr>
      <w:tr w:rsidR="00B137F3" w:rsidRPr="000904BE" w14:paraId="71DA0CD9" w14:textId="77777777" w:rsidTr="00DD1A41">
        <w:trPr>
          <w:gridAfter w:val="2"/>
          <w:wAfter w:w="2213" w:type="dxa"/>
          <w:tblCellSpacing w:w="0" w:type="dxa"/>
        </w:trPr>
        <w:tc>
          <w:tcPr>
            <w:tcW w:w="4260" w:type="dxa"/>
            <w:gridSpan w:val="3"/>
            <w:tcBorders>
              <w:top w:val="nil"/>
              <w:left w:val="nil"/>
              <w:bottom w:val="nil"/>
              <w:right w:val="nil"/>
            </w:tcBorders>
            <w:vAlign w:val="center"/>
            <w:hideMark/>
          </w:tcPr>
          <w:p w14:paraId="1F5057A7" w14:textId="77777777" w:rsidR="00B137F3" w:rsidRPr="00C14E10" w:rsidRDefault="00B137F3" w:rsidP="00C14E10">
            <w:pPr>
              <w:spacing w:before="120" w:after="75"/>
              <w:jc w:val="both"/>
              <w:rPr>
                <w:sz w:val="22"/>
                <w:szCs w:val="22"/>
              </w:rPr>
            </w:pPr>
            <w:r w:rsidRPr="00C14E10">
              <w:rPr>
                <w:sz w:val="22"/>
                <w:szCs w:val="22"/>
              </w:rPr>
              <w:t>Atbildīgā amatpersona</w:t>
            </w:r>
          </w:p>
        </w:tc>
        <w:tc>
          <w:tcPr>
            <w:tcW w:w="6647" w:type="dxa"/>
            <w:gridSpan w:val="2"/>
            <w:tcBorders>
              <w:top w:val="nil"/>
              <w:left w:val="nil"/>
              <w:bottom w:val="nil"/>
              <w:right w:val="nil"/>
            </w:tcBorders>
            <w:hideMark/>
          </w:tcPr>
          <w:p w14:paraId="683F5B5C" w14:textId="77777777" w:rsidR="00B137F3" w:rsidRPr="00C14E10" w:rsidRDefault="00B137F3" w:rsidP="00C14E10">
            <w:pPr>
              <w:spacing w:after="120"/>
              <w:jc w:val="both"/>
              <w:rPr>
                <w:b/>
                <w:bCs/>
                <w:color w:val="000000"/>
                <w:sz w:val="22"/>
                <w:szCs w:val="22"/>
              </w:rPr>
            </w:pPr>
          </w:p>
        </w:tc>
        <w:tc>
          <w:tcPr>
            <w:tcW w:w="3428" w:type="dxa"/>
            <w:tcBorders>
              <w:top w:val="nil"/>
              <w:left w:val="nil"/>
              <w:bottom w:val="nil"/>
              <w:right w:val="nil"/>
            </w:tcBorders>
            <w:hideMark/>
          </w:tcPr>
          <w:p w14:paraId="61A0D361" w14:textId="77777777" w:rsidR="00B137F3" w:rsidRPr="000904BE" w:rsidRDefault="00B137F3" w:rsidP="00B137F3">
            <w:pPr>
              <w:spacing w:after="120"/>
              <w:jc w:val="both"/>
              <w:rPr>
                <w:b/>
                <w:bCs/>
                <w:color w:val="000000"/>
                <w:sz w:val="22"/>
                <w:szCs w:val="22"/>
              </w:rPr>
            </w:pPr>
          </w:p>
        </w:tc>
      </w:tr>
      <w:tr w:rsidR="00B137F3" w:rsidRPr="000904BE" w14:paraId="5D6A1F91" w14:textId="77777777" w:rsidTr="00DD1A41">
        <w:trPr>
          <w:gridAfter w:val="2"/>
          <w:wAfter w:w="2213" w:type="dxa"/>
          <w:trHeight w:val="237"/>
          <w:tblCellSpacing w:w="0" w:type="dxa"/>
        </w:trPr>
        <w:tc>
          <w:tcPr>
            <w:tcW w:w="4260" w:type="dxa"/>
            <w:gridSpan w:val="3"/>
            <w:tcBorders>
              <w:top w:val="nil"/>
              <w:left w:val="nil"/>
              <w:bottom w:val="nil"/>
              <w:right w:val="nil"/>
            </w:tcBorders>
            <w:vAlign w:val="center"/>
            <w:hideMark/>
          </w:tcPr>
          <w:p w14:paraId="552BCE27" w14:textId="77777777" w:rsidR="00B137F3" w:rsidRPr="00C14E10" w:rsidRDefault="00B137F3" w:rsidP="00C14E10">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C90889C" w14:textId="77777777" w:rsidR="00B137F3" w:rsidRPr="00C14E10" w:rsidRDefault="00B137F3" w:rsidP="00C14E10">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1FD5855E" w14:textId="77777777" w:rsidR="00B137F3" w:rsidRPr="000904BE" w:rsidRDefault="00B137F3" w:rsidP="00B137F3">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0010458F" w14:textId="77777777" w:rsidR="00CA0FA4" w:rsidRPr="000904BE" w:rsidRDefault="00CA0FA4" w:rsidP="00CA0FA4">
      <w:pPr>
        <w:spacing w:after="75"/>
        <w:ind w:firstLine="374"/>
        <w:jc w:val="both"/>
      </w:pPr>
      <w:r>
        <w:t>Zanda Sproģe</w:t>
      </w:r>
    </w:p>
    <w:tbl>
      <w:tblPr>
        <w:tblW w:w="0" w:type="auto"/>
        <w:tblCellSpacing w:w="0" w:type="dxa"/>
        <w:tblCellMar>
          <w:left w:w="0" w:type="dxa"/>
          <w:right w:w="0" w:type="dxa"/>
        </w:tblCellMar>
        <w:tblLook w:val="04A0" w:firstRow="1" w:lastRow="0" w:firstColumn="1" w:lastColumn="0" w:noHBand="0" w:noVBand="1"/>
      </w:tblPr>
      <w:tblGrid>
        <w:gridCol w:w="8265"/>
      </w:tblGrid>
      <w:tr w:rsidR="00CA0FA4" w:rsidRPr="000904BE" w14:paraId="137941C1" w14:textId="77777777" w:rsidTr="008A6095">
        <w:trPr>
          <w:tblCellSpacing w:w="0" w:type="dxa"/>
        </w:trPr>
        <w:tc>
          <w:tcPr>
            <w:tcW w:w="8265" w:type="dxa"/>
            <w:tcBorders>
              <w:top w:val="single" w:sz="8" w:space="0" w:color="000000"/>
              <w:left w:val="nil"/>
              <w:bottom w:val="nil"/>
              <w:right w:val="nil"/>
            </w:tcBorders>
            <w:hideMark/>
          </w:tcPr>
          <w:p w14:paraId="0B493B6B" w14:textId="77777777" w:rsidR="00CA0FA4" w:rsidRPr="000904BE" w:rsidRDefault="00CA0FA4" w:rsidP="008A6095">
            <w:pPr>
              <w:spacing w:before="120"/>
              <w:jc w:val="center"/>
            </w:pPr>
            <w:r w:rsidRPr="000904BE">
              <w:rPr>
                <w:sz w:val="20"/>
              </w:rPr>
              <w:t>(par projektu atbildīgās amatpersonas vārds un uzvārds)</w:t>
            </w:r>
          </w:p>
        </w:tc>
      </w:tr>
      <w:tr w:rsidR="00CA0FA4" w:rsidRPr="000904BE" w14:paraId="77A8D87D" w14:textId="77777777" w:rsidTr="008A6095">
        <w:trPr>
          <w:tblCellSpacing w:w="0" w:type="dxa"/>
        </w:trPr>
        <w:tc>
          <w:tcPr>
            <w:tcW w:w="8265" w:type="dxa"/>
            <w:tcBorders>
              <w:top w:val="nil"/>
              <w:left w:val="nil"/>
              <w:bottom w:val="single" w:sz="8" w:space="0" w:color="000000"/>
              <w:right w:val="nil"/>
            </w:tcBorders>
            <w:hideMark/>
          </w:tcPr>
          <w:p w14:paraId="2DDC4DFE" w14:textId="77777777" w:rsidR="00CA0FA4" w:rsidRPr="000904BE" w:rsidRDefault="00CA0FA4" w:rsidP="008A6095">
            <w:pPr>
              <w:spacing w:before="120"/>
              <w:ind w:firstLine="375"/>
              <w:jc w:val="both"/>
            </w:pPr>
            <w:r>
              <w:t xml:space="preserve">Vecākā eksperte </w:t>
            </w:r>
          </w:p>
        </w:tc>
      </w:tr>
      <w:tr w:rsidR="00CA0FA4" w:rsidRPr="000904BE" w14:paraId="6D406DBF" w14:textId="77777777" w:rsidTr="008A6095">
        <w:trPr>
          <w:tblCellSpacing w:w="0" w:type="dxa"/>
        </w:trPr>
        <w:tc>
          <w:tcPr>
            <w:tcW w:w="8265" w:type="dxa"/>
            <w:tcBorders>
              <w:top w:val="nil"/>
              <w:left w:val="nil"/>
              <w:bottom w:val="single" w:sz="8" w:space="0" w:color="000000"/>
              <w:right w:val="nil"/>
            </w:tcBorders>
            <w:vAlign w:val="center"/>
            <w:hideMark/>
          </w:tcPr>
          <w:p w14:paraId="23862B86" w14:textId="77777777" w:rsidR="00CA0FA4" w:rsidRPr="000904BE" w:rsidRDefault="00CA0FA4" w:rsidP="008A6095">
            <w:pPr>
              <w:ind w:firstLine="374"/>
              <w:jc w:val="both"/>
            </w:pPr>
            <w:r w:rsidRPr="000904BE">
              <w:t>67013</w:t>
            </w:r>
            <w:r>
              <w:t>024</w:t>
            </w:r>
          </w:p>
        </w:tc>
      </w:tr>
      <w:tr w:rsidR="00CA0FA4" w:rsidRPr="000904BE" w14:paraId="509A79CF" w14:textId="77777777" w:rsidTr="008A6095">
        <w:trPr>
          <w:tblCellSpacing w:w="0" w:type="dxa"/>
        </w:trPr>
        <w:tc>
          <w:tcPr>
            <w:tcW w:w="8265" w:type="dxa"/>
            <w:tcBorders>
              <w:top w:val="nil"/>
              <w:left w:val="nil"/>
              <w:bottom w:val="single" w:sz="8" w:space="0" w:color="000000"/>
              <w:right w:val="nil"/>
            </w:tcBorders>
            <w:vAlign w:val="center"/>
            <w:hideMark/>
          </w:tcPr>
          <w:p w14:paraId="5BBF2FD2" w14:textId="77777777" w:rsidR="00CA0FA4" w:rsidRPr="000904BE" w:rsidRDefault="00CA0FA4" w:rsidP="008A6095">
            <w:pPr>
              <w:spacing w:before="120"/>
              <w:ind w:firstLine="375"/>
              <w:jc w:val="both"/>
            </w:pPr>
            <w:r>
              <w:t>Zanda.Sproge</w:t>
            </w:r>
            <w:r w:rsidRPr="000904BE">
              <w:t xml:space="preserve">@em.gov.lv </w:t>
            </w:r>
          </w:p>
        </w:tc>
      </w:tr>
      <w:tr w:rsidR="00CA0FA4" w:rsidRPr="000904BE" w14:paraId="18407A9C" w14:textId="77777777" w:rsidTr="008A6095">
        <w:trPr>
          <w:trHeight w:val="405"/>
          <w:tblCellSpacing w:w="0" w:type="dxa"/>
        </w:trPr>
        <w:tc>
          <w:tcPr>
            <w:tcW w:w="8265" w:type="dxa"/>
            <w:tcBorders>
              <w:top w:val="nil"/>
              <w:left w:val="nil"/>
              <w:bottom w:val="nil"/>
              <w:right w:val="nil"/>
            </w:tcBorders>
            <w:vAlign w:val="center"/>
            <w:hideMark/>
          </w:tcPr>
          <w:p w14:paraId="513FD0F7" w14:textId="77777777" w:rsidR="00CA0FA4" w:rsidRPr="000904BE" w:rsidRDefault="00CA0FA4" w:rsidP="008A6095">
            <w:pPr>
              <w:spacing w:before="75" w:after="75"/>
              <w:jc w:val="center"/>
              <w:rPr>
                <w:sz w:val="22"/>
              </w:rPr>
            </w:pPr>
          </w:p>
        </w:tc>
      </w:tr>
    </w:tbl>
    <w:p w14:paraId="7CAC7534" w14:textId="77777777" w:rsidR="00CA0FA4" w:rsidRDefault="00CA0FA4" w:rsidP="00CA0FA4">
      <w:pPr>
        <w:tabs>
          <w:tab w:val="left" w:pos="1110"/>
        </w:tabs>
        <w:rPr>
          <w:color w:val="000000"/>
          <w:sz w:val="20"/>
          <w:szCs w:val="20"/>
        </w:rPr>
      </w:pPr>
    </w:p>
    <w:p w14:paraId="7F19577A" w14:textId="6C66292E" w:rsidR="00CA0FA4" w:rsidRPr="000904BE" w:rsidRDefault="00E153BA" w:rsidP="00CA0FA4">
      <w:pPr>
        <w:tabs>
          <w:tab w:val="left" w:pos="1110"/>
        </w:tabs>
        <w:rPr>
          <w:color w:val="000000"/>
          <w:sz w:val="20"/>
          <w:szCs w:val="20"/>
        </w:rPr>
      </w:pPr>
      <w:r>
        <w:rPr>
          <w:color w:val="000000"/>
          <w:sz w:val="20"/>
          <w:szCs w:val="20"/>
        </w:rPr>
        <w:t>27</w:t>
      </w:r>
      <w:r w:rsidR="00CA0FA4">
        <w:rPr>
          <w:color w:val="000000"/>
          <w:sz w:val="20"/>
          <w:szCs w:val="20"/>
        </w:rPr>
        <w:t>.11</w:t>
      </w:r>
      <w:r w:rsidR="00CA0FA4" w:rsidRPr="000904BE">
        <w:rPr>
          <w:color w:val="000000"/>
          <w:sz w:val="20"/>
          <w:szCs w:val="20"/>
        </w:rPr>
        <w:t xml:space="preserve">.2019. </w:t>
      </w:r>
    </w:p>
    <w:p w14:paraId="0A3DF2D0" w14:textId="50917AB9" w:rsidR="00CA0FA4" w:rsidRPr="000904BE" w:rsidRDefault="00E153BA" w:rsidP="00CA0FA4">
      <w:pPr>
        <w:rPr>
          <w:color w:val="000000"/>
          <w:sz w:val="20"/>
          <w:szCs w:val="20"/>
        </w:rPr>
      </w:pPr>
      <w:r>
        <w:rPr>
          <w:color w:val="000000"/>
          <w:sz w:val="20"/>
          <w:szCs w:val="20"/>
        </w:rPr>
        <w:t>498</w:t>
      </w:r>
    </w:p>
    <w:p w14:paraId="0598C30C" w14:textId="77777777" w:rsidR="00CA0FA4" w:rsidRPr="000904BE" w:rsidRDefault="00CA0FA4" w:rsidP="00CA0FA4">
      <w:pPr>
        <w:jc w:val="both"/>
        <w:rPr>
          <w:sz w:val="20"/>
          <w:szCs w:val="20"/>
        </w:rPr>
      </w:pPr>
      <w:r>
        <w:rPr>
          <w:sz w:val="20"/>
          <w:szCs w:val="20"/>
        </w:rPr>
        <w:t>Sproge</w:t>
      </w:r>
      <w:r w:rsidRPr="000904BE">
        <w:rPr>
          <w:sz w:val="20"/>
          <w:szCs w:val="20"/>
        </w:rPr>
        <w:t>, 67013</w:t>
      </w:r>
      <w:r>
        <w:rPr>
          <w:sz w:val="20"/>
          <w:szCs w:val="20"/>
        </w:rPr>
        <w:t>024</w:t>
      </w:r>
      <w:r w:rsidRPr="000904BE">
        <w:rPr>
          <w:sz w:val="20"/>
          <w:szCs w:val="20"/>
        </w:rPr>
        <w:t xml:space="preserve">, </w:t>
      </w:r>
    </w:p>
    <w:p w14:paraId="507F60A6" w14:textId="77777777" w:rsidR="00CA0FA4" w:rsidRPr="00380AC4" w:rsidRDefault="00CA0FA4" w:rsidP="00CA0FA4">
      <w:pPr>
        <w:widowControl w:val="0"/>
        <w:jc w:val="both"/>
        <w:rPr>
          <w:sz w:val="20"/>
          <w:szCs w:val="20"/>
        </w:rPr>
      </w:pPr>
      <w:r>
        <w:rPr>
          <w:sz w:val="20"/>
          <w:szCs w:val="20"/>
        </w:rPr>
        <w:t>Zanda.Sproge</w:t>
      </w:r>
      <w:r w:rsidRPr="00AA5833">
        <w:rPr>
          <w:sz w:val="20"/>
          <w:szCs w:val="20"/>
        </w:rPr>
        <w:t>@em.gov.lv</w:t>
      </w:r>
    </w:p>
    <w:p w14:paraId="5E5D92EF" w14:textId="159E96EA" w:rsidR="00BD6FD2" w:rsidRPr="0010781A" w:rsidRDefault="00BD6FD2" w:rsidP="00CA0FA4">
      <w:pPr>
        <w:spacing w:after="75"/>
        <w:ind w:firstLine="374"/>
        <w:jc w:val="both"/>
        <w:rPr>
          <w:sz w:val="20"/>
          <w:szCs w:val="20"/>
        </w:rPr>
      </w:pPr>
    </w:p>
    <w:sectPr w:rsidR="00BD6FD2" w:rsidRPr="0010781A" w:rsidSect="0064443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C2F3" w14:textId="77777777" w:rsidR="00DE3F9E" w:rsidRPr="0076341D" w:rsidRDefault="00DE3F9E" w:rsidP="00667113">
      <w:pPr>
        <w:rPr>
          <w:sz w:val="22"/>
          <w:szCs w:val="22"/>
        </w:rPr>
      </w:pPr>
      <w:r w:rsidRPr="0076341D">
        <w:rPr>
          <w:sz w:val="22"/>
          <w:szCs w:val="22"/>
        </w:rPr>
        <w:separator/>
      </w:r>
    </w:p>
  </w:endnote>
  <w:endnote w:type="continuationSeparator" w:id="0">
    <w:p w14:paraId="5F122B01" w14:textId="77777777" w:rsidR="00DE3F9E" w:rsidRPr="0076341D" w:rsidRDefault="00DE3F9E"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D6A2" w14:textId="77777777" w:rsidR="00210772" w:rsidRDefault="0021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5EEAA359" w:rsidR="00630973"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4462C4" w:rsidRPr="004462C4">
      <w:t xml:space="preserve"> </w:t>
    </w:r>
    <w:r w:rsidR="004462C4" w:rsidRPr="004462C4">
      <w:rPr>
        <w:noProof/>
        <w:sz w:val="20"/>
        <w:szCs w:val="20"/>
      </w:rPr>
      <w:t>EMIzz_</w:t>
    </w:r>
    <w:r w:rsidR="00E153BA">
      <w:rPr>
        <w:noProof/>
        <w:sz w:val="20"/>
        <w:szCs w:val="20"/>
      </w:rPr>
      <w:t>27</w:t>
    </w:r>
    <w:r w:rsidR="004462C4" w:rsidRPr="004462C4">
      <w:rPr>
        <w:noProof/>
        <w:sz w:val="20"/>
        <w:szCs w:val="20"/>
      </w:rPr>
      <w:t>112019_Groz_286_VSS_931</w:t>
    </w:r>
    <w:r w:rsidR="00BE7DEE">
      <w:rPr>
        <w:noProof/>
        <w:sz w:val="20"/>
        <w:szCs w:val="20"/>
      </w:rPr>
      <w:t>.docx</w:t>
    </w:r>
    <w:r w:rsidRPr="003E0C7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44B1" w14:textId="77777777" w:rsidR="00E153BA" w:rsidRPr="000C3947" w:rsidRDefault="00E153BA" w:rsidP="00E153BA">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Pr="004462C4">
      <w:t xml:space="preserve"> </w:t>
    </w:r>
    <w:r w:rsidRPr="004462C4">
      <w:rPr>
        <w:noProof/>
        <w:sz w:val="20"/>
        <w:szCs w:val="20"/>
      </w:rPr>
      <w:t>EMIzz_</w:t>
    </w:r>
    <w:r>
      <w:rPr>
        <w:noProof/>
        <w:sz w:val="20"/>
        <w:szCs w:val="20"/>
      </w:rPr>
      <w:t>27</w:t>
    </w:r>
    <w:r w:rsidRPr="004462C4">
      <w:rPr>
        <w:noProof/>
        <w:sz w:val="20"/>
        <w:szCs w:val="20"/>
      </w:rPr>
      <w:t>112019_Groz_286_VSS_931</w:t>
    </w:r>
    <w:r>
      <w:rPr>
        <w:noProof/>
        <w:sz w:val="20"/>
        <w:szCs w:val="20"/>
      </w:rPr>
      <w:t>.docx</w:t>
    </w:r>
    <w:r w:rsidRPr="003E0C78">
      <w:rPr>
        <w:sz w:val="20"/>
        <w:szCs w:val="20"/>
      </w:rPr>
      <w:fldChar w:fldCharType="end"/>
    </w:r>
  </w:p>
  <w:p w14:paraId="51BB9019" w14:textId="57A0EFEE" w:rsidR="008B0AA4" w:rsidRPr="00E153BA" w:rsidRDefault="008B0AA4" w:rsidP="00E1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2D07" w14:textId="77777777" w:rsidR="00DE3F9E" w:rsidRPr="0076341D" w:rsidRDefault="00DE3F9E" w:rsidP="00667113">
      <w:pPr>
        <w:rPr>
          <w:sz w:val="22"/>
          <w:szCs w:val="22"/>
        </w:rPr>
      </w:pPr>
      <w:r w:rsidRPr="0076341D">
        <w:rPr>
          <w:sz w:val="22"/>
          <w:szCs w:val="22"/>
        </w:rPr>
        <w:separator/>
      </w:r>
    </w:p>
  </w:footnote>
  <w:footnote w:type="continuationSeparator" w:id="0">
    <w:p w14:paraId="66C96A98" w14:textId="77777777" w:rsidR="00DE3F9E" w:rsidRPr="0076341D" w:rsidRDefault="00DE3F9E"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1099" w14:textId="77777777" w:rsidR="00210772" w:rsidRDefault="0021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8"/>
  </w:num>
  <w:num w:numId="3">
    <w:abstractNumId w:val="16"/>
  </w:num>
  <w:num w:numId="4">
    <w:abstractNumId w:val="0"/>
  </w:num>
  <w:num w:numId="5">
    <w:abstractNumId w:val="15"/>
  </w:num>
  <w:num w:numId="6">
    <w:abstractNumId w:val="17"/>
  </w:num>
  <w:num w:numId="7">
    <w:abstractNumId w:val="14"/>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3"/>
  </w:num>
  <w:num w:numId="16">
    <w:abstractNumId w:val="11"/>
  </w:num>
  <w:num w:numId="17">
    <w:abstractNumId w:val="4"/>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772"/>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5306"/>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67E1"/>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2C4"/>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743"/>
    <w:rsid w:val="006A0963"/>
    <w:rsid w:val="006A0F86"/>
    <w:rsid w:val="006A183B"/>
    <w:rsid w:val="006A2DA4"/>
    <w:rsid w:val="006A33D0"/>
    <w:rsid w:val="006A3744"/>
    <w:rsid w:val="006A4B42"/>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C5C"/>
    <w:rsid w:val="007B3511"/>
    <w:rsid w:val="007B669B"/>
    <w:rsid w:val="007B68F8"/>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28C6"/>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11A"/>
    <w:rsid w:val="008E1F78"/>
    <w:rsid w:val="008E21E3"/>
    <w:rsid w:val="008E26A1"/>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E7DEE"/>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4E10"/>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0FA4"/>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BE2"/>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65"/>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1A41"/>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53BA"/>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2D0B"/>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43C9"/>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59F2-2142-4659-89D7-6EEA06CB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2680</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Zanda Sproģe</cp:lastModifiedBy>
  <cp:revision>2</cp:revision>
  <cp:lastPrinted>2019-11-04T07:48:00Z</cp:lastPrinted>
  <dcterms:created xsi:type="dcterms:W3CDTF">2019-11-27T12:04:00Z</dcterms:created>
  <dcterms:modified xsi:type="dcterms:W3CDTF">2019-11-27T12:04:00Z</dcterms:modified>
</cp:coreProperties>
</file>