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1431" w14:textId="77777777" w:rsidR="00292F72" w:rsidRDefault="00292F7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D64DD2" w14:textId="77777777" w:rsidR="00292F72" w:rsidRDefault="00292F7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63C9C1" w14:textId="77777777" w:rsidR="00292F72" w:rsidRDefault="00292F7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93E48F" w14:textId="00F955A8" w:rsidR="00292F72" w:rsidRPr="007779EA" w:rsidRDefault="00292F7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34B44">
        <w:rPr>
          <w:rFonts w:ascii="Times New Roman" w:eastAsia="Times New Roman" w:hAnsi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34B44">
        <w:rPr>
          <w:rFonts w:ascii="Times New Roman" w:eastAsia="Times New Roman" w:hAnsi="Times New Roman"/>
          <w:sz w:val="28"/>
          <w:szCs w:val="28"/>
        </w:rPr>
        <w:t> 644</w:t>
      </w:r>
    </w:p>
    <w:p w14:paraId="5EB4308B" w14:textId="0D150D13" w:rsidR="00292F72" w:rsidRPr="007779EA" w:rsidRDefault="00292F7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34B44">
        <w:rPr>
          <w:rFonts w:ascii="Times New Roman" w:eastAsia="Times New Roman" w:hAnsi="Times New Roman"/>
          <w:sz w:val="28"/>
          <w:szCs w:val="28"/>
        </w:rPr>
        <w:t> 59 1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0815476" w14:textId="77777777" w:rsidR="00292F72" w:rsidRPr="00994616" w:rsidRDefault="00292F72" w:rsidP="0099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35A92B" w14:textId="3E5523BA" w:rsidR="009B3743" w:rsidRPr="00994616" w:rsidRDefault="00994616" w:rsidP="0029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946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r w:rsidR="009B3743" w:rsidRPr="000819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</w:t>
      </w:r>
      <w:r w:rsidR="009B37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statistikas programm</w:t>
      </w:r>
      <w:r w:rsidRPr="009946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9B37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2020.–2022. gadam</w:t>
      </w:r>
    </w:p>
    <w:p w14:paraId="5E070ADC" w14:textId="77777777" w:rsidR="00CA7E4E" w:rsidRDefault="00CA7E4E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8A177" w14:textId="77777777" w:rsidR="009B3743" w:rsidRDefault="009B3743" w:rsidP="00292F7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Izdoti saskaņā ar</w:t>
      </w:r>
    </w:p>
    <w:p w14:paraId="3B273C7B" w14:textId="77777777" w:rsidR="009B3743" w:rsidRDefault="009B3743" w:rsidP="00292F7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Statistikas likuma</w:t>
      </w:r>
    </w:p>
    <w:p w14:paraId="6B4803E3" w14:textId="77777777" w:rsidR="009B3743" w:rsidRDefault="009B3743" w:rsidP="00292F7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panta otro daļu</w:t>
      </w:r>
    </w:p>
    <w:p w14:paraId="44CA0710" w14:textId="77777777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DC45C" w14:textId="77777777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616">
        <w:rPr>
          <w:rFonts w:ascii="Times New Roman" w:hAnsi="Times New Roman" w:cs="Times New Roman"/>
          <w:spacing w:val="-2"/>
          <w:sz w:val="28"/>
          <w:szCs w:val="28"/>
        </w:rPr>
        <w:t>1. Noteikumi</w:t>
      </w:r>
      <w:proofErr w:type="gramEnd"/>
      <w:r w:rsidRPr="00994616">
        <w:rPr>
          <w:rFonts w:ascii="Times New Roman" w:hAnsi="Times New Roman" w:cs="Times New Roman"/>
          <w:spacing w:val="-2"/>
          <w:sz w:val="28"/>
          <w:szCs w:val="28"/>
        </w:rPr>
        <w:t xml:space="preserve"> apstiprina Oficiālās statistikas programmu 2020.</w:t>
      </w:r>
      <w:r w:rsidRPr="00994616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–</w:t>
      </w:r>
      <w:r w:rsidRPr="00994616">
        <w:rPr>
          <w:rFonts w:ascii="Times New Roman" w:hAnsi="Times New Roman" w:cs="Times New Roman"/>
          <w:spacing w:val="-2"/>
          <w:sz w:val="28"/>
          <w:szCs w:val="28"/>
        </w:rPr>
        <w:t>2022. gadam</w:t>
      </w:r>
      <w:r>
        <w:rPr>
          <w:rFonts w:ascii="Times New Roman" w:hAnsi="Times New Roman" w:cs="Times New Roman"/>
          <w:sz w:val="28"/>
          <w:szCs w:val="28"/>
        </w:rPr>
        <w:t xml:space="preserve"> (pielikums).</w:t>
      </w:r>
    </w:p>
    <w:p w14:paraId="14E2C535" w14:textId="77777777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AB4362E" w14:textId="62D67586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Atzīt pa</w:t>
      </w:r>
      <w:r w:rsidR="00974A9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spēku zaudējušiem Ministru kabineta 2018. gada 11. decembra noteikumus Nr. 763 "Noteikumi par Oficiālās statistikas programmu 2019.–2021. gadam" (Latvijas Vēstnesis, 2018, 246. nr.).</w:t>
      </w:r>
    </w:p>
    <w:p w14:paraId="4E8F57D4" w14:textId="77777777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9470A" w14:textId="77777777" w:rsidR="009B3743" w:rsidRDefault="009B3743" w:rsidP="0029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 Noteikumi stājas spēkā 2020. gada 1. janvārī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6974179" w14:textId="77777777" w:rsidR="009B3743" w:rsidRPr="008D0307" w:rsidRDefault="009B3743" w:rsidP="008D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9965267"/>
    </w:p>
    <w:p w14:paraId="73B775BA" w14:textId="77777777" w:rsidR="009B3743" w:rsidRPr="008D0307" w:rsidRDefault="009B3743" w:rsidP="008D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C584E" w14:textId="77777777" w:rsidR="009B3743" w:rsidRPr="008D0307" w:rsidRDefault="009B3743" w:rsidP="008D0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4B612652" w14:textId="77777777" w:rsidR="00292F72" w:rsidRPr="008D0307" w:rsidRDefault="00292F72" w:rsidP="008D03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D0307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907E32A" w14:textId="77777777" w:rsidR="00292F72" w:rsidRPr="008D0307" w:rsidRDefault="00292F72" w:rsidP="008D03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A2B81E" w14:textId="77777777" w:rsidR="00292F72" w:rsidRPr="008D0307" w:rsidRDefault="00292F72" w:rsidP="008D03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7E4C62" w14:textId="77777777" w:rsidR="00292F72" w:rsidRPr="008D0307" w:rsidRDefault="00292F72" w:rsidP="008D03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D0857C" w14:textId="77777777" w:rsidR="008D0307" w:rsidRPr="008D0307" w:rsidRDefault="00292F72" w:rsidP="008D030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</w:t>
      </w:r>
      <w:r w:rsidR="008D0307" w:rsidRPr="008D0307">
        <w:rPr>
          <w:rFonts w:ascii="Times New Roman" w:hAnsi="Times New Roman" w:cs="Times New Roman"/>
          <w:color w:val="auto"/>
          <w:sz w:val="28"/>
          <w:szCs w:val="28"/>
          <w:lang w:val="de-DE"/>
        </w:rPr>
        <w:t>a vietā –</w:t>
      </w:r>
    </w:p>
    <w:p w14:paraId="58090CF7" w14:textId="6BC87144" w:rsidR="008D0307" w:rsidRPr="008D0307" w:rsidRDefault="008D0307" w:rsidP="008D030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8D0307">
        <w:rPr>
          <w:rFonts w:ascii="Times New Roman" w:hAnsi="Times New Roman" w:cs="Times New Roman"/>
          <w:sz w:val="28"/>
          <w:szCs w:val="28"/>
        </w:rPr>
        <w:t>ekšlietu ministrs</w:t>
      </w:r>
      <w:r w:rsidRPr="008D0307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8D0307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8D0307" w:rsidRPr="008D0307" w:rsidSect="00292F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8493" w14:textId="77777777" w:rsidR="001D4F61" w:rsidRDefault="001D4F61" w:rsidP="002E30DF">
      <w:pPr>
        <w:spacing w:after="0" w:line="240" w:lineRule="auto"/>
      </w:pPr>
      <w:r>
        <w:separator/>
      </w:r>
    </w:p>
  </w:endnote>
  <w:endnote w:type="continuationSeparator" w:id="0">
    <w:p w14:paraId="758B6125" w14:textId="77777777" w:rsidR="001D4F61" w:rsidRDefault="001D4F61" w:rsidP="002E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9BF0" w14:textId="77777777" w:rsidR="00830777" w:rsidRDefault="00830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6D55" w14:textId="25C688F7" w:rsidR="00292F72" w:rsidRPr="00292F72" w:rsidRDefault="0083077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="00292F72" w:rsidRPr="00292F72">
      <w:rPr>
        <w:rFonts w:ascii="Times New Roman" w:hAnsi="Times New Roman" w:cs="Times New Roman"/>
        <w:sz w:val="16"/>
        <w:szCs w:val="16"/>
      </w:rPr>
      <w:t>2281_9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8D28" w14:textId="77777777" w:rsidR="00830777" w:rsidRDefault="0083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973A" w14:textId="77777777" w:rsidR="001D4F61" w:rsidRDefault="001D4F61" w:rsidP="002E30DF">
      <w:pPr>
        <w:spacing w:after="0" w:line="240" w:lineRule="auto"/>
      </w:pPr>
      <w:r>
        <w:separator/>
      </w:r>
    </w:p>
  </w:footnote>
  <w:footnote w:type="continuationSeparator" w:id="0">
    <w:p w14:paraId="19711FCC" w14:textId="77777777" w:rsidR="001D4F61" w:rsidRDefault="001D4F61" w:rsidP="002E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90F0" w14:textId="77777777" w:rsidR="00830777" w:rsidRDefault="00830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38B3" w14:textId="77777777" w:rsidR="00292F72" w:rsidRPr="003629D6" w:rsidRDefault="00292F72">
    <w:pPr>
      <w:pStyle w:val="Header"/>
    </w:pPr>
  </w:p>
  <w:p w14:paraId="6F15034D" w14:textId="12439959" w:rsidR="00292F72" w:rsidRDefault="00292F72">
    <w:pPr>
      <w:pStyle w:val="Header"/>
    </w:pPr>
    <w:r>
      <w:rPr>
        <w:noProof/>
      </w:rPr>
      <w:drawing>
        <wp:inline distT="0" distB="0" distL="0" distR="0" wp14:anchorId="27315A97" wp14:editId="2B6D11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156F" w14:textId="77777777" w:rsidR="00830777" w:rsidRDefault="00830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3"/>
    <w:rsid w:val="00034678"/>
    <w:rsid w:val="000819C7"/>
    <w:rsid w:val="00114CC5"/>
    <w:rsid w:val="00183F91"/>
    <w:rsid w:val="001D4F61"/>
    <w:rsid w:val="001E5745"/>
    <w:rsid w:val="00235513"/>
    <w:rsid w:val="00275B95"/>
    <w:rsid w:val="00292F72"/>
    <w:rsid w:val="002E30DF"/>
    <w:rsid w:val="003B443F"/>
    <w:rsid w:val="0053382B"/>
    <w:rsid w:val="00535B1B"/>
    <w:rsid w:val="005736A9"/>
    <w:rsid w:val="00587E70"/>
    <w:rsid w:val="005E2FD9"/>
    <w:rsid w:val="005E5553"/>
    <w:rsid w:val="006803BF"/>
    <w:rsid w:val="007A6D23"/>
    <w:rsid w:val="00830777"/>
    <w:rsid w:val="008D0307"/>
    <w:rsid w:val="009150A0"/>
    <w:rsid w:val="00974A9C"/>
    <w:rsid w:val="00994616"/>
    <w:rsid w:val="009B3743"/>
    <w:rsid w:val="00A935BB"/>
    <w:rsid w:val="00A979B4"/>
    <w:rsid w:val="00AC27C6"/>
    <w:rsid w:val="00B34B44"/>
    <w:rsid w:val="00C55815"/>
    <w:rsid w:val="00CA7E4E"/>
    <w:rsid w:val="00E474F4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142DC8"/>
  <w15:chartTrackingRefBased/>
  <w15:docId w15:val="{16E941D9-12AA-4ADA-AF89-024563C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3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B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2E3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DF"/>
  </w:style>
  <w:style w:type="paragraph" w:styleId="Footer">
    <w:name w:val="footer"/>
    <w:basedOn w:val="Normal"/>
    <w:link w:val="FooterChar"/>
    <w:uiPriority w:val="99"/>
    <w:unhideWhenUsed/>
    <w:rsid w:val="002E30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DF"/>
  </w:style>
  <w:style w:type="paragraph" w:styleId="BalloonText">
    <w:name w:val="Balloon Text"/>
    <w:basedOn w:val="Normal"/>
    <w:link w:val="BalloonTextChar"/>
    <w:uiPriority w:val="99"/>
    <w:semiHidden/>
    <w:unhideWhenUsed/>
    <w:rsid w:val="0008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27C6"/>
    <w:rPr>
      <w:color w:val="605E5C"/>
      <w:shd w:val="clear" w:color="auto" w:fill="E1DFDD"/>
    </w:rPr>
  </w:style>
  <w:style w:type="paragraph" w:customStyle="1" w:styleId="Body">
    <w:name w:val="Body"/>
    <w:rsid w:val="00292F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Svarupa</dc:creator>
  <cp:keywords/>
  <dc:description/>
  <cp:lastModifiedBy>Leontine Babkina</cp:lastModifiedBy>
  <cp:revision>31</cp:revision>
  <cp:lastPrinted>2019-12-10T13:50:00Z</cp:lastPrinted>
  <dcterms:created xsi:type="dcterms:W3CDTF">2019-06-18T13:02:00Z</dcterms:created>
  <dcterms:modified xsi:type="dcterms:W3CDTF">2019-12-18T08:17:00Z</dcterms:modified>
</cp:coreProperties>
</file>