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78A8" w14:textId="522629D8" w:rsidR="0070665D" w:rsidRPr="00771904" w:rsidRDefault="0070665D" w:rsidP="0070665D">
      <w:pPr>
        <w:tabs>
          <w:tab w:val="left" w:pos="2552"/>
        </w:tabs>
        <w:spacing w:after="0" w:line="240" w:lineRule="auto"/>
        <w:rPr>
          <w:rFonts w:ascii="Times New Roman" w:hAnsi="Times New Roman" w:cs="Times New Roman"/>
          <w:sz w:val="28"/>
          <w:szCs w:val="28"/>
        </w:rPr>
      </w:pPr>
      <w:r w:rsidRPr="00771904">
        <w:rPr>
          <w:rFonts w:ascii="Times New Roman" w:hAnsi="Times New Roman" w:cs="Times New Roman"/>
          <w:sz w:val="28"/>
          <w:szCs w:val="28"/>
        </w:rPr>
        <w:t>201</w:t>
      </w:r>
      <w:r w:rsidR="00AA72F4">
        <w:rPr>
          <w:rFonts w:ascii="Times New Roman" w:hAnsi="Times New Roman" w:cs="Times New Roman"/>
          <w:sz w:val="28"/>
          <w:szCs w:val="28"/>
        </w:rPr>
        <w:t>9</w:t>
      </w:r>
      <w:r w:rsidRPr="00771904">
        <w:rPr>
          <w:rFonts w:ascii="Times New Roman" w:hAnsi="Times New Roman" w:cs="Times New Roman"/>
          <w:sz w:val="28"/>
          <w:szCs w:val="28"/>
        </w:rPr>
        <w:t>.gada ___.______</w:t>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t>Noteikumi Nr.</w:t>
      </w:r>
    </w:p>
    <w:p w14:paraId="143A967B" w14:textId="53C002D6" w:rsidR="0070665D" w:rsidRPr="00771904" w:rsidRDefault="0070665D" w:rsidP="0070665D">
      <w:pPr>
        <w:spacing w:after="0" w:line="240" w:lineRule="auto"/>
        <w:rPr>
          <w:rFonts w:ascii="Times New Roman" w:hAnsi="Times New Roman" w:cs="Times New Roman"/>
          <w:sz w:val="28"/>
          <w:szCs w:val="28"/>
        </w:rPr>
      </w:pPr>
      <w:r w:rsidRPr="00771904">
        <w:rPr>
          <w:rFonts w:ascii="Times New Roman" w:hAnsi="Times New Roman" w:cs="Times New Roman"/>
          <w:sz w:val="28"/>
          <w:szCs w:val="28"/>
        </w:rPr>
        <w:t>Rīgā</w:t>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t>(prot. Nr. _______  .§)</w:t>
      </w:r>
    </w:p>
    <w:p w14:paraId="26ABB12C" w14:textId="77777777" w:rsidR="0070665D" w:rsidRPr="00771904" w:rsidRDefault="0070665D" w:rsidP="0070665D">
      <w:pPr>
        <w:spacing w:after="0" w:line="240" w:lineRule="auto"/>
        <w:rPr>
          <w:rFonts w:ascii="Times New Roman" w:hAnsi="Times New Roman" w:cs="Times New Roman"/>
          <w:sz w:val="28"/>
          <w:szCs w:val="28"/>
        </w:rPr>
      </w:pPr>
    </w:p>
    <w:p w14:paraId="5E75CCBA" w14:textId="77777777" w:rsidR="00035BC0" w:rsidRPr="00771904" w:rsidRDefault="00035BC0" w:rsidP="0070665D">
      <w:pPr>
        <w:spacing w:after="0" w:line="240" w:lineRule="auto"/>
        <w:rPr>
          <w:rFonts w:ascii="Times New Roman" w:hAnsi="Times New Roman" w:cs="Times New Roman"/>
          <w:sz w:val="28"/>
          <w:szCs w:val="28"/>
        </w:rPr>
      </w:pPr>
    </w:p>
    <w:p w14:paraId="071D826F" w14:textId="755149B6" w:rsidR="0070665D" w:rsidRPr="00771904" w:rsidRDefault="008D20B3" w:rsidP="0070665D">
      <w:pPr>
        <w:spacing w:after="0" w:line="240" w:lineRule="auto"/>
        <w:jc w:val="center"/>
        <w:rPr>
          <w:rFonts w:ascii="Times New Roman" w:eastAsia="Times New Roman" w:hAnsi="Times New Roman" w:cs="Times New Roman"/>
          <w:b/>
          <w:sz w:val="28"/>
          <w:szCs w:val="28"/>
          <w:lang w:eastAsia="lv-LV"/>
        </w:rPr>
      </w:pPr>
      <w:bookmarkStart w:id="0" w:name="_Hlk20486393"/>
      <w:r w:rsidRPr="00771904">
        <w:rPr>
          <w:rFonts w:ascii="Times New Roman" w:eastAsia="Times New Roman" w:hAnsi="Times New Roman" w:cs="Times New Roman"/>
          <w:b/>
          <w:sz w:val="28"/>
          <w:szCs w:val="28"/>
          <w:lang w:eastAsia="lv-LV"/>
        </w:rPr>
        <w:t>Grozījum</w:t>
      </w:r>
      <w:r>
        <w:rPr>
          <w:rFonts w:ascii="Times New Roman" w:eastAsia="Times New Roman" w:hAnsi="Times New Roman" w:cs="Times New Roman"/>
          <w:b/>
          <w:sz w:val="28"/>
          <w:szCs w:val="28"/>
          <w:lang w:eastAsia="lv-LV"/>
        </w:rPr>
        <w:t>i</w:t>
      </w:r>
      <w:r w:rsidRPr="00771904">
        <w:rPr>
          <w:rFonts w:ascii="Times New Roman" w:eastAsia="Times New Roman" w:hAnsi="Times New Roman" w:cs="Times New Roman"/>
          <w:b/>
          <w:sz w:val="28"/>
          <w:szCs w:val="28"/>
          <w:lang w:eastAsia="lv-LV"/>
        </w:rPr>
        <w:t xml:space="preserve"> </w:t>
      </w:r>
      <w:r w:rsidR="0070665D" w:rsidRPr="00771904">
        <w:rPr>
          <w:rFonts w:ascii="Times New Roman" w:eastAsia="Times New Roman" w:hAnsi="Times New Roman" w:cs="Times New Roman"/>
          <w:b/>
          <w:sz w:val="28"/>
          <w:szCs w:val="28"/>
          <w:lang w:eastAsia="lv-LV"/>
        </w:rPr>
        <w:t>Ministru kabineta 201</w:t>
      </w:r>
      <w:r w:rsidR="00AE5530">
        <w:rPr>
          <w:rFonts w:ascii="Times New Roman" w:eastAsia="Times New Roman" w:hAnsi="Times New Roman" w:cs="Times New Roman"/>
          <w:b/>
          <w:sz w:val="28"/>
          <w:szCs w:val="28"/>
          <w:lang w:eastAsia="lv-LV"/>
        </w:rPr>
        <w:t>7</w:t>
      </w:r>
      <w:r w:rsidR="0070665D" w:rsidRPr="00771904">
        <w:rPr>
          <w:rFonts w:ascii="Times New Roman" w:eastAsia="Times New Roman" w:hAnsi="Times New Roman" w:cs="Times New Roman"/>
          <w:b/>
          <w:sz w:val="28"/>
          <w:szCs w:val="28"/>
          <w:lang w:eastAsia="lv-LV"/>
        </w:rPr>
        <w:t xml:space="preserve">.gada </w:t>
      </w:r>
      <w:r w:rsidR="00AE5530">
        <w:rPr>
          <w:rFonts w:ascii="Times New Roman" w:eastAsia="Times New Roman" w:hAnsi="Times New Roman" w:cs="Times New Roman"/>
          <w:b/>
          <w:sz w:val="28"/>
          <w:szCs w:val="28"/>
          <w:lang w:eastAsia="lv-LV"/>
        </w:rPr>
        <w:t>7</w:t>
      </w:r>
      <w:r w:rsidR="0070665D" w:rsidRPr="00771904">
        <w:rPr>
          <w:rFonts w:ascii="Times New Roman" w:eastAsia="Times New Roman" w:hAnsi="Times New Roman" w:cs="Times New Roman"/>
          <w:b/>
          <w:sz w:val="28"/>
          <w:szCs w:val="28"/>
          <w:lang w:eastAsia="lv-LV"/>
        </w:rPr>
        <w:t>.</w:t>
      </w:r>
      <w:r w:rsidR="00AE5530">
        <w:rPr>
          <w:rFonts w:ascii="Times New Roman" w:eastAsia="Times New Roman" w:hAnsi="Times New Roman" w:cs="Times New Roman"/>
          <w:b/>
          <w:sz w:val="28"/>
          <w:szCs w:val="28"/>
          <w:lang w:eastAsia="lv-LV"/>
        </w:rPr>
        <w:t>februāra</w:t>
      </w:r>
      <w:r w:rsidR="0070665D" w:rsidRPr="00771904">
        <w:rPr>
          <w:rFonts w:ascii="Times New Roman" w:eastAsia="Times New Roman" w:hAnsi="Times New Roman" w:cs="Times New Roman"/>
          <w:b/>
          <w:sz w:val="28"/>
          <w:szCs w:val="28"/>
          <w:lang w:eastAsia="lv-LV"/>
        </w:rPr>
        <w:t xml:space="preserve"> noteikumos Nr.</w:t>
      </w:r>
      <w:r w:rsidR="00AE5530">
        <w:rPr>
          <w:rFonts w:ascii="Times New Roman" w:eastAsia="Times New Roman" w:hAnsi="Times New Roman" w:cs="Times New Roman"/>
          <w:b/>
          <w:sz w:val="28"/>
          <w:szCs w:val="28"/>
          <w:lang w:eastAsia="lv-LV"/>
        </w:rPr>
        <w:t>74</w:t>
      </w:r>
      <w:r w:rsidR="0070665D" w:rsidRPr="00771904">
        <w:rPr>
          <w:rFonts w:ascii="Times New Roman" w:eastAsia="Times New Roman" w:hAnsi="Times New Roman" w:cs="Times New Roman"/>
          <w:b/>
          <w:sz w:val="28"/>
          <w:szCs w:val="28"/>
          <w:lang w:eastAsia="lv-LV"/>
        </w:rPr>
        <w:t xml:space="preserve"> „</w:t>
      </w:r>
      <w:proofErr w:type="spellStart"/>
      <w:r w:rsidR="00AE5530">
        <w:rPr>
          <w:rFonts w:ascii="Times New Roman" w:eastAsia="Times New Roman" w:hAnsi="Times New Roman" w:cs="Times New Roman"/>
          <w:b/>
          <w:sz w:val="28"/>
          <w:szCs w:val="28"/>
          <w:lang w:eastAsia="lv-LV"/>
        </w:rPr>
        <w:t>Jaunuzņēmumu</w:t>
      </w:r>
      <w:proofErr w:type="spellEnd"/>
      <w:r w:rsidR="00AE5530">
        <w:rPr>
          <w:rFonts w:ascii="Times New Roman" w:eastAsia="Times New Roman" w:hAnsi="Times New Roman" w:cs="Times New Roman"/>
          <w:b/>
          <w:sz w:val="28"/>
          <w:szCs w:val="28"/>
          <w:lang w:eastAsia="lv-LV"/>
        </w:rPr>
        <w:t xml:space="preserve"> atbalsta programmu pieteikšanas un administrēšanas kārtība</w:t>
      </w:r>
      <w:r w:rsidR="0070665D" w:rsidRPr="00771904">
        <w:rPr>
          <w:rFonts w:ascii="Times New Roman" w:eastAsia="Times New Roman" w:hAnsi="Times New Roman" w:cs="Times New Roman"/>
          <w:b/>
          <w:sz w:val="28"/>
          <w:szCs w:val="28"/>
          <w:lang w:eastAsia="lv-LV"/>
        </w:rPr>
        <w:t>”</w:t>
      </w:r>
    </w:p>
    <w:bookmarkEnd w:id="0"/>
    <w:p w14:paraId="12218803" w14:textId="4D6838D9" w:rsidR="0070665D" w:rsidRDefault="0070665D" w:rsidP="0070665D">
      <w:pPr>
        <w:pStyle w:val="naislab"/>
        <w:spacing w:before="0" w:after="0"/>
        <w:jc w:val="left"/>
        <w:rPr>
          <w:b/>
          <w:sz w:val="28"/>
          <w:szCs w:val="28"/>
        </w:rPr>
      </w:pPr>
    </w:p>
    <w:p w14:paraId="3259B0E7" w14:textId="77777777" w:rsidR="00771904" w:rsidRPr="00771904" w:rsidRDefault="00771904" w:rsidP="0070665D">
      <w:pPr>
        <w:pStyle w:val="naislab"/>
        <w:spacing w:before="0" w:after="0"/>
        <w:jc w:val="left"/>
        <w:rPr>
          <w:b/>
          <w:sz w:val="28"/>
          <w:szCs w:val="28"/>
        </w:rPr>
      </w:pPr>
    </w:p>
    <w:p w14:paraId="2B6B8A99" w14:textId="77777777" w:rsidR="0070665D" w:rsidRPr="00771904" w:rsidRDefault="0070665D" w:rsidP="0070665D">
      <w:pPr>
        <w:pStyle w:val="naislab"/>
        <w:spacing w:before="0" w:after="0"/>
        <w:rPr>
          <w:i/>
          <w:sz w:val="28"/>
          <w:szCs w:val="28"/>
        </w:rPr>
      </w:pPr>
      <w:r w:rsidRPr="00771904">
        <w:rPr>
          <w:i/>
          <w:sz w:val="28"/>
          <w:szCs w:val="28"/>
        </w:rPr>
        <w:t>Izdoti saskaņā ar</w:t>
      </w:r>
    </w:p>
    <w:p w14:paraId="7960BA39" w14:textId="77777777" w:rsidR="00AE5530" w:rsidRDefault="00AE5530" w:rsidP="0070665D">
      <w:pPr>
        <w:pStyle w:val="naislab"/>
        <w:spacing w:before="0" w:after="0"/>
        <w:rPr>
          <w:i/>
          <w:sz w:val="28"/>
          <w:szCs w:val="28"/>
        </w:rPr>
      </w:pPr>
      <w:proofErr w:type="spellStart"/>
      <w:r>
        <w:rPr>
          <w:i/>
          <w:sz w:val="28"/>
          <w:szCs w:val="28"/>
        </w:rPr>
        <w:t>Jaunuzņēmumu</w:t>
      </w:r>
      <w:proofErr w:type="spellEnd"/>
      <w:r>
        <w:rPr>
          <w:i/>
          <w:sz w:val="28"/>
          <w:szCs w:val="28"/>
        </w:rPr>
        <w:t xml:space="preserve"> darbības atbalsta likuma</w:t>
      </w:r>
    </w:p>
    <w:p w14:paraId="7C9A68F2" w14:textId="77777777" w:rsidR="00AE5530" w:rsidRDefault="00AE5530" w:rsidP="0070665D">
      <w:pPr>
        <w:pStyle w:val="naislab"/>
        <w:spacing w:before="0" w:after="0"/>
        <w:rPr>
          <w:i/>
          <w:sz w:val="28"/>
          <w:szCs w:val="28"/>
        </w:rPr>
      </w:pPr>
      <w:r>
        <w:rPr>
          <w:i/>
          <w:sz w:val="28"/>
          <w:szCs w:val="28"/>
        </w:rPr>
        <w:t>13.panta otro daļu,</w:t>
      </w:r>
    </w:p>
    <w:p w14:paraId="51CB3DF1" w14:textId="77777777" w:rsidR="00AE5530" w:rsidRDefault="00AE5530" w:rsidP="0070665D">
      <w:pPr>
        <w:pStyle w:val="naislab"/>
        <w:spacing w:before="0" w:after="0"/>
        <w:rPr>
          <w:i/>
          <w:sz w:val="28"/>
          <w:szCs w:val="28"/>
        </w:rPr>
      </w:pPr>
      <w:r>
        <w:rPr>
          <w:i/>
          <w:sz w:val="28"/>
          <w:szCs w:val="28"/>
        </w:rPr>
        <w:t xml:space="preserve">17.panta otro daļu un </w:t>
      </w:r>
    </w:p>
    <w:p w14:paraId="555EB1AF" w14:textId="346996CE" w:rsidR="0070665D" w:rsidRPr="00771904" w:rsidRDefault="00AE5530" w:rsidP="0070665D">
      <w:pPr>
        <w:pStyle w:val="naislab"/>
        <w:spacing w:before="0" w:after="0"/>
        <w:rPr>
          <w:i/>
          <w:sz w:val="28"/>
          <w:szCs w:val="28"/>
        </w:rPr>
      </w:pPr>
      <w:r>
        <w:rPr>
          <w:i/>
          <w:sz w:val="28"/>
          <w:szCs w:val="28"/>
        </w:rPr>
        <w:t>21.panta trešo daļu</w:t>
      </w:r>
    </w:p>
    <w:p w14:paraId="2CD37385" w14:textId="77777777" w:rsidR="0070665D" w:rsidRPr="00771904" w:rsidRDefault="0070665D" w:rsidP="0070665D">
      <w:pPr>
        <w:pStyle w:val="naislab"/>
        <w:spacing w:before="0" w:after="0"/>
        <w:rPr>
          <w:sz w:val="28"/>
          <w:szCs w:val="28"/>
        </w:rPr>
      </w:pPr>
    </w:p>
    <w:p w14:paraId="47039334" w14:textId="77777777" w:rsidR="0070665D" w:rsidRPr="00771904" w:rsidRDefault="0070665D" w:rsidP="004918C1">
      <w:pPr>
        <w:pStyle w:val="naislab"/>
        <w:spacing w:before="0" w:after="0"/>
        <w:contextualSpacing/>
        <w:rPr>
          <w:sz w:val="28"/>
          <w:szCs w:val="28"/>
        </w:rPr>
      </w:pPr>
    </w:p>
    <w:p w14:paraId="7E9BBE8F" w14:textId="7F1317FA" w:rsidR="00590F00" w:rsidRDefault="00416769" w:rsidP="00590F00">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Izdarīt</w:t>
      </w:r>
      <w:r w:rsidR="0070665D" w:rsidRPr="00771904">
        <w:rPr>
          <w:rFonts w:ascii="Times New Roman" w:hAnsi="Times New Roman" w:cs="Times New Roman"/>
          <w:sz w:val="28"/>
          <w:szCs w:val="28"/>
        </w:rPr>
        <w:t xml:space="preserve"> Ministru kabineta </w:t>
      </w:r>
      <w:r w:rsidR="00CD77E3" w:rsidRPr="00771904">
        <w:rPr>
          <w:rFonts w:ascii="Times New Roman" w:eastAsia="Times New Roman" w:hAnsi="Times New Roman" w:cs="Times New Roman"/>
          <w:sz w:val="28"/>
          <w:szCs w:val="28"/>
          <w:lang w:eastAsia="lv-LV"/>
        </w:rPr>
        <w:t>201</w:t>
      </w:r>
      <w:r w:rsidR="00AE5530">
        <w:rPr>
          <w:rFonts w:ascii="Times New Roman" w:eastAsia="Times New Roman" w:hAnsi="Times New Roman" w:cs="Times New Roman"/>
          <w:sz w:val="28"/>
          <w:szCs w:val="28"/>
          <w:lang w:eastAsia="lv-LV"/>
        </w:rPr>
        <w:t>7</w:t>
      </w:r>
      <w:r w:rsidR="00CD77E3" w:rsidRPr="00771904">
        <w:rPr>
          <w:rFonts w:ascii="Times New Roman" w:eastAsia="Times New Roman" w:hAnsi="Times New Roman" w:cs="Times New Roman"/>
          <w:sz w:val="28"/>
          <w:szCs w:val="28"/>
          <w:lang w:eastAsia="lv-LV"/>
        </w:rPr>
        <w:t xml:space="preserve">.gada </w:t>
      </w:r>
      <w:r w:rsidR="00AE5530">
        <w:rPr>
          <w:rFonts w:ascii="Times New Roman" w:eastAsia="Times New Roman" w:hAnsi="Times New Roman" w:cs="Times New Roman"/>
          <w:sz w:val="28"/>
          <w:szCs w:val="28"/>
          <w:lang w:eastAsia="lv-LV"/>
        </w:rPr>
        <w:t>7</w:t>
      </w:r>
      <w:r w:rsidR="00CD77E3" w:rsidRPr="00771904">
        <w:rPr>
          <w:rFonts w:ascii="Times New Roman" w:eastAsia="Times New Roman" w:hAnsi="Times New Roman" w:cs="Times New Roman"/>
          <w:sz w:val="28"/>
          <w:szCs w:val="28"/>
          <w:lang w:eastAsia="lv-LV"/>
        </w:rPr>
        <w:t>.</w:t>
      </w:r>
      <w:r w:rsidR="00AE5530">
        <w:rPr>
          <w:rFonts w:ascii="Times New Roman" w:eastAsia="Times New Roman" w:hAnsi="Times New Roman" w:cs="Times New Roman"/>
          <w:sz w:val="28"/>
          <w:szCs w:val="28"/>
          <w:lang w:eastAsia="lv-LV"/>
        </w:rPr>
        <w:t>februāra</w:t>
      </w:r>
      <w:r w:rsidR="00CD77E3" w:rsidRPr="00771904">
        <w:rPr>
          <w:rFonts w:ascii="Times New Roman" w:eastAsia="Times New Roman" w:hAnsi="Times New Roman" w:cs="Times New Roman"/>
          <w:sz w:val="28"/>
          <w:szCs w:val="28"/>
          <w:lang w:eastAsia="lv-LV"/>
        </w:rPr>
        <w:t xml:space="preserve"> noteikumos Nr.</w:t>
      </w:r>
      <w:r w:rsidR="00AE5530">
        <w:rPr>
          <w:rFonts w:ascii="Times New Roman" w:eastAsia="Times New Roman" w:hAnsi="Times New Roman" w:cs="Times New Roman"/>
          <w:sz w:val="28"/>
          <w:szCs w:val="28"/>
          <w:lang w:eastAsia="lv-LV"/>
        </w:rPr>
        <w:t>74</w:t>
      </w:r>
      <w:r w:rsidR="00CD77E3" w:rsidRPr="00771904">
        <w:rPr>
          <w:rFonts w:ascii="Times New Roman" w:eastAsia="Times New Roman" w:hAnsi="Times New Roman" w:cs="Times New Roman"/>
          <w:sz w:val="28"/>
          <w:szCs w:val="28"/>
          <w:lang w:eastAsia="lv-LV"/>
        </w:rPr>
        <w:t xml:space="preserve"> </w:t>
      </w:r>
      <w:r w:rsidR="00AA72F4">
        <w:rPr>
          <w:rFonts w:ascii="Times New Roman" w:eastAsia="Times New Roman" w:hAnsi="Times New Roman" w:cs="Times New Roman"/>
          <w:sz w:val="28"/>
          <w:szCs w:val="28"/>
          <w:lang w:eastAsia="lv-LV"/>
        </w:rPr>
        <w:t>“</w:t>
      </w:r>
      <w:proofErr w:type="spellStart"/>
      <w:r w:rsidR="00AE5530">
        <w:rPr>
          <w:rFonts w:ascii="Times New Roman" w:eastAsia="Times New Roman" w:hAnsi="Times New Roman" w:cs="Times New Roman"/>
          <w:sz w:val="28"/>
          <w:szCs w:val="28"/>
          <w:lang w:eastAsia="lv-LV"/>
        </w:rPr>
        <w:t>Jaunuzņēmumu</w:t>
      </w:r>
      <w:proofErr w:type="spellEnd"/>
      <w:r w:rsidR="00AE5530">
        <w:rPr>
          <w:rFonts w:ascii="Times New Roman" w:eastAsia="Times New Roman" w:hAnsi="Times New Roman" w:cs="Times New Roman"/>
          <w:sz w:val="28"/>
          <w:szCs w:val="28"/>
          <w:lang w:eastAsia="lv-LV"/>
        </w:rPr>
        <w:t xml:space="preserve"> atbalsta programmu pieteikšanas un administrēšanas kārtība</w:t>
      </w:r>
      <w:r w:rsidR="00CD77E3" w:rsidRPr="00771904">
        <w:rPr>
          <w:rFonts w:ascii="Times New Roman" w:eastAsia="Times New Roman" w:hAnsi="Times New Roman" w:cs="Times New Roman"/>
          <w:sz w:val="28"/>
          <w:szCs w:val="28"/>
          <w:lang w:eastAsia="lv-LV"/>
        </w:rPr>
        <w:t>”</w:t>
      </w:r>
      <w:r w:rsidR="0070665D" w:rsidRPr="00771904">
        <w:rPr>
          <w:rFonts w:ascii="Times New Roman" w:hAnsi="Times New Roman" w:cs="Times New Roman"/>
          <w:sz w:val="28"/>
          <w:szCs w:val="28"/>
        </w:rPr>
        <w:t xml:space="preserve"> </w:t>
      </w:r>
      <w:r w:rsidR="0070665D" w:rsidRPr="00675611">
        <w:rPr>
          <w:rFonts w:ascii="Times New Roman" w:hAnsi="Times New Roman" w:cs="Times New Roman"/>
          <w:i/>
          <w:sz w:val="28"/>
          <w:szCs w:val="28"/>
        </w:rPr>
        <w:t>(Latvijas Vēstnesis, 201</w:t>
      </w:r>
      <w:r w:rsidR="00AE5530">
        <w:rPr>
          <w:rFonts w:ascii="Times New Roman" w:hAnsi="Times New Roman" w:cs="Times New Roman"/>
          <w:i/>
          <w:sz w:val="28"/>
          <w:szCs w:val="28"/>
        </w:rPr>
        <w:t>7</w:t>
      </w:r>
      <w:r w:rsidR="0070665D" w:rsidRPr="00675611">
        <w:rPr>
          <w:rFonts w:ascii="Times New Roman" w:hAnsi="Times New Roman" w:cs="Times New Roman"/>
          <w:i/>
          <w:sz w:val="28"/>
          <w:szCs w:val="28"/>
        </w:rPr>
        <w:t xml:space="preserve">, </w:t>
      </w:r>
      <w:r w:rsidR="00AE5530">
        <w:rPr>
          <w:rFonts w:ascii="Times New Roman" w:hAnsi="Times New Roman" w:cs="Times New Roman"/>
          <w:i/>
          <w:sz w:val="28"/>
          <w:szCs w:val="28"/>
        </w:rPr>
        <w:t>44</w:t>
      </w:r>
      <w:r w:rsidR="00B90537" w:rsidRPr="00675611">
        <w:rPr>
          <w:rFonts w:ascii="Times New Roman" w:hAnsi="Times New Roman" w:cs="Times New Roman"/>
          <w:i/>
          <w:sz w:val="28"/>
          <w:szCs w:val="28"/>
        </w:rPr>
        <w:t xml:space="preserve">. </w:t>
      </w:r>
      <w:proofErr w:type="spellStart"/>
      <w:r w:rsidR="00B90537" w:rsidRPr="00675611">
        <w:rPr>
          <w:rFonts w:ascii="Times New Roman" w:hAnsi="Times New Roman" w:cs="Times New Roman"/>
          <w:i/>
          <w:sz w:val="28"/>
          <w:szCs w:val="28"/>
        </w:rPr>
        <w:t>nr</w:t>
      </w:r>
      <w:proofErr w:type="spellEnd"/>
      <w:r w:rsidR="004470C4" w:rsidRPr="00675611">
        <w:rPr>
          <w:rFonts w:ascii="Times New Roman" w:hAnsi="Times New Roman" w:cs="Times New Roman"/>
          <w:i/>
          <w:sz w:val="28"/>
          <w:szCs w:val="28"/>
        </w:rPr>
        <w:t>;</w:t>
      </w:r>
      <w:r w:rsidR="00AE5530">
        <w:rPr>
          <w:rFonts w:ascii="Times New Roman" w:hAnsi="Times New Roman" w:cs="Times New Roman"/>
          <w:i/>
          <w:sz w:val="28"/>
          <w:szCs w:val="28"/>
        </w:rPr>
        <w:t xml:space="preserve"> 2018, </w:t>
      </w:r>
      <w:r w:rsidR="001F193D">
        <w:rPr>
          <w:rFonts w:ascii="Times New Roman" w:hAnsi="Times New Roman" w:cs="Times New Roman"/>
          <w:i/>
          <w:sz w:val="28"/>
          <w:szCs w:val="28"/>
        </w:rPr>
        <w:t>n</w:t>
      </w:r>
      <w:r w:rsidR="00AE5530">
        <w:rPr>
          <w:rFonts w:ascii="Times New Roman" w:hAnsi="Times New Roman" w:cs="Times New Roman"/>
          <w:i/>
          <w:sz w:val="28"/>
          <w:szCs w:val="28"/>
        </w:rPr>
        <w:t>r.123;</w:t>
      </w:r>
      <w:r w:rsidR="001329EE">
        <w:rPr>
          <w:rFonts w:ascii="Times New Roman" w:hAnsi="Times New Roman" w:cs="Times New Roman"/>
          <w:i/>
          <w:sz w:val="28"/>
          <w:szCs w:val="28"/>
        </w:rPr>
        <w:t xml:space="preserve">) </w:t>
      </w:r>
      <w:r w:rsidR="00590F00">
        <w:rPr>
          <w:rFonts w:ascii="Times New Roman" w:hAnsi="Times New Roman" w:cs="Times New Roman"/>
          <w:sz w:val="28"/>
          <w:szCs w:val="28"/>
        </w:rPr>
        <w:t>šādu</w:t>
      </w:r>
      <w:r w:rsidR="003E6E89">
        <w:rPr>
          <w:rFonts w:ascii="Times New Roman" w:hAnsi="Times New Roman" w:cs="Times New Roman"/>
          <w:sz w:val="28"/>
          <w:szCs w:val="28"/>
        </w:rPr>
        <w:t>s</w:t>
      </w:r>
      <w:r w:rsidR="00590F00">
        <w:rPr>
          <w:rFonts w:ascii="Times New Roman" w:hAnsi="Times New Roman" w:cs="Times New Roman"/>
          <w:sz w:val="28"/>
          <w:szCs w:val="28"/>
        </w:rPr>
        <w:t xml:space="preserve"> grozījumu</w:t>
      </w:r>
      <w:r w:rsidR="003E6E89">
        <w:rPr>
          <w:rFonts w:ascii="Times New Roman" w:hAnsi="Times New Roman" w:cs="Times New Roman"/>
          <w:sz w:val="28"/>
          <w:szCs w:val="28"/>
        </w:rPr>
        <w:t>s</w:t>
      </w:r>
      <w:r w:rsidR="00590F00">
        <w:rPr>
          <w:rFonts w:ascii="Times New Roman" w:hAnsi="Times New Roman" w:cs="Times New Roman"/>
          <w:sz w:val="28"/>
          <w:szCs w:val="28"/>
        </w:rPr>
        <w:t>:</w:t>
      </w:r>
    </w:p>
    <w:p w14:paraId="4A454592" w14:textId="5E8ABC24" w:rsidR="00590F00" w:rsidRDefault="00590F00" w:rsidP="00590F00">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p>
    <w:p w14:paraId="3F99FE20" w14:textId="77777777" w:rsidR="009B41CE" w:rsidRPr="009B41CE" w:rsidRDefault="009B41CE" w:rsidP="009B41CE">
      <w:pPr>
        <w:autoSpaceDE w:val="0"/>
        <w:autoSpaceDN w:val="0"/>
        <w:adjustRightInd w:val="0"/>
        <w:spacing w:after="120" w:line="240" w:lineRule="auto"/>
        <w:ind w:left="567"/>
        <w:jc w:val="both"/>
        <w:rPr>
          <w:rFonts w:ascii="Times New Roman" w:hAnsi="Times New Roman" w:cs="Times New Roman"/>
          <w:sz w:val="32"/>
          <w:szCs w:val="32"/>
        </w:rPr>
      </w:pPr>
    </w:p>
    <w:p w14:paraId="1FA04360" w14:textId="1912D7A1" w:rsidR="006C5AB9" w:rsidRDefault="006C5AB9" w:rsidP="009B41CE">
      <w:pPr>
        <w:autoSpaceDE w:val="0"/>
        <w:autoSpaceDN w:val="0"/>
        <w:adjustRightInd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1. Izteikt 3.1.3. apakšpunktu šādā redakcijā:</w:t>
      </w:r>
    </w:p>
    <w:p w14:paraId="21BB4EDC" w14:textId="45901C27" w:rsidR="006C5AB9" w:rsidRDefault="006C5AB9" w:rsidP="006C5AB9">
      <w:pPr>
        <w:autoSpaceDE w:val="0"/>
        <w:autoSpaceDN w:val="0"/>
        <w:adjustRightInd w:val="0"/>
        <w:spacing w:after="120" w:line="240" w:lineRule="auto"/>
        <w:ind w:left="567"/>
        <w:jc w:val="both"/>
        <w:rPr>
          <w:rFonts w:ascii="Times New Roman" w:hAnsi="Times New Roman" w:cs="Times New Roman"/>
          <w:sz w:val="32"/>
          <w:szCs w:val="32"/>
        </w:rPr>
      </w:pPr>
      <w:r>
        <w:rPr>
          <w:rFonts w:ascii="Times New Roman" w:hAnsi="Times New Roman" w:cs="Times New Roman"/>
          <w:sz w:val="28"/>
          <w:szCs w:val="28"/>
        </w:rPr>
        <w:t xml:space="preserve">“3.1.3. </w:t>
      </w:r>
      <w:r w:rsidRPr="006C5AB9">
        <w:rPr>
          <w:rFonts w:ascii="Times New Roman" w:hAnsi="Times New Roman" w:cs="Times New Roman"/>
          <w:sz w:val="28"/>
          <w:szCs w:val="28"/>
        </w:rPr>
        <w:t>elektronisk</w:t>
      </w:r>
      <w:r>
        <w:rPr>
          <w:rFonts w:ascii="Times New Roman" w:hAnsi="Times New Roman" w:cs="Times New Roman"/>
          <w:sz w:val="28"/>
          <w:szCs w:val="28"/>
        </w:rPr>
        <w:t>ajā</w:t>
      </w:r>
      <w:r w:rsidRPr="006C5AB9">
        <w:rPr>
          <w:rFonts w:ascii="Times New Roman" w:hAnsi="Times New Roman" w:cs="Times New Roman"/>
          <w:sz w:val="28"/>
          <w:szCs w:val="28"/>
        </w:rPr>
        <w:t xml:space="preserve"> </w:t>
      </w:r>
      <w:proofErr w:type="spellStart"/>
      <w:r w:rsidRPr="006C5AB9">
        <w:rPr>
          <w:rFonts w:ascii="Times New Roman" w:hAnsi="Times New Roman" w:cs="Times New Roman"/>
          <w:i/>
          <w:iCs/>
          <w:sz w:val="28"/>
          <w:szCs w:val="28"/>
        </w:rPr>
        <w:t>de</w:t>
      </w:r>
      <w:proofErr w:type="spellEnd"/>
      <w:r w:rsidRPr="006C5AB9">
        <w:rPr>
          <w:rFonts w:ascii="Times New Roman" w:hAnsi="Times New Roman" w:cs="Times New Roman"/>
          <w:i/>
          <w:iCs/>
          <w:sz w:val="28"/>
          <w:szCs w:val="28"/>
        </w:rPr>
        <w:t xml:space="preserve"> </w:t>
      </w:r>
      <w:proofErr w:type="spellStart"/>
      <w:r w:rsidRPr="006C5AB9">
        <w:rPr>
          <w:rFonts w:ascii="Times New Roman" w:hAnsi="Times New Roman" w:cs="Times New Roman"/>
          <w:i/>
          <w:iCs/>
          <w:sz w:val="28"/>
          <w:szCs w:val="28"/>
        </w:rPr>
        <w:t>minimis</w:t>
      </w:r>
      <w:proofErr w:type="spellEnd"/>
      <w:r w:rsidRPr="006C5AB9">
        <w:rPr>
          <w:rFonts w:ascii="Times New Roman" w:hAnsi="Times New Roman" w:cs="Times New Roman"/>
          <w:sz w:val="28"/>
          <w:szCs w:val="28"/>
        </w:rPr>
        <w:t xml:space="preserve"> atbalsta uzskaites sistēm</w:t>
      </w:r>
      <w:r>
        <w:rPr>
          <w:rFonts w:ascii="Times New Roman" w:hAnsi="Times New Roman" w:cs="Times New Roman"/>
          <w:sz w:val="28"/>
          <w:szCs w:val="28"/>
        </w:rPr>
        <w:t xml:space="preserve">ā sagatavotās veidlapas izdruku vai apstiprinātās pretendenta veidlapas identifikācijas numuru  </w:t>
      </w:r>
      <w:r w:rsidRPr="006C5AB9">
        <w:rPr>
          <w:rFonts w:ascii="Times New Roman" w:hAnsi="Times New Roman" w:cs="Times New Roman"/>
          <w:sz w:val="28"/>
          <w:szCs w:val="28"/>
          <w:shd w:val="clear" w:color="auto" w:fill="FFFFFF"/>
        </w:rPr>
        <w:t>saskaņā ar normatīvajiem aktiem par </w:t>
      </w:r>
      <w:proofErr w:type="spellStart"/>
      <w:r w:rsidRPr="006C5AB9">
        <w:rPr>
          <w:rFonts w:ascii="Times New Roman" w:hAnsi="Times New Roman" w:cs="Times New Roman"/>
          <w:i/>
          <w:iCs/>
          <w:sz w:val="28"/>
          <w:szCs w:val="28"/>
          <w:shd w:val="clear" w:color="auto" w:fill="FFFFFF"/>
        </w:rPr>
        <w:t>de</w:t>
      </w:r>
      <w:proofErr w:type="spellEnd"/>
      <w:r w:rsidRPr="006C5AB9">
        <w:rPr>
          <w:rFonts w:ascii="Times New Roman" w:hAnsi="Times New Roman" w:cs="Times New Roman"/>
          <w:i/>
          <w:iCs/>
          <w:sz w:val="28"/>
          <w:szCs w:val="28"/>
          <w:shd w:val="clear" w:color="auto" w:fill="FFFFFF"/>
        </w:rPr>
        <w:t xml:space="preserve"> </w:t>
      </w:r>
      <w:proofErr w:type="spellStart"/>
      <w:r w:rsidRPr="006C5AB9">
        <w:rPr>
          <w:rFonts w:ascii="Times New Roman" w:hAnsi="Times New Roman" w:cs="Times New Roman"/>
          <w:i/>
          <w:iCs/>
          <w:sz w:val="28"/>
          <w:szCs w:val="28"/>
          <w:shd w:val="clear" w:color="auto" w:fill="FFFFFF"/>
        </w:rPr>
        <w:t>minimis</w:t>
      </w:r>
      <w:proofErr w:type="spellEnd"/>
      <w:r w:rsidRPr="006C5AB9">
        <w:rPr>
          <w:rFonts w:ascii="Times New Roman" w:hAnsi="Times New Roman" w:cs="Times New Roman"/>
          <w:sz w:val="28"/>
          <w:szCs w:val="28"/>
          <w:shd w:val="clear" w:color="auto" w:fill="FFFFFF"/>
        </w:rPr>
        <w:t> atbalsta uzskaites un piešķiršanas kārtību un </w:t>
      </w:r>
      <w:proofErr w:type="spellStart"/>
      <w:r w:rsidRPr="006C5AB9">
        <w:rPr>
          <w:rFonts w:ascii="Times New Roman" w:hAnsi="Times New Roman" w:cs="Times New Roman"/>
          <w:i/>
          <w:iCs/>
          <w:sz w:val="28"/>
          <w:szCs w:val="28"/>
          <w:shd w:val="clear" w:color="auto" w:fill="FFFFFF"/>
        </w:rPr>
        <w:t>de</w:t>
      </w:r>
      <w:proofErr w:type="spellEnd"/>
      <w:r w:rsidRPr="006C5AB9">
        <w:rPr>
          <w:rFonts w:ascii="Times New Roman" w:hAnsi="Times New Roman" w:cs="Times New Roman"/>
          <w:i/>
          <w:iCs/>
          <w:sz w:val="28"/>
          <w:szCs w:val="28"/>
          <w:shd w:val="clear" w:color="auto" w:fill="FFFFFF"/>
        </w:rPr>
        <w:t xml:space="preserve"> </w:t>
      </w:r>
      <w:proofErr w:type="spellStart"/>
      <w:r w:rsidRPr="006C5AB9">
        <w:rPr>
          <w:rFonts w:ascii="Times New Roman" w:hAnsi="Times New Roman" w:cs="Times New Roman"/>
          <w:i/>
          <w:iCs/>
          <w:sz w:val="28"/>
          <w:szCs w:val="28"/>
          <w:shd w:val="clear" w:color="auto" w:fill="FFFFFF"/>
        </w:rPr>
        <w:t>minimis</w:t>
      </w:r>
      <w:proofErr w:type="spellEnd"/>
      <w:r w:rsidRPr="006C5AB9">
        <w:rPr>
          <w:rFonts w:ascii="Times New Roman" w:hAnsi="Times New Roman" w:cs="Times New Roman"/>
          <w:sz w:val="28"/>
          <w:szCs w:val="28"/>
          <w:shd w:val="clear" w:color="auto" w:fill="FFFFFF"/>
        </w:rPr>
        <w:t> atbalsta uzskaites veidlapu paraugiem;</w:t>
      </w:r>
    </w:p>
    <w:p w14:paraId="07AF331D" w14:textId="4793846E" w:rsidR="006C5AB9" w:rsidRPr="006C5AB9" w:rsidRDefault="006C5AB9" w:rsidP="006C5AB9">
      <w:pPr>
        <w:autoSpaceDE w:val="0"/>
        <w:autoSpaceDN w:val="0"/>
        <w:adjustRightInd w:val="0"/>
        <w:spacing w:after="120" w:line="240" w:lineRule="auto"/>
        <w:ind w:left="567"/>
        <w:jc w:val="both"/>
        <w:rPr>
          <w:rFonts w:ascii="Times New Roman" w:hAnsi="Times New Roman" w:cs="Times New Roman"/>
          <w:sz w:val="32"/>
          <w:szCs w:val="32"/>
        </w:rPr>
      </w:pPr>
      <w:r w:rsidRPr="005C41B6">
        <w:rPr>
          <w:rFonts w:ascii="Times New Roman" w:hAnsi="Times New Roman" w:cs="Times New Roman"/>
          <w:sz w:val="28"/>
          <w:szCs w:val="28"/>
        </w:rPr>
        <w:t>2.</w:t>
      </w:r>
      <w:r w:rsidR="005C41B6">
        <w:rPr>
          <w:rFonts w:ascii="Times New Roman" w:hAnsi="Times New Roman" w:cs="Times New Roman"/>
          <w:sz w:val="28"/>
          <w:szCs w:val="28"/>
        </w:rPr>
        <w:t xml:space="preserve"> Aizstāt </w:t>
      </w:r>
      <w:r w:rsidRPr="005C41B6">
        <w:rPr>
          <w:rFonts w:ascii="Times New Roman" w:hAnsi="Times New Roman" w:cs="Times New Roman"/>
          <w:sz w:val="28"/>
          <w:szCs w:val="28"/>
        </w:rPr>
        <w:t>5.2. apakšpunkt</w:t>
      </w:r>
      <w:r w:rsidR="005C41B6">
        <w:rPr>
          <w:rFonts w:ascii="Times New Roman" w:hAnsi="Times New Roman" w:cs="Times New Roman"/>
          <w:sz w:val="28"/>
          <w:szCs w:val="28"/>
        </w:rPr>
        <w:t>ā vārdus “uzskaites veidlapu” ar vārdiem “</w:t>
      </w:r>
      <w:r w:rsidR="005C41B6" w:rsidRPr="005C41B6">
        <w:rPr>
          <w:rFonts w:ascii="Times New Roman" w:hAnsi="Times New Roman" w:cs="Times New Roman"/>
          <w:sz w:val="28"/>
          <w:szCs w:val="28"/>
        </w:rPr>
        <w:t xml:space="preserve">elektroniskajā </w:t>
      </w:r>
      <w:proofErr w:type="spellStart"/>
      <w:r w:rsidR="005C41B6" w:rsidRPr="005C41B6">
        <w:rPr>
          <w:rFonts w:ascii="Times New Roman" w:hAnsi="Times New Roman" w:cs="Times New Roman"/>
          <w:i/>
          <w:iCs/>
          <w:sz w:val="28"/>
          <w:szCs w:val="28"/>
        </w:rPr>
        <w:t>de</w:t>
      </w:r>
      <w:proofErr w:type="spellEnd"/>
      <w:r w:rsidR="005C41B6" w:rsidRPr="005C41B6">
        <w:rPr>
          <w:rFonts w:ascii="Times New Roman" w:hAnsi="Times New Roman" w:cs="Times New Roman"/>
          <w:i/>
          <w:iCs/>
          <w:sz w:val="28"/>
          <w:szCs w:val="28"/>
        </w:rPr>
        <w:t xml:space="preserve"> </w:t>
      </w:r>
      <w:proofErr w:type="spellStart"/>
      <w:r w:rsidR="005C41B6" w:rsidRPr="005C41B6">
        <w:rPr>
          <w:rFonts w:ascii="Times New Roman" w:hAnsi="Times New Roman" w:cs="Times New Roman"/>
          <w:i/>
          <w:iCs/>
          <w:sz w:val="28"/>
          <w:szCs w:val="28"/>
        </w:rPr>
        <w:t>minimis</w:t>
      </w:r>
      <w:proofErr w:type="spellEnd"/>
      <w:r w:rsidR="005C41B6" w:rsidRPr="005C41B6">
        <w:rPr>
          <w:rFonts w:ascii="Times New Roman" w:hAnsi="Times New Roman" w:cs="Times New Roman"/>
          <w:sz w:val="28"/>
          <w:szCs w:val="28"/>
        </w:rPr>
        <w:t xml:space="preserve"> atbalsta uzskaites sistēmā sagatavotās veidlapas izdruku</w:t>
      </w:r>
      <w:r w:rsidR="005C41B6">
        <w:rPr>
          <w:rFonts w:ascii="Times New Roman" w:hAnsi="Times New Roman" w:cs="Times New Roman"/>
          <w:sz w:val="28"/>
          <w:szCs w:val="28"/>
        </w:rPr>
        <w:t>”</w:t>
      </w:r>
    </w:p>
    <w:p w14:paraId="64390763" w14:textId="2985F384" w:rsidR="00590F00" w:rsidRPr="009B41CE" w:rsidRDefault="006C5AB9" w:rsidP="009B41CE">
      <w:pPr>
        <w:autoSpaceDE w:val="0"/>
        <w:autoSpaceDN w:val="0"/>
        <w:adjustRightInd w:val="0"/>
        <w:spacing w:after="120" w:line="240" w:lineRule="auto"/>
        <w:ind w:left="567"/>
        <w:jc w:val="both"/>
        <w:rPr>
          <w:rFonts w:ascii="Times New Roman" w:hAnsi="Times New Roman" w:cs="Times New Roman"/>
          <w:sz w:val="32"/>
          <w:szCs w:val="32"/>
        </w:rPr>
      </w:pPr>
      <w:r>
        <w:rPr>
          <w:rFonts w:ascii="Times New Roman" w:hAnsi="Times New Roman" w:cs="Times New Roman"/>
          <w:sz w:val="28"/>
          <w:szCs w:val="28"/>
        </w:rPr>
        <w:t>3</w:t>
      </w:r>
      <w:r w:rsidR="009B41CE">
        <w:rPr>
          <w:rFonts w:ascii="Times New Roman" w:hAnsi="Times New Roman" w:cs="Times New Roman"/>
          <w:sz w:val="28"/>
          <w:szCs w:val="28"/>
        </w:rPr>
        <w:t xml:space="preserve">. </w:t>
      </w:r>
      <w:r w:rsidR="00AE5530" w:rsidRPr="009B41CE">
        <w:rPr>
          <w:rFonts w:ascii="Times New Roman" w:hAnsi="Times New Roman" w:cs="Times New Roman"/>
          <w:sz w:val="28"/>
          <w:szCs w:val="28"/>
        </w:rPr>
        <w:t>Svītrot 6.4.apakšpunktā vārdus “</w:t>
      </w:r>
      <w:r w:rsidR="001F193D" w:rsidRPr="009B41CE">
        <w:rPr>
          <w:rFonts w:ascii="Times New Roman" w:hAnsi="Times New Roman" w:cs="Times New Roman"/>
          <w:sz w:val="28"/>
          <w:szCs w:val="28"/>
        </w:rPr>
        <w:t>un apliecinājuma dokumentus, kas pierāda, ka minētā persona ir kvalificējusies kādā no Eiropas Savienības vai Eiropas Ekonomikas zonas valsts atbalsta programmām riska kapitāla jomā”</w:t>
      </w:r>
      <w:r w:rsidR="00AE5530" w:rsidRPr="009B41CE">
        <w:rPr>
          <w:rFonts w:ascii="Times New Roman" w:hAnsi="Times New Roman" w:cs="Times New Roman"/>
          <w:sz w:val="32"/>
          <w:szCs w:val="32"/>
        </w:rPr>
        <w:t xml:space="preserve"> </w:t>
      </w:r>
    </w:p>
    <w:p w14:paraId="7202A5BA" w14:textId="16178C9B" w:rsidR="00AA72F4" w:rsidRPr="009B41CE" w:rsidRDefault="006C5AB9" w:rsidP="009B41C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9B41CE">
        <w:rPr>
          <w:rFonts w:ascii="Times New Roman" w:hAnsi="Times New Roman" w:cs="Times New Roman"/>
          <w:sz w:val="28"/>
          <w:szCs w:val="28"/>
        </w:rPr>
        <w:t xml:space="preserve">. </w:t>
      </w:r>
      <w:r w:rsidR="003E6E89" w:rsidRPr="009B41CE">
        <w:rPr>
          <w:rFonts w:ascii="Times New Roman" w:hAnsi="Times New Roman" w:cs="Times New Roman"/>
          <w:sz w:val="28"/>
          <w:szCs w:val="28"/>
        </w:rPr>
        <w:t>Svītrot 6.5.apakšpunktā vārdus “un apliecinājuma dokumentus, kas pierāda, ka minētā persona ir kvalificējusies kādā no Eiropas Savienības vai Eiropas Ekonomikas zonas valsts atbalsta programmām riska kapitāla jomā”.</w:t>
      </w:r>
    </w:p>
    <w:p w14:paraId="1F4A98D6" w14:textId="77777777" w:rsidR="005C41B6" w:rsidRDefault="005C41B6" w:rsidP="009B41CE">
      <w:pPr>
        <w:autoSpaceDE w:val="0"/>
        <w:autoSpaceDN w:val="0"/>
        <w:adjustRightInd w:val="0"/>
        <w:spacing w:after="0" w:line="240" w:lineRule="auto"/>
        <w:ind w:left="567"/>
        <w:jc w:val="both"/>
        <w:rPr>
          <w:rFonts w:ascii="Times New Roman" w:hAnsi="Times New Roman" w:cs="Times New Roman"/>
          <w:sz w:val="28"/>
          <w:szCs w:val="28"/>
        </w:rPr>
      </w:pPr>
    </w:p>
    <w:p w14:paraId="7D27CA1B" w14:textId="5E3909E4" w:rsidR="009B41CE" w:rsidRPr="009B41CE" w:rsidRDefault="006C5AB9" w:rsidP="009B41C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w:t>
      </w:r>
      <w:r w:rsidR="009B41CE">
        <w:rPr>
          <w:rFonts w:ascii="Times New Roman" w:hAnsi="Times New Roman" w:cs="Times New Roman"/>
          <w:sz w:val="28"/>
          <w:szCs w:val="28"/>
        </w:rPr>
        <w:t>.</w:t>
      </w:r>
      <w:r w:rsidR="005C41B6">
        <w:rPr>
          <w:rFonts w:ascii="Times New Roman" w:hAnsi="Times New Roman" w:cs="Times New Roman"/>
          <w:sz w:val="28"/>
          <w:szCs w:val="28"/>
        </w:rPr>
        <w:t xml:space="preserve"> </w:t>
      </w:r>
      <w:r w:rsidR="009B41CE" w:rsidRPr="009B41CE">
        <w:rPr>
          <w:rFonts w:ascii="Times New Roman" w:hAnsi="Times New Roman" w:cs="Times New Roman"/>
          <w:sz w:val="28"/>
          <w:szCs w:val="28"/>
        </w:rPr>
        <w:t>Izteikt 10.8 punktu šādā redakcijā:</w:t>
      </w:r>
    </w:p>
    <w:p w14:paraId="63FFB34E" w14:textId="3D3908B5" w:rsidR="009B41CE" w:rsidRDefault="009B41CE" w:rsidP="009B41CE">
      <w:pPr>
        <w:pStyle w:val="ListParagraph"/>
        <w:autoSpaceDE w:val="0"/>
        <w:autoSpaceDN w:val="0"/>
        <w:adjustRightInd w:val="0"/>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w:t>
      </w:r>
      <w:r w:rsidRPr="009B41CE">
        <w:rPr>
          <w:rFonts w:ascii="Times New Roman" w:hAnsi="Times New Roman" w:cs="Times New Roman"/>
          <w:sz w:val="28"/>
          <w:szCs w:val="28"/>
        </w:rPr>
        <w:t xml:space="preserve">10.8. veikt atbalsta programmu ietvaros piešķirtā </w:t>
      </w:r>
      <w:proofErr w:type="spellStart"/>
      <w:r w:rsidRPr="009B41CE">
        <w:rPr>
          <w:rFonts w:ascii="Times New Roman" w:hAnsi="Times New Roman" w:cs="Times New Roman"/>
          <w:i/>
          <w:iCs/>
          <w:sz w:val="28"/>
          <w:szCs w:val="28"/>
        </w:rPr>
        <w:t>de</w:t>
      </w:r>
      <w:proofErr w:type="spellEnd"/>
      <w:r w:rsidRPr="009B41CE">
        <w:rPr>
          <w:rFonts w:ascii="Times New Roman" w:hAnsi="Times New Roman" w:cs="Times New Roman"/>
          <w:i/>
          <w:iCs/>
          <w:sz w:val="28"/>
          <w:szCs w:val="28"/>
        </w:rPr>
        <w:t xml:space="preserve"> </w:t>
      </w:r>
      <w:proofErr w:type="spellStart"/>
      <w:r w:rsidRPr="009B41CE">
        <w:rPr>
          <w:rFonts w:ascii="Times New Roman" w:hAnsi="Times New Roman" w:cs="Times New Roman"/>
          <w:i/>
          <w:iCs/>
          <w:sz w:val="28"/>
          <w:szCs w:val="28"/>
        </w:rPr>
        <w:t>minimis</w:t>
      </w:r>
      <w:proofErr w:type="spellEnd"/>
      <w:r w:rsidRPr="009B41CE">
        <w:rPr>
          <w:rFonts w:ascii="Times New Roman" w:hAnsi="Times New Roman" w:cs="Times New Roman"/>
          <w:sz w:val="28"/>
          <w:szCs w:val="28"/>
        </w:rPr>
        <w:t xml:space="preserve"> atbalsta </w:t>
      </w:r>
      <w:r>
        <w:rPr>
          <w:rFonts w:ascii="Times New Roman" w:hAnsi="Times New Roman" w:cs="Times New Roman"/>
          <w:sz w:val="28"/>
          <w:szCs w:val="28"/>
        </w:rPr>
        <w:t xml:space="preserve">uzskaiti, </w:t>
      </w:r>
      <w:r w:rsidRPr="009B41CE">
        <w:rPr>
          <w:rFonts w:ascii="Times New Roman" w:hAnsi="Times New Roman" w:cs="Times New Roman"/>
          <w:sz w:val="28"/>
          <w:szCs w:val="28"/>
        </w:rPr>
        <w:t>izmantojot elektronisk</w:t>
      </w:r>
      <w:r>
        <w:rPr>
          <w:rFonts w:ascii="Times New Roman" w:hAnsi="Times New Roman" w:cs="Times New Roman"/>
          <w:sz w:val="28"/>
          <w:szCs w:val="28"/>
        </w:rPr>
        <w:t>o</w:t>
      </w:r>
      <w:r w:rsidRPr="009B41CE">
        <w:rPr>
          <w:rFonts w:ascii="Times New Roman" w:hAnsi="Times New Roman" w:cs="Times New Roman"/>
          <w:sz w:val="28"/>
          <w:szCs w:val="28"/>
        </w:rPr>
        <w:t xml:space="preserve"> </w:t>
      </w:r>
      <w:proofErr w:type="spellStart"/>
      <w:r w:rsidRPr="009B41CE">
        <w:rPr>
          <w:rFonts w:ascii="Times New Roman" w:hAnsi="Times New Roman" w:cs="Times New Roman"/>
          <w:i/>
          <w:iCs/>
          <w:sz w:val="28"/>
          <w:szCs w:val="28"/>
        </w:rPr>
        <w:t>de</w:t>
      </w:r>
      <w:proofErr w:type="spellEnd"/>
      <w:r w:rsidRPr="009B41CE">
        <w:rPr>
          <w:rFonts w:ascii="Times New Roman" w:hAnsi="Times New Roman" w:cs="Times New Roman"/>
          <w:i/>
          <w:iCs/>
          <w:sz w:val="28"/>
          <w:szCs w:val="28"/>
        </w:rPr>
        <w:t xml:space="preserve"> </w:t>
      </w:r>
      <w:proofErr w:type="spellStart"/>
      <w:r w:rsidRPr="009B41CE">
        <w:rPr>
          <w:rFonts w:ascii="Times New Roman" w:hAnsi="Times New Roman" w:cs="Times New Roman"/>
          <w:i/>
          <w:iCs/>
          <w:sz w:val="28"/>
          <w:szCs w:val="28"/>
        </w:rPr>
        <w:t>minimis</w:t>
      </w:r>
      <w:proofErr w:type="spellEnd"/>
      <w:r w:rsidRPr="009B41CE">
        <w:rPr>
          <w:rFonts w:ascii="Times New Roman" w:hAnsi="Times New Roman" w:cs="Times New Roman"/>
          <w:i/>
          <w:iCs/>
          <w:sz w:val="28"/>
          <w:szCs w:val="28"/>
        </w:rPr>
        <w:t xml:space="preserve"> </w:t>
      </w:r>
      <w:r w:rsidRPr="009B41CE">
        <w:rPr>
          <w:rFonts w:ascii="Times New Roman" w:hAnsi="Times New Roman" w:cs="Times New Roman"/>
          <w:sz w:val="28"/>
          <w:szCs w:val="28"/>
        </w:rPr>
        <w:t xml:space="preserve">atbalsta uzskaites sistēmu </w:t>
      </w:r>
      <w:r>
        <w:rPr>
          <w:rFonts w:ascii="Times New Roman" w:hAnsi="Times New Roman" w:cs="Times New Roman"/>
          <w:sz w:val="28"/>
          <w:szCs w:val="28"/>
        </w:rPr>
        <w:lastRenderedPageBreak/>
        <w:t>saskaņā ar</w:t>
      </w:r>
      <w:r w:rsidRPr="009B41CE">
        <w:rPr>
          <w:rFonts w:ascii="Times New Roman" w:hAnsi="Times New Roman" w:cs="Times New Roman"/>
          <w:sz w:val="28"/>
          <w:szCs w:val="28"/>
        </w:rPr>
        <w:t xml:space="preserve"> 2018.gada 21.novembra noteikumiem Nr.715 “Noteikumi par </w:t>
      </w:r>
      <w:proofErr w:type="spellStart"/>
      <w:r w:rsidRPr="009B41CE">
        <w:rPr>
          <w:rFonts w:ascii="Times New Roman" w:hAnsi="Times New Roman" w:cs="Times New Roman"/>
          <w:i/>
          <w:iCs/>
          <w:sz w:val="28"/>
          <w:szCs w:val="28"/>
        </w:rPr>
        <w:t>de</w:t>
      </w:r>
      <w:proofErr w:type="spellEnd"/>
      <w:r w:rsidRPr="009B41CE">
        <w:rPr>
          <w:rFonts w:ascii="Times New Roman" w:hAnsi="Times New Roman" w:cs="Times New Roman"/>
          <w:i/>
          <w:iCs/>
          <w:sz w:val="28"/>
          <w:szCs w:val="28"/>
        </w:rPr>
        <w:t xml:space="preserve"> </w:t>
      </w:r>
      <w:proofErr w:type="spellStart"/>
      <w:r w:rsidRPr="009B41CE">
        <w:rPr>
          <w:rFonts w:ascii="Times New Roman" w:hAnsi="Times New Roman" w:cs="Times New Roman"/>
          <w:i/>
          <w:iCs/>
          <w:sz w:val="28"/>
          <w:szCs w:val="28"/>
        </w:rPr>
        <w:t>minimis</w:t>
      </w:r>
      <w:proofErr w:type="spellEnd"/>
      <w:r w:rsidRPr="009B41CE">
        <w:rPr>
          <w:rFonts w:ascii="Times New Roman" w:hAnsi="Times New Roman" w:cs="Times New Roman"/>
          <w:sz w:val="28"/>
          <w:szCs w:val="28"/>
        </w:rPr>
        <w:t xml:space="preserve"> atbalsta uzskaites un piešķiršanas kārtību un </w:t>
      </w:r>
      <w:proofErr w:type="spellStart"/>
      <w:r w:rsidRPr="009B41CE">
        <w:rPr>
          <w:rFonts w:ascii="Times New Roman" w:hAnsi="Times New Roman" w:cs="Times New Roman"/>
          <w:i/>
          <w:iCs/>
          <w:sz w:val="28"/>
          <w:szCs w:val="28"/>
        </w:rPr>
        <w:t>de</w:t>
      </w:r>
      <w:proofErr w:type="spellEnd"/>
      <w:r w:rsidRPr="009B41CE">
        <w:rPr>
          <w:rFonts w:ascii="Times New Roman" w:hAnsi="Times New Roman" w:cs="Times New Roman"/>
          <w:i/>
          <w:iCs/>
          <w:sz w:val="28"/>
          <w:szCs w:val="28"/>
        </w:rPr>
        <w:t xml:space="preserve"> </w:t>
      </w:r>
      <w:proofErr w:type="spellStart"/>
      <w:r w:rsidRPr="009B41CE">
        <w:rPr>
          <w:rFonts w:ascii="Times New Roman" w:hAnsi="Times New Roman" w:cs="Times New Roman"/>
          <w:i/>
          <w:iCs/>
          <w:sz w:val="28"/>
          <w:szCs w:val="28"/>
        </w:rPr>
        <w:t>minimis</w:t>
      </w:r>
      <w:proofErr w:type="spellEnd"/>
      <w:r w:rsidRPr="009B41CE">
        <w:rPr>
          <w:rFonts w:ascii="Times New Roman" w:hAnsi="Times New Roman" w:cs="Times New Roman"/>
          <w:sz w:val="28"/>
          <w:szCs w:val="28"/>
        </w:rPr>
        <w:t xml:space="preserve"> atbalsta uzskaites veidlapu paraugiem”</w:t>
      </w:r>
      <w:r>
        <w:rPr>
          <w:rFonts w:ascii="Times New Roman" w:hAnsi="Times New Roman" w:cs="Times New Roman"/>
          <w:sz w:val="28"/>
          <w:szCs w:val="28"/>
        </w:rPr>
        <w:t>.</w:t>
      </w:r>
      <w:r w:rsidRPr="009B41CE">
        <w:rPr>
          <w:rFonts w:ascii="Times New Roman" w:hAnsi="Times New Roman" w:cs="Times New Roman"/>
          <w:sz w:val="28"/>
          <w:szCs w:val="28"/>
        </w:rPr>
        <w:t>,</w:t>
      </w:r>
    </w:p>
    <w:p w14:paraId="311C99BB" w14:textId="77777777" w:rsidR="00314318" w:rsidRDefault="00314318" w:rsidP="009B41CE">
      <w:pPr>
        <w:autoSpaceDE w:val="0"/>
        <w:autoSpaceDN w:val="0"/>
        <w:adjustRightInd w:val="0"/>
        <w:spacing w:after="0" w:line="240" w:lineRule="auto"/>
        <w:ind w:left="567"/>
        <w:jc w:val="both"/>
        <w:rPr>
          <w:rFonts w:ascii="Times New Roman" w:hAnsi="Times New Roman" w:cs="Times New Roman"/>
          <w:sz w:val="28"/>
          <w:szCs w:val="28"/>
        </w:rPr>
      </w:pPr>
    </w:p>
    <w:p w14:paraId="55BF0D91" w14:textId="23272E01" w:rsidR="0037050F" w:rsidRPr="009B41CE" w:rsidRDefault="006C5AB9" w:rsidP="009B41C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009B41CE">
        <w:rPr>
          <w:rFonts w:ascii="Times New Roman" w:hAnsi="Times New Roman" w:cs="Times New Roman"/>
          <w:sz w:val="28"/>
          <w:szCs w:val="28"/>
        </w:rPr>
        <w:t xml:space="preserve">. </w:t>
      </w:r>
      <w:r w:rsidR="0037050F" w:rsidRPr="009B41CE">
        <w:rPr>
          <w:rFonts w:ascii="Times New Roman" w:hAnsi="Times New Roman" w:cs="Times New Roman"/>
          <w:sz w:val="28"/>
          <w:szCs w:val="28"/>
        </w:rPr>
        <w:t xml:space="preserve">Svītrot </w:t>
      </w:r>
      <w:r w:rsidR="00870C7D" w:rsidRPr="009B41CE">
        <w:rPr>
          <w:rFonts w:ascii="Times New Roman" w:hAnsi="Times New Roman" w:cs="Times New Roman"/>
          <w:sz w:val="28"/>
          <w:szCs w:val="28"/>
        </w:rPr>
        <w:t xml:space="preserve">10.5. apakšpunktā </w:t>
      </w:r>
      <w:r w:rsidR="0037050F" w:rsidRPr="009B41CE">
        <w:rPr>
          <w:rFonts w:ascii="Times New Roman" w:hAnsi="Times New Roman" w:cs="Times New Roman"/>
          <w:sz w:val="28"/>
          <w:szCs w:val="28"/>
        </w:rPr>
        <w:t>vārdus “un izvērtēt kvalificēto riska kapitāla investoru atbilstību kvalifikācijas prasībām”.</w:t>
      </w:r>
    </w:p>
    <w:p w14:paraId="1F4C4EAF" w14:textId="77777777" w:rsidR="00314318" w:rsidRDefault="00314318" w:rsidP="006C5AB9">
      <w:pPr>
        <w:autoSpaceDE w:val="0"/>
        <w:autoSpaceDN w:val="0"/>
        <w:adjustRightInd w:val="0"/>
        <w:spacing w:after="0" w:line="240" w:lineRule="auto"/>
        <w:ind w:left="567"/>
        <w:jc w:val="both"/>
        <w:rPr>
          <w:rFonts w:ascii="Times New Roman" w:hAnsi="Times New Roman" w:cs="Times New Roman"/>
          <w:sz w:val="28"/>
          <w:szCs w:val="28"/>
        </w:rPr>
      </w:pPr>
    </w:p>
    <w:p w14:paraId="2C65C01D" w14:textId="363B62DB" w:rsidR="004918C1" w:rsidRDefault="006C5AB9" w:rsidP="006C5AB9">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w:t>
      </w:r>
      <w:r w:rsidR="009B41CE">
        <w:rPr>
          <w:rFonts w:ascii="Times New Roman" w:hAnsi="Times New Roman" w:cs="Times New Roman"/>
          <w:sz w:val="28"/>
          <w:szCs w:val="28"/>
        </w:rPr>
        <w:t xml:space="preserve">. </w:t>
      </w:r>
      <w:r w:rsidR="0037050F" w:rsidRPr="009B41CE">
        <w:rPr>
          <w:rFonts w:ascii="Times New Roman" w:hAnsi="Times New Roman" w:cs="Times New Roman"/>
          <w:sz w:val="28"/>
          <w:szCs w:val="28"/>
        </w:rPr>
        <w:t>Svītrot 16.punktu.</w:t>
      </w:r>
    </w:p>
    <w:p w14:paraId="595EC137" w14:textId="77777777" w:rsidR="00314318" w:rsidRDefault="00314318" w:rsidP="006C5AB9">
      <w:pPr>
        <w:autoSpaceDE w:val="0"/>
        <w:autoSpaceDN w:val="0"/>
        <w:adjustRightInd w:val="0"/>
        <w:spacing w:after="0" w:line="240" w:lineRule="auto"/>
        <w:ind w:left="567"/>
        <w:jc w:val="both"/>
        <w:rPr>
          <w:rFonts w:ascii="Times New Roman" w:hAnsi="Times New Roman" w:cs="Times New Roman"/>
          <w:sz w:val="28"/>
          <w:szCs w:val="28"/>
        </w:rPr>
      </w:pPr>
    </w:p>
    <w:p w14:paraId="755D925B" w14:textId="4D733FAD" w:rsidR="005C41B6" w:rsidRDefault="006C5AB9" w:rsidP="006C5AB9">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8. </w:t>
      </w:r>
      <w:r w:rsidR="00314318">
        <w:rPr>
          <w:rFonts w:ascii="Times New Roman" w:hAnsi="Times New Roman" w:cs="Times New Roman"/>
          <w:sz w:val="28"/>
          <w:szCs w:val="28"/>
        </w:rPr>
        <w:t>Aizstāt</w:t>
      </w:r>
      <w:r w:rsidR="005C41B6">
        <w:rPr>
          <w:rFonts w:ascii="Times New Roman" w:hAnsi="Times New Roman" w:cs="Times New Roman"/>
          <w:sz w:val="28"/>
          <w:szCs w:val="28"/>
        </w:rPr>
        <w:t xml:space="preserve"> 21</w:t>
      </w:r>
      <w:r w:rsidR="005C41B6" w:rsidRPr="005C41B6">
        <w:rPr>
          <w:rFonts w:ascii="Times New Roman" w:hAnsi="Times New Roman" w:cs="Times New Roman"/>
          <w:sz w:val="28"/>
          <w:szCs w:val="28"/>
        </w:rPr>
        <w:t xml:space="preserve">. </w:t>
      </w:r>
      <w:r w:rsidR="005C41B6">
        <w:rPr>
          <w:rFonts w:ascii="Times New Roman" w:hAnsi="Times New Roman" w:cs="Times New Roman"/>
          <w:sz w:val="28"/>
          <w:szCs w:val="28"/>
        </w:rPr>
        <w:t xml:space="preserve">punktā </w:t>
      </w:r>
      <w:r w:rsidR="00314318">
        <w:rPr>
          <w:rFonts w:ascii="Times New Roman" w:hAnsi="Times New Roman" w:cs="Times New Roman"/>
          <w:sz w:val="28"/>
          <w:szCs w:val="28"/>
        </w:rPr>
        <w:t xml:space="preserve">vārdus </w:t>
      </w:r>
      <w:r w:rsidR="005C41B6">
        <w:rPr>
          <w:rFonts w:ascii="Times New Roman" w:hAnsi="Times New Roman" w:cs="Times New Roman"/>
          <w:sz w:val="28"/>
          <w:szCs w:val="28"/>
        </w:rPr>
        <w:t xml:space="preserve"> “</w:t>
      </w:r>
      <w:r w:rsidR="00314318" w:rsidRPr="00314318">
        <w:rPr>
          <w:rFonts w:ascii="Times New Roman" w:hAnsi="Times New Roman" w:cs="Times New Roman"/>
          <w:sz w:val="28"/>
          <w:szCs w:val="28"/>
        </w:rPr>
        <w:t xml:space="preserve">un aizpilda uzskaites veidlapu par </w:t>
      </w:r>
      <w:proofErr w:type="spellStart"/>
      <w:r w:rsidR="00314318" w:rsidRPr="00314318">
        <w:rPr>
          <w:rFonts w:ascii="Times New Roman" w:hAnsi="Times New Roman" w:cs="Times New Roman"/>
          <w:i/>
          <w:iCs/>
          <w:sz w:val="28"/>
          <w:szCs w:val="28"/>
        </w:rPr>
        <w:t>de</w:t>
      </w:r>
      <w:proofErr w:type="spellEnd"/>
      <w:r w:rsidR="00314318" w:rsidRPr="00314318">
        <w:rPr>
          <w:rFonts w:ascii="Times New Roman" w:hAnsi="Times New Roman" w:cs="Times New Roman"/>
          <w:i/>
          <w:iCs/>
          <w:sz w:val="28"/>
          <w:szCs w:val="28"/>
        </w:rPr>
        <w:t xml:space="preserve"> </w:t>
      </w:r>
      <w:proofErr w:type="spellStart"/>
      <w:r w:rsidR="00314318" w:rsidRPr="00314318">
        <w:rPr>
          <w:rFonts w:ascii="Times New Roman" w:hAnsi="Times New Roman" w:cs="Times New Roman"/>
          <w:i/>
          <w:iCs/>
          <w:sz w:val="28"/>
          <w:szCs w:val="28"/>
        </w:rPr>
        <w:t>minimis</w:t>
      </w:r>
      <w:proofErr w:type="spellEnd"/>
      <w:r w:rsidR="00314318" w:rsidRPr="00314318">
        <w:rPr>
          <w:rFonts w:ascii="Times New Roman" w:hAnsi="Times New Roman" w:cs="Times New Roman"/>
          <w:sz w:val="28"/>
          <w:szCs w:val="28"/>
        </w:rPr>
        <w:t xml:space="preserve"> atbalsta piešķiršanu</w:t>
      </w:r>
      <w:r w:rsidR="005C41B6">
        <w:rPr>
          <w:rFonts w:ascii="Times New Roman" w:hAnsi="Times New Roman" w:cs="Times New Roman"/>
          <w:sz w:val="28"/>
          <w:szCs w:val="28"/>
        </w:rPr>
        <w:t xml:space="preserve">” ar vārdiem </w:t>
      </w:r>
      <w:r w:rsidR="00314318">
        <w:rPr>
          <w:rFonts w:ascii="Times New Roman" w:hAnsi="Times New Roman" w:cs="Times New Roman"/>
          <w:sz w:val="28"/>
          <w:szCs w:val="28"/>
        </w:rPr>
        <w:t xml:space="preserve">“ievada </w:t>
      </w:r>
      <w:r w:rsidR="005C41B6" w:rsidRPr="005C41B6">
        <w:rPr>
          <w:rFonts w:ascii="Times New Roman" w:hAnsi="Times New Roman" w:cs="Times New Roman"/>
          <w:sz w:val="28"/>
          <w:szCs w:val="28"/>
        </w:rPr>
        <w:t xml:space="preserve">elektroniskajā </w:t>
      </w:r>
      <w:proofErr w:type="spellStart"/>
      <w:r w:rsidR="005C41B6" w:rsidRPr="00314318">
        <w:rPr>
          <w:rFonts w:ascii="Times New Roman" w:hAnsi="Times New Roman" w:cs="Times New Roman"/>
          <w:i/>
          <w:iCs/>
          <w:sz w:val="28"/>
          <w:szCs w:val="28"/>
        </w:rPr>
        <w:t>de</w:t>
      </w:r>
      <w:proofErr w:type="spellEnd"/>
      <w:r w:rsidR="005C41B6" w:rsidRPr="00314318">
        <w:rPr>
          <w:rFonts w:ascii="Times New Roman" w:hAnsi="Times New Roman" w:cs="Times New Roman"/>
          <w:i/>
          <w:iCs/>
          <w:sz w:val="28"/>
          <w:szCs w:val="28"/>
        </w:rPr>
        <w:t xml:space="preserve"> </w:t>
      </w:r>
      <w:proofErr w:type="spellStart"/>
      <w:r w:rsidR="005C41B6" w:rsidRPr="00314318">
        <w:rPr>
          <w:rFonts w:ascii="Times New Roman" w:hAnsi="Times New Roman" w:cs="Times New Roman"/>
          <w:i/>
          <w:iCs/>
          <w:sz w:val="28"/>
          <w:szCs w:val="28"/>
        </w:rPr>
        <w:t>minimis</w:t>
      </w:r>
      <w:proofErr w:type="spellEnd"/>
      <w:r w:rsidR="005C41B6" w:rsidRPr="005C41B6">
        <w:rPr>
          <w:rFonts w:ascii="Times New Roman" w:hAnsi="Times New Roman" w:cs="Times New Roman"/>
          <w:sz w:val="28"/>
          <w:szCs w:val="28"/>
        </w:rPr>
        <w:t xml:space="preserve"> atbalsta uzskaites sistēmā </w:t>
      </w:r>
      <w:r w:rsidR="00314318">
        <w:rPr>
          <w:rFonts w:ascii="Times New Roman" w:hAnsi="Times New Roman" w:cs="Times New Roman"/>
          <w:sz w:val="28"/>
          <w:szCs w:val="28"/>
        </w:rPr>
        <w:t xml:space="preserve">informāciju par piešķirto </w:t>
      </w:r>
      <w:proofErr w:type="spellStart"/>
      <w:r w:rsidR="00314318" w:rsidRPr="00314318">
        <w:rPr>
          <w:rFonts w:ascii="Times New Roman" w:hAnsi="Times New Roman" w:cs="Times New Roman"/>
          <w:i/>
          <w:iCs/>
          <w:sz w:val="28"/>
          <w:szCs w:val="28"/>
        </w:rPr>
        <w:t>de</w:t>
      </w:r>
      <w:proofErr w:type="spellEnd"/>
      <w:r w:rsidR="00314318" w:rsidRPr="00314318">
        <w:rPr>
          <w:rFonts w:ascii="Times New Roman" w:hAnsi="Times New Roman" w:cs="Times New Roman"/>
          <w:i/>
          <w:iCs/>
          <w:sz w:val="28"/>
          <w:szCs w:val="28"/>
        </w:rPr>
        <w:t xml:space="preserve"> </w:t>
      </w:r>
      <w:proofErr w:type="spellStart"/>
      <w:r w:rsidR="00314318" w:rsidRPr="00314318">
        <w:rPr>
          <w:rFonts w:ascii="Times New Roman" w:hAnsi="Times New Roman" w:cs="Times New Roman"/>
          <w:i/>
          <w:iCs/>
          <w:sz w:val="28"/>
          <w:szCs w:val="28"/>
        </w:rPr>
        <w:t>minimis</w:t>
      </w:r>
      <w:proofErr w:type="spellEnd"/>
      <w:r w:rsidR="00314318">
        <w:rPr>
          <w:rFonts w:ascii="Times New Roman" w:hAnsi="Times New Roman" w:cs="Times New Roman"/>
          <w:sz w:val="28"/>
          <w:szCs w:val="28"/>
        </w:rPr>
        <w:t xml:space="preserve"> atbalstu.”</w:t>
      </w:r>
    </w:p>
    <w:p w14:paraId="2BF99D05" w14:textId="3EDCD8D6" w:rsidR="006C5AB9" w:rsidRDefault="006C5AB9" w:rsidP="006C5AB9">
      <w:pPr>
        <w:autoSpaceDE w:val="0"/>
        <w:autoSpaceDN w:val="0"/>
        <w:adjustRightInd w:val="0"/>
        <w:spacing w:after="0" w:line="240" w:lineRule="auto"/>
        <w:ind w:left="567"/>
        <w:jc w:val="both"/>
        <w:rPr>
          <w:rFonts w:ascii="Times New Roman" w:hAnsi="Times New Roman" w:cs="Times New Roman"/>
          <w:sz w:val="28"/>
          <w:szCs w:val="28"/>
        </w:rPr>
      </w:pPr>
    </w:p>
    <w:p w14:paraId="39775ABE" w14:textId="6CD5A3AC" w:rsidR="00314318" w:rsidRPr="00084A1E" w:rsidRDefault="00314318" w:rsidP="006C5AB9">
      <w:pPr>
        <w:autoSpaceDE w:val="0"/>
        <w:autoSpaceDN w:val="0"/>
        <w:adjustRightInd w:val="0"/>
        <w:spacing w:after="0" w:line="240" w:lineRule="auto"/>
        <w:ind w:left="567"/>
        <w:jc w:val="both"/>
        <w:rPr>
          <w:rFonts w:ascii="Times New Roman" w:hAnsi="Times New Roman" w:cs="Times New Roman"/>
          <w:sz w:val="28"/>
          <w:szCs w:val="28"/>
        </w:rPr>
      </w:pPr>
      <w:r w:rsidRPr="00084A1E">
        <w:rPr>
          <w:rFonts w:ascii="Times New Roman" w:hAnsi="Times New Roman" w:cs="Times New Roman"/>
          <w:sz w:val="28"/>
          <w:szCs w:val="28"/>
        </w:rPr>
        <w:t>9. Izteikt 27.punktu šādā redakcijā:</w:t>
      </w:r>
    </w:p>
    <w:p w14:paraId="64F44CBF" w14:textId="115206BD" w:rsidR="006C5AB9" w:rsidRDefault="00AD5300" w:rsidP="00AD5300">
      <w:pPr>
        <w:autoSpaceDE w:val="0"/>
        <w:autoSpaceDN w:val="0"/>
        <w:adjustRightInd w:val="0"/>
        <w:spacing w:after="0" w:line="240" w:lineRule="auto"/>
        <w:ind w:left="567"/>
        <w:jc w:val="both"/>
        <w:rPr>
          <w:rFonts w:ascii="Times New Roman" w:hAnsi="Times New Roman" w:cs="Times New Roman"/>
          <w:sz w:val="28"/>
          <w:szCs w:val="28"/>
        </w:rPr>
      </w:pPr>
      <w:r w:rsidRPr="00084A1E">
        <w:rPr>
          <w:rFonts w:ascii="Times New Roman" w:hAnsi="Times New Roman" w:cs="Times New Roman"/>
          <w:sz w:val="28"/>
          <w:szCs w:val="28"/>
        </w:rPr>
        <w:t>“</w:t>
      </w:r>
      <w:r w:rsidR="004F4F50">
        <w:rPr>
          <w:rFonts w:ascii="Times New Roman" w:hAnsi="Times New Roman" w:cs="Times New Roman"/>
          <w:sz w:val="28"/>
          <w:szCs w:val="28"/>
        </w:rPr>
        <w:t xml:space="preserve">27. </w:t>
      </w:r>
      <w:r w:rsidR="00084A1E" w:rsidRPr="00084A1E">
        <w:rPr>
          <w:rFonts w:ascii="Times New Roman" w:hAnsi="Times New Roman" w:cs="Times New Roman"/>
          <w:sz w:val="28"/>
          <w:szCs w:val="28"/>
        </w:rPr>
        <w:t xml:space="preserve">Ja finansējuma saņēmējs ir pārkāpis Komisijas regulas Nr. 1407/2013 prasības, finansējuma saņēmējam ir pienākums atmaksāt atbalsta </w:t>
      </w:r>
      <w:proofErr w:type="spellStart"/>
      <w:r w:rsidR="00084A1E" w:rsidRPr="00084A1E">
        <w:rPr>
          <w:rFonts w:ascii="Times New Roman" w:hAnsi="Times New Roman" w:cs="Times New Roman"/>
          <w:sz w:val="28"/>
          <w:szCs w:val="28"/>
        </w:rPr>
        <w:t>piešķīrējiestādei</w:t>
      </w:r>
      <w:proofErr w:type="spellEnd"/>
      <w:r w:rsidR="00084A1E" w:rsidRPr="00084A1E">
        <w:rPr>
          <w:rFonts w:ascii="Times New Roman" w:hAnsi="Times New Roman" w:cs="Times New Roman"/>
          <w:sz w:val="28"/>
          <w:szCs w:val="28"/>
        </w:rPr>
        <w:t xml:space="preserve">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E18F656" w14:textId="3FA7E535" w:rsidR="00AD5300" w:rsidRDefault="00AD5300" w:rsidP="00AD5300">
      <w:pPr>
        <w:autoSpaceDE w:val="0"/>
        <w:autoSpaceDN w:val="0"/>
        <w:adjustRightInd w:val="0"/>
        <w:spacing w:after="0" w:line="240" w:lineRule="auto"/>
        <w:ind w:left="567"/>
        <w:jc w:val="both"/>
        <w:rPr>
          <w:rFonts w:ascii="Times New Roman" w:hAnsi="Times New Roman" w:cs="Times New Roman"/>
          <w:sz w:val="28"/>
          <w:szCs w:val="28"/>
        </w:rPr>
      </w:pPr>
    </w:p>
    <w:p w14:paraId="2710E671" w14:textId="77777777" w:rsidR="00AD5300" w:rsidRDefault="00AD5300" w:rsidP="00AD5300">
      <w:pPr>
        <w:autoSpaceDE w:val="0"/>
        <w:autoSpaceDN w:val="0"/>
        <w:adjustRightInd w:val="0"/>
        <w:spacing w:after="0" w:line="240" w:lineRule="auto"/>
        <w:ind w:left="567"/>
        <w:jc w:val="both"/>
        <w:rPr>
          <w:rFonts w:ascii="Times New Roman" w:hAnsi="Times New Roman" w:cs="Times New Roman"/>
          <w:sz w:val="28"/>
          <w:szCs w:val="28"/>
        </w:rPr>
      </w:pPr>
    </w:p>
    <w:p w14:paraId="0583FF7A" w14:textId="125470C1" w:rsidR="0070665D" w:rsidRPr="00AD5300" w:rsidRDefault="0070665D" w:rsidP="004918C1">
      <w:pPr>
        <w:spacing w:after="0" w:line="240" w:lineRule="auto"/>
        <w:contextualSpacing/>
        <w:jc w:val="both"/>
        <w:rPr>
          <w:rFonts w:ascii="Times New Roman" w:hAnsi="Times New Roman" w:cs="Times New Roman"/>
          <w:b/>
          <w:bCs/>
          <w:sz w:val="28"/>
          <w:szCs w:val="28"/>
        </w:rPr>
      </w:pPr>
      <w:r w:rsidRPr="00AD5300">
        <w:rPr>
          <w:rFonts w:ascii="Times New Roman" w:hAnsi="Times New Roman" w:cs="Times New Roman"/>
          <w:b/>
          <w:bCs/>
          <w:sz w:val="28"/>
          <w:szCs w:val="28"/>
        </w:rPr>
        <w:t>Ministru prezidents</w:t>
      </w:r>
      <w:r w:rsidRPr="00AD5300">
        <w:rPr>
          <w:rFonts w:ascii="Times New Roman" w:hAnsi="Times New Roman" w:cs="Times New Roman"/>
          <w:b/>
          <w:bCs/>
          <w:sz w:val="28"/>
          <w:szCs w:val="28"/>
        </w:rPr>
        <w:tab/>
      </w:r>
      <w:r w:rsidRPr="00AD5300">
        <w:rPr>
          <w:rFonts w:ascii="Times New Roman" w:hAnsi="Times New Roman" w:cs="Times New Roman"/>
          <w:b/>
          <w:bCs/>
          <w:sz w:val="28"/>
          <w:szCs w:val="28"/>
        </w:rPr>
        <w:tab/>
      </w:r>
      <w:r w:rsidRPr="00AD5300">
        <w:rPr>
          <w:rFonts w:ascii="Times New Roman" w:hAnsi="Times New Roman" w:cs="Times New Roman"/>
          <w:b/>
          <w:bCs/>
          <w:sz w:val="28"/>
          <w:szCs w:val="28"/>
        </w:rPr>
        <w:tab/>
      </w:r>
      <w:r w:rsidRPr="00AD5300">
        <w:rPr>
          <w:rFonts w:ascii="Times New Roman" w:hAnsi="Times New Roman" w:cs="Times New Roman"/>
          <w:b/>
          <w:bCs/>
          <w:sz w:val="28"/>
          <w:szCs w:val="28"/>
        </w:rPr>
        <w:tab/>
      </w:r>
      <w:r w:rsidRPr="00AD5300">
        <w:rPr>
          <w:rFonts w:ascii="Times New Roman" w:hAnsi="Times New Roman" w:cs="Times New Roman"/>
          <w:b/>
          <w:bCs/>
          <w:sz w:val="28"/>
          <w:szCs w:val="28"/>
        </w:rPr>
        <w:tab/>
      </w:r>
      <w:r w:rsidRPr="00AD5300">
        <w:rPr>
          <w:rFonts w:ascii="Times New Roman" w:hAnsi="Times New Roman" w:cs="Times New Roman"/>
          <w:b/>
          <w:bCs/>
          <w:sz w:val="28"/>
          <w:szCs w:val="28"/>
        </w:rPr>
        <w:tab/>
      </w:r>
      <w:r w:rsidRPr="00AD5300">
        <w:rPr>
          <w:rFonts w:ascii="Times New Roman" w:hAnsi="Times New Roman" w:cs="Times New Roman"/>
          <w:b/>
          <w:bCs/>
          <w:sz w:val="28"/>
          <w:szCs w:val="28"/>
        </w:rPr>
        <w:tab/>
      </w:r>
      <w:r w:rsidR="00AD5300" w:rsidRPr="00AD5300">
        <w:rPr>
          <w:rFonts w:ascii="Times New Roman" w:hAnsi="Times New Roman" w:cs="Times New Roman"/>
          <w:b/>
          <w:bCs/>
          <w:sz w:val="28"/>
          <w:szCs w:val="28"/>
        </w:rPr>
        <w:t xml:space="preserve">  </w:t>
      </w:r>
      <w:r w:rsidR="008979E0" w:rsidRPr="00AD5300">
        <w:rPr>
          <w:rFonts w:ascii="Times New Roman" w:hAnsi="Times New Roman" w:cs="Times New Roman"/>
          <w:b/>
          <w:bCs/>
          <w:sz w:val="28"/>
          <w:szCs w:val="28"/>
        </w:rPr>
        <w:t>A.</w:t>
      </w:r>
      <w:r w:rsidR="002E50BD" w:rsidRPr="00AD5300">
        <w:rPr>
          <w:rFonts w:ascii="Times New Roman" w:hAnsi="Times New Roman" w:cs="Times New Roman"/>
          <w:b/>
          <w:bCs/>
          <w:sz w:val="28"/>
          <w:szCs w:val="28"/>
        </w:rPr>
        <w:t xml:space="preserve"> </w:t>
      </w:r>
      <w:r w:rsidR="00AA72F4" w:rsidRPr="00AD5300">
        <w:rPr>
          <w:rFonts w:ascii="Times New Roman" w:hAnsi="Times New Roman" w:cs="Times New Roman"/>
          <w:b/>
          <w:bCs/>
          <w:sz w:val="28"/>
          <w:szCs w:val="28"/>
        </w:rPr>
        <w:t>K.</w:t>
      </w:r>
      <w:r w:rsidR="002E50BD" w:rsidRPr="00AD5300">
        <w:rPr>
          <w:rFonts w:ascii="Times New Roman" w:hAnsi="Times New Roman" w:cs="Times New Roman"/>
          <w:b/>
          <w:bCs/>
          <w:sz w:val="28"/>
          <w:szCs w:val="28"/>
        </w:rPr>
        <w:t xml:space="preserve"> </w:t>
      </w:r>
      <w:r w:rsidR="00AA72F4" w:rsidRPr="00AD5300">
        <w:rPr>
          <w:rFonts w:ascii="Times New Roman" w:hAnsi="Times New Roman" w:cs="Times New Roman"/>
          <w:b/>
          <w:bCs/>
          <w:sz w:val="28"/>
          <w:szCs w:val="28"/>
        </w:rPr>
        <w:t>Kariņš</w:t>
      </w:r>
    </w:p>
    <w:p w14:paraId="1D51C212" w14:textId="77777777" w:rsidR="002E50BD" w:rsidRPr="00AD5300" w:rsidRDefault="002E50BD" w:rsidP="004918C1">
      <w:pPr>
        <w:spacing w:after="0" w:line="240" w:lineRule="auto"/>
        <w:contextualSpacing/>
        <w:jc w:val="both"/>
        <w:rPr>
          <w:rFonts w:ascii="Times New Roman" w:hAnsi="Times New Roman" w:cs="Times New Roman"/>
          <w:b/>
          <w:bCs/>
          <w:sz w:val="28"/>
          <w:szCs w:val="28"/>
        </w:rPr>
      </w:pPr>
    </w:p>
    <w:p w14:paraId="0E778A1B" w14:textId="77777777" w:rsidR="0070665D" w:rsidRPr="00AD5300" w:rsidRDefault="0070665D" w:rsidP="0070665D">
      <w:pPr>
        <w:spacing w:after="0" w:line="240" w:lineRule="auto"/>
        <w:jc w:val="both"/>
        <w:rPr>
          <w:rFonts w:ascii="Times New Roman" w:hAnsi="Times New Roman" w:cs="Times New Roman"/>
          <w:b/>
          <w:bCs/>
          <w:sz w:val="28"/>
          <w:szCs w:val="28"/>
        </w:rPr>
      </w:pPr>
      <w:bookmarkStart w:id="1" w:name="_Hlk536025488"/>
      <w:r w:rsidRPr="00AD5300">
        <w:rPr>
          <w:rFonts w:ascii="Times New Roman" w:hAnsi="Times New Roman" w:cs="Times New Roman"/>
          <w:b/>
          <w:bCs/>
          <w:sz w:val="28"/>
          <w:szCs w:val="28"/>
        </w:rPr>
        <w:t>Iesniedzējs:</w:t>
      </w:r>
    </w:p>
    <w:p w14:paraId="010AAAC3" w14:textId="70A8FE9B" w:rsidR="0070665D" w:rsidRPr="00AD5300" w:rsidRDefault="00AA72F4" w:rsidP="0070665D">
      <w:pPr>
        <w:spacing w:after="0" w:line="240" w:lineRule="auto"/>
        <w:jc w:val="both"/>
        <w:rPr>
          <w:rFonts w:ascii="Times New Roman" w:hAnsi="Times New Roman" w:cs="Times New Roman"/>
          <w:b/>
          <w:bCs/>
          <w:sz w:val="28"/>
          <w:szCs w:val="28"/>
        </w:rPr>
      </w:pPr>
      <w:r w:rsidRPr="00AD5300">
        <w:rPr>
          <w:rFonts w:ascii="Times New Roman" w:hAnsi="Times New Roman" w:cs="Times New Roman"/>
          <w:b/>
          <w:bCs/>
          <w:sz w:val="28"/>
          <w:szCs w:val="28"/>
        </w:rPr>
        <w:t>E</w:t>
      </w:r>
      <w:r w:rsidR="0070665D" w:rsidRPr="00AD5300">
        <w:rPr>
          <w:rFonts w:ascii="Times New Roman" w:hAnsi="Times New Roman" w:cs="Times New Roman"/>
          <w:b/>
          <w:bCs/>
          <w:sz w:val="28"/>
          <w:szCs w:val="28"/>
        </w:rPr>
        <w:t>konomikas ministrs</w:t>
      </w:r>
      <w:r w:rsidR="0070665D" w:rsidRPr="00AD5300">
        <w:rPr>
          <w:rFonts w:ascii="Times New Roman" w:hAnsi="Times New Roman" w:cs="Times New Roman"/>
          <w:b/>
          <w:bCs/>
          <w:sz w:val="28"/>
          <w:szCs w:val="28"/>
        </w:rPr>
        <w:tab/>
      </w:r>
      <w:r w:rsidR="0070665D" w:rsidRPr="00AD5300">
        <w:rPr>
          <w:rFonts w:ascii="Times New Roman" w:hAnsi="Times New Roman" w:cs="Times New Roman"/>
          <w:b/>
          <w:bCs/>
          <w:sz w:val="28"/>
          <w:szCs w:val="28"/>
        </w:rPr>
        <w:tab/>
      </w:r>
      <w:r w:rsidR="0070665D" w:rsidRPr="00AD5300">
        <w:rPr>
          <w:rFonts w:ascii="Times New Roman" w:hAnsi="Times New Roman" w:cs="Times New Roman"/>
          <w:b/>
          <w:bCs/>
          <w:sz w:val="28"/>
          <w:szCs w:val="28"/>
        </w:rPr>
        <w:tab/>
      </w:r>
      <w:r w:rsidR="0070665D" w:rsidRPr="00AD5300">
        <w:rPr>
          <w:rFonts w:ascii="Times New Roman" w:hAnsi="Times New Roman" w:cs="Times New Roman"/>
          <w:b/>
          <w:bCs/>
          <w:sz w:val="28"/>
          <w:szCs w:val="28"/>
        </w:rPr>
        <w:tab/>
      </w:r>
      <w:r w:rsidR="0070665D" w:rsidRPr="00AD5300">
        <w:rPr>
          <w:rFonts w:ascii="Times New Roman" w:hAnsi="Times New Roman" w:cs="Times New Roman"/>
          <w:b/>
          <w:bCs/>
          <w:sz w:val="28"/>
          <w:szCs w:val="28"/>
        </w:rPr>
        <w:tab/>
      </w:r>
      <w:r w:rsidR="0070665D" w:rsidRPr="00AD5300">
        <w:rPr>
          <w:rFonts w:ascii="Times New Roman" w:hAnsi="Times New Roman" w:cs="Times New Roman"/>
          <w:b/>
          <w:bCs/>
          <w:sz w:val="28"/>
          <w:szCs w:val="28"/>
        </w:rPr>
        <w:tab/>
      </w:r>
      <w:r w:rsidR="0070665D" w:rsidRPr="00AD5300">
        <w:rPr>
          <w:rFonts w:ascii="Times New Roman" w:hAnsi="Times New Roman" w:cs="Times New Roman"/>
          <w:b/>
          <w:bCs/>
          <w:sz w:val="28"/>
          <w:szCs w:val="28"/>
        </w:rPr>
        <w:tab/>
      </w:r>
      <w:r w:rsidR="00AD5300" w:rsidRPr="00AD5300">
        <w:rPr>
          <w:rFonts w:ascii="Times New Roman" w:hAnsi="Times New Roman" w:cs="Times New Roman"/>
          <w:b/>
          <w:bCs/>
          <w:sz w:val="28"/>
          <w:szCs w:val="28"/>
        </w:rPr>
        <w:t xml:space="preserve">      </w:t>
      </w:r>
      <w:r w:rsidRPr="00AD5300">
        <w:rPr>
          <w:rFonts w:ascii="Times New Roman" w:hAnsi="Times New Roman" w:cs="Times New Roman"/>
          <w:b/>
          <w:bCs/>
          <w:sz w:val="28"/>
          <w:szCs w:val="28"/>
        </w:rPr>
        <w:t>R.</w:t>
      </w:r>
      <w:r w:rsidR="002E50BD" w:rsidRPr="00AD5300">
        <w:rPr>
          <w:rFonts w:ascii="Times New Roman" w:hAnsi="Times New Roman" w:cs="Times New Roman"/>
          <w:b/>
          <w:bCs/>
          <w:sz w:val="28"/>
          <w:szCs w:val="28"/>
        </w:rPr>
        <w:t xml:space="preserve"> </w:t>
      </w:r>
      <w:proofErr w:type="spellStart"/>
      <w:r w:rsidRPr="00AD5300">
        <w:rPr>
          <w:rFonts w:ascii="Times New Roman" w:hAnsi="Times New Roman" w:cs="Times New Roman"/>
          <w:b/>
          <w:bCs/>
          <w:sz w:val="28"/>
          <w:szCs w:val="28"/>
        </w:rPr>
        <w:t>Nemiro</w:t>
      </w:r>
      <w:proofErr w:type="spellEnd"/>
    </w:p>
    <w:p w14:paraId="1145AEEB" w14:textId="4C76506A" w:rsidR="0070665D" w:rsidRDefault="0070665D" w:rsidP="0070665D">
      <w:pPr>
        <w:spacing w:after="0" w:line="240" w:lineRule="auto"/>
        <w:jc w:val="both"/>
        <w:rPr>
          <w:rFonts w:ascii="Times New Roman" w:hAnsi="Times New Roman" w:cs="Times New Roman"/>
          <w:sz w:val="28"/>
          <w:szCs w:val="28"/>
        </w:rPr>
      </w:pPr>
    </w:p>
    <w:p w14:paraId="71F7C41A" w14:textId="563A4B08" w:rsidR="00AD5300" w:rsidRDefault="00AD5300" w:rsidP="0070665D">
      <w:pPr>
        <w:spacing w:after="0" w:line="240" w:lineRule="auto"/>
        <w:jc w:val="both"/>
        <w:rPr>
          <w:rFonts w:ascii="Times New Roman" w:hAnsi="Times New Roman" w:cs="Times New Roman"/>
          <w:sz w:val="28"/>
          <w:szCs w:val="28"/>
        </w:rPr>
      </w:pPr>
    </w:p>
    <w:p w14:paraId="155D67C5" w14:textId="58171A2A" w:rsidR="00AD5300" w:rsidRDefault="00AD5300" w:rsidP="0070665D">
      <w:pPr>
        <w:spacing w:after="0" w:line="240" w:lineRule="auto"/>
        <w:jc w:val="both"/>
        <w:rPr>
          <w:rFonts w:ascii="Times New Roman" w:hAnsi="Times New Roman" w:cs="Times New Roman"/>
          <w:sz w:val="28"/>
          <w:szCs w:val="28"/>
        </w:rPr>
      </w:pPr>
    </w:p>
    <w:p w14:paraId="0953A2A4" w14:textId="77777777" w:rsidR="00AD5300" w:rsidRDefault="00AD5300" w:rsidP="0070665D">
      <w:pPr>
        <w:spacing w:after="0" w:line="240" w:lineRule="auto"/>
        <w:jc w:val="both"/>
        <w:rPr>
          <w:rFonts w:ascii="Times New Roman" w:hAnsi="Times New Roman" w:cs="Times New Roman"/>
          <w:sz w:val="28"/>
          <w:szCs w:val="28"/>
        </w:rPr>
      </w:pPr>
    </w:p>
    <w:bookmarkEnd w:id="1"/>
    <w:p w14:paraId="39542A11" w14:textId="77777777" w:rsidR="0070665D" w:rsidRPr="00771904" w:rsidRDefault="0070665D" w:rsidP="0070665D">
      <w:pPr>
        <w:spacing w:after="0" w:line="240" w:lineRule="auto"/>
        <w:jc w:val="both"/>
        <w:rPr>
          <w:rFonts w:ascii="Times New Roman" w:hAnsi="Times New Roman" w:cs="Times New Roman"/>
          <w:sz w:val="28"/>
          <w:szCs w:val="28"/>
        </w:rPr>
      </w:pPr>
      <w:r w:rsidRPr="00771904">
        <w:rPr>
          <w:rFonts w:ascii="Times New Roman" w:hAnsi="Times New Roman" w:cs="Times New Roman"/>
          <w:sz w:val="28"/>
          <w:szCs w:val="28"/>
        </w:rPr>
        <w:t>Vīza:</w:t>
      </w:r>
    </w:p>
    <w:p w14:paraId="14F9D1C9" w14:textId="7F4AB905" w:rsidR="00080691" w:rsidRPr="000A39FF" w:rsidRDefault="0070665D" w:rsidP="002E50BD">
      <w:pPr>
        <w:spacing w:after="0" w:line="240" w:lineRule="auto"/>
        <w:jc w:val="both"/>
        <w:rPr>
          <w:rFonts w:ascii="Times New Roman" w:hAnsi="Times New Roman" w:cs="Times New Roman"/>
          <w:color w:val="000000" w:themeColor="text1"/>
          <w:sz w:val="26"/>
          <w:szCs w:val="26"/>
        </w:rPr>
      </w:pPr>
      <w:r w:rsidRPr="00771904">
        <w:rPr>
          <w:rFonts w:ascii="Times New Roman" w:hAnsi="Times New Roman" w:cs="Times New Roman"/>
          <w:sz w:val="28"/>
          <w:szCs w:val="28"/>
        </w:rPr>
        <w:t>Valsts sekretārs</w:t>
      </w:r>
      <w:bookmarkStart w:id="2" w:name="_GoBack"/>
      <w:bookmarkEnd w:id="2"/>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Pr="00771904">
        <w:rPr>
          <w:rFonts w:ascii="Times New Roman" w:hAnsi="Times New Roman" w:cs="Times New Roman"/>
          <w:sz w:val="28"/>
          <w:szCs w:val="28"/>
        </w:rPr>
        <w:tab/>
      </w:r>
      <w:r w:rsidR="00AD5300">
        <w:rPr>
          <w:rFonts w:ascii="Times New Roman" w:hAnsi="Times New Roman" w:cs="Times New Roman"/>
          <w:sz w:val="28"/>
          <w:szCs w:val="28"/>
        </w:rPr>
        <w:t xml:space="preserve">       </w:t>
      </w:r>
      <w:r w:rsidR="00090EE2" w:rsidRPr="00771904">
        <w:rPr>
          <w:rFonts w:ascii="Times New Roman" w:hAnsi="Times New Roman" w:cs="Times New Roman"/>
          <w:sz w:val="28"/>
          <w:szCs w:val="28"/>
        </w:rPr>
        <w:t>Ē.</w:t>
      </w:r>
      <w:r w:rsidR="002E50BD">
        <w:rPr>
          <w:rFonts w:ascii="Times New Roman" w:hAnsi="Times New Roman" w:cs="Times New Roman"/>
          <w:sz w:val="28"/>
          <w:szCs w:val="28"/>
        </w:rPr>
        <w:t xml:space="preserve"> </w:t>
      </w:r>
      <w:r w:rsidR="00090EE2" w:rsidRPr="00771904">
        <w:rPr>
          <w:rFonts w:ascii="Times New Roman" w:hAnsi="Times New Roman" w:cs="Times New Roman"/>
          <w:sz w:val="28"/>
          <w:szCs w:val="28"/>
        </w:rPr>
        <w:t>Eglītis</w:t>
      </w:r>
    </w:p>
    <w:sectPr w:rsidR="00080691" w:rsidRPr="000A39FF" w:rsidSect="00771904">
      <w:headerReference w:type="default" r:id="rId8"/>
      <w:footerReference w:type="default" r:id="rId9"/>
      <w:footerReference w:type="first" r:id="rId10"/>
      <w:pgSz w:w="11906" w:h="16838" w:code="9"/>
      <w:pgMar w:top="1247" w:right="124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EFA2" w14:textId="77777777" w:rsidR="007A4451" w:rsidRDefault="007A4451" w:rsidP="0070665D">
      <w:pPr>
        <w:spacing w:after="0" w:line="240" w:lineRule="auto"/>
      </w:pPr>
      <w:r>
        <w:separator/>
      </w:r>
    </w:p>
  </w:endnote>
  <w:endnote w:type="continuationSeparator" w:id="0">
    <w:p w14:paraId="184BE17E" w14:textId="77777777" w:rsidR="007A4451" w:rsidRDefault="007A4451"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94E6" w14:textId="450FBD00" w:rsidR="0070665D" w:rsidRPr="00A9450A" w:rsidRDefault="0070665D" w:rsidP="0070665D">
    <w:pPr>
      <w:pStyle w:val="Footer"/>
      <w:jc w:val="both"/>
      <w:rPr>
        <w:rFonts w:ascii="Times New Roman" w:hAnsi="Times New Roman" w:cs="Times New Roman"/>
        <w:sz w:val="20"/>
        <w:szCs w:val="20"/>
      </w:rPr>
    </w:pPr>
    <w:r w:rsidRPr="009B4EF9">
      <w:rPr>
        <w:rFonts w:ascii="Times New Roman" w:hAnsi="Times New Roman" w:cs="Times New Roman"/>
        <w:sz w:val="20"/>
        <w:szCs w:val="20"/>
      </w:rPr>
      <w:fldChar w:fldCharType="begin"/>
    </w:r>
    <w:r w:rsidRPr="009B4EF9">
      <w:rPr>
        <w:rFonts w:ascii="Times New Roman" w:hAnsi="Times New Roman" w:cs="Times New Roman"/>
        <w:sz w:val="20"/>
        <w:szCs w:val="20"/>
      </w:rPr>
      <w:instrText xml:space="preserve"> FILENAME   \* MERGEFORMAT </w:instrText>
    </w:r>
    <w:r w:rsidRPr="009B4EF9">
      <w:rPr>
        <w:rFonts w:ascii="Times New Roman" w:hAnsi="Times New Roman" w:cs="Times New Roman"/>
        <w:sz w:val="20"/>
        <w:szCs w:val="20"/>
      </w:rPr>
      <w:fldChar w:fldCharType="separate"/>
    </w:r>
    <w:r w:rsidR="00DC1677">
      <w:rPr>
        <w:rFonts w:ascii="Times New Roman" w:hAnsi="Times New Roman" w:cs="Times New Roman"/>
        <w:noProof/>
        <w:sz w:val="20"/>
        <w:szCs w:val="20"/>
      </w:rPr>
      <w:t>EMNot_MKN74_011119.docx</w:t>
    </w:r>
    <w:r w:rsidRPr="009B4EF9">
      <w:rPr>
        <w:rFonts w:ascii="Times New Roman" w:hAnsi="Times New Roman" w:cs="Times New Roman"/>
        <w:noProof/>
        <w:sz w:val="20"/>
        <w:szCs w:val="20"/>
      </w:rPr>
      <w:fldChar w:fldCharType="end"/>
    </w:r>
  </w:p>
  <w:p w14:paraId="631E1026" w14:textId="77777777" w:rsidR="00EE5389" w:rsidRPr="0070665D" w:rsidRDefault="00EE5389" w:rsidP="00706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5D5" w14:textId="58950D06" w:rsidR="00EE5389" w:rsidRPr="002149C0" w:rsidRDefault="00F70D74" w:rsidP="00EE5389">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E568B">
      <w:rPr>
        <w:rFonts w:ascii="Times New Roman" w:hAnsi="Times New Roman" w:cs="Times New Roman"/>
        <w:noProof/>
        <w:sz w:val="20"/>
        <w:szCs w:val="20"/>
      </w:rPr>
      <w:t>EMNot_Groz_MKN328_220818.docx</w:t>
    </w:r>
    <w:r>
      <w:rPr>
        <w:rFonts w:ascii="Times New Roman" w:hAnsi="Times New Roman" w:cs="Times New Roman"/>
        <w:sz w:val="20"/>
        <w:szCs w:val="20"/>
      </w:rPr>
      <w:fldChar w:fldCharType="end"/>
    </w:r>
    <w:r w:rsidR="009E4A55">
      <w:rPr>
        <w:rFonts w:ascii="Times New Roman" w:hAnsi="Times New Roman" w:cs="Times New Roman"/>
        <w:sz w:val="20"/>
        <w:szCs w:val="20"/>
      </w:rPr>
      <w:t xml:space="preserve"> </w:t>
    </w:r>
    <w:r w:rsidR="009E4A55" w:rsidRPr="00A9450A">
      <w:rPr>
        <w:rFonts w:ascii="Times New Roman" w:hAnsi="Times New Roman" w:cs="Times New Roman"/>
        <w:sz w:val="20"/>
        <w:szCs w:val="20"/>
      </w:rPr>
      <w:t>Ministru kabineta noteikumu projekts “</w:t>
    </w:r>
    <w:r w:rsidR="009E4A55" w:rsidRPr="009E4A55">
      <w:rPr>
        <w:rFonts w:ascii="Times New Roman" w:hAnsi="Times New Roman" w:cs="Times New Roman"/>
        <w:sz w:val="20"/>
        <w:szCs w:val="20"/>
      </w:rPr>
      <w:t xml:space="preserve">Grozījumi Ministru kabineta 2016.gada 31.maija noteikumos Nr.328 „Noteikumi par </w:t>
    </w:r>
    <w:proofErr w:type="spellStart"/>
    <w:r w:rsidR="009E4A55" w:rsidRPr="009E4A55">
      <w:rPr>
        <w:rFonts w:ascii="Times New Roman" w:hAnsi="Times New Roman" w:cs="Times New Roman"/>
        <w:sz w:val="20"/>
        <w:szCs w:val="20"/>
      </w:rPr>
      <w:t>mikroaizdevumiem</w:t>
    </w:r>
    <w:proofErr w:type="spellEnd"/>
    <w:r w:rsidR="009E4A55" w:rsidRPr="009E4A55">
      <w:rPr>
        <w:rFonts w:ascii="Times New Roman" w:hAnsi="Times New Roman" w:cs="Times New Roman"/>
        <w:sz w:val="20"/>
        <w:szCs w:val="20"/>
      </w:rPr>
      <w:t xml:space="preserve"> un starta aizdevumiem”</w:t>
    </w:r>
    <w:r w:rsidR="009E4A55" w:rsidRPr="00A9450A">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3511" w14:textId="77777777" w:rsidR="007A4451" w:rsidRDefault="007A4451" w:rsidP="0070665D">
      <w:pPr>
        <w:spacing w:after="0" w:line="240" w:lineRule="auto"/>
      </w:pPr>
      <w:r>
        <w:separator/>
      </w:r>
    </w:p>
  </w:footnote>
  <w:footnote w:type="continuationSeparator" w:id="0">
    <w:p w14:paraId="46AC3421" w14:textId="77777777" w:rsidR="007A4451" w:rsidRDefault="007A4451"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2BDE" w14:textId="663758BD" w:rsidR="00EE5389" w:rsidRDefault="00EE5389">
    <w:pPr>
      <w:pStyle w:val="Header"/>
      <w:jc w:val="center"/>
    </w:pPr>
  </w:p>
  <w:p w14:paraId="79DECCB2" w14:textId="77777777" w:rsidR="00EE5389" w:rsidRPr="00173166" w:rsidRDefault="00EE5389" w:rsidP="00EE538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C50AE5"/>
    <w:multiLevelType w:val="hybridMultilevel"/>
    <w:tmpl w:val="748E0BDE"/>
    <w:lvl w:ilvl="0" w:tplc="A2A41232">
      <w:start w:val="1"/>
      <w:numFmt w:val="decimal"/>
      <w:lvlText w:val="%1."/>
      <w:lvlJc w:val="left"/>
      <w:pPr>
        <w:ind w:left="927" w:hanging="360"/>
      </w:pPr>
      <w:rPr>
        <w:rFonts w:ascii="Times New Roman" w:eastAsiaTheme="minorEastAsia"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937305"/>
    <w:multiLevelType w:val="hybridMultilevel"/>
    <w:tmpl w:val="44A82BF2"/>
    <w:lvl w:ilvl="0" w:tplc="5DDC28E6">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8346506"/>
    <w:multiLevelType w:val="hybridMultilevel"/>
    <w:tmpl w:val="AB38357A"/>
    <w:lvl w:ilvl="0" w:tplc="33D030EE">
      <w:start w:val="1"/>
      <w:numFmt w:val="decimal"/>
      <w:lvlText w:val="%1."/>
      <w:lvlJc w:val="left"/>
      <w:pPr>
        <w:ind w:left="927" w:hanging="360"/>
      </w:pPr>
      <w:rPr>
        <w:rFonts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711051E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1"/>
  </w:num>
  <w:num w:numId="5">
    <w:abstractNumId w:val="5"/>
  </w:num>
  <w:num w:numId="6">
    <w:abstractNumId w:val="9"/>
  </w:num>
  <w:num w:numId="7">
    <w:abstractNumId w:val="3"/>
  </w:num>
  <w:num w:numId="8">
    <w:abstractNumId w:val="0"/>
  </w:num>
  <w:num w:numId="9">
    <w:abstractNumId w:val="7"/>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20344"/>
    <w:rsid w:val="00034DE8"/>
    <w:rsid w:val="00035BC0"/>
    <w:rsid w:val="0005767E"/>
    <w:rsid w:val="000718AC"/>
    <w:rsid w:val="0007428C"/>
    <w:rsid w:val="00080691"/>
    <w:rsid w:val="00084A1E"/>
    <w:rsid w:val="00090EE2"/>
    <w:rsid w:val="00095C5C"/>
    <w:rsid w:val="000A39FF"/>
    <w:rsid w:val="000A5D72"/>
    <w:rsid w:val="000B6663"/>
    <w:rsid w:val="000D0B34"/>
    <w:rsid w:val="000F3BD1"/>
    <w:rsid w:val="001004B8"/>
    <w:rsid w:val="001117BC"/>
    <w:rsid w:val="00115206"/>
    <w:rsid w:val="00117643"/>
    <w:rsid w:val="00127C50"/>
    <w:rsid w:val="001329EE"/>
    <w:rsid w:val="001332CC"/>
    <w:rsid w:val="001343F1"/>
    <w:rsid w:val="00134F94"/>
    <w:rsid w:val="00143F46"/>
    <w:rsid w:val="00163FD0"/>
    <w:rsid w:val="001813A1"/>
    <w:rsid w:val="0019146C"/>
    <w:rsid w:val="00192611"/>
    <w:rsid w:val="0019313B"/>
    <w:rsid w:val="00197D18"/>
    <w:rsid w:val="001A402C"/>
    <w:rsid w:val="001B12E4"/>
    <w:rsid w:val="001F193D"/>
    <w:rsid w:val="001F1C73"/>
    <w:rsid w:val="00210B81"/>
    <w:rsid w:val="00223143"/>
    <w:rsid w:val="002457A0"/>
    <w:rsid w:val="0027661E"/>
    <w:rsid w:val="00286C76"/>
    <w:rsid w:val="0028725C"/>
    <w:rsid w:val="002A6323"/>
    <w:rsid w:val="002B2DB9"/>
    <w:rsid w:val="002B7B74"/>
    <w:rsid w:val="002B7FF4"/>
    <w:rsid w:val="002D1659"/>
    <w:rsid w:val="002E50BD"/>
    <w:rsid w:val="002E6598"/>
    <w:rsid w:val="002E6B3F"/>
    <w:rsid w:val="002F0256"/>
    <w:rsid w:val="0030106A"/>
    <w:rsid w:val="00314318"/>
    <w:rsid w:val="00315C8A"/>
    <w:rsid w:val="003449AD"/>
    <w:rsid w:val="0037050F"/>
    <w:rsid w:val="003830D4"/>
    <w:rsid w:val="003836F3"/>
    <w:rsid w:val="00390161"/>
    <w:rsid w:val="00392013"/>
    <w:rsid w:val="00393845"/>
    <w:rsid w:val="003A2E34"/>
    <w:rsid w:val="003A7097"/>
    <w:rsid w:val="003E56D0"/>
    <w:rsid w:val="003E6E89"/>
    <w:rsid w:val="003E7809"/>
    <w:rsid w:val="00416769"/>
    <w:rsid w:val="0043798F"/>
    <w:rsid w:val="00445205"/>
    <w:rsid w:val="004470C4"/>
    <w:rsid w:val="004512EC"/>
    <w:rsid w:val="0045218F"/>
    <w:rsid w:val="00467AB8"/>
    <w:rsid w:val="00491170"/>
    <w:rsid w:val="004918C1"/>
    <w:rsid w:val="0049313B"/>
    <w:rsid w:val="00493C79"/>
    <w:rsid w:val="004A08E8"/>
    <w:rsid w:val="004A425F"/>
    <w:rsid w:val="004D27C2"/>
    <w:rsid w:val="004E4844"/>
    <w:rsid w:val="004E568B"/>
    <w:rsid w:val="004F4F50"/>
    <w:rsid w:val="00516F1F"/>
    <w:rsid w:val="00523543"/>
    <w:rsid w:val="005429A4"/>
    <w:rsid w:val="005442A4"/>
    <w:rsid w:val="005544AE"/>
    <w:rsid w:val="00565156"/>
    <w:rsid w:val="00566509"/>
    <w:rsid w:val="00567776"/>
    <w:rsid w:val="00580933"/>
    <w:rsid w:val="00590F00"/>
    <w:rsid w:val="005A22CE"/>
    <w:rsid w:val="005A60E1"/>
    <w:rsid w:val="005C2DBD"/>
    <w:rsid w:val="005C3C41"/>
    <w:rsid w:val="005C41B6"/>
    <w:rsid w:val="005E5A8E"/>
    <w:rsid w:val="00631182"/>
    <w:rsid w:val="00634AF3"/>
    <w:rsid w:val="00640F28"/>
    <w:rsid w:val="00643D69"/>
    <w:rsid w:val="0065786C"/>
    <w:rsid w:val="00670BA4"/>
    <w:rsid w:val="00675611"/>
    <w:rsid w:val="00681D82"/>
    <w:rsid w:val="0069625B"/>
    <w:rsid w:val="006B7933"/>
    <w:rsid w:val="006C5AB9"/>
    <w:rsid w:val="006E4CC6"/>
    <w:rsid w:val="006E5F44"/>
    <w:rsid w:val="006F4E56"/>
    <w:rsid w:val="00704073"/>
    <w:rsid w:val="0070665D"/>
    <w:rsid w:val="00710C42"/>
    <w:rsid w:val="00726497"/>
    <w:rsid w:val="00736C5A"/>
    <w:rsid w:val="0075038B"/>
    <w:rsid w:val="00770F41"/>
    <w:rsid w:val="00771904"/>
    <w:rsid w:val="00775218"/>
    <w:rsid w:val="007940C4"/>
    <w:rsid w:val="00795AB0"/>
    <w:rsid w:val="007A1BFF"/>
    <w:rsid w:val="007A4451"/>
    <w:rsid w:val="007B5CC3"/>
    <w:rsid w:val="007C3F82"/>
    <w:rsid w:val="007D7937"/>
    <w:rsid w:val="007E0D06"/>
    <w:rsid w:val="007E635E"/>
    <w:rsid w:val="007E6B9A"/>
    <w:rsid w:val="007F38A6"/>
    <w:rsid w:val="007F4136"/>
    <w:rsid w:val="00804677"/>
    <w:rsid w:val="00813814"/>
    <w:rsid w:val="00823FAD"/>
    <w:rsid w:val="0083155C"/>
    <w:rsid w:val="00831CE4"/>
    <w:rsid w:val="00834EF0"/>
    <w:rsid w:val="0084284E"/>
    <w:rsid w:val="008573E5"/>
    <w:rsid w:val="008639E4"/>
    <w:rsid w:val="00867217"/>
    <w:rsid w:val="00870C7D"/>
    <w:rsid w:val="0089462D"/>
    <w:rsid w:val="00895EEB"/>
    <w:rsid w:val="008979E0"/>
    <w:rsid w:val="008A4D7D"/>
    <w:rsid w:val="008A68C8"/>
    <w:rsid w:val="008A7641"/>
    <w:rsid w:val="008B6F80"/>
    <w:rsid w:val="008C3542"/>
    <w:rsid w:val="008D20B3"/>
    <w:rsid w:val="008D3C88"/>
    <w:rsid w:val="008D3F6F"/>
    <w:rsid w:val="008E21CA"/>
    <w:rsid w:val="008F46EA"/>
    <w:rsid w:val="008F4CB2"/>
    <w:rsid w:val="008F657D"/>
    <w:rsid w:val="00901F52"/>
    <w:rsid w:val="00906E4C"/>
    <w:rsid w:val="00946C76"/>
    <w:rsid w:val="00952ADB"/>
    <w:rsid w:val="009532FB"/>
    <w:rsid w:val="009551A3"/>
    <w:rsid w:val="00955246"/>
    <w:rsid w:val="009555E6"/>
    <w:rsid w:val="00963DAA"/>
    <w:rsid w:val="00980265"/>
    <w:rsid w:val="00985639"/>
    <w:rsid w:val="00992740"/>
    <w:rsid w:val="00995336"/>
    <w:rsid w:val="009B41CE"/>
    <w:rsid w:val="009B4EF9"/>
    <w:rsid w:val="009C720D"/>
    <w:rsid w:val="009D45ED"/>
    <w:rsid w:val="009E4A55"/>
    <w:rsid w:val="009E7F0E"/>
    <w:rsid w:val="00A06D51"/>
    <w:rsid w:val="00A12712"/>
    <w:rsid w:val="00A36104"/>
    <w:rsid w:val="00A36F42"/>
    <w:rsid w:val="00A60C5A"/>
    <w:rsid w:val="00A61D9D"/>
    <w:rsid w:val="00A80EB3"/>
    <w:rsid w:val="00A94CC4"/>
    <w:rsid w:val="00AA5711"/>
    <w:rsid w:val="00AA72F4"/>
    <w:rsid w:val="00AB6E34"/>
    <w:rsid w:val="00AC5C72"/>
    <w:rsid w:val="00AD0EDA"/>
    <w:rsid w:val="00AD5300"/>
    <w:rsid w:val="00AE000B"/>
    <w:rsid w:val="00AE5530"/>
    <w:rsid w:val="00AF2D09"/>
    <w:rsid w:val="00B31121"/>
    <w:rsid w:val="00B43FF8"/>
    <w:rsid w:val="00B60AAB"/>
    <w:rsid w:val="00B82506"/>
    <w:rsid w:val="00B83A63"/>
    <w:rsid w:val="00B854DF"/>
    <w:rsid w:val="00B90537"/>
    <w:rsid w:val="00B91E47"/>
    <w:rsid w:val="00BA0405"/>
    <w:rsid w:val="00BA3818"/>
    <w:rsid w:val="00BA5637"/>
    <w:rsid w:val="00BA7038"/>
    <w:rsid w:val="00BC3663"/>
    <w:rsid w:val="00BD1211"/>
    <w:rsid w:val="00BD3FEF"/>
    <w:rsid w:val="00BF5F7E"/>
    <w:rsid w:val="00BF648D"/>
    <w:rsid w:val="00C30387"/>
    <w:rsid w:val="00C31F50"/>
    <w:rsid w:val="00C427F2"/>
    <w:rsid w:val="00C50DBB"/>
    <w:rsid w:val="00C647F8"/>
    <w:rsid w:val="00C67FC5"/>
    <w:rsid w:val="00C71753"/>
    <w:rsid w:val="00C7684F"/>
    <w:rsid w:val="00C9242C"/>
    <w:rsid w:val="00C96804"/>
    <w:rsid w:val="00CB3E61"/>
    <w:rsid w:val="00CC0FA7"/>
    <w:rsid w:val="00CC3C08"/>
    <w:rsid w:val="00CD77E3"/>
    <w:rsid w:val="00CE1E42"/>
    <w:rsid w:val="00CF7E43"/>
    <w:rsid w:val="00D033D8"/>
    <w:rsid w:val="00D043AF"/>
    <w:rsid w:val="00D044B1"/>
    <w:rsid w:val="00D060ED"/>
    <w:rsid w:val="00D12B2A"/>
    <w:rsid w:val="00D20C52"/>
    <w:rsid w:val="00D460A7"/>
    <w:rsid w:val="00D52915"/>
    <w:rsid w:val="00D530A2"/>
    <w:rsid w:val="00D55B68"/>
    <w:rsid w:val="00D6176E"/>
    <w:rsid w:val="00D7051B"/>
    <w:rsid w:val="00D74100"/>
    <w:rsid w:val="00D86058"/>
    <w:rsid w:val="00DB1BFB"/>
    <w:rsid w:val="00DB5E28"/>
    <w:rsid w:val="00DB62C1"/>
    <w:rsid w:val="00DC1677"/>
    <w:rsid w:val="00DD50FC"/>
    <w:rsid w:val="00DD626C"/>
    <w:rsid w:val="00DE023C"/>
    <w:rsid w:val="00DE4118"/>
    <w:rsid w:val="00DE6A16"/>
    <w:rsid w:val="00DF1BA6"/>
    <w:rsid w:val="00DF2AAE"/>
    <w:rsid w:val="00E02F9E"/>
    <w:rsid w:val="00E04C91"/>
    <w:rsid w:val="00E12F03"/>
    <w:rsid w:val="00E24337"/>
    <w:rsid w:val="00E267DF"/>
    <w:rsid w:val="00E341AD"/>
    <w:rsid w:val="00E479B7"/>
    <w:rsid w:val="00E56D55"/>
    <w:rsid w:val="00E62FA7"/>
    <w:rsid w:val="00E654FD"/>
    <w:rsid w:val="00E80A16"/>
    <w:rsid w:val="00E830CD"/>
    <w:rsid w:val="00E837A6"/>
    <w:rsid w:val="00EB27F5"/>
    <w:rsid w:val="00EE5389"/>
    <w:rsid w:val="00EE6AA3"/>
    <w:rsid w:val="00EF1F2E"/>
    <w:rsid w:val="00F04FB2"/>
    <w:rsid w:val="00F1317E"/>
    <w:rsid w:val="00F34496"/>
    <w:rsid w:val="00F70D74"/>
    <w:rsid w:val="00F76ED6"/>
    <w:rsid w:val="00F9201D"/>
    <w:rsid w:val="00FA1879"/>
    <w:rsid w:val="00FE1A76"/>
    <w:rsid w:val="00FE5150"/>
    <w:rsid w:val="00FE59D4"/>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F1A44C"/>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styleId="Mention">
    <w:name w:val="Mention"/>
    <w:basedOn w:val="DefaultParagraphFont"/>
    <w:uiPriority w:val="99"/>
    <w:semiHidden/>
    <w:unhideWhenUsed/>
    <w:rsid w:val="00095C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406300130">
      <w:bodyDiv w:val="1"/>
      <w:marLeft w:val="0"/>
      <w:marRight w:val="0"/>
      <w:marTop w:val="0"/>
      <w:marBottom w:val="0"/>
      <w:divBdr>
        <w:top w:val="none" w:sz="0" w:space="0" w:color="auto"/>
        <w:left w:val="none" w:sz="0" w:space="0" w:color="auto"/>
        <w:bottom w:val="none" w:sz="0" w:space="0" w:color="auto"/>
        <w:right w:val="none" w:sz="0" w:space="0" w:color="auto"/>
      </w:divBdr>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8031-4430-4AB8-B790-45581796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2085</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31.maija noteikumos Nr.328 „Noteikumi par mikroaizdevumiem un starta aizdevumiem””</vt:lpstr>
    </vt:vector>
  </TitlesOfParts>
  <Company>LHZB</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creator>Signe Tuklere</dc:creator>
  <cp:lastModifiedBy>Madara Ambrēna</cp:lastModifiedBy>
  <cp:revision>6</cp:revision>
  <cp:lastPrinted>2018-08-22T05:37:00Z</cp:lastPrinted>
  <dcterms:created xsi:type="dcterms:W3CDTF">2019-10-15T13:50:00Z</dcterms:created>
  <dcterms:modified xsi:type="dcterms:W3CDTF">2019-11-01T13:36:00Z</dcterms:modified>
</cp:coreProperties>
</file>