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8C3AC" w14:textId="0F55AA7A" w:rsidR="007779EA" w:rsidRPr="005B0D5A" w:rsidRDefault="007779EA" w:rsidP="0077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79BA6C" w14:textId="2CF1B29A" w:rsidR="006D4F94" w:rsidRPr="005B0D5A" w:rsidRDefault="006D4F94" w:rsidP="0077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5D90F7" w14:textId="77777777" w:rsidR="006D4F94" w:rsidRPr="005B0D5A" w:rsidRDefault="006D4F94" w:rsidP="0077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A78F84" w14:textId="743CAE5D" w:rsidR="006D4F94" w:rsidRPr="005B0D5A" w:rsidRDefault="006D4F94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5B0D5A">
        <w:rPr>
          <w:rFonts w:ascii="Times New Roman" w:eastAsia="Times New Roman" w:hAnsi="Times New Roman"/>
          <w:sz w:val="28"/>
          <w:szCs w:val="28"/>
        </w:rPr>
        <w:t>201</w:t>
      </w:r>
      <w:r w:rsidRPr="005B0D5A">
        <w:rPr>
          <w:rFonts w:ascii="Times New Roman" w:hAnsi="Times New Roman"/>
          <w:sz w:val="28"/>
          <w:szCs w:val="28"/>
        </w:rPr>
        <w:t>9</w:t>
      </w:r>
      <w:r w:rsidR="005B0D5A" w:rsidRPr="005B0D5A">
        <w:rPr>
          <w:rFonts w:ascii="Times New Roman" w:eastAsia="Times New Roman" w:hAnsi="Times New Roman"/>
          <w:sz w:val="28"/>
          <w:szCs w:val="28"/>
        </w:rPr>
        <w:t>. </w:t>
      </w:r>
      <w:r w:rsidRPr="005B0D5A">
        <w:rPr>
          <w:rFonts w:ascii="Times New Roman" w:eastAsia="Times New Roman" w:hAnsi="Times New Roman"/>
          <w:sz w:val="28"/>
          <w:szCs w:val="28"/>
        </w:rPr>
        <w:t xml:space="preserve">gada </w:t>
      </w:r>
      <w:r w:rsidR="00316C0D">
        <w:rPr>
          <w:rFonts w:ascii="Times New Roman" w:eastAsia="Times New Roman" w:hAnsi="Times New Roman"/>
          <w:sz w:val="28"/>
          <w:szCs w:val="28"/>
        </w:rPr>
        <w:t>17. decembrī</w:t>
      </w:r>
      <w:r w:rsidRPr="005B0D5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316C0D">
        <w:rPr>
          <w:rFonts w:ascii="Times New Roman" w:eastAsia="Times New Roman" w:hAnsi="Times New Roman"/>
          <w:sz w:val="28"/>
          <w:szCs w:val="28"/>
        </w:rPr>
        <w:t> 647</w:t>
      </w:r>
    </w:p>
    <w:p w14:paraId="3139917F" w14:textId="1E6578B8" w:rsidR="006D4F94" w:rsidRPr="005B0D5A" w:rsidRDefault="006D4F94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B0D5A">
        <w:rPr>
          <w:rFonts w:ascii="Times New Roman" w:eastAsia="Times New Roman" w:hAnsi="Times New Roman"/>
          <w:sz w:val="28"/>
          <w:szCs w:val="28"/>
        </w:rPr>
        <w:t>Rīgā</w:t>
      </w:r>
      <w:r w:rsidRPr="005B0D5A">
        <w:rPr>
          <w:rFonts w:ascii="Times New Roman" w:eastAsia="Times New Roman" w:hAnsi="Times New Roman"/>
          <w:sz w:val="28"/>
          <w:szCs w:val="28"/>
        </w:rPr>
        <w:tab/>
        <w:t>(prot</w:t>
      </w:r>
      <w:r w:rsidR="005B0D5A" w:rsidRPr="005B0D5A">
        <w:rPr>
          <w:rFonts w:ascii="Times New Roman" w:eastAsia="Times New Roman" w:hAnsi="Times New Roman"/>
          <w:sz w:val="28"/>
          <w:szCs w:val="28"/>
        </w:rPr>
        <w:t>. </w:t>
      </w:r>
      <w:r w:rsidRPr="005B0D5A">
        <w:rPr>
          <w:rFonts w:ascii="Times New Roman" w:eastAsia="Times New Roman" w:hAnsi="Times New Roman"/>
          <w:sz w:val="28"/>
          <w:szCs w:val="28"/>
        </w:rPr>
        <w:t>Nr</w:t>
      </w:r>
      <w:r w:rsidR="005B0D5A" w:rsidRPr="005B0D5A">
        <w:rPr>
          <w:rFonts w:ascii="Times New Roman" w:eastAsia="Times New Roman" w:hAnsi="Times New Roman"/>
          <w:sz w:val="28"/>
          <w:szCs w:val="28"/>
        </w:rPr>
        <w:t>. </w:t>
      </w:r>
      <w:r w:rsidR="00316C0D">
        <w:rPr>
          <w:rFonts w:ascii="Times New Roman" w:eastAsia="Times New Roman" w:hAnsi="Times New Roman"/>
          <w:sz w:val="28"/>
          <w:szCs w:val="28"/>
        </w:rPr>
        <w:t>59 8</w:t>
      </w:r>
      <w:bookmarkStart w:id="0" w:name="_GoBack"/>
      <w:bookmarkEnd w:id="0"/>
      <w:r w:rsidR="005B0D5A" w:rsidRPr="005B0D5A">
        <w:rPr>
          <w:rFonts w:ascii="Times New Roman" w:eastAsia="Times New Roman" w:hAnsi="Times New Roman"/>
          <w:sz w:val="28"/>
          <w:szCs w:val="28"/>
        </w:rPr>
        <w:t>. </w:t>
      </w:r>
      <w:r w:rsidRPr="005B0D5A">
        <w:rPr>
          <w:rFonts w:ascii="Times New Roman" w:eastAsia="Times New Roman" w:hAnsi="Times New Roman"/>
          <w:sz w:val="28"/>
          <w:szCs w:val="28"/>
        </w:rPr>
        <w:t>§)</w:t>
      </w:r>
    </w:p>
    <w:p w14:paraId="26F5BF27" w14:textId="2799643F" w:rsidR="007779EA" w:rsidRPr="005B0D5A" w:rsidRDefault="007779EA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6FF9D2" w14:textId="65153980" w:rsidR="00992D07" w:rsidRPr="005B0D5A" w:rsidRDefault="00630F24" w:rsidP="006D4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D5A">
        <w:rPr>
          <w:rFonts w:ascii="Times New Roman" w:hAnsi="Times New Roman" w:cs="Times New Roman"/>
          <w:b/>
          <w:sz w:val="28"/>
          <w:szCs w:val="28"/>
        </w:rPr>
        <w:t>Grozījum</w:t>
      </w:r>
      <w:r w:rsidR="00B649BE" w:rsidRPr="005B0D5A">
        <w:rPr>
          <w:rFonts w:ascii="Times New Roman" w:hAnsi="Times New Roman" w:cs="Times New Roman"/>
          <w:b/>
          <w:sz w:val="28"/>
          <w:szCs w:val="28"/>
        </w:rPr>
        <w:t>s</w:t>
      </w:r>
      <w:r w:rsidRPr="005B0D5A">
        <w:rPr>
          <w:rFonts w:ascii="Times New Roman" w:hAnsi="Times New Roman" w:cs="Times New Roman"/>
          <w:b/>
          <w:sz w:val="28"/>
          <w:szCs w:val="28"/>
        </w:rPr>
        <w:t xml:space="preserve"> Ministru kabineta 2011</w:t>
      </w:r>
      <w:r w:rsidR="005B0D5A" w:rsidRPr="005B0D5A">
        <w:rPr>
          <w:rFonts w:ascii="Times New Roman" w:hAnsi="Times New Roman" w:cs="Times New Roman"/>
          <w:b/>
          <w:sz w:val="28"/>
          <w:szCs w:val="28"/>
        </w:rPr>
        <w:t>. </w:t>
      </w:r>
      <w:r w:rsidRPr="005B0D5A">
        <w:rPr>
          <w:rFonts w:ascii="Times New Roman" w:hAnsi="Times New Roman" w:cs="Times New Roman"/>
          <w:b/>
          <w:sz w:val="28"/>
          <w:szCs w:val="28"/>
        </w:rPr>
        <w:t>gada 6</w:t>
      </w:r>
      <w:r w:rsidR="005B0D5A" w:rsidRPr="005B0D5A">
        <w:rPr>
          <w:rFonts w:ascii="Times New Roman" w:hAnsi="Times New Roman" w:cs="Times New Roman"/>
          <w:b/>
          <w:sz w:val="28"/>
          <w:szCs w:val="28"/>
        </w:rPr>
        <w:t>. </w:t>
      </w:r>
      <w:r w:rsidRPr="005B0D5A">
        <w:rPr>
          <w:rFonts w:ascii="Times New Roman" w:hAnsi="Times New Roman" w:cs="Times New Roman"/>
          <w:b/>
          <w:sz w:val="28"/>
          <w:szCs w:val="28"/>
        </w:rPr>
        <w:t>decembra noteikumos Nr</w:t>
      </w:r>
      <w:r w:rsidR="005B0D5A" w:rsidRPr="005B0D5A">
        <w:rPr>
          <w:rFonts w:ascii="Times New Roman" w:hAnsi="Times New Roman" w:cs="Times New Roman"/>
          <w:b/>
          <w:sz w:val="28"/>
          <w:szCs w:val="28"/>
        </w:rPr>
        <w:t>. </w:t>
      </w:r>
      <w:r w:rsidRPr="005B0D5A">
        <w:rPr>
          <w:rFonts w:ascii="Times New Roman" w:hAnsi="Times New Roman" w:cs="Times New Roman"/>
          <w:b/>
          <w:sz w:val="28"/>
          <w:szCs w:val="28"/>
        </w:rPr>
        <w:t xml:space="preserve">937 "Noteikumi par līgumcenu robežām iepirkumiem aizsardzības un </w:t>
      </w:r>
      <w:r w:rsidR="005B0D5A" w:rsidRPr="005B0D5A">
        <w:rPr>
          <w:rFonts w:ascii="Times New Roman" w:hAnsi="Times New Roman" w:cs="Times New Roman"/>
          <w:b/>
          <w:sz w:val="28"/>
          <w:szCs w:val="28"/>
        </w:rPr>
        <w:br/>
      </w:r>
      <w:r w:rsidRPr="005B0D5A">
        <w:rPr>
          <w:rFonts w:ascii="Times New Roman" w:hAnsi="Times New Roman" w:cs="Times New Roman"/>
          <w:b/>
          <w:sz w:val="28"/>
          <w:szCs w:val="28"/>
        </w:rPr>
        <w:t>drošības jomā"</w:t>
      </w:r>
    </w:p>
    <w:p w14:paraId="5EBEF2A4" w14:textId="77777777" w:rsidR="006D4F94" w:rsidRPr="005B0D5A" w:rsidRDefault="006D4F94" w:rsidP="005B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CFAC87" w14:textId="066A422D" w:rsidR="00630F24" w:rsidRPr="005B0D5A" w:rsidRDefault="00DC3184" w:rsidP="00630F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B0D5A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25740825" w14:textId="463A1E20" w:rsidR="005B0D5A" w:rsidRPr="005B0D5A" w:rsidRDefault="005B0D5A" w:rsidP="00630F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B0D5A">
        <w:rPr>
          <w:rFonts w:ascii="Times New Roman" w:hAnsi="Times New Roman" w:cs="Times New Roman"/>
          <w:sz w:val="28"/>
          <w:szCs w:val="28"/>
        </w:rPr>
        <w:t xml:space="preserve">Aizsardzības un </w:t>
      </w:r>
      <w:r w:rsidR="00630F24" w:rsidRPr="005B0D5A">
        <w:rPr>
          <w:rFonts w:ascii="Times New Roman" w:hAnsi="Times New Roman" w:cs="Times New Roman"/>
          <w:sz w:val="28"/>
          <w:szCs w:val="28"/>
        </w:rPr>
        <w:t xml:space="preserve">drošības jomas </w:t>
      </w:r>
    </w:p>
    <w:p w14:paraId="041A9C93" w14:textId="41680A48" w:rsidR="00DC3184" w:rsidRPr="005B0D5A" w:rsidRDefault="005B0D5A" w:rsidP="00630F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B0D5A">
        <w:rPr>
          <w:rFonts w:ascii="Times New Roman" w:hAnsi="Times New Roman" w:cs="Times New Roman"/>
          <w:sz w:val="28"/>
          <w:szCs w:val="28"/>
        </w:rPr>
        <w:t xml:space="preserve">iepirkumu </w:t>
      </w:r>
      <w:r w:rsidR="00630F24" w:rsidRPr="005B0D5A">
        <w:rPr>
          <w:rFonts w:ascii="Times New Roman" w:hAnsi="Times New Roman" w:cs="Times New Roman"/>
          <w:sz w:val="28"/>
          <w:szCs w:val="28"/>
        </w:rPr>
        <w:t>likuma 7</w:t>
      </w:r>
      <w:r w:rsidRPr="005B0D5A">
        <w:rPr>
          <w:rFonts w:ascii="Times New Roman" w:hAnsi="Times New Roman" w:cs="Times New Roman"/>
          <w:sz w:val="28"/>
          <w:szCs w:val="28"/>
        </w:rPr>
        <w:t>. </w:t>
      </w:r>
      <w:r w:rsidR="00DC3184" w:rsidRPr="005B0D5A">
        <w:rPr>
          <w:rFonts w:ascii="Times New Roman" w:hAnsi="Times New Roman" w:cs="Times New Roman"/>
          <w:sz w:val="28"/>
          <w:szCs w:val="28"/>
        </w:rPr>
        <w:t>pantu</w:t>
      </w:r>
    </w:p>
    <w:p w14:paraId="0BF56B9A" w14:textId="77777777" w:rsidR="00DC3184" w:rsidRPr="005B0D5A" w:rsidRDefault="00DC3184" w:rsidP="005B0D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12DAF43" w14:textId="6E1591CB" w:rsidR="00B55EAC" w:rsidRPr="005B0D5A" w:rsidRDefault="00C246CE" w:rsidP="005B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D5A">
        <w:rPr>
          <w:rFonts w:ascii="Times New Roman" w:hAnsi="Times New Roman" w:cs="Times New Roman"/>
          <w:sz w:val="28"/>
          <w:szCs w:val="28"/>
        </w:rPr>
        <w:t>1</w:t>
      </w:r>
      <w:r w:rsidR="005B0D5A" w:rsidRPr="005B0D5A">
        <w:rPr>
          <w:rFonts w:ascii="Times New Roman" w:hAnsi="Times New Roman" w:cs="Times New Roman"/>
          <w:sz w:val="28"/>
          <w:szCs w:val="28"/>
        </w:rPr>
        <w:t>. </w:t>
      </w:r>
      <w:r w:rsidR="00630F24" w:rsidRPr="005B0D5A">
        <w:rPr>
          <w:rFonts w:ascii="Times New Roman" w:hAnsi="Times New Roman" w:cs="Times New Roman"/>
          <w:sz w:val="28"/>
          <w:szCs w:val="28"/>
        </w:rPr>
        <w:t>Izdarīt Ministru kabineta 2011</w:t>
      </w:r>
      <w:r w:rsidR="005B0D5A" w:rsidRPr="005B0D5A">
        <w:rPr>
          <w:rFonts w:ascii="Times New Roman" w:hAnsi="Times New Roman" w:cs="Times New Roman"/>
          <w:sz w:val="28"/>
          <w:szCs w:val="28"/>
        </w:rPr>
        <w:t>. </w:t>
      </w:r>
      <w:r w:rsidR="00630F24" w:rsidRPr="005B0D5A">
        <w:rPr>
          <w:rFonts w:ascii="Times New Roman" w:hAnsi="Times New Roman" w:cs="Times New Roman"/>
          <w:sz w:val="28"/>
          <w:szCs w:val="28"/>
        </w:rPr>
        <w:t>gada 6</w:t>
      </w:r>
      <w:r w:rsidR="005B0D5A" w:rsidRPr="005B0D5A">
        <w:rPr>
          <w:rFonts w:ascii="Times New Roman" w:hAnsi="Times New Roman" w:cs="Times New Roman"/>
          <w:sz w:val="28"/>
          <w:szCs w:val="28"/>
        </w:rPr>
        <w:t>. </w:t>
      </w:r>
      <w:r w:rsidR="00630F24" w:rsidRPr="005B0D5A">
        <w:rPr>
          <w:rFonts w:ascii="Times New Roman" w:hAnsi="Times New Roman" w:cs="Times New Roman"/>
          <w:sz w:val="28"/>
          <w:szCs w:val="28"/>
        </w:rPr>
        <w:t>decembra noteikumos Nr</w:t>
      </w:r>
      <w:r w:rsidR="005B0D5A" w:rsidRPr="005B0D5A">
        <w:rPr>
          <w:rFonts w:ascii="Times New Roman" w:hAnsi="Times New Roman" w:cs="Times New Roman"/>
          <w:sz w:val="28"/>
          <w:szCs w:val="28"/>
        </w:rPr>
        <w:t>. </w:t>
      </w:r>
      <w:r w:rsidR="00630F24" w:rsidRPr="005B0D5A">
        <w:rPr>
          <w:rFonts w:ascii="Times New Roman" w:hAnsi="Times New Roman" w:cs="Times New Roman"/>
          <w:sz w:val="28"/>
          <w:szCs w:val="28"/>
        </w:rPr>
        <w:t xml:space="preserve">937 "Noteikumi par līgumcenu robežām iepirkumiem aizsardzības un drošības jomā" </w:t>
      </w:r>
      <w:proofErr w:type="gramStart"/>
      <w:r w:rsidR="00630F24" w:rsidRPr="005B0D5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30F24" w:rsidRPr="005B0D5A">
        <w:rPr>
          <w:rFonts w:ascii="Times New Roman" w:hAnsi="Times New Roman" w:cs="Times New Roman"/>
          <w:sz w:val="28"/>
          <w:szCs w:val="28"/>
        </w:rPr>
        <w:t>Latvijas Vēstnesis, 2011, 196., 205</w:t>
      </w:r>
      <w:r w:rsidR="005B0D5A" w:rsidRPr="005B0D5A">
        <w:rPr>
          <w:rFonts w:ascii="Times New Roman" w:hAnsi="Times New Roman" w:cs="Times New Roman"/>
          <w:sz w:val="28"/>
          <w:szCs w:val="28"/>
        </w:rPr>
        <w:t>. </w:t>
      </w:r>
      <w:r w:rsidR="00630F24" w:rsidRPr="005B0D5A">
        <w:rPr>
          <w:rFonts w:ascii="Times New Roman" w:hAnsi="Times New Roman" w:cs="Times New Roman"/>
          <w:sz w:val="28"/>
          <w:szCs w:val="28"/>
        </w:rPr>
        <w:t>nr.; 2014, 16</w:t>
      </w:r>
      <w:r w:rsidR="005B0D5A" w:rsidRPr="005B0D5A">
        <w:rPr>
          <w:rFonts w:ascii="Times New Roman" w:hAnsi="Times New Roman" w:cs="Times New Roman"/>
          <w:sz w:val="28"/>
          <w:szCs w:val="28"/>
        </w:rPr>
        <w:t>. </w:t>
      </w:r>
      <w:r w:rsidR="00630F24" w:rsidRPr="005B0D5A">
        <w:rPr>
          <w:rFonts w:ascii="Times New Roman" w:hAnsi="Times New Roman" w:cs="Times New Roman"/>
          <w:sz w:val="28"/>
          <w:szCs w:val="28"/>
        </w:rPr>
        <w:t>nr.; 2016, 14</w:t>
      </w:r>
      <w:r w:rsidR="005B0D5A" w:rsidRPr="005B0D5A">
        <w:rPr>
          <w:rFonts w:ascii="Times New Roman" w:hAnsi="Times New Roman" w:cs="Times New Roman"/>
          <w:sz w:val="28"/>
          <w:szCs w:val="28"/>
        </w:rPr>
        <w:t>. </w:t>
      </w:r>
      <w:r w:rsidR="00630F24" w:rsidRPr="005B0D5A">
        <w:rPr>
          <w:rFonts w:ascii="Times New Roman" w:hAnsi="Times New Roman" w:cs="Times New Roman"/>
          <w:sz w:val="28"/>
          <w:szCs w:val="28"/>
        </w:rPr>
        <w:t>nr.; 2018, 5</w:t>
      </w:r>
      <w:r w:rsidR="005B0D5A" w:rsidRPr="005B0D5A">
        <w:rPr>
          <w:rFonts w:ascii="Times New Roman" w:hAnsi="Times New Roman" w:cs="Times New Roman"/>
          <w:sz w:val="28"/>
          <w:szCs w:val="28"/>
        </w:rPr>
        <w:t>. </w:t>
      </w:r>
      <w:r w:rsidR="00630F24" w:rsidRPr="005B0D5A">
        <w:rPr>
          <w:rFonts w:ascii="Times New Roman" w:hAnsi="Times New Roman" w:cs="Times New Roman"/>
          <w:sz w:val="28"/>
          <w:szCs w:val="28"/>
        </w:rPr>
        <w:t>nr.) grozījumu un aizstāt 2.3</w:t>
      </w:r>
      <w:r w:rsidR="005B0D5A" w:rsidRPr="005B0D5A">
        <w:rPr>
          <w:rFonts w:ascii="Times New Roman" w:hAnsi="Times New Roman" w:cs="Times New Roman"/>
          <w:sz w:val="28"/>
          <w:szCs w:val="28"/>
        </w:rPr>
        <w:t>. </w:t>
      </w:r>
      <w:r w:rsidR="00630F24" w:rsidRPr="005B0D5A">
        <w:rPr>
          <w:rFonts w:ascii="Times New Roman" w:hAnsi="Times New Roman" w:cs="Times New Roman"/>
          <w:sz w:val="28"/>
          <w:szCs w:val="28"/>
        </w:rPr>
        <w:t>apakšpunktā skaitļus un vārdus "5</w:t>
      </w:r>
      <w:r w:rsidR="005B0D5A" w:rsidRPr="005B0D5A">
        <w:rPr>
          <w:rFonts w:ascii="Times New Roman" w:hAnsi="Times New Roman" w:cs="Times New Roman"/>
          <w:sz w:val="28"/>
          <w:szCs w:val="28"/>
        </w:rPr>
        <w:t> </w:t>
      </w:r>
      <w:r w:rsidR="00630F24" w:rsidRPr="005B0D5A">
        <w:rPr>
          <w:rFonts w:ascii="Times New Roman" w:hAnsi="Times New Roman" w:cs="Times New Roman"/>
          <w:sz w:val="28"/>
          <w:szCs w:val="28"/>
        </w:rPr>
        <w:t>548</w:t>
      </w:r>
      <w:r w:rsidR="005B0D5A" w:rsidRPr="005B0D5A">
        <w:rPr>
          <w:rFonts w:ascii="Times New Roman" w:hAnsi="Times New Roman" w:cs="Times New Roman"/>
          <w:sz w:val="28"/>
          <w:szCs w:val="28"/>
        </w:rPr>
        <w:t> </w:t>
      </w:r>
      <w:r w:rsidR="00630F24" w:rsidRPr="005B0D5A">
        <w:rPr>
          <w:rFonts w:ascii="Times New Roman" w:hAnsi="Times New Roman" w:cs="Times New Roman"/>
          <w:sz w:val="28"/>
          <w:szCs w:val="28"/>
        </w:rPr>
        <w:t>000</w:t>
      </w:r>
      <w:r w:rsidR="005B0D5A" w:rsidRPr="005B0D5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30F24" w:rsidRPr="005B0D5A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630F24" w:rsidRPr="005B0D5A">
        <w:rPr>
          <w:rFonts w:ascii="Times New Roman" w:hAnsi="Times New Roman" w:cs="Times New Roman"/>
          <w:sz w:val="28"/>
          <w:szCs w:val="28"/>
        </w:rPr>
        <w:t xml:space="preserve"> būvdarbu līgumiem un 4</w:t>
      </w:r>
      <w:r w:rsidR="000145C6" w:rsidRPr="005B0D5A">
        <w:rPr>
          <w:rFonts w:ascii="Times New Roman" w:hAnsi="Times New Roman" w:cs="Times New Roman"/>
          <w:sz w:val="28"/>
          <w:szCs w:val="28"/>
        </w:rPr>
        <w:t>43</w:t>
      </w:r>
      <w:r w:rsidR="005B0D5A" w:rsidRPr="005B0D5A">
        <w:rPr>
          <w:rFonts w:ascii="Times New Roman" w:hAnsi="Times New Roman" w:cs="Times New Roman"/>
          <w:sz w:val="28"/>
          <w:szCs w:val="28"/>
        </w:rPr>
        <w:t> </w:t>
      </w:r>
      <w:r w:rsidR="00630F24" w:rsidRPr="005B0D5A">
        <w:rPr>
          <w:rFonts w:ascii="Times New Roman" w:hAnsi="Times New Roman" w:cs="Times New Roman"/>
          <w:sz w:val="28"/>
          <w:szCs w:val="28"/>
        </w:rPr>
        <w:t>000</w:t>
      </w:r>
      <w:r w:rsidR="005B0D5A" w:rsidRPr="005B0D5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30F24" w:rsidRPr="005B0D5A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630F24" w:rsidRPr="005B0D5A">
        <w:rPr>
          <w:rFonts w:ascii="Times New Roman" w:hAnsi="Times New Roman" w:cs="Times New Roman"/>
          <w:sz w:val="28"/>
          <w:szCs w:val="28"/>
        </w:rPr>
        <w:t xml:space="preserve"> piegādes un pakalpojumu līgumiem" ar skaitļiem un vārdiem "5</w:t>
      </w:r>
      <w:r w:rsidR="005B0D5A" w:rsidRPr="005B0D5A">
        <w:rPr>
          <w:rFonts w:ascii="Times New Roman" w:hAnsi="Times New Roman" w:cs="Times New Roman"/>
          <w:sz w:val="28"/>
          <w:szCs w:val="28"/>
        </w:rPr>
        <w:t> </w:t>
      </w:r>
      <w:r w:rsidR="00530A35" w:rsidRPr="005B0D5A">
        <w:rPr>
          <w:rFonts w:ascii="Times New Roman" w:hAnsi="Times New Roman" w:cs="Times New Roman"/>
          <w:sz w:val="28"/>
          <w:szCs w:val="28"/>
        </w:rPr>
        <w:t>350</w:t>
      </w:r>
      <w:r w:rsidR="005B0D5A" w:rsidRPr="005B0D5A">
        <w:rPr>
          <w:rFonts w:ascii="Times New Roman" w:hAnsi="Times New Roman" w:cs="Times New Roman"/>
          <w:sz w:val="28"/>
          <w:szCs w:val="28"/>
        </w:rPr>
        <w:t> </w:t>
      </w:r>
      <w:r w:rsidR="00630F24" w:rsidRPr="005B0D5A">
        <w:rPr>
          <w:rFonts w:ascii="Times New Roman" w:hAnsi="Times New Roman" w:cs="Times New Roman"/>
          <w:sz w:val="28"/>
          <w:szCs w:val="28"/>
        </w:rPr>
        <w:t>000</w:t>
      </w:r>
      <w:r w:rsidR="005B0D5A" w:rsidRPr="005B0D5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30F24" w:rsidRPr="005B0D5A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630F24" w:rsidRPr="005B0D5A">
        <w:rPr>
          <w:rFonts w:ascii="Times New Roman" w:hAnsi="Times New Roman" w:cs="Times New Roman"/>
          <w:sz w:val="28"/>
          <w:szCs w:val="28"/>
        </w:rPr>
        <w:t xml:space="preserve"> būvdarbu līgumiem un 4</w:t>
      </w:r>
      <w:r w:rsidR="00530A35" w:rsidRPr="005B0D5A">
        <w:rPr>
          <w:rFonts w:ascii="Times New Roman" w:hAnsi="Times New Roman" w:cs="Times New Roman"/>
          <w:sz w:val="28"/>
          <w:szCs w:val="28"/>
        </w:rPr>
        <w:t>28</w:t>
      </w:r>
      <w:r w:rsidR="005B0D5A" w:rsidRPr="005B0D5A">
        <w:rPr>
          <w:rFonts w:ascii="Times New Roman" w:hAnsi="Times New Roman" w:cs="Times New Roman"/>
          <w:sz w:val="28"/>
          <w:szCs w:val="28"/>
        </w:rPr>
        <w:t> </w:t>
      </w:r>
      <w:r w:rsidR="00630F24" w:rsidRPr="005B0D5A">
        <w:rPr>
          <w:rFonts w:ascii="Times New Roman" w:hAnsi="Times New Roman" w:cs="Times New Roman"/>
          <w:sz w:val="28"/>
          <w:szCs w:val="28"/>
        </w:rPr>
        <w:t>000</w:t>
      </w:r>
      <w:r w:rsidR="005B0D5A" w:rsidRPr="005B0D5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30F24" w:rsidRPr="005B0D5A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630F24" w:rsidRPr="005B0D5A">
        <w:rPr>
          <w:rFonts w:ascii="Times New Roman" w:hAnsi="Times New Roman" w:cs="Times New Roman"/>
          <w:sz w:val="28"/>
          <w:szCs w:val="28"/>
        </w:rPr>
        <w:t xml:space="preserve"> piegādes un pakalpojumu līgumiem".</w:t>
      </w:r>
    </w:p>
    <w:p w14:paraId="30A97FA6" w14:textId="77777777" w:rsidR="00FE3CAB" w:rsidRPr="005B0D5A" w:rsidRDefault="00FE3CAB" w:rsidP="005B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92C2C4" w14:textId="4F5F447F" w:rsidR="008D0CCE" w:rsidRPr="005B0D5A" w:rsidRDefault="00C246CE" w:rsidP="005B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D5A">
        <w:rPr>
          <w:rFonts w:ascii="Times New Roman" w:hAnsi="Times New Roman" w:cs="Times New Roman"/>
          <w:sz w:val="28"/>
          <w:szCs w:val="28"/>
        </w:rPr>
        <w:t>2</w:t>
      </w:r>
      <w:r w:rsidR="005B0D5A" w:rsidRPr="005B0D5A">
        <w:rPr>
          <w:rFonts w:ascii="Times New Roman" w:hAnsi="Times New Roman" w:cs="Times New Roman"/>
          <w:sz w:val="28"/>
          <w:szCs w:val="28"/>
        </w:rPr>
        <w:t>. </w:t>
      </w:r>
      <w:r w:rsidRPr="005B0D5A">
        <w:rPr>
          <w:rFonts w:ascii="Times New Roman" w:hAnsi="Times New Roman" w:cs="Times New Roman"/>
          <w:sz w:val="28"/>
          <w:szCs w:val="28"/>
        </w:rPr>
        <w:t>Noteikumi stājas spēkā 2020</w:t>
      </w:r>
      <w:r w:rsidR="005B0D5A" w:rsidRPr="005B0D5A">
        <w:rPr>
          <w:rFonts w:ascii="Times New Roman" w:hAnsi="Times New Roman" w:cs="Times New Roman"/>
          <w:sz w:val="28"/>
          <w:szCs w:val="28"/>
        </w:rPr>
        <w:t>. </w:t>
      </w:r>
      <w:r w:rsidRPr="005B0D5A">
        <w:rPr>
          <w:rFonts w:ascii="Times New Roman" w:hAnsi="Times New Roman" w:cs="Times New Roman"/>
          <w:sz w:val="28"/>
          <w:szCs w:val="28"/>
        </w:rPr>
        <w:t>gada 1</w:t>
      </w:r>
      <w:r w:rsidR="005B0D5A" w:rsidRPr="005B0D5A">
        <w:rPr>
          <w:rFonts w:ascii="Times New Roman" w:hAnsi="Times New Roman" w:cs="Times New Roman"/>
          <w:sz w:val="28"/>
          <w:szCs w:val="28"/>
        </w:rPr>
        <w:t>. </w:t>
      </w:r>
      <w:r w:rsidRPr="005B0D5A">
        <w:rPr>
          <w:rFonts w:ascii="Times New Roman" w:hAnsi="Times New Roman" w:cs="Times New Roman"/>
          <w:sz w:val="28"/>
          <w:szCs w:val="28"/>
        </w:rPr>
        <w:t>janvārī</w:t>
      </w:r>
      <w:proofErr w:type="gramEnd"/>
      <w:r w:rsidR="005B0D5A" w:rsidRPr="005B0D5A">
        <w:rPr>
          <w:rFonts w:ascii="Times New Roman" w:hAnsi="Times New Roman" w:cs="Times New Roman"/>
          <w:sz w:val="28"/>
          <w:szCs w:val="28"/>
        </w:rPr>
        <w:t>.</w:t>
      </w:r>
    </w:p>
    <w:p w14:paraId="544FBCAA" w14:textId="77777777" w:rsidR="006D4F94" w:rsidRPr="005B0D5A" w:rsidRDefault="006D4F94" w:rsidP="005B0D5A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BBD4548" w14:textId="77777777" w:rsidR="006D4F94" w:rsidRPr="005B0D5A" w:rsidRDefault="006D4F94" w:rsidP="005B0D5A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7CBBB3D" w14:textId="77777777" w:rsidR="006D4F94" w:rsidRPr="005B0D5A" w:rsidRDefault="006D4F94" w:rsidP="005B0D5A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DCB6AF4" w14:textId="2169729B" w:rsidR="006D4F94" w:rsidRPr="005B0D5A" w:rsidRDefault="006D4F94" w:rsidP="005B0D5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5B0D5A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5B0D5A">
        <w:rPr>
          <w:rFonts w:ascii="Times New Roman" w:hAnsi="Times New Roman"/>
          <w:color w:val="auto"/>
          <w:sz w:val="28"/>
          <w:lang w:val="de-DE"/>
        </w:rPr>
        <w:tab/>
      </w:r>
      <w:r w:rsidRPr="005B0D5A">
        <w:rPr>
          <w:rFonts w:ascii="Times New Roman" w:eastAsia="Calibri" w:hAnsi="Times New Roman"/>
          <w:color w:val="auto"/>
          <w:sz w:val="28"/>
          <w:lang w:val="de-DE"/>
        </w:rPr>
        <w:t>A</w:t>
      </w:r>
      <w:r w:rsidR="005B0D5A" w:rsidRPr="005B0D5A">
        <w:rPr>
          <w:rFonts w:ascii="Times New Roman" w:eastAsia="Calibri" w:hAnsi="Times New Roman"/>
          <w:color w:val="auto"/>
          <w:sz w:val="28"/>
          <w:lang w:val="de-DE"/>
        </w:rPr>
        <w:t>. </w:t>
      </w:r>
      <w:r w:rsidRPr="005B0D5A">
        <w:rPr>
          <w:rFonts w:ascii="Times New Roman" w:hAnsi="Times New Roman"/>
          <w:color w:val="auto"/>
          <w:sz w:val="28"/>
          <w:lang w:val="de-DE"/>
        </w:rPr>
        <w:t>K</w:t>
      </w:r>
      <w:r w:rsidR="005B0D5A" w:rsidRPr="005B0D5A">
        <w:rPr>
          <w:rFonts w:ascii="Times New Roman" w:hAnsi="Times New Roman"/>
          <w:color w:val="auto"/>
          <w:sz w:val="28"/>
          <w:lang w:val="de-DE"/>
        </w:rPr>
        <w:t>. </w:t>
      </w:r>
      <w:r w:rsidRPr="005B0D5A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FD2EBCF" w14:textId="77777777" w:rsidR="006D4F94" w:rsidRPr="005B0D5A" w:rsidRDefault="006D4F94" w:rsidP="005B0D5A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9AD1D85" w14:textId="77777777" w:rsidR="006D4F94" w:rsidRPr="005B0D5A" w:rsidRDefault="006D4F94" w:rsidP="005B0D5A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1524F6E" w14:textId="77777777" w:rsidR="006D4F94" w:rsidRPr="005B0D5A" w:rsidRDefault="006D4F94" w:rsidP="005B0D5A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DBE202D" w14:textId="6FAB0811" w:rsidR="006D4F94" w:rsidRPr="005B0D5A" w:rsidRDefault="006D4F94" w:rsidP="005B0D5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5B0D5A">
        <w:rPr>
          <w:rFonts w:ascii="Times New Roman" w:hAnsi="Times New Roman"/>
          <w:color w:val="auto"/>
          <w:sz w:val="28"/>
          <w:lang w:val="de-DE"/>
        </w:rPr>
        <w:t>Finanšu ministrs</w:t>
      </w:r>
      <w:r w:rsidRPr="005B0D5A">
        <w:rPr>
          <w:rFonts w:ascii="Times New Roman" w:hAnsi="Times New Roman"/>
          <w:color w:val="auto"/>
          <w:sz w:val="28"/>
          <w:lang w:val="de-DE"/>
        </w:rPr>
        <w:tab/>
        <w:t>J</w:t>
      </w:r>
      <w:r w:rsidR="005B0D5A" w:rsidRPr="005B0D5A">
        <w:rPr>
          <w:rFonts w:ascii="Times New Roman" w:hAnsi="Times New Roman"/>
          <w:color w:val="auto"/>
          <w:sz w:val="28"/>
          <w:lang w:val="de-DE"/>
        </w:rPr>
        <w:t>. </w:t>
      </w:r>
      <w:r w:rsidRPr="005B0D5A">
        <w:rPr>
          <w:rFonts w:ascii="Times New Roman" w:hAnsi="Times New Roman"/>
          <w:color w:val="auto"/>
          <w:sz w:val="28"/>
          <w:lang w:val="de-DE"/>
        </w:rPr>
        <w:t>Reirs</w:t>
      </w:r>
    </w:p>
    <w:sectPr w:rsidR="006D4F94" w:rsidRPr="005B0D5A" w:rsidSect="007779EA">
      <w:headerReference w:type="default" r:id="rId8"/>
      <w:footerReference w:type="default" r:id="rId9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4C8BB" w14:textId="77777777" w:rsidR="00285138" w:rsidRDefault="00285138" w:rsidP="00A442BD">
      <w:pPr>
        <w:spacing w:after="0" w:line="240" w:lineRule="auto"/>
      </w:pPr>
      <w:r>
        <w:separator/>
      </w:r>
    </w:p>
  </w:endnote>
  <w:endnote w:type="continuationSeparator" w:id="0">
    <w:p w14:paraId="256854C3" w14:textId="77777777" w:rsidR="00285138" w:rsidRDefault="00285138" w:rsidP="00A4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09795" w14:textId="4E1A5A1F" w:rsidR="006D4F94" w:rsidRPr="006D4F94" w:rsidRDefault="006D4F94">
    <w:pPr>
      <w:pStyle w:val="Footer"/>
      <w:rPr>
        <w:rFonts w:ascii="Times New Roman" w:hAnsi="Times New Roman" w:cs="Times New Roman"/>
        <w:sz w:val="16"/>
        <w:szCs w:val="16"/>
      </w:rPr>
    </w:pPr>
    <w:r w:rsidRPr="006D4F94">
      <w:rPr>
        <w:rFonts w:ascii="Times New Roman" w:hAnsi="Times New Roman" w:cs="Times New Roman"/>
        <w:sz w:val="16"/>
        <w:szCs w:val="16"/>
      </w:rPr>
      <w:t>N2348_9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6D404" w14:textId="77777777" w:rsidR="00285138" w:rsidRDefault="00285138" w:rsidP="00A442BD">
      <w:pPr>
        <w:spacing w:after="0" w:line="240" w:lineRule="auto"/>
      </w:pPr>
      <w:r>
        <w:separator/>
      </w:r>
    </w:p>
  </w:footnote>
  <w:footnote w:type="continuationSeparator" w:id="0">
    <w:p w14:paraId="667D5638" w14:textId="77777777" w:rsidR="00285138" w:rsidRDefault="00285138" w:rsidP="00A44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81F68" w14:textId="77777777" w:rsidR="007779EA" w:rsidRPr="00A142D0" w:rsidRDefault="007779EA">
    <w:pPr>
      <w:pStyle w:val="Header"/>
    </w:pPr>
  </w:p>
  <w:p w14:paraId="46777E1B" w14:textId="54A9C0C8" w:rsidR="007779EA" w:rsidRDefault="007779EA">
    <w:pPr>
      <w:pStyle w:val="Header"/>
    </w:pPr>
    <w:r>
      <w:rPr>
        <w:noProof/>
        <w:szCs w:val="28"/>
        <w:lang w:eastAsia="lv-LV"/>
      </w:rPr>
      <w:drawing>
        <wp:inline distT="0" distB="0" distL="0" distR="0" wp14:anchorId="384DF21F" wp14:editId="214E7371">
          <wp:extent cx="590804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3C6"/>
    <w:multiLevelType w:val="hybridMultilevel"/>
    <w:tmpl w:val="9AD2E9B2"/>
    <w:lvl w:ilvl="0" w:tplc="39A6F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364729"/>
    <w:multiLevelType w:val="hybridMultilevel"/>
    <w:tmpl w:val="9376C0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65BCE"/>
    <w:multiLevelType w:val="hybridMultilevel"/>
    <w:tmpl w:val="D32CEB10"/>
    <w:lvl w:ilvl="0" w:tplc="9D7E61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ABD5B46"/>
    <w:multiLevelType w:val="hybridMultilevel"/>
    <w:tmpl w:val="CBC6E6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940DB"/>
    <w:multiLevelType w:val="multilevel"/>
    <w:tmpl w:val="FBCC7A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 w15:restartNumberingAfterBreak="0">
    <w:nsid w:val="521C306E"/>
    <w:multiLevelType w:val="hybridMultilevel"/>
    <w:tmpl w:val="BD6209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9728E"/>
    <w:multiLevelType w:val="multilevel"/>
    <w:tmpl w:val="F5B4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C6E27C6"/>
    <w:multiLevelType w:val="hybridMultilevel"/>
    <w:tmpl w:val="0F9AFAB4"/>
    <w:lvl w:ilvl="0" w:tplc="2B70F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D43309"/>
    <w:multiLevelType w:val="hybridMultilevel"/>
    <w:tmpl w:val="479EFD9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B3134"/>
    <w:multiLevelType w:val="multilevel"/>
    <w:tmpl w:val="D480B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7DF04502"/>
    <w:multiLevelType w:val="hybridMultilevel"/>
    <w:tmpl w:val="32A2D5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D07"/>
    <w:rsid w:val="000145C6"/>
    <w:rsid w:val="000829BE"/>
    <w:rsid w:val="00086DB7"/>
    <w:rsid w:val="000C02A2"/>
    <w:rsid w:val="000F52BF"/>
    <w:rsid w:val="00100C3E"/>
    <w:rsid w:val="00182C67"/>
    <w:rsid w:val="00186E90"/>
    <w:rsid w:val="002067BF"/>
    <w:rsid w:val="00264982"/>
    <w:rsid w:val="00285138"/>
    <w:rsid w:val="002D1381"/>
    <w:rsid w:val="00316C0D"/>
    <w:rsid w:val="003802F0"/>
    <w:rsid w:val="00397594"/>
    <w:rsid w:val="00405FF0"/>
    <w:rsid w:val="00434C03"/>
    <w:rsid w:val="004916EF"/>
    <w:rsid w:val="004B2ED3"/>
    <w:rsid w:val="00523E71"/>
    <w:rsid w:val="00530A35"/>
    <w:rsid w:val="00533888"/>
    <w:rsid w:val="00542ED5"/>
    <w:rsid w:val="005770C7"/>
    <w:rsid w:val="005B0D5A"/>
    <w:rsid w:val="00623C1E"/>
    <w:rsid w:val="00630F24"/>
    <w:rsid w:val="006350FD"/>
    <w:rsid w:val="00660332"/>
    <w:rsid w:val="0066446B"/>
    <w:rsid w:val="00665469"/>
    <w:rsid w:val="0067011B"/>
    <w:rsid w:val="006A29A6"/>
    <w:rsid w:val="006B5862"/>
    <w:rsid w:val="006C03D3"/>
    <w:rsid w:val="006D4F94"/>
    <w:rsid w:val="007779EA"/>
    <w:rsid w:val="00791FDF"/>
    <w:rsid w:val="007B3BAF"/>
    <w:rsid w:val="007D51A9"/>
    <w:rsid w:val="007F2A2B"/>
    <w:rsid w:val="00835697"/>
    <w:rsid w:val="00861E75"/>
    <w:rsid w:val="0087386C"/>
    <w:rsid w:val="008751B2"/>
    <w:rsid w:val="00891771"/>
    <w:rsid w:val="00894E50"/>
    <w:rsid w:val="008C2D99"/>
    <w:rsid w:val="008C5C6A"/>
    <w:rsid w:val="008D0CCE"/>
    <w:rsid w:val="00903026"/>
    <w:rsid w:val="00910DE1"/>
    <w:rsid w:val="00930924"/>
    <w:rsid w:val="00944115"/>
    <w:rsid w:val="00980953"/>
    <w:rsid w:val="00992D07"/>
    <w:rsid w:val="009B226D"/>
    <w:rsid w:val="009C399D"/>
    <w:rsid w:val="009D5CAE"/>
    <w:rsid w:val="00A14086"/>
    <w:rsid w:val="00A442BD"/>
    <w:rsid w:val="00A901E0"/>
    <w:rsid w:val="00A94134"/>
    <w:rsid w:val="00AC4C7F"/>
    <w:rsid w:val="00B0384F"/>
    <w:rsid w:val="00B27732"/>
    <w:rsid w:val="00B55EAC"/>
    <w:rsid w:val="00B649BE"/>
    <w:rsid w:val="00B9687F"/>
    <w:rsid w:val="00BA71F8"/>
    <w:rsid w:val="00C24402"/>
    <w:rsid w:val="00C246CE"/>
    <w:rsid w:val="00C532CF"/>
    <w:rsid w:val="00C83E11"/>
    <w:rsid w:val="00CA69B2"/>
    <w:rsid w:val="00D06DD5"/>
    <w:rsid w:val="00D160E7"/>
    <w:rsid w:val="00D30BF4"/>
    <w:rsid w:val="00D9487E"/>
    <w:rsid w:val="00D96352"/>
    <w:rsid w:val="00DA6A9A"/>
    <w:rsid w:val="00DC3184"/>
    <w:rsid w:val="00DD72B5"/>
    <w:rsid w:val="00DD7835"/>
    <w:rsid w:val="00E755E1"/>
    <w:rsid w:val="00ED0C66"/>
    <w:rsid w:val="00ED2CF6"/>
    <w:rsid w:val="00ED4D91"/>
    <w:rsid w:val="00EE49A4"/>
    <w:rsid w:val="00EE7399"/>
    <w:rsid w:val="00EF2A6A"/>
    <w:rsid w:val="00F3004B"/>
    <w:rsid w:val="00F41B9F"/>
    <w:rsid w:val="00F52C3D"/>
    <w:rsid w:val="00F92921"/>
    <w:rsid w:val="00FE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5933"/>
  <w15:chartTrackingRefBased/>
  <w15:docId w15:val="{CFEFB62F-1ACE-416A-9014-80B4EED8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2D0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2D07"/>
  </w:style>
  <w:style w:type="character" w:styleId="Hyperlink">
    <w:name w:val="Hyperlink"/>
    <w:basedOn w:val="DefaultParagraphFont"/>
    <w:uiPriority w:val="99"/>
    <w:unhideWhenUsed/>
    <w:rsid w:val="00992D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2D0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55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A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42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2BD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442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2BD"/>
    <w:rPr>
      <w:rFonts w:asciiTheme="minorHAnsi" w:hAnsiTheme="minorHAnsi"/>
      <w:sz w:val="22"/>
    </w:rPr>
  </w:style>
  <w:style w:type="paragraph" w:customStyle="1" w:styleId="tv213">
    <w:name w:val="tv213"/>
    <w:basedOn w:val="Normal"/>
    <w:rsid w:val="00405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779E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8D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D4F9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1BE9E-6813-4B11-82F1-7CC1D680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570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2011. gada 6. decembra noteikumos Nr. 937 "Noteikumi par līgumcenu robežām iepirkumiem aizsardzības un drošības jomā"</vt:lpstr>
    </vt:vector>
  </TitlesOfParts>
  <Company>Finanšu ministrija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2011. gada 6. decembra noteikumos Nr. 937 "Noteikumi par līgumcenu robežām iepirkumiem aizsardzības un drošības jomā"</dc:title>
  <dc:subject>Noteikumu projekts</dc:subject>
  <dc:creator>Liene Jaunroze</dc:creator>
  <cp:keywords/>
  <dc:description>67095587, liene.jaunroze@fm.gov.lv</dc:description>
  <cp:lastModifiedBy>Leontine Babkina</cp:lastModifiedBy>
  <cp:revision>25</cp:revision>
  <cp:lastPrinted>2019-12-03T12:40:00Z</cp:lastPrinted>
  <dcterms:created xsi:type="dcterms:W3CDTF">2019-11-03T11:48:00Z</dcterms:created>
  <dcterms:modified xsi:type="dcterms:W3CDTF">2019-12-18T09:01:00Z</dcterms:modified>
</cp:coreProperties>
</file>