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83007" w14:textId="77777777" w:rsidR="008F2161" w:rsidRDefault="008F2161" w:rsidP="008F2161">
      <w:pPr>
        <w:rPr>
          <w:sz w:val="28"/>
          <w:szCs w:val="25"/>
          <w:lang w:val="lv-LV"/>
        </w:rPr>
      </w:pPr>
    </w:p>
    <w:p w14:paraId="40074A05" w14:textId="773BC16A" w:rsidR="008F2161" w:rsidRDefault="008F2161" w:rsidP="008F2161">
      <w:pPr>
        <w:jc w:val="both"/>
        <w:rPr>
          <w:sz w:val="28"/>
          <w:szCs w:val="28"/>
          <w:lang w:val="lv-LV"/>
        </w:rPr>
      </w:pPr>
      <w:r>
        <w:rPr>
          <w:sz w:val="28"/>
          <w:szCs w:val="28"/>
          <w:lang w:val="lv-LV"/>
        </w:rPr>
        <w:t>2019.gada</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Rīkojums Nr.</w:t>
      </w:r>
    </w:p>
    <w:p w14:paraId="72AF749C" w14:textId="77777777" w:rsidR="008F2161" w:rsidRDefault="008F2161" w:rsidP="008F2161">
      <w:pPr>
        <w:jc w:val="both"/>
        <w:rPr>
          <w:sz w:val="28"/>
          <w:szCs w:val="28"/>
          <w:lang w:val="lv-LV"/>
        </w:rPr>
      </w:pPr>
      <w:r>
        <w:rPr>
          <w:sz w:val="28"/>
          <w:szCs w:val="28"/>
          <w:lang w:val="lv-LV"/>
        </w:rPr>
        <w:t>Rīgā</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(prot. Nr.)</w:t>
      </w:r>
    </w:p>
    <w:p w14:paraId="501979DC" w14:textId="77777777" w:rsidR="008F2161" w:rsidRPr="00DE2270" w:rsidRDefault="008F2161" w:rsidP="008F2161">
      <w:pPr>
        <w:jc w:val="both"/>
        <w:rPr>
          <w:sz w:val="28"/>
          <w:szCs w:val="28"/>
          <w:lang w:val="lv-LV"/>
        </w:rPr>
      </w:pPr>
    </w:p>
    <w:p w14:paraId="7C64CA0E" w14:textId="671D7E83" w:rsidR="008F2161" w:rsidRPr="00DE2270" w:rsidRDefault="008F2161" w:rsidP="008F2161">
      <w:pPr>
        <w:jc w:val="center"/>
        <w:rPr>
          <w:b/>
          <w:sz w:val="28"/>
          <w:szCs w:val="28"/>
          <w:lang w:val="lv-LV"/>
        </w:rPr>
      </w:pPr>
      <w:r w:rsidRPr="00DE2270">
        <w:rPr>
          <w:b/>
          <w:sz w:val="28"/>
          <w:szCs w:val="28"/>
          <w:lang w:val="lv-LV"/>
        </w:rPr>
        <w:t xml:space="preserve">Par </w:t>
      </w:r>
      <w:r w:rsidR="00B72C1C">
        <w:rPr>
          <w:b/>
          <w:sz w:val="28"/>
          <w:szCs w:val="28"/>
          <w:lang w:val="lv-LV"/>
        </w:rPr>
        <w:t xml:space="preserve">valsts </w:t>
      </w:r>
      <w:bookmarkStart w:id="0" w:name="_GoBack"/>
      <w:bookmarkEnd w:id="0"/>
      <w:r w:rsidRPr="00DE2270">
        <w:rPr>
          <w:b/>
          <w:sz w:val="28"/>
          <w:szCs w:val="28"/>
          <w:lang w:val="lv-LV"/>
        </w:rPr>
        <w:t>nekustamo īpašumu pārdošanu</w:t>
      </w:r>
    </w:p>
    <w:p w14:paraId="41A872D2" w14:textId="77777777" w:rsidR="008F2161" w:rsidRPr="00DE2270" w:rsidRDefault="008F2161" w:rsidP="008F2161">
      <w:pPr>
        <w:ind w:firstLine="709"/>
        <w:rPr>
          <w:sz w:val="28"/>
          <w:szCs w:val="28"/>
          <w:lang w:val="lv-LV"/>
        </w:rPr>
      </w:pPr>
    </w:p>
    <w:p w14:paraId="0749FE13" w14:textId="298CCD4E" w:rsidR="008F2161" w:rsidRPr="00DE2270" w:rsidRDefault="000036FE" w:rsidP="000036FE">
      <w:pPr>
        <w:pStyle w:val="ListParagraph"/>
        <w:numPr>
          <w:ilvl w:val="1"/>
          <w:numId w:val="1"/>
        </w:numPr>
        <w:tabs>
          <w:tab w:val="left" w:pos="1276"/>
        </w:tabs>
        <w:ind w:left="0" w:firstLine="851"/>
        <w:jc w:val="both"/>
        <w:rPr>
          <w:sz w:val="28"/>
          <w:szCs w:val="28"/>
          <w:lang w:val="lv-LV"/>
        </w:rPr>
      </w:pPr>
      <w:r w:rsidRPr="00DE2270">
        <w:rPr>
          <w:sz w:val="28"/>
          <w:szCs w:val="28"/>
          <w:lang w:val="lv-LV"/>
        </w:rPr>
        <w:t xml:space="preserve">Saskaņā ar Publiskas personas mantas atsavināšanas likuma 4. panta pirmo un otro daļu, 5. panta pirmo daļu, atļaut valsts akciju sabiedrībai "Valsts nekustamie īpašumi" pārdot izsolē </w:t>
      </w:r>
      <w:r w:rsidR="00C04012" w:rsidRPr="00DE2270">
        <w:rPr>
          <w:sz w:val="28"/>
          <w:szCs w:val="28"/>
          <w:lang w:val="lv-LV"/>
        </w:rPr>
        <w:t xml:space="preserve">nekustamo īpašumu “Cielavas” (nekustamā īpašuma kadastra numurs 80480140031) – </w:t>
      </w:r>
      <w:r w:rsidR="00C04012" w:rsidRPr="00DE2270">
        <w:rPr>
          <w:sz w:val="28"/>
          <w:szCs w:val="28"/>
          <w:lang w:val="lv-LV" w:eastAsia="lv-LV"/>
        </w:rPr>
        <w:t xml:space="preserve">zemes vienību </w:t>
      </w:r>
      <w:r w:rsidR="00C04012" w:rsidRPr="00DE2270">
        <w:rPr>
          <w:sz w:val="28"/>
          <w:szCs w:val="28"/>
          <w:lang w:val="lv-LV"/>
        </w:rPr>
        <w:t>1</w:t>
      </w:r>
      <w:r w:rsidR="00D1211E" w:rsidRPr="00DE2270">
        <w:rPr>
          <w:sz w:val="28"/>
          <w:szCs w:val="28"/>
          <w:lang w:val="lv-LV"/>
        </w:rPr>
        <w:t>,</w:t>
      </w:r>
      <w:r w:rsidR="00C04012" w:rsidRPr="00DE2270">
        <w:rPr>
          <w:sz w:val="28"/>
          <w:szCs w:val="28"/>
          <w:lang w:val="lv-LV"/>
        </w:rPr>
        <w:t>0500</w:t>
      </w:r>
      <w:r w:rsidR="00C04012" w:rsidRPr="00DE2270">
        <w:rPr>
          <w:sz w:val="28"/>
          <w:szCs w:val="28"/>
          <w:lang w:val="lv-LV" w:eastAsia="lv-LV"/>
        </w:rPr>
        <w:t xml:space="preserve"> ha platībā (zemes vienības kadastra apzīmējums </w:t>
      </w:r>
      <w:hyperlink r:id="rId10" w:history="1">
        <w:r w:rsidR="00C04012" w:rsidRPr="00DE2270">
          <w:rPr>
            <w:rStyle w:val="Hyperlink"/>
            <w:color w:val="auto"/>
            <w:sz w:val="28"/>
            <w:szCs w:val="28"/>
            <w:u w:val="none"/>
            <w:lang w:val="lv-LV"/>
          </w:rPr>
          <w:t>80480140031</w:t>
        </w:r>
      </w:hyperlink>
      <w:r w:rsidR="00C04012" w:rsidRPr="00DE2270">
        <w:rPr>
          <w:sz w:val="28"/>
          <w:szCs w:val="28"/>
          <w:lang w:val="lv-LV" w:eastAsia="lv-LV"/>
        </w:rPr>
        <w:t xml:space="preserve">) un būves (būvju kadastra apzīmējumi </w:t>
      </w:r>
      <w:hyperlink r:id="rId11" w:history="1">
        <w:r w:rsidR="00C04012" w:rsidRPr="00DE2270">
          <w:rPr>
            <w:rStyle w:val="Hyperlink"/>
            <w:color w:val="auto"/>
            <w:sz w:val="28"/>
            <w:szCs w:val="28"/>
            <w:u w:val="none"/>
            <w:lang w:val="lv-LV"/>
          </w:rPr>
          <w:t>80480140031008</w:t>
        </w:r>
      </w:hyperlink>
      <w:r w:rsidR="00C04012" w:rsidRPr="00DE2270">
        <w:rPr>
          <w:sz w:val="28"/>
          <w:szCs w:val="28"/>
          <w:lang w:val="lv-LV" w:eastAsia="lv-LV"/>
        </w:rPr>
        <w:t xml:space="preserve">; </w:t>
      </w:r>
      <w:hyperlink r:id="rId12" w:history="1">
        <w:r w:rsidR="00C04012" w:rsidRPr="00DE2270">
          <w:rPr>
            <w:rStyle w:val="Hyperlink"/>
            <w:color w:val="auto"/>
            <w:sz w:val="28"/>
            <w:szCs w:val="28"/>
            <w:u w:val="none"/>
            <w:lang w:val="lv-LV"/>
          </w:rPr>
          <w:t>80480140031009</w:t>
        </w:r>
      </w:hyperlink>
      <w:r w:rsidR="00C04012" w:rsidRPr="00DE2270">
        <w:rPr>
          <w:sz w:val="28"/>
          <w:szCs w:val="28"/>
          <w:lang w:val="lv-LV" w:eastAsia="lv-LV"/>
        </w:rPr>
        <w:t xml:space="preserve">) </w:t>
      </w:r>
      <w:r w:rsidR="00C04012" w:rsidRPr="00DE2270">
        <w:rPr>
          <w:sz w:val="28"/>
          <w:szCs w:val="28"/>
          <w:lang w:val="lv-LV"/>
        </w:rPr>
        <w:t>Babītes pagastā, Babītes novadā</w:t>
      </w:r>
      <w:r w:rsidR="00C04012" w:rsidRPr="00DE2270">
        <w:rPr>
          <w:sz w:val="28"/>
          <w:szCs w:val="28"/>
          <w:lang w:val="lv-LV" w:eastAsia="lv-LV"/>
        </w:rPr>
        <w:t xml:space="preserve">, kas ierakstīts zemesgrāmatā uz valsts vārda Zemkopības ministrijas </w:t>
      </w:r>
      <w:r w:rsidRPr="00DE2270">
        <w:rPr>
          <w:sz w:val="28"/>
          <w:szCs w:val="28"/>
          <w:lang w:val="lv-LV" w:eastAsia="lv-LV"/>
        </w:rPr>
        <w:t>persona.</w:t>
      </w:r>
    </w:p>
    <w:p w14:paraId="36488D85" w14:textId="77777777" w:rsidR="00970CE6" w:rsidRPr="00DE2270" w:rsidRDefault="000036FE" w:rsidP="00970CE6">
      <w:pPr>
        <w:pStyle w:val="ListParagraph"/>
        <w:numPr>
          <w:ilvl w:val="1"/>
          <w:numId w:val="1"/>
        </w:numPr>
        <w:tabs>
          <w:tab w:val="left" w:pos="1276"/>
        </w:tabs>
        <w:suppressAutoHyphens w:val="0"/>
        <w:autoSpaceDN/>
        <w:ind w:left="0" w:firstLine="851"/>
        <w:contextualSpacing/>
        <w:jc w:val="both"/>
        <w:textAlignment w:val="auto"/>
        <w:rPr>
          <w:sz w:val="28"/>
          <w:szCs w:val="28"/>
          <w:lang w:val="lv-LV"/>
        </w:rPr>
      </w:pPr>
      <w:r w:rsidRPr="00DE2270">
        <w:rPr>
          <w:sz w:val="28"/>
          <w:szCs w:val="28"/>
          <w:lang w:val="lv-LV"/>
        </w:rPr>
        <w:t xml:space="preserve">Saskaņā ar Publiskas personas mantas atsavināšanas likuma 4. panta pirmo un otro daļu, 5. panta pirmo daļu atļaut valsts akciju sabiedrībai "Valsts nekustamie īpašumi" pārdot izsolē, ievērojot Publiskas personas mantas atsavināšanas likuma 14. panta nosacījumus, nekustamo īpašumu (nekustamā īpašuma kadastra numurs </w:t>
      </w:r>
      <w:hyperlink r:id="rId13" w:history="1">
        <w:r w:rsidRPr="00DE2270">
          <w:rPr>
            <w:sz w:val="28"/>
            <w:szCs w:val="28"/>
            <w:lang w:val="lv-LV"/>
          </w:rPr>
          <w:t>50645120053</w:t>
        </w:r>
      </w:hyperlink>
      <w:r w:rsidRPr="00DE2270">
        <w:rPr>
          <w:sz w:val="28"/>
          <w:szCs w:val="28"/>
          <w:lang w:val="lv-LV"/>
        </w:rPr>
        <w:t xml:space="preserve">) – būves (būvju kadastra apzīmējumi: </w:t>
      </w:r>
      <w:hyperlink r:id="rId14" w:history="1">
        <w:r w:rsidRPr="00DE2270">
          <w:rPr>
            <w:sz w:val="28"/>
            <w:szCs w:val="28"/>
            <w:lang w:val="lv-LV"/>
          </w:rPr>
          <w:t>50640120418002</w:t>
        </w:r>
      </w:hyperlink>
      <w:r w:rsidRPr="00DE2270">
        <w:rPr>
          <w:sz w:val="28"/>
          <w:szCs w:val="28"/>
          <w:lang w:val="lv-LV"/>
        </w:rPr>
        <w:t xml:space="preserve">; </w:t>
      </w:r>
      <w:hyperlink r:id="rId15" w:history="1">
        <w:r w:rsidRPr="00DE2270">
          <w:rPr>
            <w:sz w:val="28"/>
            <w:szCs w:val="28"/>
            <w:lang w:val="lv-LV"/>
          </w:rPr>
          <w:t>50640120418004</w:t>
        </w:r>
      </w:hyperlink>
      <w:r w:rsidRPr="00DE2270">
        <w:rPr>
          <w:sz w:val="28"/>
          <w:szCs w:val="28"/>
          <w:lang w:val="lv-LV"/>
        </w:rPr>
        <w:t xml:space="preserve">) Smilšu ielā 7, Lejasciemā, Lejasciema pagastā, Gulbenes novadā, </w:t>
      </w:r>
      <w:r w:rsidRPr="00DE2270">
        <w:rPr>
          <w:sz w:val="28"/>
          <w:szCs w:val="28"/>
          <w:lang w:val="lv-LV" w:eastAsia="lv-LV"/>
        </w:rPr>
        <w:t>kas ierakstīts zemesgrāmatā uz valsts vārda Zemkopības ministrijas persona</w:t>
      </w:r>
      <w:r w:rsidRPr="00DE2270">
        <w:rPr>
          <w:sz w:val="28"/>
          <w:szCs w:val="28"/>
          <w:lang w:val="lv-LV"/>
        </w:rPr>
        <w:t>.</w:t>
      </w:r>
    </w:p>
    <w:p w14:paraId="681A8275" w14:textId="77777777" w:rsidR="00970CE6" w:rsidRPr="00DE2270" w:rsidRDefault="008F2161" w:rsidP="00970CE6">
      <w:pPr>
        <w:pStyle w:val="ListParagraph"/>
        <w:numPr>
          <w:ilvl w:val="1"/>
          <w:numId w:val="1"/>
        </w:numPr>
        <w:tabs>
          <w:tab w:val="left" w:pos="1276"/>
        </w:tabs>
        <w:suppressAutoHyphens w:val="0"/>
        <w:autoSpaceDN/>
        <w:ind w:left="0" w:firstLine="851"/>
        <w:contextualSpacing/>
        <w:jc w:val="both"/>
        <w:textAlignment w:val="auto"/>
        <w:rPr>
          <w:sz w:val="28"/>
          <w:szCs w:val="28"/>
          <w:lang w:val="lv-LV"/>
        </w:rPr>
      </w:pPr>
      <w:r w:rsidRPr="00DE2270">
        <w:rPr>
          <w:sz w:val="28"/>
          <w:szCs w:val="28"/>
          <w:lang w:val="lv-LV"/>
        </w:rPr>
        <w:t xml:space="preserve">Pircēji par valsts nekustamajiem īpašumiem maksā </w:t>
      </w:r>
      <w:proofErr w:type="spellStart"/>
      <w:r w:rsidRPr="00DE2270">
        <w:rPr>
          <w:i/>
          <w:sz w:val="28"/>
          <w:szCs w:val="28"/>
          <w:lang w:val="lv-LV"/>
        </w:rPr>
        <w:t>euro</w:t>
      </w:r>
      <w:proofErr w:type="spellEnd"/>
      <w:r w:rsidRPr="00DE2270">
        <w:rPr>
          <w:sz w:val="28"/>
          <w:szCs w:val="28"/>
          <w:lang w:val="lv-LV"/>
        </w:rPr>
        <w:t>.</w:t>
      </w:r>
    </w:p>
    <w:p w14:paraId="1B4DFB37" w14:textId="04F6560D" w:rsidR="008F2161" w:rsidRPr="00DE2270" w:rsidRDefault="00970CE6" w:rsidP="00970CE6">
      <w:pPr>
        <w:pStyle w:val="ListParagraph"/>
        <w:numPr>
          <w:ilvl w:val="1"/>
          <w:numId w:val="1"/>
        </w:numPr>
        <w:tabs>
          <w:tab w:val="left" w:pos="1276"/>
        </w:tabs>
        <w:suppressAutoHyphens w:val="0"/>
        <w:autoSpaceDN/>
        <w:ind w:left="0" w:firstLine="851"/>
        <w:contextualSpacing/>
        <w:jc w:val="both"/>
        <w:textAlignment w:val="auto"/>
        <w:rPr>
          <w:sz w:val="28"/>
          <w:szCs w:val="28"/>
          <w:lang w:val="lv-LV"/>
        </w:rPr>
      </w:pPr>
      <w:r w:rsidRPr="00DE2270">
        <w:rPr>
          <w:sz w:val="28"/>
          <w:szCs w:val="28"/>
          <w:lang w:val="lv-LV"/>
        </w:rPr>
        <w:t>N</w:t>
      </w:r>
      <w:r w:rsidR="008F2161" w:rsidRPr="00DE2270">
        <w:rPr>
          <w:sz w:val="28"/>
          <w:szCs w:val="28"/>
          <w:lang w:val="lv-LV"/>
        </w:rPr>
        <w:t>ekustamo īpašumu valdītāj</w:t>
      </w:r>
      <w:r w:rsidRPr="00DE2270">
        <w:rPr>
          <w:sz w:val="28"/>
          <w:szCs w:val="28"/>
          <w:lang w:val="lv-LV"/>
        </w:rPr>
        <w:t>a</w:t>
      </w:r>
      <w:r w:rsidR="008F2161" w:rsidRPr="00DE2270">
        <w:rPr>
          <w:sz w:val="28"/>
          <w:szCs w:val="28"/>
          <w:lang w:val="lv-LV"/>
        </w:rPr>
        <w:t xml:space="preserve">m nodot pircējiem šā rīkojuma 1. </w:t>
      </w:r>
      <w:r w:rsidRPr="00DE2270">
        <w:rPr>
          <w:sz w:val="28"/>
          <w:szCs w:val="28"/>
          <w:lang w:val="lv-LV"/>
        </w:rPr>
        <w:t xml:space="preserve">un 2. </w:t>
      </w:r>
      <w:r w:rsidR="008F2161" w:rsidRPr="00DE2270">
        <w:rPr>
          <w:sz w:val="28"/>
          <w:szCs w:val="28"/>
          <w:lang w:val="lv-LV"/>
        </w:rPr>
        <w:t>punktā minētos nekustamos īpašumus 30 dienu laikā no pirkuma līguma noslēgšanas dienas, sastādot attiecīgu pieņemšanas un nodošanas aktu.</w:t>
      </w:r>
    </w:p>
    <w:p w14:paraId="19AB2E78" w14:textId="77777777" w:rsidR="008F2161" w:rsidRPr="00DE2270" w:rsidRDefault="008F2161" w:rsidP="008F2161">
      <w:pPr>
        <w:pStyle w:val="BodyText"/>
        <w:tabs>
          <w:tab w:val="left" w:pos="1134"/>
        </w:tabs>
        <w:spacing w:after="0"/>
        <w:jc w:val="both"/>
        <w:rPr>
          <w:sz w:val="28"/>
          <w:szCs w:val="28"/>
          <w:lang w:val="lv-LV"/>
        </w:rPr>
      </w:pPr>
    </w:p>
    <w:p w14:paraId="572281FE" w14:textId="77777777" w:rsidR="008F2161" w:rsidRDefault="008F2161" w:rsidP="008F2161">
      <w:pPr>
        <w:pStyle w:val="BodyText"/>
        <w:spacing w:after="0"/>
        <w:jc w:val="both"/>
        <w:rPr>
          <w:sz w:val="28"/>
          <w:szCs w:val="28"/>
          <w:lang w:val="lv-LV"/>
        </w:rPr>
      </w:pPr>
    </w:p>
    <w:p w14:paraId="2C0C8EC3" w14:textId="77777777" w:rsidR="00E95054" w:rsidRPr="00E95054" w:rsidRDefault="00E95054" w:rsidP="00E95054">
      <w:pPr>
        <w:suppressAutoHyphens w:val="0"/>
        <w:autoSpaceDN/>
        <w:spacing w:after="120"/>
        <w:jc w:val="both"/>
        <w:textAlignment w:val="auto"/>
        <w:rPr>
          <w:sz w:val="28"/>
          <w:szCs w:val="28"/>
          <w:lang w:val="lv-LV"/>
        </w:rPr>
      </w:pPr>
      <w:r w:rsidRPr="00E95054">
        <w:rPr>
          <w:sz w:val="28"/>
          <w:szCs w:val="28"/>
          <w:lang w:val="lv-LV"/>
        </w:rPr>
        <w:t>Ministru prezidents</w:t>
      </w:r>
      <w:r w:rsidRPr="00E95054">
        <w:rPr>
          <w:sz w:val="28"/>
          <w:szCs w:val="28"/>
          <w:lang w:val="lv-LV"/>
        </w:rPr>
        <w:tab/>
      </w:r>
      <w:r w:rsidRPr="00E95054">
        <w:rPr>
          <w:sz w:val="28"/>
          <w:szCs w:val="28"/>
          <w:lang w:val="lv-LV"/>
        </w:rPr>
        <w:tab/>
      </w:r>
      <w:r w:rsidRPr="00E95054">
        <w:rPr>
          <w:sz w:val="28"/>
          <w:szCs w:val="28"/>
          <w:lang w:val="lv-LV"/>
        </w:rPr>
        <w:tab/>
      </w:r>
      <w:r w:rsidRPr="00E95054">
        <w:rPr>
          <w:sz w:val="28"/>
          <w:szCs w:val="28"/>
          <w:lang w:val="lv-LV"/>
        </w:rPr>
        <w:tab/>
      </w:r>
      <w:r w:rsidRPr="00E95054">
        <w:rPr>
          <w:sz w:val="28"/>
          <w:szCs w:val="28"/>
          <w:lang w:val="lv-LV"/>
        </w:rPr>
        <w:tab/>
      </w:r>
      <w:r w:rsidRPr="00E95054">
        <w:rPr>
          <w:sz w:val="28"/>
          <w:szCs w:val="28"/>
          <w:lang w:val="lv-LV"/>
        </w:rPr>
        <w:tab/>
      </w:r>
      <w:hyperlink r:id="rId16" w:history="1">
        <w:r w:rsidRPr="00E95054">
          <w:rPr>
            <w:rFonts w:eastAsiaTheme="minorHAnsi"/>
            <w:spacing w:val="7"/>
            <w:sz w:val="28"/>
            <w:szCs w:val="28"/>
            <w:lang w:val="lv-LV"/>
          </w:rPr>
          <w:t>A. K. Kariņš</w:t>
        </w:r>
      </w:hyperlink>
    </w:p>
    <w:p w14:paraId="78CDA7DA" w14:textId="77777777" w:rsidR="00E95054" w:rsidRPr="00E95054" w:rsidRDefault="00E95054" w:rsidP="00E95054">
      <w:pPr>
        <w:suppressAutoHyphens w:val="0"/>
        <w:autoSpaceDN/>
        <w:spacing w:after="120"/>
        <w:jc w:val="both"/>
        <w:textAlignment w:val="auto"/>
        <w:rPr>
          <w:sz w:val="28"/>
          <w:szCs w:val="28"/>
          <w:lang w:val="lv-LV"/>
        </w:rPr>
      </w:pPr>
    </w:p>
    <w:p w14:paraId="04AD59D0" w14:textId="77777777" w:rsidR="00E95054" w:rsidRPr="00E95054" w:rsidRDefault="00E95054" w:rsidP="00E95054">
      <w:pPr>
        <w:suppressAutoHyphens w:val="0"/>
        <w:autoSpaceDN/>
        <w:spacing w:after="120"/>
        <w:jc w:val="both"/>
        <w:textAlignment w:val="auto"/>
        <w:rPr>
          <w:sz w:val="28"/>
          <w:szCs w:val="28"/>
          <w:lang w:val="lv-LV"/>
        </w:rPr>
      </w:pPr>
      <w:bookmarkStart w:id="1" w:name="_Hlk536083946"/>
      <w:r w:rsidRPr="00E95054">
        <w:rPr>
          <w:sz w:val="28"/>
          <w:szCs w:val="28"/>
          <w:lang w:val="lv-LV"/>
        </w:rPr>
        <w:t>Finanšu ministrs</w:t>
      </w:r>
      <w:r w:rsidRPr="00E95054">
        <w:rPr>
          <w:sz w:val="28"/>
          <w:szCs w:val="28"/>
          <w:lang w:val="lv-LV"/>
        </w:rPr>
        <w:tab/>
      </w:r>
      <w:r w:rsidRPr="00E95054">
        <w:rPr>
          <w:sz w:val="28"/>
          <w:szCs w:val="28"/>
          <w:lang w:val="lv-LV"/>
        </w:rPr>
        <w:tab/>
      </w:r>
      <w:r w:rsidRPr="00E95054">
        <w:rPr>
          <w:sz w:val="28"/>
          <w:szCs w:val="28"/>
          <w:lang w:val="lv-LV"/>
        </w:rPr>
        <w:tab/>
      </w:r>
      <w:r w:rsidRPr="00E95054">
        <w:rPr>
          <w:sz w:val="28"/>
          <w:szCs w:val="28"/>
          <w:lang w:val="lv-LV"/>
        </w:rPr>
        <w:tab/>
      </w:r>
      <w:r w:rsidRPr="00E95054">
        <w:rPr>
          <w:sz w:val="28"/>
          <w:szCs w:val="28"/>
          <w:lang w:val="lv-LV"/>
        </w:rPr>
        <w:tab/>
      </w:r>
      <w:r w:rsidRPr="00E95054">
        <w:rPr>
          <w:sz w:val="28"/>
          <w:szCs w:val="28"/>
          <w:lang w:val="lv-LV"/>
        </w:rPr>
        <w:tab/>
      </w:r>
      <w:r w:rsidRPr="00E95054">
        <w:rPr>
          <w:sz w:val="28"/>
          <w:szCs w:val="28"/>
          <w:lang w:val="lv-LV"/>
        </w:rPr>
        <w:tab/>
      </w:r>
      <w:hyperlink r:id="rId17" w:history="1">
        <w:r w:rsidRPr="00E95054">
          <w:rPr>
            <w:rFonts w:eastAsiaTheme="minorHAnsi"/>
            <w:spacing w:val="7"/>
            <w:sz w:val="28"/>
            <w:szCs w:val="28"/>
            <w:lang w:val="lv-LV"/>
          </w:rPr>
          <w:t>J. Reirs</w:t>
        </w:r>
      </w:hyperlink>
    </w:p>
    <w:bookmarkEnd w:id="1"/>
    <w:p w14:paraId="095B22F5" w14:textId="77777777" w:rsidR="00E95054" w:rsidRPr="00E95054" w:rsidRDefault="00E95054" w:rsidP="00E95054">
      <w:pPr>
        <w:suppressAutoHyphens w:val="0"/>
        <w:autoSpaceDN/>
        <w:jc w:val="both"/>
        <w:textAlignment w:val="auto"/>
        <w:rPr>
          <w:sz w:val="28"/>
          <w:szCs w:val="28"/>
          <w:lang w:val="lv-LV"/>
        </w:rPr>
      </w:pPr>
    </w:p>
    <w:p w14:paraId="0858D2CB" w14:textId="77777777" w:rsidR="00E95054" w:rsidRPr="00E95054" w:rsidRDefault="00E95054" w:rsidP="00E95054">
      <w:pPr>
        <w:suppressAutoHyphens w:val="0"/>
        <w:autoSpaceDN/>
        <w:jc w:val="both"/>
        <w:textAlignment w:val="auto"/>
        <w:rPr>
          <w:sz w:val="28"/>
          <w:szCs w:val="28"/>
          <w:lang w:val="lv-LV"/>
        </w:rPr>
      </w:pPr>
      <w:r w:rsidRPr="00E95054">
        <w:rPr>
          <w:sz w:val="28"/>
          <w:szCs w:val="28"/>
          <w:lang w:val="lv-LV"/>
        </w:rPr>
        <w:t>Iesniedzējs:</w:t>
      </w:r>
    </w:p>
    <w:p w14:paraId="529B7BA7" w14:textId="77777777" w:rsidR="00E95054" w:rsidRPr="00E95054" w:rsidRDefault="00E95054" w:rsidP="00E95054">
      <w:pPr>
        <w:suppressAutoHyphens w:val="0"/>
        <w:autoSpaceDN/>
        <w:jc w:val="both"/>
        <w:textAlignment w:val="auto"/>
        <w:rPr>
          <w:sz w:val="28"/>
          <w:szCs w:val="28"/>
          <w:lang w:val="lv-LV"/>
        </w:rPr>
      </w:pPr>
      <w:r w:rsidRPr="00E95054">
        <w:rPr>
          <w:sz w:val="28"/>
          <w:szCs w:val="28"/>
          <w:lang w:val="lv-LV"/>
        </w:rPr>
        <w:t>Finanšu ministrs</w:t>
      </w:r>
      <w:r w:rsidRPr="00E95054">
        <w:rPr>
          <w:sz w:val="28"/>
          <w:szCs w:val="28"/>
          <w:lang w:val="lv-LV"/>
        </w:rPr>
        <w:tab/>
      </w:r>
      <w:r w:rsidRPr="00E95054">
        <w:rPr>
          <w:sz w:val="28"/>
          <w:szCs w:val="28"/>
          <w:lang w:val="lv-LV"/>
        </w:rPr>
        <w:tab/>
      </w:r>
      <w:r w:rsidRPr="00E95054">
        <w:rPr>
          <w:sz w:val="28"/>
          <w:szCs w:val="28"/>
          <w:lang w:val="lv-LV"/>
        </w:rPr>
        <w:tab/>
      </w:r>
      <w:r w:rsidRPr="00E95054">
        <w:rPr>
          <w:sz w:val="28"/>
          <w:szCs w:val="28"/>
          <w:lang w:val="lv-LV"/>
        </w:rPr>
        <w:tab/>
      </w:r>
      <w:r w:rsidRPr="00E95054">
        <w:rPr>
          <w:sz w:val="28"/>
          <w:szCs w:val="28"/>
          <w:lang w:val="lv-LV"/>
        </w:rPr>
        <w:tab/>
      </w:r>
      <w:r w:rsidRPr="00E95054">
        <w:rPr>
          <w:sz w:val="28"/>
          <w:szCs w:val="28"/>
          <w:lang w:val="lv-LV"/>
        </w:rPr>
        <w:tab/>
      </w:r>
      <w:r w:rsidRPr="00E95054">
        <w:rPr>
          <w:sz w:val="28"/>
          <w:szCs w:val="28"/>
          <w:lang w:val="lv-LV"/>
        </w:rPr>
        <w:tab/>
      </w:r>
      <w:hyperlink r:id="rId18" w:history="1">
        <w:r w:rsidRPr="00E95054">
          <w:rPr>
            <w:rFonts w:eastAsiaTheme="minorHAnsi"/>
            <w:spacing w:val="7"/>
            <w:sz w:val="28"/>
            <w:szCs w:val="28"/>
            <w:lang w:val="lv-LV"/>
          </w:rPr>
          <w:t>J. Reirs</w:t>
        </w:r>
      </w:hyperlink>
    </w:p>
    <w:p w14:paraId="3595C234" w14:textId="77777777" w:rsidR="008F2161" w:rsidRDefault="008F2161" w:rsidP="008F2161">
      <w:pPr>
        <w:rPr>
          <w:sz w:val="28"/>
          <w:szCs w:val="28"/>
        </w:rPr>
      </w:pPr>
    </w:p>
    <w:p w14:paraId="31C1494D" w14:textId="77777777" w:rsidR="005C0963" w:rsidRDefault="005C0963"/>
    <w:sectPr w:rsidR="005C0963">
      <w:footerReference w:type="default" r:id="rId19"/>
      <w:pgSz w:w="11906" w:h="16838"/>
      <w:pgMar w:top="1134" w:right="113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D6EE8" w14:textId="77777777" w:rsidR="00277E65" w:rsidRDefault="00277E65" w:rsidP="008F2161">
      <w:r>
        <w:separator/>
      </w:r>
    </w:p>
  </w:endnote>
  <w:endnote w:type="continuationSeparator" w:id="0">
    <w:p w14:paraId="04ECD535" w14:textId="77777777" w:rsidR="00277E65" w:rsidRDefault="00277E65" w:rsidP="008F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802B5" w14:textId="52788C40" w:rsidR="0003544A" w:rsidRDefault="00A26205">
    <w:pPr>
      <w:jc w:val="both"/>
    </w:pPr>
    <w:r>
      <w:rPr>
        <w:sz w:val="20"/>
      </w:rPr>
      <w:t>FMRik_</w:t>
    </w:r>
    <w:r w:rsidR="00377266">
      <w:rPr>
        <w:sz w:val="20"/>
      </w:rPr>
      <w:t>261119</w:t>
    </w:r>
    <w:r>
      <w:rPr>
        <w:sz w:val="20"/>
      </w:rPr>
      <w:t>_pardos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C79C0" w14:textId="77777777" w:rsidR="00277E65" w:rsidRDefault="00277E65" w:rsidP="008F2161">
      <w:r>
        <w:separator/>
      </w:r>
    </w:p>
  </w:footnote>
  <w:footnote w:type="continuationSeparator" w:id="0">
    <w:p w14:paraId="7D8BA997" w14:textId="77777777" w:rsidR="00277E65" w:rsidRDefault="00277E65" w:rsidP="008F2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EE2"/>
    <w:multiLevelType w:val="multilevel"/>
    <w:tmpl w:val="D94A8690"/>
    <w:lvl w:ilvl="0">
      <w:start w:val="1"/>
      <w:numFmt w:val="decimal"/>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 w15:restartNumberingAfterBreak="0">
    <w:nsid w:val="048E5EF5"/>
    <w:multiLevelType w:val="multilevel"/>
    <w:tmpl w:val="AF34E730"/>
    <w:lvl w:ilvl="0">
      <w:start w:val="1"/>
      <w:numFmt w:val="decimal"/>
      <w:lvlText w:val="%1."/>
      <w:lvlJc w:val="left"/>
      <w:pPr>
        <w:ind w:left="1080" w:hanging="360"/>
      </w:p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61"/>
    <w:rsid w:val="000036FE"/>
    <w:rsid w:val="00156DE5"/>
    <w:rsid w:val="00277E65"/>
    <w:rsid w:val="00377266"/>
    <w:rsid w:val="00431EDD"/>
    <w:rsid w:val="005C0963"/>
    <w:rsid w:val="006A2878"/>
    <w:rsid w:val="008F2161"/>
    <w:rsid w:val="00970CE6"/>
    <w:rsid w:val="009C1108"/>
    <w:rsid w:val="00A26205"/>
    <w:rsid w:val="00B72C1C"/>
    <w:rsid w:val="00C04012"/>
    <w:rsid w:val="00D1211E"/>
    <w:rsid w:val="00DE2270"/>
    <w:rsid w:val="00E950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FD640"/>
  <w15:chartTrackingRefBased/>
  <w15:docId w15:val="{E75681A5-7CF6-4052-AA85-416E22F6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161"/>
    <w:pPr>
      <w:suppressAutoHyphens/>
      <w:autoSpaceDN w:val="0"/>
      <w:spacing w:after="0" w:line="240" w:lineRule="auto"/>
      <w:textAlignment w:val="baseline"/>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2161"/>
    <w:pPr>
      <w:spacing w:after="120"/>
    </w:pPr>
  </w:style>
  <w:style w:type="character" w:customStyle="1" w:styleId="BodyTextChar">
    <w:name w:val="Body Text Char"/>
    <w:basedOn w:val="DefaultParagraphFont"/>
    <w:link w:val="BodyText"/>
    <w:rsid w:val="008F2161"/>
    <w:rPr>
      <w:rFonts w:ascii="Times New Roman" w:eastAsia="Times New Roman" w:hAnsi="Times New Roman" w:cs="Times New Roman"/>
      <w:sz w:val="24"/>
      <w:szCs w:val="20"/>
      <w:lang w:val="en-AU"/>
    </w:rPr>
  </w:style>
  <w:style w:type="paragraph" w:styleId="ListParagraph">
    <w:name w:val="List Paragraph"/>
    <w:basedOn w:val="Normal"/>
    <w:uiPriority w:val="34"/>
    <w:qFormat/>
    <w:rsid w:val="008F2161"/>
    <w:pPr>
      <w:ind w:left="720"/>
    </w:pPr>
  </w:style>
  <w:style w:type="character" w:styleId="Hyperlink">
    <w:name w:val="Hyperlink"/>
    <w:basedOn w:val="DefaultParagraphFont"/>
    <w:uiPriority w:val="99"/>
    <w:semiHidden/>
    <w:unhideWhenUsed/>
    <w:rsid w:val="00C04012"/>
    <w:rPr>
      <w:color w:val="0000FF"/>
      <w:u w:val="single"/>
    </w:rPr>
  </w:style>
  <w:style w:type="paragraph" w:styleId="Header">
    <w:name w:val="header"/>
    <w:basedOn w:val="Normal"/>
    <w:link w:val="HeaderChar"/>
    <w:uiPriority w:val="99"/>
    <w:unhideWhenUsed/>
    <w:rsid w:val="00377266"/>
    <w:pPr>
      <w:tabs>
        <w:tab w:val="center" w:pos="4153"/>
        <w:tab w:val="right" w:pos="8306"/>
      </w:tabs>
    </w:pPr>
  </w:style>
  <w:style w:type="character" w:customStyle="1" w:styleId="HeaderChar">
    <w:name w:val="Header Char"/>
    <w:basedOn w:val="DefaultParagraphFont"/>
    <w:link w:val="Header"/>
    <w:uiPriority w:val="99"/>
    <w:rsid w:val="00377266"/>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377266"/>
    <w:pPr>
      <w:tabs>
        <w:tab w:val="center" w:pos="4153"/>
        <w:tab w:val="right" w:pos="8306"/>
      </w:tabs>
    </w:pPr>
  </w:style>
  <w:style w:type="character" w:customStyle="1" w:styleId="FooterChar">
    <w:name w:val="Footer Char"/>
    <w:basedOn w:val="DefaultParagraphFont"/>
    <w:link w:val="Footer"/>
    <w:uiPriority w:val="99"/>
    <w:rsid w:val="00377266"/>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adastrs.lv/properties/4500073907?options%5Borigin%5D=property" TargetMode="External"/><Relationship Id="rId18" Type="http://schemas.openxmlformats.org/officeDocument/2006/relationships/hyperlink" Target="https://mk.gov.lv/lv/amatpersonas/janis-rei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kadastrs.lv/buildings/4900189496?options%5Bdeep_expand%5D=false&amp;options%5Binline%5D=true&amp;options%5Bnew_tab%5D=false&amp;options%5Borigin%5D=property&amp;options%5Btitle%5D=B%C5%ABves%2C+kas+atrodas+uz+zemes+vien%C4%ABbas" TargetMode="External"/><Relationship Id="rId17" Type="http://schemas.openxmlformats.org/officeDocument/2006/relationships/hyperlink" Target="https://mk.gov.lv/lv/amatpersonas/janis-reirs" TargetMode="External"/><Relationship Id="rId2" Type="http://schemas.openxmlformats.org/officeDocument/2006/relationships/customXml" Target="../customXml/item2.xml"/><Relationship Id="rId16" Type="http://schemas.openxmlformats.org/officeDocument/2006/relationships/hyperlink" Target="https://mk.gov.lv/lv/amatpersonas/arturs-krisjanis-kari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adastrs.lv/buildings/4900189495?options%5Bdeep_expand%5D=false&amp;options%5Binline%5D=true&amp;options%5Bnew_tab%5D=false&amp;options%5Borigin%5D=property&amp;options%5Btitle%5D=B%C5%ABves%2C+kas+atrodas+uz+zemes+vien%C4%ABbas" TargetMode="External"/><Relationship Id="rId5" Type="http://schemas.openxmlformats.org/officeDocument/2006/relationships/styles" Target="styles.xml"/><Relationship Id="rId15" Type="http://schemas.openxmlformats.org/officeDocument/2006/relationships/hyperlink" Target="https://www.kadastrs.lv/buildings/9900018071?options%5Bdeep_expand%5D=false&amp;options%5Binline%5D=true&amp;options%5Bnew_tab%5D=false&amp;options%5Borigin%5D=property" TargetMode="External"/><Relationship Id="rId10" Type="http://schemas.openxmlformats.org/officeDocument/2006/relationships/hyperlink" Target="https://www.kadastrs.lv/parcels/3500046536?options%5Bdeep_expand%5D=false&amp;options%5Binline%5D=true&amp;options%5Bnew_tab%5D=false&amp;options%5Borigin%5D=property"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adastrs.lv/buildings/4500055578?options%5Bdeep_expand%5D=false&amp;options%5Binline%5D=true&amp;options%5Bnew_tab%5D=false&amp;options%5Borigin%5D=prop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 (VNĪ)</Vad_x012b_t_x0101_js>
    <TAP xmlns="49b0bb89-35b3-4114-9b1c-a376ef2ba045">143</TAP>
    <Kategorija xmlns="2e5bb04e-596e-45bd-9003-43ca78b1ba16">MK rīkojuma projekts</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229916-9881-40F1-B58F-2CAC3267CBB5}">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5F83A6C4-B00F-4A8B-B8C3-8FAFA101646A}">
  <ds:schemaRefs>
    <ds:schemaRef ds:uri="http://schemas.microsoft.com/sharepoint/v3/contenttype/forms"/>
  </ds:schemaRefs>
</ds:datastoreItem>
</file>

<file path=customXml/itemProps3.xml><?xml version="1.0" encoding="utf-8"?>
<ds:datastoreItem xmlns:ds="http://schemas.openxmlformats.org/officeDocument/2006/customXml" ds:itemID="{54EF8ABF-F6E6-4C04-8051-409B82324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1798</Words>
  <Characters>1026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MK rīkojuma projekts "Par valsts nekustamo īpašumu pārdošanu"</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valsts nekustamo īpašumu pārdošanu"</dc:title>
  <dc:subject>MK rīkojuma projekts</dc:subject>
  <dc:creator>A. Tupiņa (VNĪ)</dc:creator>
  <cp:keywords/>
  <dc:description>arta.tupina@vni.lv , 67024679</dc:description>
  <cp:lastModifiedBy>Inguna Dancīte</cp:lastModifiedBy>
  <cp:revision>4</cp:revision>
  <cp:lastPrinted>2019-10-31T13:39:00Z</cp:lastPrinted>
  <dcterms:created xsi:type="dcterms:W3CDTF">2019-11-29T11:02:00Z</dcterms:created>
  <dcterms:modified xsi:type="dcterms:W3CDTF">2019-12-02T10:51:00Z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