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C" w:rsidRPr="001E27A9" w:rsidRDefault="006F5FBC" w:rsidP="008B7E92">
      <w:pPr>
        <w:jc w:val="center"/>
        <w:rPr>
          <w:b/>
          <w:bCs/>
          <w:sz w:val="28"/>
          <w:szCs w:val="28"/>
          <w:lang w:val="lv-LV"/>
        </w:rPr>
      </w:pPr>
      <w:r w:rsidRPr="001E27A9">
        <w:rPr>
          <w:b/>
          <w:bCs/>
          <w:sz w:val="28"/>
          <w:szCs w:val="28"/>
          <w:lang w:val="lv-LV"/>
        </w:rPr>
        <w:t>LATVIJAS REPUBLIKAS MINISTRU KABINETA</w:t>
      </w:r>
    </w:p>
    <w:p w:rsidR="00A26967" w:rsidRPr="001E27A9" w:rsidRDefault="00A26967" w:rsidP="008B7E92">
      <w:pPr>
        <w:jc w:val="center"/>
        <w:rPr>
          <w:b/>
          <w:bCs/>
          <w:sz w:val="28"/>
          <w:szCs w:val="28"/>
          <w:lang w:val="lv-LV"/>
        </w:rPr>
      </w:pPr>
      <w:r w:rsidRPr="001E27A9">
        <w:rPr>
          <w:b/>
          <w:bCs/>
          <w:sz w:val="28"/>
          <w:szCs w:val="28"/>
          <w:lang w:val="lv-LV"/>
        </w:rPr>
        <w:t>SĒDES PROTOKOLLĒMUMS</w:t>
      </w:r>
    </w:p>
    <w:p w:rsidR="00A26967" w:rsidRPr="001E27A9" w:rsidRDefault="00A26967" w:rsidP="008B7E92">
      <w:pPr>
        <w:jc w:val="center"/>
        <w:rPr>
          <w:sz w:val="26"/>
          <w:szCs w:val="26"/>
          <w:lang w:val="lv-LV"/>
        </w:rPr>
      </w:pPr>
    </w:p>
    <w:p w:rsidR="00492305" w:rsidRPr="001E27A9"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1E27A9" w:rsidTr="00EB5D41">
        <w:trPr>
          <w:cantSplit/>
          <w:jc w:val="center"/>
        </w:trPr>
        <w:tc>
          <w:tcPr>
            <w:tcW w:w="3786" w:type="dxa"/>
          </w:tcPr>
          <w:p w:rsidR="00A26967" w:rsidRPr="001E27A9" w:rsidRDefault="00A26967" w:rsidP="008B7E92">
            <w:pPr>
              <w:rPr>
                <w:sz w:val="26"/>
                <w:szCs w:val="26"/>
                <w:lang w:val="lv-LV"/>
              </w:rPr>
            </w:pPr>
            <w:r w:rsidRPr="001E27A9">
              <w:rPr>
                <w:sz w:val="26"/>
                <w:szCs w:val="26"/>
                <w:lang w:val="lv-LV"/>
              </w:rPr>
              <w:t>Rīgā</w:t>
            </w:r>
          </w:p>
        </w:tc>
        <w:tc>
          <w:tcPr>
            <w:tcW w:w="1067" w:type="dxa"/>
          </w:tcPr>
          <w:p w:rsidR="00A26967" w:rsidRPr="001E27A9" w:rsidRDefault="00A26967" w:rsidP="008B7E92">
            <w:pPr>
              <w:rPr>
                <w:sz w:val="26"/>
                <w:szCs w:val="26"/>
                <w:lang w:val="lv-LV"/>
              </w:rPr>
            </w:pPr>
            <w:r w:rsidRPr="001E27A9">
              <w:rPr>
                <w:sz w:val="26"/>
                <w:szCs w:val="26"/>
                <w:lang w:val="lv-LV"/>
              </w:rPr>
              <w:t>Nr.</w:t>
            </w:r>
            <w:r w:rsidR="00AF4B03" w:rsidRPr="001E27A9">
              <w:rPr>
                <w:sz w:val="26"/>
                <w:szCs w:val="26"/>
                <w:lang w:val="lv-LV"/>
              </w:rPr>
              <w:t>___</w:t>
            </w:r>
          </w:p>
        </w:tc>
        <w:tc>
          <w:tcPr>
            <w:tcW w:w="4137" w:type="dxa"/>
          </w:tcPr>
          <w:p w:rsidR="00A26967" w:rsidRPr="001E27A9" w:rsidRDefault="00682EED" w:rsidP="00083B09">
            <w:pPr>
              <w:jc w:val="right"/>
              <w:rPr>
                <w:sz w:val="26"/>
                <w:szCs w:val="26"/>
                <w:lang w:val="lv-LV"/>
              </w:rPr>
            </w:pPr>
            <w:r w:rsidRPr="001E27A9">
              <w:rPr>
                <w:sz w:val="26"/>
                <w:szCs w:val="26"/>
                <w:lang w:val="lv-LV"/>
              </w:rPr>
              <w:t>201</w:t>
            </w:r>
            <w:r w:rsidR="00924031" w:rsidRPr="001E27A9">
              <w:rPr>
                <w:sz w:val="26"/>
                <w:szCs w:val="26"/>
                <w:lang w:val="lv-LV"/>
              </w:rPr>
              <w:t>9</w:t>
            </w:r>
            <w:r w:rsidR="006F5FBC" w:rsidRPr="001E27A9">
              <w:rPr>
                <w:sz w:val="26"/>
                <w:szCs w:val="26"/>
                <w:lang w:val="lv-LV"/>
              </w:rPr>
              <w:t>.</w:t>
            </w:r>
            <w:r w:rsidR="00A26967" w:rsidRPr="001E27A9">
              <w:rPr>
                <w:sz w:val="26"/>
                <w:szCs w:val="26"/>
                <w:lang w:val="lv-LV"/>
              </w:rPr>
              <w:t xml:space="preserve">gada </w:t>
            </w:r>
            <w:r w:rsidR="00AF4B03" w:rsidRPr="001E27A9">
              <w:rPr>
                <w:sz w:val="26"/>
                <w:szCs w:val="26"/>
                <w:lang w:val="lv-LV"/>
              </w:rPr>
              <w:t>___</w:t>
            </w:r>
            <w:r w:rsidR="00A26967" w:rsidRPr="001E27A9">
              <w:rPr>
                <w:sz w:val="26"/>
                <w:szCs w:val="26"/>
                <w:lang w:val="lv-LV"/>
              </w:rPr>
              <w:t>. _________</w:t>
            </w:r>
          </w:p>
        </w:tc>
      </w:tr>
    </w:tbl>
    <w:p w:rsidR="008B7E92" w:rsidRPr="001E27A9" w:rsidRDefault="008B7E92" w:rsidP="008B7E92">
      <w:pPr>
        <w:pStyle w:val="Header"/>
        <w:tabs>
          <w:tab w:val="clear" w:pos="4320"/>
          <w:tab w:val="clear" w:pos="8640"/>
        </w:tabs>
        <w:jc w:val="center"/>
        <w:rPr>
          <w:b/>
          <w:sz w:val="26"/>
          <w:szCs w:val="26"/>
          <w:lang w:val="lv-LV"/>
        </w:rPr>
      </w:pPr>
    </w:p>
    <w:p w:rsidR="00A26967" w:rsidRPr="001E27A9" w:rsidRDefault="00AF4B03" w:rsidP="008B7E92">
      <w:pPr>
        <w:pStyle w:val="Header"/>
        <w:tabs>
          <w:tab w:val="clear" w:pos="4320"/>
          <w:tab w:val="clear" w:pos="8640"/>
        </w:tabs>
        <w:jc w:val="center"/>
        <w:rPr>
          <w:b/>
          <w:sz w:val="26"/>
          <w:szCs w:val="26"/>
          <w:lang w:val="lv-LV"/>
        </w:rPr>
      </w:pPr>
      <w:r w:rsidRPr="001E27A9">
        <w:rPr>
          <w:sz w:val="26"/>
          <w:szCs w:val="26"/>
          <w:lang w:val="lv-LV"/>
        </w:rPr>
        <w:t>___</w:t>
      </w:r>
      <w:r w:rsidR="00A26967" w:rsidRPr="001E27A9">
        <w:rPr>
          <w:b/>
          <w:sz w:val="26"/>
          <w:szCs w:val="26"/>
          <w:lang w:val="lv-LV"/>
        </w:rPr>
        <w:t>.§</w:t>
      </w:r>
    </w:p>
    <w:p w:rsidR="00D316B9" w:rsidRPr="001E27A9" w:rsidRDefault="00D316B9" w:rsidP="008B7E92">
      <w:pPr>
        <w:pStyle w:val="BodyText"/>
        <w:jc w:val="left"/>
        <w:rPr>
          <w:sz w:val="26"/>
          <w:szCs w:val="26"/>
          <w:lang w:val="lv-LV"/>
        </w:rPr>
      </w:pPr>
    </w:p>
    <w:p w:rsidR="00A8354C" w:rsidRPr="001E27A9" w:rsidRDefault="00A8354C" w:rsidP="00A8354C">
      <w:pPr>
        <w:pStyle w:val="BodyText"/>
        <w:rPr>
          <w:sz w:val="28"/>
          <w:szCs w:val="28"/>
          <w:lang w:val="lv-LV" w:eastAsia="lv-LV"/>
        </w:rPr>
      </w:pPr>
      <w:r w:rsidRPr="001E27A9">
        <w:rPr>
          <w:sz w:val="28"/>
          <w:szCs w:val="28"/>
          <w:lang w:val="lv-LV" w:eastAsia="lv-LV"/>
        </w:rPr>
        <w:t>Noteikumu projekts “Grozījums Ministru kabineta 2018.gada 20.februāra noteikumos Nr.97 “Publiskas personas mantas iznomāšanas noteikumi””</w:t>
      </w:r>
    </w:p>
    <w:p w:rsidR="00A26967" w:rsidRPr="001E27A9" w:rsidRDefault="00E92D4D" w:rsidP="008B7E92">
      <w:pPr>
        <w:pStyle w:val="BodyText"/>
        <w:jc w:val="left"/>
        <w:rPr>
          <w:b w:val="0"/>
          <w:sz w:val="26"/>
          <w:szCs w:val="26"/>
          <w:u w:val="single"/>
          <w:lang w:val="lv-LV"/>
        </w:rPr>
      </w:pP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r w:rsidRPr="001E27A9">
        <w:rPr>
          <w:b w:val="0"/>
          <w:sz w:val="26"/>
          <w:szCs w:val="26"/>
          <w:u w:val="single"/>
          <w:lang w:val="lv-LV"/>
        </w:rPr>
        <w:tab/>
      </w:r>
    </w:p>
    <w:p w:rsidR="002042C1" w:rsidRPr="001E27A9" w:rsidRDefault="00A26967" w:rsidP="008B7E92">
      <w:pPr>
        <w:pStyle w:val="BodyText"/>
        <w:rPr>
          <w:b w:val="0"/>
          <w:sz w:val="26"/>
          <w:szCs w:val="26"/>
          <w:lang w:val="lv-LV"/>
        </w:rPr>
      </w:pPr>
      <w:r w:rsidRPr="001E27A9">
        <w:rPr>
          <w:b w:val="0"/>
          <w:sz w:val="26"/>
          <w:szCs w:val="26"/>
          <w:lang w:val="lv-LV"/>
        </w:rPr>
        <w:t>(...)</w:t>
      </w:r>
    </w:p>
    <w:p w:rsidR="006866CF" w:rsidRPr="001E27A9" w:rsidRDefault="006866CF" w:rsidP="00C11766">
      <w:pPr>
        <w:pStyle w:val="BodyText"/>
        <w:jc w:val="left"/>
        <w:rPr>
          <w:b w:val="0"/>
          <w:sz w:val="26"/>
          <w:szCs w:val="26"/>
          <w:lang w:val="lv-LV"/>
        </w:rPr>
      </w:pPr>
    </w:p>
    <w:p w:rsidR="00492305" w:rsidRPr="001E27A9" w:rsidRDefault="00C75928" w:rsidP="00A8354C">
      <w:pPr>
        <w:pStyle w:val="BodyText"/>
        <w:jc w:val="both"/>
        <w:rPr>
          <w:b w:val="0"/>
          <w:sz w:val="26"/>
          <w:szCs w:val="26"/>
          <w:lang w:val="lv-LV"/>
        </w:rPr>
      </w:pPr>
      <w:r w:rsidRPr="001E27A9">
        <w:rPr>
          <w:b w:val="0"/>
          <w:sz w:val="26"/>
          <w:szCs w:val="26"/>
          <w:lang w:val="lv-LV"/>
        </w:rPr>
        <w:t>1. </w:t>
      </w:r>
      <w:r w:rsidR="00A8354C" w:rsidRPr="001E27A9">
        <w:rPr>
          <w:b w:val="0"/>
          <w:sz w:val="26"/>
          <w:szCs w:val="26"/>
          <w:lang w:val="lv-LV" w:eastAsia="lv-LV"/>
        </w:rPr>
        <w:t>Pieņemt iesniegto noteikumu projektu</w:t>
      </w:r>
      <w:r w:rsidR="00C41C06" w:rsidRPr="001E27A9">
        <w:rPr>
          <w:b w:val="0"/>
          <w:sz w:val="26"/>
          <w:szCs w:val="26"/>
          <w:lang w:val="lv-LV"/>
        </w:rPr>
        <w:t>.</w:t>
      </w:r>
    </w:p>
    <w:p w:rsidR="00A8354C" w:rsidRPr="001E27A9" w:rsidRDefault="00A8354C" w:rsidP="00A8354C">
      <w:pPr>
        <w:pStyle w:val="BodyText"/>
        <w:jc w:val="both"/>
        <w:rPr>
          <w:b w:val="0"/>
          <w:sz w:val="26"/>
          <w:szCs w:val="26"/>
          <w:lang w:val="lv-LV"/>
        </w:rPr>
      </w:pPr>
      <w:r w:rsidRPr="001E27A9">
        <w:rPr>
          <w:b w:val="0"/>
          <w:sz w:val="26"/>
          <w:szCs w:val="26"/>
          <w:lang w:val="lv-LV" w:eastAsia="lv-LV"/>
        </w:rPr>
        <w:t>    Valsts kancelejai sagatavot noteikumu projektu parakstīšanai</w:t>
      </w:r>
      <w:r w:rsidRPr="001E27A9">
        <w:rPr>
          <w:b w:val="0"/>
          <w:sz w:val="26"/>
          <w:szCs w:val="26"/>
          <w:lang w:val="lv-LV"/>
        </w:rPr>
        <w:t>.</w:t>
      </w:r>
    </w:p>
    <w:p w:rsidR="008F0CAE" w:rsidRPr="001E27A9" w:rsidRDefault="008F0CAE" w:rsidP="00A8354C">
      <w:pPr>
        <w:pStyle w:val="BodyText"/>
        <w:jc w:val="both"/>
        <w:rPr>
          <w:b w:val="0"/>
          <w:sz w:val="26"/>
          <w:szCs w:val="26"/>
          <w:lang w:val="lv-LV"/>
        </w:rPr>
      </w:pPr>
    </w:p>
    <w:p w:rsidR="0046178F" w:rsidRPr="001E27A9" w:rsidRDefault="0046178F" w:rsidP="00A8354C">
      <w:pPr>
        <w:pStyle w:val="BodyText"/>
        <w:jc w:val="both"/>
        <w:rPr>
          <w:b w:val="0"/>
          <w:sz w:val="26"/>
          <w:szCs w:val="26"/>
          <w:lang w:val="lv-LV"/>
        </w:rPr>
      </w:pPr>
      <w:r w:rsidRPr="001E27A9">
        <w:rPr>
          <w:b w:val="0"/>
          <w:sz w:val="26"/>
          <w:szCs w:val="26"/>
          <w:lang w:val="lv-LV"/>
        </w:rPr>
        <w:t>2. </w:t>
      </w:r>
      <w:r w:rsidR="00A8354C" w:rsidRPr="001E27A9">
        <w:rPr>
          <w:b w:val="0"/>
          <w:sz w:val="26"/>
          <w:szCs w:val="26"/>
          <w:lang w:val="lv-LV" w:eastAsia="lv-LV"/>
        </w:rPr>
        <w:t>Finanšu ministrijai, virzot kārtējos grozījumus Ministru kabineta 2018.gada 20.februāra noteikumos Nr.97 “Publiskas personas mantas iznomāšanas noteikumi”, kopīgi ar Tieslietu ministriju, Satiksmes ministriju un Ekonomikas ministriju izvērtēt nomas maksas aprēķināšanas metodikas piemērošanu attiecībā uz inženierbūvēm</w:t>
      </w:r>
      <w:r w:rsidR="00625645" w:rsidRPr="001E27A9">
        <w:rPr>
          <w:rFonts w:eastAsia="Calibri"/>
          <w:b w:val="0"/>
          <w:sz w:val="26"/>
          <w:szCs w:val="26"/>
          <w:lang w:val="lv-LV"/>
        </w:rPr>
        <w:t>.</w:t>
      </w:r>
    </w:p>
    <w:p w:rsidR="002B208E" w:rsidRPr="001E27A9" w:rsidRDefault="002B208E" w:rsidP="003365B8">
      <w:pPr>
        <w:pStyle w:val="BodyText"/>
        <w:jc w:val="both"/>
        <w:rPr>
          <w:b w:val="0"/>
          <w:sz w:val="26"/>
          <w:szCs w:val="26"/>
          <w:lang w:val="lv-LV"/>
        </w:rPr>
      </w:pPr>
    </w:p>
    <w:p w:rsidR="00096878" w:rsidRPr="001E27A9" w:rsidRDefault="00096878" w:rsidP="003365B8">
      <w:pPr>
        <w:pStyle w:val="BodyText"/>
        <w:jc w:val="both"/>
        <w:rPr>
          <w:b w:val="0"/>
          <w:sz w:val="26"/>
          <w:szCs w:val="26"/>
          <w:lang w:val="lv-LV"/>
        </w:rPr>
      </w:pPr>
    </w:p>
    <w:p w:rsidR="003365B8" w:rsidRPr="001E27A9" w:rsidRDefault="003365B8" w:rsidP="003365B8">
      <w:pPr>
        <w:pStyle w:val="Heading1"/>
        <w:tabs>
          <w:tab w:val="left" w:pos="6840"/>
        </w:tabs>
        <w:rPr>
          <w:rFonts w:ascii="Times New Roman" w:hAnsi="Times New Roman"/>
          <w:b w:val="0"/>
          <w:sz w:val="26"/>
          <w:szCs w:val="26"/>
          <w:lang w:val="lv-LV"/>
        </w:rPr>
      </w:pPr>
    </w:p>
    <w:p w:rsidR="003365B8" w:rsidRPr="001E27A9" w:rsidRDefault="00A8354C" w:rsidP="003365B8">
      <w:pPr>
        <w:pStyle w:val="Heading1"/>
        <w:tabs>
          <w:tab w:val="left" w:pos="6840"/>
        </w:tabs>
        <w:rPr>
          <w:rFonts w:ascii="Times New Roman" w:hAnsi="Times New Roman"/>
          <w:b w:val="0"/>
          <w:sz w:val="26"/>
          <w:szCs w:val="26"/>
          <w:lang w:val="lv-LV"/>
        </w:rPr>
      </w:pPr>
      <w:r w:rsidRPr="001E27A9">
        <w:rPr>
          <w:rFonts w:ascii="Times New Roman" w:hAnsi="Times New Roman"/>
          <w:b w:val="0"/>
          <w:sz w:val="26"/>
          <w:szCs w:val="26"/>
          <w:lang w:val="lv-LV"/>
        </w:rPr>
        <w:t xml:space="preserve">Ministru prezidents                                                                    </w:t>
      </w:r>
      <w:r w:rsidRPr="001E27A9">
        <w:rPr>
          <w:rFonts w:ascii="Times New Roman" w:hAnsi="Times New Roman"/>
          <w:b w:val="0"/>
          <w:bCs w:val="0"/>
          <w:spacing w:val="6"/>
          <w:sz w:val="26"/>
          <w:szCs w:val="26"/>
          <w:shd w:val="clear" w:color="auto" w:fill="FFFFFF"/>
          <w:lang w:val="lv-LV"/>
        </w:rPr>
        <w:t>Arturs Krišjānis Kariņš</w:t>
      </w:r>
    </w:p>
    <w:p w:rsidR="003365B8" w:rsidRPr="001E27A9" w:rsidRDefault="003365B8" w:rsidP="003365B8">
      <w:pPr>
        <w:pStyle w:val="Heading1"/>
        <w:tabs>
          <w:tab w:val="left" w:pos="6840"/>
        </w:tabs>
        <w:rPr>
          <w:rFonts w:ascii="Times New Roman" w:hAnsi="Times New Roman"/>
          <w:b w:val="0"/>
          <w:sz w:val="26"/>
          <w:szCs w:val="26"/>
          <w:lang w:val="lv-LV"/>
        </w:rPr>
      </w:pPr>
    </w:p>
    <w:p w:rsidR="003365B8" w:rsidRPr="001E27A9" w:rsidRDefault="00D750C5" w:rsidP="003365B8">
      <w:pPr>
        <w:pStyle w:val="Heading1"/>
        <w:tabs>
          <w:tab w:val="left" w:pos="6840"/>
        </w:tabs>
        <w:rPr>
          <w:rFonts w:ascii="Times New Roman" w:hAnsi="Times New Roman"/>
          <w:b w:val="0"/>
          <w:sz w:val="26"/>
          <w:szCs w:val="26"/>
          <w:lang w:val="lv-LV"/>
        </w:rPr>
      </w:pPr>
      <w:r w:rsidRPr="001E27A9">
        <w:rPr>
          <w:rFonts w:ascii="Times New Roman" w:hAnsi="Times New Roman"/>
          <w:b w:val="0"/>
          <w:sz w:val="26"/>
          <w:szCs w:val="26"/>
          <w:lang w:val="lv-LV"/>
        </w:rPr>
        <w:t xml:space="preserve">Valsts kancelejas direktors </w:t>
      </w:r>
      <w:r w:rsidRPr="001E27A9">
        <w:rPr>
          <w:rFonts w:ascii="Times New Roman" w:hAnsi="Times New Roman"/>
          <w:b w:val="0"/>
          <w:sz w:val="26"/>
          <w:szCs w:val="26"/>
          <w:lang w:val="lv-LV"/>
        </w:rPr>
        <w:tab/>
        <w:t xml:space="preserve">   </w:t>
      </w:r>
      <w:r w:rsidR="00CB3FF5" w:rsidRPr="001E27A9">
        <w:rPr>
          <w:rFonts w:ascii="Times New Roman" w:hAnsi="Times New Roman"/>
          <w:b w:val="0"/>
          <w:sz w:val="26"/>
          <w:szCs w:val="26"/>
          <w:lang w:val="lv-LV"/>
        </w:rPr>
        <w:t xml:space="preserve">  </w:t>
      </w:r>
      <w:r w:rsidRPr="001E27A9">
        <w:rPr>
          <w:rFonts w:ascii="Times New Roman" w:hAnsi="Times New Roman"/>
          <w:b w:val="0"/>
          <w:sz w:val="26"/>
          <w:szCs w:val="26"/>
          <w:lang w:val="lv-LV"/>
        </w:rPr>
        <w:t xml:space="preserve"> </w:t>
      </w:r>
      <w:r w:rsidR="003365B8" w:rsidRPr="001E27A9">
        <w:rPr>
          <w:rFonts w:ascii="Times New Roman" w:hAnsi="Times New Roman"/>
          <w:b w:val="0"/>
          <w:sz w:val="26"/>
          <w:szCs w:val="26"/>
          <w:lang w:val="lv-LV"/>
        </w:rPr>
        <w:t xml:space="preserve">Jānis </w:t>
      </w:r>
      <w:proofErr w:type="spellStart"/>
      <w:r w:rsidR="003365B8" w:rsidRPr="001E27A9">
        <w:rPr>
          <w:rFonts w:ascii="Times New Roman" w:hAnsi="Times New Roman"/>
          <w:b w:val="0"/>
          <w:sz w:val="26"/>
          <w:szCs w:val="26"/>
          <w:lang w:val="lv-LV"/>
        </w:rPr>
        <w:t>Citskovskis</w:t>
      </w:r>
      <w:proofErr w:type="spellEnd"/>
    </w:p>
    <w:p w:rsidR="003365B8" w:rsidRPr="001E27A9" w:rsidRDefault="003365B8" w:rsidP="003365B8">
      <w:pPr>
        <w:pStyle w:val="Heading1"/>
        <w:tabs>
          <w:tab w:val="left" w:pos="6840"/>
        </w:tabs>
        <w:rPr>
          <w:rFonts w:ascii="Times New Roman" w:hAnsi="Times New Roman"/>
          <w:b w:val="0"/>
          <w:sz w:val="26"/>
          <w:szCs w:val="26"/>
          <w:lang w:val="lv-LV"/>
        </w:rPr>
      </w:pPr>
    </w:p>
    <w:p w:rsidR="00C0331F" w:rsidRPr="001E27A9" w:rsidRDefault="00D91B29" w:rsidP="00E92D4D">
      <w:pPr>
        <w:pStyle w:val="Heading1"/>
        <w:tabs>
          <w:tab w:val="left" w:pos="6840"/>
        </w:tabs>
        <w:rPr>
          <w:rFonts w:ascii="Times New Roman" w:hAnsi="Times New Roman"/>
          <w:b w:val="0"/>
          <w:sz w:val="26"/>
          <w:szCs w:val="26"/>
          <w:lang w:val="lv-LV"/>
        </w:rPr>
      </w:pPr>
      <w:r w:rsidRPr="001E27A9">
        <w:rPr>
          <w:rFonts w:ascii="Times New Roman" w:hAnsi="Times New Roman"/>
          <w:b w:val="0"/>
          <w:sz w:val="26"/>
          <w:szCs w:val="26"/>
          <w:lang w:val="lv-LV"/>
        </w:rPr>
        <w:t>Finanšu ministr</w:t>
      </w:r>
      <w:r w:rsidR="00A8354C" w:rsidRPr="001E27A9">
        <w:rPr>
          <w:rFonts w:ascii="Times New Roman" w:hAnsi="Times New Roman"/>
          <w:b w:val="0"/>
          <w:sz w:val="26"/>
          <w:szCs w:val="26"/>
          <w:lang w:val="lv-LV"/>
        </w:rPr>
        <w:t>s</w:t>
      </w:r>
      <w:r w:rsidR="00A8354C" w:rsidRPr="001E27A9">
        <w:rPr>
          <w:rFonts w:ascii="Times New Roman" w:hAnsi="Times New Roman"/>
          <w:b w:val="0"/>
          <w:sz w:val="26"/>
          <w:szCs w:val="26"/>
          <w:lang w:val="lv-LV"/>
        </w:rPr>
        <w:tab/>
      </w:r>
      <w:r w:rsidR="00A8354C" w:rsidRPr="001E27A9">
        <w:rPr>
          <w:rFonts w:ascii="Times New Roman" w:hAnsi="Times New Roman"/>
          <w:b w:val="0"/>
          <w:sz w:val="26"/>
          <w:szCs w:val="26"/>
          <w:lang w:val="lv-LV"/>
        </w:rPr>
        <w:tab/>
        <w:t xml:space="preserve">           Jānis Reirs</w:t>
      </w:r>
    </w:p>
    <w:p w:rsidR="00D750C5" w:rsidRPr="001E27A9" w:rsidRDefault="00D750C5" w:rsidP="00E92D4D">
      <w:pPr>
        <w:pStyle w:val="Heading1"/>
        <w:tabs>
          <w:tab w:val="left" w:pos="6840"/>
        </w:tabs>
        <w:rPr>
          <w:rFonts w:ascii="Times New Roman" w:hAnsi="Times New Roman"/>
          <w:b w:val="0"/>
          <w:sz w:val="26"/>
          <w:szCs w:val="26"/>
          <w:lang w:val="lv-LV"/>
        </w:rPr>
      </w:pPr>
    </w:p>
    <w:p w:rsidR="00D750C5" w:rsidRPr="001E27A9" w:rsidRDefault="00D750C5" w:rsidP="00E92D4D">
      <w:pPr>
        <w:pStyle w:val="Heading1"/>
        <w:tabs>
          <w:tab w:val="left" w:pos="6840"/>
        </w:tabs>
        <w:rPr>
          <w:rFonts w:ascii="Times New Roman" w:hAnsi="Times New Roman"/>
          <w:b w:val="0"/>
          <w:sz w:val="26"/>
          <w:szCs w:val="26"/>
          <w:lang w:val="lv-LV"/>
        </w:rPr>
      </w:pPr>
    </w:p>
    <w:p w:rsidR="00D750C5" w:rsidRPr="001E27A9" w:rsidRDefault="00D750C5" w:rsidP="00E92D4D">
      <w:pPr>
        <w:pStyle w:val="Heading1"/>
        <w:tabs>
          <w:tab w:val="left" w:pos="6840"/>
        </w:tabs>
        <w:rPr>
          <w:rFonts w:ascii="Times New Roman" w:hAnsi="Times New Roman"/>
          <w:b w:val="0"/>
          <w:sz w:val="26"/>
          <w:szCs w:val="26"/>
          <w:lang w:val="lv-LV"/>
        </w:rPr>
      </w:pPr>
    </w:p>
    <w:p w:rsidR="00D750C5" w:rsidRPr="001E27A9" w:rsidRDefault="00D750C5" w:rsidP="00E92D4D">
      <w:pPr>
        <w:pStyle w:val="Heading1"/>
        <w:tabs>
          <w:tab w:val="left" w:pos="6840"/>
        </w:tabs>
        <w:rPr>
          <w:rFonts w:ascii="Times New Roman" w:hAnsi="Times New Roman"/>
          <w:b w:val="0"/>
          <w:sz w:val="26"/>
          <w:szCs w:val="26"/>
          <w:lang w:val="lv-LV"/>
        </w:rPr>
      </w:pPr>
    </w:p>
    <w:p w:rsidR="00D750C5" w:rsidRPr="001E27A9" w:rsidRDefault="00D750C5" w:rsidP="00E92D4D">
      <w:pPr>
        <w:pStyle w:val="Heading1"/>
        <w:tabs>
          <w:tab w:val="left" w:pos="6840"/>
        </w:tabs>
        <w:rPr>
          <w:rFonts w:ascii="Times New Roman" w:hAnsi="Times New Roman"/>
          <w:b w:val="0"/>
          <w:sz w:val="26"/>
          <w:szCs w:val="26"/>
          <w:lang w:val="lv-LV"/>
        </w:rPr>
      </w:pPr>
    </w:p>
    <w:p w:rsidR="00D750C5" w:rsidRPr="001E27A9" w:rsidRDefault="00D750C5" w:rsidP="00E92D4D">
      <w:pPr>
        <w:pStyle w:val="Heading1"/>
        <w:tabs>
          <w:tab w:val="left" w:pos="6840"/>
        </w:tabs>
        <w:rPr>
          <w:rFonts w:ascii="Times New Roman" w:hAnsi="Times New Roman"/>
          <w:b w:val="0"/>
          <w:sz w:val="26"/>
          <w:szCs w:val="26"/>
          <w:lang w:val="lv-LV"/>
        </w:rPr>
      </w:pPr>
    </w:p>
    <w:p w:rsidR="00D750C5" w:rsidRPr="001E27A9" w:rsidRDefault="00D750C5" w:rsidP="00E92D4D">
      <w:pPr>
        <w:pStyle w:val="Heading1"/>
        <w:tabs>
          <w:tab w:val="left" w:pos="6840"/>
        </w:tabs>
        <w:rPr>
          <w:rFonts w:ascii="Times New Roman" w:hAnsi="Times New Roman"/>
          <w:b w:val="0"/>
          <w:sz w:val="26"/>
          <w:szCs w:val="26"/>
          <w:lang w:val="lv-LV"/>
        </w:rPr>
      </w:pPr>
    </w:p>
    <w:p w:rsidR="00D750C5" w:rsidRPr="001E27A9" w:rsidRDefault="00D750C5" w:rsidP="00D750C5">
      <w:pPr>
        <w:rPr>
          <w:sz w:val="20"/>
          <w:szCs w:val="20"/>
          <w:lang w:val="lv-LV"/>
        </w:rPr>
      </w:pPr>
      <w:r w:rsidRPr="001E27A9">
        <w:rPr>
          <w:sz w:val="20"/>
          <w:szCs w:val="20"/>
          <w:lang w:val="lv-LV"/>
        </w:rPr>
        <w:t>Bērziņa 67083947</w:t>
      </w:r>
    </w:p>
    <w:p w:rsidR="00D750C5" w:rsidRPr="001E27A9" w:rsidRDefault="00D750C5" w:rsidP="00D750C5">
      <w:pPr>
        <w:rPr>
          <w:sz w:val="20"/>
          <w:szCs w:val="20"/>
          <w:lang w:val="lv-LV"/>
        </w:rPr>
      </w:pPr>
      <w:r w:rsidRPr="001E27A9">
        <w:rPr>
          <w:sz w:val="20"/>
          <w:szCs w:val="20"/>
          <w:lang w:val="lv-LV"/>
        </w:rPr>
        <w:t>Inga.Berzina</w:t>
      </w:r>
      <w:bookmarkStart w:id="0" w:name="_GoBack"/>
      <w:bookmarkEnd w:id="0"/>
      <w:r w:rsidRPr="001E27A9">
        <w:rPr>
          <w:sz w:val="20"/>
          <w:szCs w:val="20"/>
          <w:lang w:val="lv-LV"/>
        </w:rPr>
        <w:t>@fm.gov.lv</w:t>
      </w:r>
    </w:p>
    <w:sectPr w:rsidR="00D750C5" w:rsidRPr="001E27A9"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68" w:rsidRDefault="00B61268" w:rsidP="003E22C1">
      <w:r>
        <w:separator/>
      </w:r>
    </w:p>
  </w:endnote>
  <w:endnote w:type="continuationSeparator" w:id="0">
    <w:p w:rsidR="00B61268" w:rsidRDefault="00B61268"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492DC1" w:rsidRDefault="00C75928" w:rsidP="00C75928">
    <w:pPr>
      <w:pStyle w:val="Footer"/>
      <w:tabs>
        <w:tab w:val="clear" w:pos="4153"/>
        <w:tab w:val="clear" w:pos="8306"/>
      </w:tabs>
      <w:jc w:val="both"/>
      <w:rPr>
        <w:sz w:val="20"/>
        <w:szCs w:val="20"/>
        <w:lang w:val="lv-LV"/>
      </w:rPr>
    </w:pPr>
    <w:r w:rsidRPr="00492DC1">
      <w:rPr>
        <w:sz w:val="20"/>
        <w:szCs w:val="20"/>
      </w:rPr>
      <w:t>F</w:t>
    </w:r>
    <w:r w:rsidR="00625645">
      <w:rPr>
        <w:sz w:val="20"/>
        <w:szCs w:val="20"/>
      </w:rPr>
      <w:t>Mp</w:t>
    </w:r>
    <w:r w:rsidR="00886EFE" w:rsidRPr="00492DC1">
      <w:rPr>
        <w:sz w:val="20"/>
        <w:szCs w:val="20"/>
      </w:rPr>
      <w:t>rot_</w:t>
    </w:r>
    <w:r w:rsidR="001E27A9">
      <w:rPr>
        <w:sz w:val="20"/>
        <w:szCs w:val="20"/>
      </w:rPr>
      <w:t>111119_MKN97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68" w:rsidRDefault="00B61268" w:rsidP="003E22C1">
      <w:r>
        <w:separator/>
      </w:r>
    </w:p>
  </w:footnote>
  <w:footnote w:type="continuationSeparator" w:id="0">
    <w:p w:rsidR="00B61268" w:rsidRDefault="00B61268"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3365B8">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E27A9"/>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5F88"/>
    <w:rsid w:val="00526252"/>
    <w:rsid w:val="0052727F"/>
    <w:rsid w:val="005304E8"/>
    <w:rsid w:val="00531C6E"/>
    <w:rsid w:val="0053489C"/>
    <w:rsid w:val="005352DB"/>
    <w:rsid w:val="00536835"/>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0ED"/>
    <w:rsid w:val="00723114"/>
    <w:rsid w:val="007255AA"/>
    <w:rsid w:val="00725D89"/>
    <w:rsid w:val="0072662C"/>
    <w:rsid w:val="0073045D"/>
    <w:rsid w:val="007320A7"/>
    <w:rsid w:val="00732EF4"/>
    <w:rsid w:val="0073306A"/>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031"/>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354C"/>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1268"/>
    <w:rsid w:val="00B64DEA"/>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77F1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B40"/>
    <w:rsid w:val="00CE4DAA"/>
    <w:rsid w:val="00CE4F59"/>
    <w:rsid w:val="00CE7429"/>
    <w:rsid w:val="00CF048A"/>
    <w:rsid w:val="00CF06A2"/>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78498"/>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A975-FD17-482D-B0D1-6C3A0143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142</Words>
  <Characters>811</Characters>
  <Application>Microsoft Office Word</Application>
  <DocSecurity>0</DocSecurity>
  <Lines>6</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“Grozījums Ministru kabineta 2018.gada 20.februāra noteikumos Nr.97 “Publiskas personas mantas iznomāšanas noteikumi””</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952</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“Grozījums Ministru kabineta 2018.gada 20.februāra noteikumos Nr.97 “Publiskas personas mantas iznomāšanas noteikumi””</dc:title>
  <dc:subject>MK protokollēmums</dc:subject>
  <dc:creator>Inga Bērziņa</dc:creator>
  <dc:description>67083947_x000d_
inga.berzina@fm.gov.lv</dc:description>
  <cp:lastModifiedBy>FM</cp:lastModifiedBy>
  <cp:revision>23</cp:revision>
  <cp:lastPrinted>2016-04-13T12:05:00Z</cp:lastPrinted>
  <dcterms:created xsi:type="dcterms:W3CDTF">2017-08-28T08:05:00Z</dcterms:created>
  <dcterms:modified xsi:type="dcterms:W3CDTF">2019-11-11T08:29:00Z</dcterms:modified>
</cp:coreProperties>
</file>