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93B7" w14:textId="74B93A91" w:rsidR="00CF4044" w:rsidRPr="00C82FE8" w:rsidRDefault="00CF4044" w:rsidP="00CF4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2FE8">
        <w:rPr>
          <w:rFonts w:ascii="Times New Roman" w:hAnsi="Times New Roman"/>
          <w:sz w:val="28"/>
          <w:szCs w:val="28"/>
        </w:rPr>
        <w:t>Likumprojekts</w:t>
      </w:r>
    </w:p>
    <w:p w14:paraId="0B7C93B8" w14:textId="77777777" w:rsidR="00CF4044" w:rsidRPr="00C82FE8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7C93B9" w14:textId="78C02BC8" w:rsidR="00CF4044" w:rsidRPr="00C82FE8" w:rsidRDefault="00CF4044" w:rsidP="00CF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FE8">
        <w:rPr>
          <w:rFonts w:ascii="Times New Roman" w:hAnsi="Times New Roman"/>
          <w:b/>
          <w:sz w:val="28"/>
          <w:szCs w:val="28"/>
        </w:rPr>
        <w:t>Grozījum</w:t>
      </w:r>
      <w:r w:rsidR="00151394">
        <w:rPr>
          <w:rFonts w:ascii="Times New Roman" w:hAnsi="Times New Roman"/>
          <w:b/>
          <w:sz w:val="28"/>
          <w:szCs w:val="28"/>
        </w:rPr>
        <w:t>i</w:t>
      </w:r>
      <w:r w:rsidRPr="00C82FE8">
        <w:rPr>
          <w:rFonts w:ascii="Times New Roman" w:hAnsi="Times New Roman"/>
          <w:b/>
          <w:sz w:val="28"/>
          <w:szCs w:val="28"/>
        </w:rPr>
        <w:t xml:space="preserve"> </w:t>
      </w:r>
      <w:r w:rsidR="00365205" w:rsidRPr="00C82FE8">
        <w:rPr>
          <w:rFonts w:ascii="Times New Roman" w:hAnsi="Times New Roman"/>
          <w:b/>
          <w:sz w:val="28"/>
          <w:szCs w:val="28"/>
        </w:rPr>
        <w:t>Izglītības</w:t>
      </w:r>
      <w:r w:rsidR="00A21226" w:rsidRPr="00C82FE8">
        <w:rPr>
          <w:rFonts w:ascii="Times New Roman" w:hAnsi="Times New Roman"/>
          <w:b/>
          <w:sz w:val="28"/>
          <w:szCs w:val="28"/>
        </w:rPr>
        <w:t xml:space="preserve"> likumā</w:t>
      </w:r>
    </w:p>
    <w:p w14:paraId="0B7C93BA" w14:textId="77777777" w:rsidR="00CF4044" w:rsidRPr="00C82FE8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F82030" w14:textId="5BD20331" w:rsidR="00A21226" w:rsidRDefault="00CF4044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FE8">
        <w:rPr>
          <w:rFonts w:ascii="Times New Roman" w:hAnsi="Times New Roman"/>
          <w:sz w:val="28"/>
          <w:szCs w:val="28"/>
        </w:rPr>
        <w:t xml:space="preserve">Izdarīt </w:t>
      </w:r>
      <w:r w:rsidR="00365205" w:rsidRPr="00C82FE8">
        <w:rPr>
          <w:rFonts w:ascii="Times New Roman" w:hAnsi="Times New Roman"/>
          <w:sz w:val="28"/>
          <w:szCs w:val="28"/>
        </w:rPr>
        <w:t>Izglītības</w:t>
      </w:r>
      <w:r w:rsidR="00A21226" w:rsidRPr="00C82FE8">
        <w:rPr>
          <w:rFonts w:ascii="Times New Roman" w:hAnsi="Times New Roman"/>
          <w:sz w:val="28"/>
          <w:szCs w:val="28"/>
        </w:rPr>
        <w:t xml:space="preserve"> likumā </w:t>
      </w:r>
      <w:proofErr w:type="gramStart"/>
      <w:r w:rsidR="00A21226" w:rsidRPr="00C82FE8">
        <w:rPr>
          <w:rFonts w:ascii="Times New Roman" w:hAnsi="Times New Roman"/>
          <w:sz w:val="28"/>
          <w:szCs w:val="28"/>
        </w:rPr>
        <w:t>(</w:t>
      </w:r>
      <w:proofErr w:type="gramEnd"/>
      <w:r w:rsidR="00365205" w:rsidRPr="00C82FE8">
        <w:rPr>
          <w:rFonts w:ascii="Times New Roman" w:hAnsi="Times New Roman"/>
          <w:sz w:val="28"/>
          <w:szCs w:val="28"/>
        </w:rPr>
        <w:t>Latvijas Republikas Saeimas un Ministru Kabineta Ziņotājs, 1998, 24.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>nr.; 1999, 17., 24.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>nr.; 2000, 12. nr.; 2001, 12., 16., 21.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>nr.; 2004, 5. nr.; 2007, 3. nr.; 2009, 1., 2., 14. nr.; Latvijas Vēstnesis, 2009, 196.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>nr.; 2010, 47., 205. nr.; 2011, 202. nr.; 2012, 54., 108., 190. nr.; 2013, 142.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>nr.; 2014, 257. nr.; 2015, 127., 242.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>nr.; 2016, 100., 241. nr.; 2017, 152., 242.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>nr.; 2018, 65., 196.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>nr.; 2019, 67., 75., 118.</w:t>
      </w:r>
      <w:r w:rsidR="00C31F2A">
        <w:rPr>
          <w:rFonts w:ascii="Times New Roman" w:hAnsi="Times New Roman"/>
          <w:sz w:val="28"/>
          <w:szCs w:val="28"/>
        </w:rPr>
        <w:t>, 240.</w:t>
      </w:r>
      <w:r w:rsidR="008A7A44">
        <w:rPr>
          <w:rFonts w:ascii="Times New Roman" w:hAnsi="Times New Roman"/>
          <w:sz w:val="28"/>
          <w:szCs w:val="28"/>
        </w:rPr>
        <w:t> </w:t>
      </w:r>
      <w:r w:rsidR="00365205" w:rsidRPr="00C82FE8">
        <w:rPr>
          <w:rFonts w:ascii="Times New Roman" w:hAnsi="Times New Roman"/>
          <w:sz w:val="28"/>
          <w:szCs w:val="28"/>
        </w:rPr>
        <w:t xml:space="preserve">nr.) </w:t>
      </w:r>
      <w:r w:rsidR="00A21226" w:rsidRPr="00C82FE8">
        <w:rPr>
          <w:rFonts w:ascii="Times New Roman" w:hAnsi="Times New Roman"/>
          <w:sz w:val="28"/>
          <w:szCs w:val="28"/>
        </w:rPr>
        <w:t>šādu</w:t>
      </w:r>
      <w:r w:rsidR="00F51CB6">
        <w:rPr>
          <w:rFonts w:ascii="Times New Roman" w:hAnsi="Times New Roman"/>
          <w:sz w:val="28"/>
          <w:szCs w:val="28"/>
        </w:rPr>
        <w:t>s</w:t>
      </w:r>
      <w:r w:rsidR="00A21226" w:rsidRPr="00C82FE8">
        <w:rPr>
          <w:rFonts w:ascii="Times New Roman" w:hAnsi="Times New Roman"/>
          <w:sz w:val="28"/>
          <w:szCs w:val="28"/>
        </w:rPr>
        <w:t xml:space="preserve"> grozījumu</w:t>
      </w:r>
      <w:r w:rsidR="00F51CB6">
        <w:rPr>
          <w:rFonts w:ascii="Times New Roman" w:hAnsi="Times New Roman"/>
          <w:sz w:val="28"/>
          <w:szCs w:val="28"/>
        </w:rPr>
        <w:t>s</w:t>
      </w:r>
      <w:r w:rsidR="00A21226" w:rsidRPr="00C82FE8">
        <w:rPr>
          <w:rFonts w:ascii="Times New Roman" w:hAnsi="Times New Roman"/>
          <w:sz w:val="28"/>
          <w:szCs w:val="28"/>
        </w:rPr>
        <w:t>:</w:t>
      </w:r>
    </w:p>
    <w:p w14:paraId="4A5CBC20" w14:textId="77777777" w:rsidR="00AE07DC" w:rsidRDefault="00AE07DC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F91C89" w14:textId="21B23F12" w:rsidR="00AE07DC" w:rsidRDefault="00950CEB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Izteikt 14. panta</w:t>
      </w:r>
      <w:r w:rsidR="00AE07DC">
        <w:rPr>
          <w:rFonts w:ascii="Times New Roman" w:hAnsi="Times New Roman"/>
          <w:sz w:val="28"/>
          <w:szCs w:val="28"/>
        </w:rPr>
        <w:t xml:space="preserve"> </w:t>
      </w:r>
      <w:r w:rsidR="00151394">
        <w:rPr>
          <w:rFonts w:ascii="Times New Roman" w:hAnsi="Times New Roman"/>
          <w:sz w:val="28"/>
          <w:szCs w:val="28"/>
        </w:rPr>
        <w:t>18</w:t>
      </w:r>
      <w:r w:rsidR="00AE07DC">
        <w:rPr>
          <w:rFonts w:ascii="Times New Roman" w:hAnsi="Times New Roman"/>
          <w:sz w:val="28"/>
          <w:szCs w:val="28"/>
        </w:rPr>
        <w:t>. punktu šādā redakcijā:</w:t>
      </w:r>
    </w:p>
    <w:p w14:paraId="4FE7539A" w14:textId="77777777" w:rsidR="00AE07DC" w:rsidRDefault="00AE07DC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146F26C" w14:textId="54469172" w:rsidR="00AE07DC" w:rsidRDefault="003E5367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51394">
        <w:rPr>
          <w:rFonts w:ascii="Times New Roman" w:hAnsi="Times New Roman"/>
          <w:sz w:val="28"/>
          <w:szCs w:val="28"/>
        </w:rPr>
        <w:t>18</w:t>
      </w:r>
      <w:r w:rsidR="00AE07DC" w:rsidRPr="00AE07DC">
        <w:rPr>
          <w:rFonts w:ascii="Times New Roman" w:hAnsi="Times New Roman"/>
          <w:sz w:val="28"/>
          <w:szCs w:val="28"/>
        </w:rPr>
        <w:t>)</w:t>
      </w:r>
      <w:r w:rsidR="008A7A44">
        <w:rPr>
          <w:rFonts w:ascii="Times New Roman" w:hAnsi="Times New Roman"/>
          <w:sz w:val="28"/>
          <w:szCs w:val="28"/>
        </w:rPr>
        <w:t> </w:t>
      </w:r>
      <w:r w:rsidR="00151394" w:rsidRPr="00151394">
        <w:rPr>
          <w:rFonts w:ascii="Times New Roman" w:hAnsi="Times New Roman"/>
          <w:sz w:val="28"/>
          <w:szCs w:val="28"/>
        </w:rPr>
        <w:t>apstiprina izglītības attīstības pamatnostādnes turpmākajiem septiņiem gadiem</w:t>
      </w:r>
      <w:r w:rsidR="00AE07DC" w:rsidRPr="00AE07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151394">
        <w:rPr>
          <w:rFonts w:ascii="Times New Roman" w:hAnsi="Times New Roman"/>
          <w:sz w:val="28"/>
          <w:szCs w:val="28"/>
        </w:rPr>
        <w:t>.</w:t>
      </w:r>
    </w:p>
    <w:p w14:paraId="4A3890A4" w14:textId="77777777" w:rsidR="00151394" w:rsidRDefault="00151394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40C988" w14:textId="494558D9" w:rsidR="00AE07DC" w:rsidRDefault="00950CEB" w:rsidP="00AE07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7DC">
        <w:rPr>
          <w:rFonts w:ascii="Times New Roman" w:hAnsi="Times New Roman"/>
          <w:sz w:val="28"/>
          <w:szCs w:val="28"/>
        </w:rPr>
        <w:t xml:space="preserve">. </w:t>
      </w:r>
      <w:r w:rsidR="0081501B">
        <w:rPr>
          <w:rFonts w:ascii="Times New Roman" w:hAnsi="Times New Roman"/>
          <w:sz w:val="28"/>
          <w:szCs w:val="28"/>
        </w:rPr>
        <w:t>P</w:t>
      </w:r>
      <w:r w:rsidR="00AE07DC">
        <w:rPr>
          <w:rFonts w:ascii="Times New Roman" w:hAnsi="Times New Roman"/>
          <w:sz w:val="28"/>
          <w:szCs w:val="28"/>
        </w:rPr>
        <w:t>apildināt pārejas noteikumus ar 88. punktu šādā redakcijā:</w:t>
      </w:r>
    </w:p>
    <w:p w14:paraId="10AE04CC" w14:textId="77777777" w:rsidR="00AE07DC" w:rsidRDefault="00AE07DC" w:rsidP="00AE07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4B2D33" w14:textId="1110D8C5" w:rsidR="00AE07DC" w:rsidRPr="006A4C76" w:rsidRDefault="003E5367" w:rsidP="00AE07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E07DC" w:rsidRPr="006A4C76">
        <w:rPr>
          <w:rFonts w:ascii="Times New Roman" w:hAnsi="Times New Roman"/>
          <w:sz w:val="28"/>
          <w:szCs w:val="28"/>
        </w:rPr>
        <w:t>88.</w:t>
      </w:r>
      <w:r w:rsidR="008A7A44">
        <w:rPr>
          <w:rFonts w:ascii="Times New Roman" w:hAnsi="Times New Roman"/>
          <w:sz w:val="28"/>
          <w:szCs w:val="28"/>
        </w:rPr>
        <w:t> </w:t>
      </w:r>
      <w:r w:rsidR="006A4C76" w:rsidRPr="006A4C76">
        <w:rPr>
          <w:rFonts w:ascii="Times New Roman" w:hAnsi="Times New Roman"/>
          <w:sz w:val="28"/>
          <w:szCs w:val="28"/>
        </w:rPr>
        <w:t xml:space="preserve">Pēc </w:t>
      </w:r>
      <w:r w:rsidR="0053584A">
        <w:rPr>
          <w:rFonts w:ascii="Times New Roman" w:hAnsi="Times New Roman"/>
          <w:sz w:val="28"/>
          <w:szCs w:val="28"/>
        </w:rPr>
        <w:t xml:space="preserve">grozījuma </w:t>
      </w:r>
      <w:r w:rsidR="008A7A44">
        <w:rPr>
          <w:rFonts w:ascii="Times New Roman" w:hAnsi="Times New Roman"/>
          <w:sz w:val="28"/>
          <w:szCs w:val="28"/>
        </w:rPr>
        <w:t>attiecībā uz</w:t>
      </w:r>
      <w:r w:rsidR="0053584A">
        <w:rPr>
          <w:rFonts w:ascii="Times New Roman" w:hAnsi="Times New Roman"/>
          <w:sz w:val="28"/>
          <w:szCs w:val="28"/>
        </w:rPr>
        <w:t xml:space="preserve"> </w:t>
      </w:r>
      <w:r w:rsidR="006A4C76" w:rsidRPr="006A4C76">
        <w:rPr>
          <w:rFonts w:ascii="Times New Roman" w:hAnsi="Times New Roman"/>
          <w:sz w:val="28"/>
          <w:szCs w:val="28"/>
        </w:rPr>
        <w:t xml:space="preserve">šā likuma </w:t>
      </w:r>
      <w:hyperlink r:id="rId7" w:anchor="p14" w:history="1">
        <w:r w:rsidR="006A4C76" w:rsidRPr="006A4C76">
          <w:rPr>
            <w:rFonts w:ascii="Times New Roman" w:hAnsi="Times New Roman"/>
            <w:sz w:val="28"/>
            <w:szCs w:val="28"/>
          </w:rPr>
          <w:t>14.</w:t>
        </w:r>
        <w:r>
          <w:rPr>
            <w:rFonts w:ascii="Times New Roman" w:hAnsi="Times New Roman"/>
            <w:sz w:val="28"/>
            <w:szCs w:val="28"/>
          </w:rPr>
          <w:t> </w:t>
        </w:r>
        <w:r w:rsidR="006A4C76" w:rsidRPr="006A4C76">
          <w:rPr>
            <w:rFonts w:ascii="Times New Roman" w:hAnsi="Times New Roman"/>
            <w:sz w:val="28"/>
            <w:szCs w:val="28"/>
          </w:rPr>
          <w:t>panta</w:t>
        </w:r>
      </w:hyperlink>
      <w:r w:rsidR="0053584A">
        <w:rPr>
          <w:rFonts w:ascii="Times New Roman" w:hAnsi="Times New Roman"/>
          <w:sz w:val="28"/>
          <w:szCs w:val="28"/>
        </w:rPr>
        <w:t xml:space="preserve"> 18.</w:t>
      </w:r>
      <w:r>
        <w:rPr>
          <w:rFonts w:ascii="Times New Roman" w:hAnsi="Times New Roman"/>
          <w:sz w:val="28"/>
          <w:szCs w:val="28"/>
        </w:rPr>
        <w:t> </w:t>
      </w:r>
      <w:r w:rsidR="0053584A">
        <w:rPr>
          <w:rFonts w:ascii="Times New Roman" w:hAnsi="Times New Roman"/>
          <w:sz w:val="28"/>
          <w:szCs w:val="28"/>
        </w:rPr>
        <w:t>punkta izteikšanu jaunā redakcijā</w:t>
      </w:r>
      <w:r w:rsidR="006A4C76" w:rsidRPr="006A4C76">
        <w:rPr>
          <w:rFonts w:ascii="Times New Roman" w:hAnsi="Times New Roman"/>
          <w:sz w:val="28"/>
          <w:szCs w:val="28"/>
        </w:rPr>
        <w:t xml:space="preserve"> (par uzdevumu Ministru kabinetam </w:t>
      </w:r>
      <w:r w:rsidR="006A4C76">
        <w:rPr>
          <w:rFonts w:ascii="Times New Roman" w:hAnsi="Times New Roman"/>
          <w:sz w:val="28"/>
          <w:szCs w:val="28"/>
        </w:rPr>
        <w:t>apstiprinā</w:t>
      </w:r>
      <w:r w:rsidR="006A4C76" w:rsidRPr="006A4C76">
        <w:rPr>
          <w:rFonts w:ascii="Times New Roman" w:hAnsi="Times New Roman"/>
          <w:sz w:val="28"/>
          <w:szCs w:val="28"/>
        </w:rPr>
        <w:t xml:space="preserve">t izglītības attīstības pamatnostādnes) spēkā stāšanās Ministru kabinets pirmās turpmākajiem septiņiem gadiem paredzētās izglītības attīstības pamatnostādnes </w:t>
      </w:r>
      <w:r w:rsidR="00164F79">
        <w:rPr>
          <w:rFonts w:ascii="Times New Roman" w:hAnsi="Times New Roman"/>
          <w:sz w:val="28"/>
          <w:szCs w:val="28"/>
        </w:rPr>
        <w:t>apstiprin</w:t>
      </w:r>
      <w:r w:rsidR="006A4C76" w:rsidRPr="006A4C76">
        <w:rPr>
          <w:rFonts w:ascii="Times New Roman" w:hAnsi="Times New Roman"/>
          <w:sz w:val="28"/>
          <w:szCs w:val="28"/>
        </w:rPr>
        <w:t>a laikposmam no 2021.</w:t>
      </w:r>
      <w:r>
        <w:rPr>
          <w:rFonts w:ascii="Times New Roman" w:hAnsi="Times New Roman"/>
          <w:sz w:val="28"/>
          <w:szCs w:val="28"/>
        </w:rPr>
        <w:t> </w:t>
      </w:r>
      <w:r w:rsidR="006A4C76" w:rsidRPr="006A4C76">
        <w:rPr>
          <w:rFonts w:ascii="Times New Roman" w:hAnsi="Times New Roman"/>
          <w:sz w:val="28"/>
          <w:szCs w:val="28"/>
        </w:rPr>
        <w:t>gada līdz 2027.</w:t>
      </w:r>
      <w:r>
        <w:rPr>
          <w:rFonts w:ascii="Times New Roman" w:hAnsi="Times New Roman"/>
          <w:sz w:val="28"/>
          <w:szCs w:val="28"/>
        </w:rPr>
        <w:t> </w:t>
      </w:r>
      <w:r w:rsidR="006A4C76" w:rsidRPr="006A4C76">
        <w:rPr>
          <w:rFonts w:ascii="Times New Roman" w:hAnsi="Times New Roman"/>
          <w:sz w:val="28"/>
          <w:szCs w:val="28"/>
        </w:rPr>
        <w:t>gadam.</w:t>
      </w:r>
      <w:r>
        <w:rPr>
          <w:rFonts w:ascii="Times New Roman" w:hAnsi="Times New Roman"/>
          <w:sz w:val="28"/>
          <w:szCs w:val="28"/>
        </w:rPr>
        <w:t>"</w:t>
      </w:r>
    </w:p>
    <w:p w14:paraId="7B48AA38" w14:textId="77777777" w:rsidR="003E5367" w:rsidRPr="00163941" w:rsidRDefault="003E5367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B70FD9" w14:textId="77777777" w:rsidR="003E5367" w:rsidRPr="00163941" w:rsidRDefault="003E5367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2E7B8CB" w14:textId="77777777" w:rsidR="003E5367" w:rsidRPr="00163941" w:rsidRDefault="003E5367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7DE418F" w14:textId="77777777" w:rsidR="003E5367" w:rsidRDefault="003E5367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</w:p>
    <w:p w14:paraId="6EA93017" w14:textId="7A4EB0B6" w:rsidR="003E5367" w:rsidRPr="00163941" w:rsidRDefault="003E5367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I. Šuplinska</w:t>
      </w:r>
    </w:p>
    <w:sectPr w:rsidR="003E5367" w:rsidRPr="00163941" w:rsidSect="003E536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3A83" w14:textId="77777777" w:rsidR="00C920ED" w:rsidRDefault="00C920ED" w:rsidP="00B97071">
      <w:pPr>
        <w:spacing w:after="0" w:line="240" w:lineRule="auto"/>
      </w:pPr>
      <w:r>
        <w:separator/>
      </w:r>
    </w:p>
  </w:endnote>
  <w:endnote w:type="continuationSeparator" w:id="0">
    <w:p w14:paraId="680C17A6" w14:textId="77777777" w:rsidR="00C920ED" w:rsidRDefault="00C920ED" w:rsidP="00B9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85E5" w14:textId="586DDCDD" w:rsidR="00296A4F" w:rsidRPr="0029551E" w:rsidRDefault="0029551E" w:rsidP="0029551E">
    <w:pPr>
      <w:pStyle w:val="Footer"/>
      <w:jc w:val="both"/>
      <w:rPr>
        <w:rFonts w:ascii="Times New Roman" w:hAnsi="Times New Roman"/>
      </w:rPr>
    </w:pPr>
    <w:r w:rsidRPr="00091243">
      <w:rPr>
        <w:rFonts w:ascii="Times New Roman" w:hAnsi="Times New Roman"/>
      </w:rPr>
      <w:t>IZMLik_</w:t>
    </w:r>
    <w:r w:rsidR="00DC6F67">
      <w:rPr>
        <w:rFonts w:ascii="Times New Roman" w:hAnsi="Times New Roman"/>
      </w:rPr>
      <w:t>23</w:t>
    </w:r>
    <w:r w:rsidR="00DC6F67" w:rsidRPr="00091243">
      <w:rPr>
        <w:rFonts w:ascii="Times New Roman" w:hAnsi="Times New Roman"/>
      </w:rPr>
      <w:t>0919</w:t>
    </w:r>
    <w:r w:rsidRPr="00091243">
      <w:rPr>
        <w:rFonts w:ascii="Times New Roman" w:hAnsi="Times New Roman"/>
      </w:rPr>
      <w:t>_</w:t>
    </w:r>
    <w:r>
      <w:rPr>
        <w:rFonts w:ascii="Times New Roman" w:hAnsi="Times New Roman"/>
      </w:rPr>
      <w:t>I</w:t>
    </w:r>
    <w:r w:rsidRPr="00091243">
      <w:rPr>
        <w:rFonts w:ascii="Times New Roman" w:hAnsi="Times New Roman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4864" w14:textId="5FBA67EA" w:rsidR="003E5367" w:rsidRPr="008709C1" w:rsidRDefault="003E5367" w:rsidP="003E5367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>L2286_9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AD52D9">
      <w:rPr>
        <w:rFonts w:ascii="Times New Roman" w:hAnsi="Times New Roman"/>
        <w:noProof/>
        <w:sz w:val="16"/>
        <w:szCs w:val="16"/>
      </w:rPr>
      <w:t>160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B10C" w14:textId="77777777" w:rsidR="00C920ED" w:rsidRDefault="00C920ED" w:rsidP="00B97071">
      <w:pPr>
        <w:spacing w:after="0" w:line="240" w:lineRule="auto"/>
      </w:pPr>
      <w:r>
        <w:separator/>
      </w:r>
    </w:p>
  </w:footnote>
  <w:footnote w:type="continuationSeparator" w:id="0">
    <w:p w14:paraId="3EAB8E96" w14:textId="77777777" w:rsidR="00C920ED" w:rsidRDefault="00C920ED" w:rsidP="00B9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8854119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F9B1BD" w14:textId="46E88E93" w:rsidR="002A152B" w:rsidRPr="002A152B" w:rsidRDefault="002A15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A152B">
          <w:rPr>
            <w:rFonts w:ascii="Times New Roman" w:hAnsi="Times New Roman"/>
            <w:sz w:val="24"/>
            <w:szCs w:val="24"/>
          </w:rPr>
          <w:fldChar w:fldCharType="begin"/>
        </w:r>
        <w:r w:rsidRPr="002A15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152B">
          <w:rPr>
            <w:rFonts w:ascii="Times New Roman" w:hAnsi="Times New Roman"/>
            <w:sz w:val="24"/>
            <w:szCs w:val="24"/>
          </w:rPr>
          <w:fldChar w:fldCharType="separate"/>
        </w:r>
        <w:r w:rsidR="00B86527">
          <w:rPr>
            <w:rFonts w:ascii="Times New Roman" w:hAnsi="Times New Roman"/>
            <w:noProof/>
            <w:sz w:val="24"/>
            <w:szCs w:val="24"/>
          </w:rPr>
          <w:t>2</w:t>
        </w:r>
        <w:r w:rsidRPr="002A152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59E8A43" w14:textId="77777777" w:rsidR="002A152B" w:rsidRDefault="002A1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44"/>
    <w:rsid w:val="00022811"/>
    <w:rsid w:val="00037F5A"/>
    <w:rsid w:val="000440BF"/>
    <w:rsid w:val="000575C6"/>
    <w:rsid w:val="00071DD5"/>
    <w:rsid w:val="00082D0E"/>
    <w:rsid w:val="00091243"/>
    <w:rsid w:val="00091EA2"/>
    <w:rsid w:val="000C7FB2"/>
    <w:rsid w:val="000E3B8E"/>
    <w:rsid w:val="00100A49"/>
    <w:rsid w:val="00127A25"/>
    <w:rsid w:val="00147E73"/>
    <w:rsid w:val="00151394"/>
    <w:rsid w:val="00164F79"/>
    <w:rsid w:val="001719D0"/>
    <w:rsid w:val="001B2276"/>
    <w:rsid w:val="001D6974"/>
    <w:rsid w:val="001E0F10"/>
    <w:rsid w:val="001E7093"/>
    <w:rsid w:val="00212038"/>
    <w:rsid w:val="00243995"/>
    <w:rsid w:val="00264BCA"/>
    <w:rsid w:val="0029551E"/>
    <w:rsid w:val="00296379"/>
    <w:rsid w:val="00296A4F"/>
    <w:rsid w:val="002A0258"/>
    <w:rsid w:val="002A152B"/>
    <w:rsid w:val="002A55C5"/>
    <w:rsid w:val="002B38E6"/>
    <w:rsid w:val="002E1FCE"/>
    <w:rsid w:val="00365205"/>
    <w:rsid w:val="0037453E"/>
    <w:rsid w:val="00382278"/>
    <w:rsid w:val="00387DE1"/>
    <w:rsid w:val="003C4AFE"/>
    <w:rsid w:val="003C5026"/>
    <w:rsid w:val="003E09FF"/>
    <w:rsid w:val="003E5367"/>
    <w:rsid w:val="003E6B14"/>
    <w:rsid w:val="00417675"/>
    <w:rsid w:val="00437192"/>
    <w:rsid w:val="004445B4"/>
    <w:rsid w:val="00444E81"/>
    <w:rsid w:val="00471A9F"/>
    <w:rsid w:val="004D44AF"/>
    <w:rsid w:val="004F65DF"/>
    <w:rsid w:val="00522E6C"/>
    <w:rsid w:val="005321BF"/>
    <w:rsid w:val="0053584A"/>
    <w:rsid w:val="005369AA"/>
    <w:rsid w:val="0053737A"/>
    <w:rsid w:val="00574535"/>
    <w:rsid w:val="005A52D1"/>
    <w:rsid w:val="005A6925"/>
    <w:rsid w:val="005B4B8E"/>
    <w:rsid w:val="005C6C6C"/>
    <w:rsid w:val="005D5C8F"/>
    <w:rsid w:val="005E5547"/>
    <w:rsid w:val="005F6C07"/>
    <w:rsid w:val="00600334"/>
    <w:rsid w:val="00643A08"/>
    <w:rsid w:val="006619F9"/>
    <w:rsid w:val="006705DD"/>
    <w:rsid w:val="00674318"/>
    <w:rsid w:val="006859D1"/>
    <w:rsid w:val="00693DA2"/>
    <w:rsid w:val="006A4C76"/>
    <w:rsid w:val="006B2110"/>
    <w:rsid w:val="006C7347"/>
    <w:rsid w:val="006D151B"/>
    <w:rsid w:val="006E5A2B"/>
    <w:rsid w:val="006E7135"/>
    <w:rsid w:val="006F3271"/>
    <w:rsid w:val="00704511"/>
    <w:rsid w:val="00724362"/>
    <w:rsid w:val="00736EEB"/>
    <w:rsid w:val="007417EE"/>
    <w:rsid w:val="00775B7D"/>
    <w:rsid w:val="007868F2"/>
    <w:rsid w:val="007A353D"/>
    <w:rsid w:val="008051F6"/>
    <w:rsid w:val="0081227E"/>
    <w:rsid w:val="0081501B"/>
    <w:rsid w:val="008607C3"/>
    <w:rsid w:val="00866A5C"/>
    <w:rsid w:val="00867F93"/>
    <w:rsid w:val="00870F9E"/>
    <w:rsid w:val="00873E8D"/>
    <w:rsid w:val="00884B75"/>
    <w:rsid w:val="00885582"/>
    <w:rsid w:val="008877F3"/>
    <w:rsid w:val="008A30F5"/>
    <w:rsid w:val="008A712D"/>
    <w:rsid w:val="008A7A44"/>
    <w:rsid w:val="008B08EB"/>
    <w:rsid w:val="008E16A8"/>
    <w:rsid w:val="00950CEB"/>
    <w:rsid w:val="00977FFA"/>
    <w:rsid w:val="009B07EA"/>
    <w:rsid w:val="009B523C"/>
    <w:rsid w:val="009C2884"/>
    <w:rsid w:val="009F49A0"/>
    <w:rsid w:val="00A21226"/>
    <w:rsid w:val="00A60F15"/>
    <w:rsid w:val="00A65C8B"/>
    <w:rsid w:val="00AD52D9"/>
    <w:rsid w:val="00AE07DC"/>
    <w:rsid w:val="00B3446F"/>
    <w:rsid w:val="00B41983"/>
    <w:rsid w:val="00B43676"/>
    <w:rsid w:val="00B441E3"/>
    <w:rsid w:val="00B72052"/>
    <w:rsid w:val="00B819F7"/>
    <w:rsid w:val="00B86527"/>
    <w:rsid w:val="00B97071"/>
    <w:rsid w:val="00BA390F"/>
    <w:rsid w:val="00BB6346"/>
    <w:rsid w:val="00BE6D04"/>
    <w:rsid w:val="00C05849"/>
    <w:rsid w:val="00C10172"/>
    <w:rsid w:val="00C16A2C"/>
    <w:rsid w:val="00C31F2A"/>
    <w:rsid w:val="00C82FE8"/>
    <w:rsid w:val="00C920ED"/>
    <w:rsid w:val="00CA34F5"/>
    <w:rsid w:val="00CB077A"/>
    <w:rsid w:val="00CD37C5"/>
    <w:rsid w:val="00CF2C3A"/>
    <w:rsid w:val="00CF2E19"/>
    <w:rsid w:val="00CF34AE"/>
    <w:rsid w:val="00CF4044"/>
    <w:rsid w:val="00D22665"/>
    <w:rsid w:val="00D279B6"/>
    <w:rsid w:val="00D41929"/>
    <w:rsid w:val="00D44F4E"/>
    <w:rsid w:val="00D46903"/>
    <w:rsid w:val="00D52522"/>
    <w:rsid w:val="00D76367"/>
    <w:rsid w:val="00D948BE"/>
    <w:rsid w:val="00DC67B0"/>
    <w:rsid w:val="00DC6F67"/>
    <w:rsid w:val="00DD666D"/>
    <w:rsid w:val="00DF5A91"/>
    <w:rsid w:val="00E0372C"/>
    <w:rsid w:val="00E3193F"/>
    <w:rsid w:val="00E358D4"/>
    <w:rsid w:val="00E41C58"/>
    <w:rsid w:val="00F010EA"/>
    <w:rsid w:val="00F412E4"/>
    <w:rsid w:val="00F51CB6"/>
    <w:rsid w:val="00F6162A"/>
    <w:rsid w:val="00F65202"/>
    <w:rsid w:val="00FA5F39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C93B7"/>
  <w15:chartTrackingRefBased/>
  <w15:docId w15:val="{437564A0-0DB2-4102-B8F5-0B72144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0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EE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387DE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A21226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A21226"/>
    <w:rPr>
      <w:b w:val="0"/>
      <w:bCs w:val="0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0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7D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7D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dy">
    <w:name w:val="Body"/>
    <w:rsid w:val="003E536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07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2688-95DB-4471-AF6D-94AC05DF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951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Rudzīte</dc:creator>
  <cp:keywords/>
  <dc:description/>
  <cp:lastModifiedBy>Aija Talmane</cp:lastModifiedBy>
  <cp:revision>7</cp:revision>
  <cp:lastPrinted>2019-12-02T13:05:00Z</cp:lastPrinted>
  <dcterms:created xsi:type="dcterms:W3CDTF">2019-11-21T08:36:00Z</dcterms:created>
  <dcterms:modified xsi:type="dcterms:W3CDTF">2019-12-02T13:06:00Z</dcterms:modified>
</cp:coreProperties>
</file>