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210F" w14:textId="77777777" w:rsidR="00E5323B" w:rsidRPr="00056B96" w:rsidRDefault="00757024" w:rsidP="00894C55">
      <w:pPr>
        <w:shd w:val="clear" w:color="auto" w:fill="FFFFFF"/>
        <w:spacing w:after="0" w:line="240" w:lineRule="auto"/>
        <w:jc w:val="center"/>
        <w:rPr>
          <w:rFonts w:ascii="Times New Roman" w:eastAsia="Times New Roman" w:hAnsi="Times New Roman" w:cs="Times New Roman"/>
          <w:b/>
          <w:sz w:val="24"/>
          <w:szCs w:val="24"/>
          <w:lang w:eastAsia="lv-LV"/>
        </w:rPr>
      </w:pPr>
      <w:r w:rsidRPr="00056B96">
        <w:rPr>
          <w:rFonts w:ascii="Times New Roman" w:eastAsia="Times New Roman" w:hAnsi="Times New Roman" w:cs="Times New Roman"/>
          <w:b/>
          <w:sz w:val="24"/>
          <w:szCs w:val="24"/>
          <w:lang w:eastAsia="lv-LV"/>
        </w:rPr>
        <w:t>Ministru kabineta noteikumu “Grozījum</w:t>
      </w:r>
      <w:r w:rsidR="00DF2A85" w:rsidRPr="00056B96">
        <w:rPr>
          <w:rFonts w:ascii="Times New Roman" w:eastAsia="Times New Roman" w:hAnsi="Times New Roman" w:cs="Times New Roman"/>
          <w:b/>
          <w:sz w:val="24"/>
          <w:szCs w:val="24"/>
          <w:lang w:eastAsia="lv-LV"/>
        </w:rPr>
        <w:t>i</w:t>
      </w:r>
      <w:r w:rsidRPr="00056B96">
        <w:rPr>
          <w:rFonts w:ascii="Times New Roman" w:eastAsia="Times New Roman" w:hAnsi="Times New Roman" w:cs="Times New Roman"/>
          <w:b/>
          <w:sz w:val="24"/>
          <w:szCs w:val="24"/>
          <w:lang w:eastAsia="lv-LV"/>
        </w:rPr>
        <w:t xml:space="preserve">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 projekta sākotnējās ietekmes novērtējuma ziņojums (anotācija)</w:t>
      </w:r>
    </w:p>
    <w:p w14:paraId="2BB6255A" w14:textId="77777777" w:rsidR="00757024" w:rsidRPr="00056B96" w:rsidRDefault="00757024"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056B96" w14:paraId="3EBFD30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5C3AC90" w14:textId="77777777" w:rsidR="00655F2C" w:rsidRPr="00056B96" w:rsidRDefault="00E5323B" w:rsidP="00E5323B">
            <w:pPr>
              <w:spacing w:after="0" w:line="240" w:lineRule="auto"/>
              <w:rPr>
                <w:rFonts w:ascii="Times New Roman" w:eastAsia="Times New Roman" w:hAnsi="Times New Roman" w:cs="Times New Roman"/>
                <w:b/>
                <w:bCs/>
                <w:iCs/>
                <w:sz w:val="24"/>
                <w:szCs w:val="24"/>
                <w:lang w:val="sv-SE" w:eastAsia="lv-LV"/>
              </w:rPr>
            </w:pPr>
            <w:r w:rsidRPr="00056B96">
              <w:rPr>
                <w:rFonts w:ascii="Times New Roman" w:eastAsia="Times New Roman" w:hAnsi="Times New Roman" w:cs="Times New Roman"/>
                <w:b/>
                <w:bCs/>
                <w:iCs/>
                <w:sz w:val="24"/>
                <w:szCs w:val="24"/>
                <w:lang w:val="sv-SE" w:eastAsia="lv-LV"/>
              </w:rPr>
              <w:t>Tiesību akta projekta anotācijas kopsavilkums</w:t>
            </w:r>
          </w:p>
        </w:tc>
      </w:tr>
      <w:tr w:rsidR="00056211" w:rsidRPr="00056B96" w14:paraId="7184B25D"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600E73CD" w14:textId="77777777" w:rsidR="00056211" w:rsidRPr="00056B96" w:rsidRDefault="00056211" w:rsidP="00E5323B">
            <w:pPr>
              <w:spacing w:after="0" w:line="240" w:lineRule="auto"/>
              <w:rPr>
                <w:rFonts w:ascii="Times New Roman" w:eastAsia="Times New Roman" w:hAnsi="Times New Roman" w:cs="Times New Roman"/>
                <w:iCs/>
                <w:sz w:val="24"/>
                <w:szCs w:val="24"/>
                <w:lang w:val="sv-SE" w:eastAsia="lv-LV"/>
              </w:rPr>
            </w:pPr>
            <w:r w:rsidRPr="00056B9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257D6048" w14:textId="77777777" w:rsidR="007A4BCA" w:rsidRPr="00056B96" w:rsidRDefault="007A4BCA" w:rsidP="00B93696">
            <w:pPr>
              <w:spacing w:after="0" w:line="240" w:lineRule="auto"/>
              <w:jc w:val="both"/>
              <w:rPr>
                <w:rFonts w:ascii="Times New Roman" w:eastAsia="Times New Roman" w:hAnsi="Times New Roman" w:cs="Times New Roman"/>
                <w:sz w:val="24"/>
                <w:szCs w:val="24"/>
                <w:lang w:eastAsia="lv-LV"/>
              </w:rPr>
            </w:pPr>
            <w:r w:rsidRPr="00056B96">
              <w:rPr>
                <w:rFonts w:ascii="Times New Roman" w:eastAsia="Times New Roman" w:hAnsi="Times New Roman" w:cs="Times New Roman"/>
                <w:sz w:val="24"/>
                <w:szCs w:val="24"/>
                <w:lang w:eastAsia="lv-LV"/>
              </w:rPr>
              <w:t>Optimizēt atbalsta modeli nelabvēlīgākā situācijā esošiem bezdarbniekiem, apvienojot subsidētās nodarbinātības un ilgstošo bezdarbnieku atbalsta pasākumu darbības un finansējumu 9.1.1.1. pasākuma ietvaros</w:t>
            </w:r>
            <w:r w:rsidR="00AF27F2" w:rsidRPr="00056B96">
              <w:rPr>
                <w:rFonts w:ascii="Times New Roman" w:eastAsia="Times New Roman" w:hAnsi="Times New Roman" w:cs="Times New Roman"/>
                <w:sz w:val="24"/>
                <w:szCs w:val="24"/>
                <w:lang w:eastAsia="lv-LV"/>
              </w:rPr>
              <w:t xml:space="preserve"> (</w:t>
            </w:r>
            <w:r w:rsidR="001717EF" w:rsidRPr="00056B96">
              <w:rPr>
                <w:rFonts w:ascii="Times New Roman" w:eastAsia="Times New Roman" w:hAnsi="Times New Roman" w:cs="Times New Roman"/>
                <w:sz w:val="24"/>
                <w:szCs w:val="24"/>
                <w:lang w:eastAsia="lv-LV"/>
              </w:rPr>
              <w:t xml:space="preserve">t.sk. </w:t>
            </w:r>
            <w:r w:rsidR="00AF27F2" w:rsidRPr="00056B96">
              <w:rPr>
                <w:rFonts w:ascii="Times New Roman" w:eastAsia="Times New Roman" w:hAnsi="Times New Roman" w:cs="Times New Roman"/>
                <w:sz w:val="24"/>
                <w:szCs w:val="24"/>
                <w:lang w:eastAsia="lv-LV"/>
              </w:rPr>
              <w:t xml:space="preserve">novirzot 8 568 365 </w:t>
            </w:r>
            <w:r w:rsidR="00AF27F2" w:rsidRPr="00056B96">
              <w:rPr>
                <w:rFonts w:ascii="Times New Roman" w:eastAsia="Times New Roman" w:hAnsi="Times New Roman" w:cs="Times New Roman"/>
                <w:i/>
                <w:iCs/>
                <w:sz w:val="24"/>
                <w:szCs w:val="24"/>
                <w:lang w:eastAsia="lv-LV"/>
              </w:rPr>
              <w:t>euro</w:t>
            </w:r>
            <w:r w:rsidR="00AF27F2" w:rsidRPr="00056B96">
              <w:rPr>
                <w:rFonts w:ascii="Times New Roman" w:eastAsia="Times New Roman" w:hAnsi="Times New Roman" w:cs="Times New Roman"/>
                <w:sz w:val="24"/>
                <w:szCs w:val="24"/>
                <w:lang w:eastAsia="lv-LV"/>
              </w:rPr>
              <w:t>)</w:t>
            </w:r>
            <w:r w:rsidR="004D2245" w:rsidRPr="00056B96">
              <w:rPr>
                <w:rFonts w:ascii="Times New Roman" w:eastAsia="Times New Roman" w:hAnsi="Times New Roman" w:cs="Times New Roman"/>
                <w:sz w:val="24"/>
                <w:szCs w:val="24"/>
                <w:lang w:eastAsia="lv-LV"/>
              </w:rPr>
              <w:t>.</w:t>
            </w:r>
          </w:p>
          <w:p w14:paraId="389F153D" w14:textId="3F7B91F7" w:rsidR="0057239B" w:rsidRDefault="0057239B"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ietaupījuma daļ</w:t>
            </w:r>
            <w:r w:rsidR="009B3A2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(3 331 </w:t>
            </w:r>
            <w:r w:rsidR="009026C4">
              <w:rPr>
                <w:rFonts w:ascii="Times New Roman" w:eastAsia="Times New Roman" w:hAnsi="Times New Roman" w:cs="Times New Roman"/>
                <w:sz w:val="24"/>
                <w:szCs w:val="24"/>
                <w:lang w:eastAsia="lv-LV"/>
              </w:rPr>
              <w:t xml:space="preserve">770 </w:t>
            </w:r>
            <w:r w:rsidRPr="0057239B">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r w:rsidRPr="00056B96">
              <w:rPr>
                <w:rFonts w:ascii="Times New Roman" w:eastAsia="Times New Roman" w:hAnsi="Times New Roman" w:cs="Times New Roman"/>
                <w:sz w:val="24"/>
                <w:szCs w:val="24"/>
                <w:lang w:eastAsia="lv-LV"/>
              </w:rPr>
              <w:t xml:space="preserve"> kas nebūs nepieciešam</w:t>
            </w:r>
            <w:r>
              <w:rPr>
                <w:rFonts w:ascii="Times New Roman" w:eastAsia="Times New Roman" w:hAnsi="Times New Roman" w:cs="Times New Roman"/>
                <w:sz w:val="24"/>
                <w:szCs w:val="24"/>
                <w:lang w:eastAsia="lv-LV"/>
              </w:rPr>
              <w:t>a</w:t>
            </w:r>
            <w:r w:rsidRPr="00056B96">
              <w:rPr>
                <w:rFonts w:ascii="Times New Roman" w:eastAsia="Times New Roman" w:hAnsi="Times New Roman" w:cs="Times New Roman"/>
                <w:sz w:val="24"/>
                <w:szCs w:val="24"/>
                <w:lang w:eastAsia="lv-LV"/>
              </w:rPr>
              <w:t xml:space="preserve">  9.1.1.1./9.1.1.2. pasākuma kopējo uzraudzības rādītāju sasniegšanai</w:t>
            </w:r>
            <w:r>
              <w:rPr>
                <w:rFonts w:ascii="Times New Roman" w:eastAsia="Times New Roman" w:hAnsi="Times New Roman" w:cs="Times New Roman"/>
                <w:sz w:val="24"/>
                <w:szCs w:val="24"/>
                <w:lang w:eastAsia="lv-LV"/>
              </w:rPr>
              <w:t xml:space="preserve">, novirzīt citām nozares </w:t>
            </w:r>
            <w:r w:rsidR="00B25605">
              <w:rPr>
                <w:rFonts w:ascii="Times New Roman" w:eastAsia="Times New Roman" w:hAnsi="Times New Roman" w:cs="Times New Roman"/>
                <w:sz w:val="24"/>
                <w:szCs w:val="24"/>
                <w:lang w:eastAsia="lv-LV"/>
              </w:rPr>
              <w:t xml:space="preserve">Eiropas Savienības fondu programmām </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p>
          <w:p w14:paraId="6507A653" w14:textId="77777777" w:rsidR="00056211" w:rsidRPr="00056B96" w:rsidRDefault="005C40D7" w:rsidP="005C40D7">
            <w:pPr>
              <w:spacing w:after="0" w:line="240" w:lineRule="auto"/>
              <w:jc w:val="both"/>
              <w:rPr>
                <w:rFonts w:ascii="Times New Roman" w:hAnsi="Times New Roman" w:cs="Times New Roman"/>
                <w:iCs/>
                <w:sz w:val="24"/>
                <w:szCs w:val="24"/>
              </w:rPr>
            </w:pPr>
            <w:r w:rsidRPr="00056B96">
              <w:rPr>
                <w:rFonts w:ascii="Times New Roman" w:hAnsi="Times New Roman" w:cs="Times New Roman"/>
                <w:sz w:val="24"/>
                <w:szCs w:val="24"/>
              </w:rPr>
              <w:t>M</w:t>
            </w:r>
            <w:r w:rsidR="00472B71" w:rsidRPr="00056B96">
              <w:rPr>
                <w:rFonts w:ascii="Times New Roman" w:eastAsia="Times New Roman" w:hAnsi="Times New Roman" w:cs="Times New Roman"/>
                <w:sz w:val="24"/>
                <w:szCs w:val="24"/>
                <w:lang w:eastAsia="lv-LV"/>
              </w:rPr>
              <w:t>K</w:t>
            </w:r>
            <w:r w:rsidR="00B93696" w:rsidRPr="00056B96">
              <w:rPr>
                <w:rFonts w:ascii="Times New Roman" w:hAnsi="Times New Roman" w:cs="Times New Roman"/>
                <w:iCs/>
                <w:sz w:val="24"/>
                <w:szCs w:val="24"/>
              </w:rPr>
              <w:t xml:space="preserve"> noteikumu projekta</w:t>
            </w:r>
            <w:r w:rsidR="00056211" w:rsidRPr="00056B96">
              <w:rPr>
                <w:rFonts w:ascii="Times New Roman" w:hAnsi="Times New Roman" w:cs="Times New Roman"/>
                <w:iCs/>
                <w:sz w:val="24"/>
                <w:szCs w:val="24"/>
              </w:rPr>
              <w:t xml:space="preserve"> spēkā stāšanās  – 201</w:t>
            </w:r>
            <w:r w:rsidR="00382CAC" w:rsidRPr="00056B96">
              <w:rPr>
                <w:rFonts w:ascii="Times New Roman" w:hAnsi="Times New Roman" w:cs="Times New Roman"/>
                <w:iCs/>
                <w:sz w:val="24"/>
                <w:szCs w:val="24"/>
              </w:rPr>
              <w:t>9</w:t>
            </w:r>
            <w:r w:rsidR="00056211" w:rsidRPr="00056B96">
              <w:rPr>
                <w:rFonts w:ascii="Times New Roman" w:hAnsi="Times New Roman" w:cs="Times New Roman"/>
                <w:iCs/>
                <w:sz w:val="24"/>
                <w:szCs w:val="24"/>
              </w:rPr>
              <w:t xml:space="preserve">. gada </w:t>
            </w:r>
            <w:r w:rsidR="00D977F2" w:rsidRPr="00056B96">
              <w:rPr>
                <w:rFonts w:ascii="Times New Roman" w:hAnsi="Times New Roman" w:cs="Times New Roman"/>
                <w:iCs/>
                <w:sz w:val="24"/>
                <w:szCs w:val="24"/>
              </w:rPr>
              <w:t>I</w:t>
            </w:r>
            <w:r w:rsidRPr="00056B96">
              <w:rPr>
                <w:rFonts w:ascii="Times New Roman" w:hAnsi="Times New Roman" w:cs="Times New Roman"/>
                <w:iCs/>
                <w:sz w:val="24"/>
                <w:szCs w:val="24"/>
              </w:rPr>
              <w:t>V</w:t>
            </w:r>
            <w:r w:rsidR="00056211" w:rsidRPr="00056B96">
              <w:rPr>
                <w:rFonts w:ascii="Times New Roman" w:hAnsi="Times New Roman" w:cs="Times New Roman"/>
                <w:iCs/>
                <w:sz w:val="24"/>
                <w:szCs w:val="24"/>
              </w:rPr>
              <w:t> ceturksnis.</w:t>
            </w:r>
          </w:p>
        </w:tc>
      </w:tr>
    </w:tbl>
    <w:p w14:paraId="0ABB8F6D" w14:textId="77777777" w:rsidR="00E5323B" w:rsidRPr="00056B96" w:rsidRDefault="00056211" w:rsidP="00E5323B">
      <w:pPr>
        <w:spacing w:after="0" w:line="240" w:lineRule="auto"/>
        <w:rPr>
          <w:rFonts w:ascii="Times New Roman" w:eastAsia="Times New Roman" w:hAnsi="Times New Roman" w:cs="Times New Roman"/>
          <w:iCs/>
          <w:sz w:val="24"/>
          <w:szCs w:val="24"/>
          <w:lang w:val="sv-SE" w:eastAsia="lv-LV"/>
        </w:rPr>
      </w:pPr>
      <w:r w:rsidRPr="00056B96">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056B96" w14:paraId="5BD0AAAD"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87A02F7" w14:textId="77777777" w:rsidR="00655F2C" w:rsidRPr="00056B96" w:rsidRDefault="00E5323B" w:rsidP="00E5323B">
            <w:pPr>
              <w:spacing w:after="0" w:line="240" w:lineRule="auto"/>
              <w:rPr>
                <w:rFonts w:ascii="Times New Roman" w:eastAsia="Times New Roman" w:hAnsi="Times New Roman" w:cs="Times New Roman"/>
                <w:b/>
                <w:bCs/>
                <w:iCs/>
                <w:sz w:val="24"/>
                <w:szCs w:val="24"/>
                <w:lang w:val="sv-SE" w:eastAsia="lv-LV"/>
              </w:rPr>
            </w:pPr>
            <w:r w:rsidRPr="00056B96">
              <w:rPr>
                <w:rFonts w:ascii="Times New Roman" w:eastAsia="Times New Roman" w:hAnsi="Times New Roman" w:cs="Times New Roman"/>
                <w:b/>
                <w:bCs/>
                <w:iCs/>
                <w:sz w:val="24"/>
                <w:szCs w:val="24"/>
                <w:lang w:val="sv-SE" w:eastAsia="lv-LV"/>
              </w:rPr>
              <w:t>I. Tiesību akta projekta izstrādes nepieciešamība</w:t>
            </w:r>
          </w:p>
        </w:tc>
      </w:tr>
      <w:tr w:rsidR="00E5323B" w:rsidRPr="00056B96" w14:paraId="081251FE"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308CBB"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493D2A0" w14:textId="77777777" w:rsidR="00E5323B" w:rsidRPr="00056B96" w:rsidRDefault="00E5323B" w:rsidP="003428B9">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26042529" w14:textId="2D1DE32E" w:rsidR="00E5323B" w:rsidRPr="00056B96" w:rsidRDefault="005B14E4" w:rsidP="000F08F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M</w:t>
            </w:r>
            <w:r w:rsidR="00D03ECB" w:rsidRPr="00056B96">
              <w:rPr>
                <w:rFonts w:ascii="Times New Roman" w:hAnsi="Times New Roman" w:cs="Times New Roman"/>
                <w:sz w:val="24"/>
                <w:szCs w:val="24"/>
                <w:lang w:eastAsia="lv-LV"/>
              </w:rPr>
              <w:t>K</w:t>
            </w:r>
            <w:r>
              <w:rPr>
                <w:rFonts w:ascii="Times New Roman" w:hAnsi="Times New Roman" w:cs="Times New Roman"/>
                <w:sz w:val="24"/>
                <w:szCs w:val="24"/>
                <w:lang w:eastAsia="lv-LV"/>
              </w:rPr>
              <w:t xml:space="preserve"> </w:t>
            </w:r>
            <w:r w:rsidR="00D03ECB" w:rsidRPr="00056B96">
              <w:rPr>
                <w:rFonts w:ascii="Times New Roman" w:hAnsi="Times New Roman" w:cs="Times New Roman"/>
                <w:sz w:val="24"/>
                <w:szCs w:val="24"/>
                <w:lang w:eastAsia="lv-LV"/>
              </w:rPr>
              <w:t>noteikumu projekts “Grozījum</w:t>
            </w:r>
            <w:r w:rsidR="00DF2A85" w:rsidRPr="00056B96">
              <w:rPr>
                <w:rFonts w:ascii="Times New Roman" w:hAnsi="Times New Roman" w:cs="Times New Roman"/>
                <w:sz w:val="24"/>
                <w:szCs w:val="24"/>
                <w:lang w:eastAsia="lv-LV"/>
              </w:rPr>
              <w:t>i</w:t>
            </w:r>
            <w:r w:rsidR="00D03ECB" w:rsidRPr="00056B96">
              <w:rPr>
                <w:rFonts w:ascii="Times New Roman" w:hAnsi="Times New Roman" w:cs="Times New Roman"/>
                <w:sz w:val="24"/>
                <w:szCs w:val="24"/>
                <w:lang w:eastAsia="lv-LV"/>
              </w:rPr>
              <w:t xml:space="preserve"> Ministru kabineta </w:t>
            </w:r>
            <w:r w:rsidR="00B91E10" w:rsidRPr="00056B96">
              <w:rPr>
                <w:rFonts w:ascii="Times New Roman" w:hAnsi="Times New Roman" w:cs="Times New Roman"/>
                <w:sz w:val="24"/>
                <w:szCs w:val="24"/>
                <w:lang w:eastAsia="lv-LV"/>
              </w:rPr>
              <w:t>2015.</w:t>
            </w:r>
            <w:r w:rsidR="00286C99">
              <w:rPr>
                <w:rFonts w:ascii="Times New Roman" w:hAnsi="Times New Roman" w:cs="Times New Roman"/>
                <w:sz w:val="24"/>
                <w:szCs w:val="24"/>
                <w:lang w:eastAsia="lv-LV"/>
              </w:rPr>
              <w:t xml:space="preserve"> gada 11. augusta</w:t>
            </w:r>
            <w:r w:rsidR="00D03ECB" w:rsidRPr="00056B96">
              <w:rPr>
                <w:rFonts w:ascii="Times New Roman" w:hAnsi="Times New Roman" w:cs="Times New Roman"/>
                <w:sz w:val="24"/>
                <w:szCs w:val="24"/>
                <w:lang w:eastAsia="lv-LV"/>
              </w:rPr>
              <w:t xml:space="preserve"> noteikumos Nr.468 “Darbības programmas “Izaugsme un nodarbinātība” 9.1.1. specifiskā atbalsta mērķa “Palielināt nelabvēlīgākā situācijā esošu bezdarbnieku iekļaušanos darba tirgū” 9.1.1.2. pasākuma “Ilgstošo bezdarbnieku aktivizācijas pasākumi” </w:t>
            </w:r>
            <w:r w:rsidR="00345AE2" w:rsidRPr="00056B96">
              <w:rPr>
                <w:rFonts w:ascii="Times New Roman" w:hAnsi="Times New Roman" w:cs="Times New Roman"/>
                <w:sz w:val="24"/>
                <w:szCs w:val="24"/>
                <w:lang w:eastAsia="lv-LV"/>
              </w:rPr>
              <w:t xml:space="preserve">(turpmāk </w:t>
            </w:r>
            <w:r w:rsidR="00D84EF2" w:rsidRPr="00056B96">
              <w:rPr>
                <w:rFonts w:ascii="Times New Roman" w:hAnsi="Times New Roman" w:cs="Times New Roman"/>
                <w:sz w:val="24"/>
                <w:szCs w:val="24"/>
                <w:lang w:eastAsia="lv-LV"/>
              </w:rPr>
              <w:t xml:space="preserve">– </w:t>
            </w:r>
            <w:r w:rsidR="00345AE2" w:rsidRPr="00056B96">
              <w:rPr>
                <w:rFonts w:ascii="Times New Roman" w:hAnsi="Times New Roman" w:cs="Times New Roman"/>
                <w:sz w:val="24"/>
                <w:szCs w:val="24"/>
                <w:lang w:eastAsia="lv-LV"/>
              </w:rPr>
              <w:t xml:space="preserve">9.1.1.2. pasākums) </w:t>
            </w:r>
            <w:r w:rsidR="00D03ECB" w:rsidRPr="00056B96">
              <w:rPr>
                <w:rFonts w:ascii="Times New Roman" w:hAnsi="Times New Roman" w:cs="Times New Roman"/>
                <w:sz w:val="24"/>
                <w:szCs w:val="24"/>
                <w:lang w:eastAsia="lv-LV"/>
              </w:rPr>
              <w:t xml:space="preserve">īstenošanas noteikumi”” (turpmāk – MK noteikumu projekts) ir izstrādāts saskaņā ar 2014. </w:t>
            </w:r>
            <w:r w:rsidR="00B4537D" w:rsidRPr="00056B96">
              <w:rPr>
                <w:rFonts w:ascii="Times New Roman" w:hAnsi="Times New Roman" w:cs="Times New Roman"/>
                <w:sz w:val="24"/>
                <w:szCs w:val="24"/>
                <w:lang w:eastAsia="lv-LV"/>
              </w:rPr>
              <w:t>gada 3.</w:t>
            </w:r>
            <w:r w:rsidR="00B03116">
              <w:rPr>
                <w:rFonts w:ascii="Times New Roman" w:hAnsi="Times New Roman" w:cs="Times New Roman"/>
                <w:sz w:val="24"/>
                <w:szCs w:val="24"/>
                <w:lang w:eastAsia="lv-LV"/>
              </w:rPr>
              <w:t xml:space="preserve"> </w:t>
            </w:r>
            <w:r w:rsidR="00B4537D" w:rsidRPr="00056B96">
              <w:rPr>
                <w:rFonts w:ascii="Times New Roman" w:hAnsi="Times New Roman" w:cs="Times New Roman"/>
                <w:sz w:val="24"/>
                <w:szCs w:val="24"/>
                <w:lang w:eastAsia="lv-LV"/>
              </w:rPr>
              <w:t xml:space="preserve">jūlija </w:t>
            </w:r>
            <w:r w:rsidR="00E7644E" w:rsidRPr="00056B96">
              <w:rPr>
                <w:rFonts w:ascii="Times New Roman" w:hAnsi="Times New Roman" w:cs="Times New Roman"/>
                <w:sz w:val="24"/>
                <w:szCs w:val="24"/>
                <w:lang w:eastAsia="lv-LV"/>
              </w:rPr>
              <w:t>Eiropas Savienības (turpmāk – ES)</w:t>
            </w:r>
            <w:r w:rsidR="00D03ECB" w:rsidRPr="00056B96">
              <w:rPr>
                <w:rFonts w:ascii="Times New Roman" w:hAnsi="Times New Roman" w:cs="Times New Roman"/>
                <w:sz w:val="24"/>
                <w:szCs w:val="24"/>
                <w:lang w:eastAsia="lv-LV"/>
              </w:rPr>
              <w:t xml:space="preserve"> struktūrfondu un Kohēzijas fonda 2014.–2020. gada plānošanas perioda vadības likuma 20. panta 6. un 13. punktu</w:t>
            </w:r>
            <w:r w:rsidR="00BD702E">
              <w:rPr>
                <w:rFonts w:ascii="Times New Roman" w:hAnsi="Times New Roman" w:cs="Times New Roman"/>
                <w:sz w:val="24"/>
                <w:szCs w:val="24"/>
                <w:lang w:eastAsia="lv-LV"/>
              </w:rPr>
              <w:t>.</w:t>
            </w:r>
          </w:p>
        </w:tc>
      </w:tr>
      <w:tr w:rsidR="00E5323B" w:rsidRPr="00056B96" w14:paraId="451B0FD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E02450"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4EDDDCE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306FE9C6" w14:textId="77777777" w:rsidR="00C35F2B" w:rsidRPr="00056B96" w:rsidRDefault="00C35F2B" w:rsidP="00C76B3B">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MK noteikumu projekts paredz</w:t>
            </w:r>
            <w:r w:rsidR="00CB3AB7" w:rsidRPr="00056B96">
              <w:rPr>
                <w:rFonts w:ascii="Times New Roman" w:hAnsi="Times New Roman" w:cs="Times New Roman"/>
                <w:sz w:val="24"/>
                <w:szCs w:val="24"/>
                <w:lang w:eastAsia="lv-LV"/>
              </w:rPr>
              <w:t xml:space="preserve"> precizēt</w:t>
            </w:r>
            <w:r w:rsidR="007D3797" w:rsidRPr="00056B96">
              <w:rPr>
                <w:rFonts w:ascii="Times New Roman" w:hAnsi="Times New Roman" w:cs="Times New Roman"/>
                <w:sz w:val="24"/>
                <w:szCs w:val="24"/>
                <w:lang w:eastAsia="lv-LV"/>
              </w:rPr>
              <w:t xml:space="preserve"> darbības programmas “</w:t>
            </w:r>
            <w:r w:rsidR="00442D0A" w:rsidRPr="00056B96">
              <w:rPr>
                <w:rFonts w:ascii="Times New Roman" w:hAnsi="Times New Roman" w:cs="Times New Roman"/>
                <w:sz w:val="24"/>
                <w:szCs w:val="24"/>
                <w:lang w:eastAsia="lv-LV"/>
              </w:rPr>
              <w:t>I</w:t>
            </w:r>
            <w:r w:rsidR="007D3797" w:rsidRPr="00056B96">
              <w:rPr>
                <w:rFonts w:ascii="Times New Roman" w:hAnsi="Times New Roman" w:cs="Times New Roman"/>
                <w:sz w:val="24"/>
                <w:szCs w:val="24"/>
                <w:lang w:eastAsia="lv-LV"/>
              </w:rPr>
              <w:t>zaugsme un nodarbinātība” (turpmāk – DP) 9.1.1.2. pasākuma īstenošanas nosacījumus, t.sk.</w:t>
            </w:r>
            <w:r w:rsidRPr="00056B96">
              <w:rPr>
                <w:rFonts w:ascii="Times New Roman" w:hAnsi="Times New Roman" w:cs="Times New Roman"/>
                <w:sz w:val="24"/>
                <w:szCs w:val="24"/>
                <w:lang w:eastAsia="lv-LV"/>
              </w:rPr>
              <w:t>:</w:t>
            </w:r>
          </w:p>
          <w:p w14:paraId="4D225CAF" w14:textId="77777777" w:rsidR="002018DA" w:rsidRDefault="00093DFB" w:rsidP="002018DA">
            <w:pPr>
              <w:jc w:val="both"/>
              <w:rPr>
                <w:rFonts w:ascii="Times New Roman" w:hAnsi="Times New Roman" w:cs="Times New Roman"/>
                <w:sz w:val="24"/>
                <w:szCs w:val="24"/>
              </w:rPr>
            </w:pPr>
            <w:r w:rsidRPr="00093DFB">
              <w:rPr>
                <w:rFonts w:ascii="Times New Roman" w:hAnsi="Times New Roman" w:cs="Times New Roman"/>
                <w:sz w:val="24"/>
                <w:szCs w:val="24"/>
              </w:rPr>
              <w:t xml:space="preserve">1) </w:t>
            </w:r>
            <w:r w:rsidRPr="00E72EC1">
              <w:rPr>
                <w:rFonts w:ascii="Times New Roman" w:hAnsi="Times New Roman" w:cs="Times New Roman"/>
                <w:b/>
                <w:bCs/>
                <w:sz w:val="24"/>
                <w:szCs w:val="24"/>
              </w:rPr>
              <w:t>noteikt beigu termiņu bezdarbnieku iesaistei projekta darbībās</w:t>
            </w:r>
            <w:r w:rsidRPr="00093DFB">
              <w:rPr>
                <w:rFonts w:ascii="Times New Roman" w:hAnsi="Times New Roman" w:cs="Times New Roman"/>
                <w:sz w:val="24"/>
                <w:szCs w:val="24"/>
              </w:rPr>
              <w:t xml:space="preserve">, </w:t>
            </w:r>
            <w:r w:rsidR="007E1477">
              <w:rPr>
                <w:rFonts w:ascii="Times New Roman" w:hAnsi="Times New Roman" w:cs="Times New Roman"/>
                <w:sz w:val="24"/>
                <w:szCs w:val="24"/>
              </w:rPr>
              <w:t xml:space="preserve">lai </w:t>
            </w:r>
            <w:r w:rsidRPr="00093DFB">
              <w:rPr>
                <w:rFonts w:ascii="Times New Roman" w:hAnsi="Times New Roman" w:cs="Times New Roman"/>
                <w:sz w:val="24"/>
                <w:szCs w:val="24"/>
              </w:rPr>
              <w:t>noslē</w:t>
            </w:r>
            <w:r w:rsidR="007E1477">
              <w:rPr>
                <w:rFonts w:ascii="Times New Roman" w:hAnsi="Times New Roman" w:cs="Times New Roman"/>
                <w:sz w:val="24"/>
                <w:szCs w:val="24"/>
              </w:rPr>
              <w:t>gtu</w:t>
            </w:r>
            <w:r w:rsidRPr="00093DFB">
              <w:rPr>
                <w:rFonts w:ascii="Times New Roman" w:hAnsi="Times New Roman" w:cs="Times New Roman"/>
                <w:sz w:val="24"/>
                <w:szCs w:val="24"/>
              </w:rPr>
              <w:t xml:space="preserve"> projektu līdz 2020. jūnijam</w:t>
            </w:r>
            <w:r w:rsidR="008E665C">
              <w:rPr>
                <w:rFonts w:ascii="Times New Roman" w:hAnsi="Times New Roman" w:cs="Times New Roman"/>
                <w:sz w:val="24"/>
                <w:szCs w:val="24"/>
              </w:rPr>
              <w:t xml:space="preserve"> (</w:t>
            </w:r>
            <w:r w:rsidR="008E665C" w:rsidRPr="008E665C">
              <w:rPr>
                <w:rFonts w:ascii="Times New Roman" w:hAnsi="Times New Roman" w:cs="Times New Roman"/>
                <w:i/>
                <w:iCs/>
                <w:sz w:val="24"/>
                <w:szCs w:val="24"/>
              </w:rPr>
              <w:t>MK noteikumu 3.</w:t>
            </w:r>
            <w:r w:rsidR="00B03116">
              <w:rPr>
                <w:rFonts w:ascii="Times New Roman" w:hAnsi="Times New Roman" w:cs="Times New Roman"/>
                <w:i/>
                <w:iCs/>
                <w:sz w:val="24"/>
                <w:szCs w:val="24"/>
              </w:rPr>
              <w:t xml:space="preserve"> </w:t>
            </w:r>
            <w:r w:rsidR="008E665C" w:rsidRPr="008E665C">
              <w:rPr>
                <w:rFonts w:ascii="Times New Roman" w:hAnsi="Times New Roman" w:cs="Times New Roman"/>
                <w:i/>
                <w:iCs/>
                <w:sz w:val="24"/>
                <w:szCs w:val="24"/>
              </w:rPr>
              <w:t>punkts)</w:t>
            </w:r>
            <w:r w:rsidRPr="00093DFB">
              <w:rPr>
                <w:rFonts w:ascii="Times New Roman" w:hAnsi="Times New Roman" w:cs="Times New Roman"/>
                <w:sz w:val="24"/>
                <w:szCs w:val="24"/>
              </w:rPr>
              <w:t>.</w:t>
            </w:r>
          </w:p>
          <w:p w14:paraId="72E42E61" w14:textId="057DFB67" w:rsidR="00470823" w:rsidRDefault="008E665C" w:rsidP="002018DA">
            <w:pPr>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Šobrīd </w:t>
            </w:r>
            <w:r w:rsidRPr="008E665C">
              <w:rPr>
                <w:rFonts w:ascii="Times New Roman" w:hAnsi="Times New Roman" w:cs="Times New Roman"/>
                <w:sz w:val="24"/>
                <w:szCs w:val="24"/>
                <w:lang w:eastAsia="lv-LV"/>
              </w:rPr>
              <w:t>MK 2015. gada 11. augusta noteikum</w:t>
            </w:r>
            <w:r>
              <w:rPr>
                <w:rFonts w:ascii="Times New Roman" w:hAnsi="Times New Roman" w:cs="Times New Roman"/>
                <w:sz w:val="24"/>
                <w:szCs w:val="24"/>
                <w:lang w:eastAsia="lv-LV"/>
              </w:rPr>
              <w:t>i</w:t>
            </w:r>
            <w:r w:rsidRPr="008E665C">
              <w:rPr>
                <w:rFonts w:ascii="Times New Roman" w:hAnsi="Times New Roman" w:cs="Times New Roman"/>
                <w:sz w:val="24"/>
                <w:szCs w:val="24"/>
                <w:lang w:eastAsia="lv-LV"/>
              </w:rPr>
              <w:t xml:space="preserve"> Nr.</w:t>
            </w:r>
            <w:r w:rsidR="00006743">
              <w:rPr>
                <w:rFonts w:ascii="Times New Roman" w:hAnsi="Times New Roman" w:cs="Times New Roman"/>
                <w:sz w:val="24"/>
                <w:szCs w:val="24"/>
                <w:lang w:eastAsia="lv-LV"/>
              </w:rPr>
              <w:t xml:space="preserve"> </w:t>
            </w:r>
            <w:r w:rsidRPr="008E665C">
              <w:rPr>
                <w:rFonts w:ascii="Times New Roman" w:hAnsi="Times New Roman" w:cs="Times New Roman"/>
                <w:sz w:val="24"/>
                <w:szCs w:val="24"/>
                <w:lang w:eastAsia="lv-LV"/>
              </w:rPr>
              <w:t xml:space="preserve">468 “Darbības programmas “Izaugsme un nodarbinātība” 9.1.1. specifiskā atbalsta mērķa “Palielināt nelabvēlīgākā situācijā esošu bezdarbnieku iekļaušanos darba tirgū” 9.1.1.2. pasākuma “Ilgstošo bezdarbnieku aktivizācijas pasākumi“ īstenošanas noteikumi” (turpmāk – MK noteikumi Nr. 468) </w:t>
            </w:r>
            <w:r w:rsidRPr="00056B96">
              <w:rPr>
                <w:rFonts w:ascii="Times New Roman" w:hAnsi="Times New Roman" w:cs="Times New Roman"/>
                <w:sz w:val="24"/>
                <w:szCs w:val="24"/>
                <w:lang w:eastAsia="lv-LV"/>
              </w:rPr>
              <w:t>paredz, ka individuālas speciālistu un grupu konsultācijas, veselības pārbaudes, profesionālās piemērotības noteikšana, motivācijas programmas</w:t>
            </w:r>
            <w:r>
              <w:rPr>
                <w:rFonts w:ascii="Times New Roman" w:hAnsi="Times New Roman" w:cs="Times New Roman"/>
                <w:sz w:val="24"/>
                <w:szCs w:val="24"/>
                <w:lang w:eastAsia="lv-LV"/>
              </w:rPr>
              <w:t xml:space="preserve"> (t.sk. bezdarbniekiem ar invaliditāti)</w:t>
            </w:r>
            <w:r w:rsidRPr="00056B96">
              <w:rPr>
                <w:rFonts w:ascii="Times New Roman" w:hAnsi="Times New Roman" w:cs="Times New Roman"/>
                <w:sz w:val="24"/>
                <w:szCs w:val="24"/>
                <w:lang w:eastAsia="lv-LV"/>
              </w:rPr>
              <w:t xml:space="preserve"> un atbalsta pasākumi bezdarbniekiem ar atkarību problēmām var tikt īstenot</w:t>
            </w:r>
            <w:r>
              <w:rPr>
                <w:rFonts w:ascii="Times New Roman" w:hAnsi="Times New Roman" w:cs="Times New Roman"/>
                <w:sz w:val="24"/>
                <w:szCs w:val="24"/>
                <w:lang w:eastAsia="lv-LV"/>
              </w:rPr>
              <w:t>i</w:t>
            </w:r>
            <w:r w:rsidRPr="00056B96">
              <w:rPr>
                <w:rFonts w:ascii="Times New Roman" w:hAnsi="Times New Roman" w:cs="Times New Roman"/>
                <w:sz w:val="24"/>
                <w:szCs w:val="24"/>
                <w:lang w:eastAsia="lv-LV"/>
              </w:rPr>
              <w:t xml:space="preserve"> līdz 2021. gada 31.</w:t>
            </w:r>
            <w:r w:rsidR="00006743">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decembrim. </w:t>
            </w:r>
          </w:p>
          <w:p w14:paraId="512A67C9" w14:textId="2E9B3C6C" w:rsidR="00470823" w:rsidRDefault="00470823" w:rsidP="00F64D9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Lai arī bezdarba līmenis valstī samazinās, </w:t>
            </w:r>
            <w:r w:rsidR="00160941">
              <w:rPr>
                <w:rFonts w:ascii="Times New Roman" w:hAnsi="Times New Roman" w:cs="Times New Roman"/>
                <w:sz w:val="24"/>
                <w:szCs w:val="24"/>
                <w:lang w:eastAsia="lv-LV"/>
              </w:rPr>
              <w:t xml:space="preserve">tūlīt </w:t>
            </w:r>
            <w:r>
              <w:rPr>
                <w:rFonts w:ascii="Times New Roman" w:hAnsi="Times New Roman" w:cs="Times New Roman"/>
                <w:sz w:val="24"/>
                <w:szCs w:val="24"/>
                <w:lang w:eastAsia="lv-LV"/>
              </w:rPr>
              <w:t>pēc dalības pasākum</w:t>
            </w:r>
            <w:r w:rsidR="00160941">
              <w:rPr>
                <w:rFonts w:ascii="Times New Roman" w:hAnsi="Times New Roman" w:cs="Times New Roman"/>
                <w:sz w:val="24"/>
                <w:szCs w:val="24"/>
                <w:lang w:eastAsia="lv-LV"/>
              </w:rPr>
              <w:t>ā</w:t>
            </w:r>
            <w:r>
              <w:rPr>
                <w:rFonts w:ascii="Times New Roman" w:hAnsi="Times New Roman" w:cs="Times New Roman"/>
                <w:sz w:val="24"/>
                <w:szCs w:val="24"/>
                <w:lang w:eastAsia="lv-LV"/>
              </w:rPr>
              <w:t xml:space="preserve"> tikai daļa bezdarbnieku  </w:t>
            </w:r>
            <w:r w:rsidR="00FC1784">
              <w:rPr>
                <w:rFonts w:ascii="Times New Roman" w:hAnsi="Times New Roman" w:cs="Times New Roman"/>
                <w:sz w:val="24"/>
                <w:szCs w:val="24"/>
                <w:lang w:eastAsia="lv-LV"/>
              </w:rPr>
              <w:t xml:space="preserve">spēj atrast darba vietu vai uzsākt jaunas profesijas apguvi. Saskaņā ar Nodarbinātības valsts aģentūras </w:t>
            </w:r>
            <w:r w:rsidR="00011325">
              <w:rPr>
                <w:rFonts w:ascii="Times New Roman" w:hAnsi="Times New Roman" w:cs="Times New Roman"/>
                <w:sz w:val="24"/>
                <w:szCs w:val="24"/>
                <w:lang w:eastAsia="lv-LV"/>
              </w:rPr>
              <w:t xml:space="preserve">(turpmāk – NVA) </w:t>
            </w:r>
            <w:r w:rsidR="00FC1784">
              <w:rPr>
                <w:rFonts w:ascii="Times New Roman" w:hAnsi="Times New Roman" w:cs="Times New Roman"/>
                <w:sz w:val="24"/>
                <w:szCs w:val="24"/>
                <w:lang w:eastAsia="lv-LV"/>
              </w:rPr>
              <w:t>datiem līdz š.g. 30.</w:t>
            </w:r>
            <w:r w:rsidR="00006743">
              <w:rPr>
                <w:rFonts w:ascii="Times New Roman" w:hAnsi="Times New Roman" w:cs="Times New Roman"/>
                <w:sz w:val="24"/>
                <w:szCs w:val="24"/>
                <w:lang w:eastAsia="lv-LV"/>
              </w:rPr>
              <w:t xml:space="preserve"> </w:t>
            </w:r>
            <w:r w:rsidR="00FC1784">
              <w:rPr>
                <w:rFonts w:ascii="Times New Roman" w:hAnsi="Times New Roman" w:cs="Times New Roman"/>
                <w:sz w:val="24"/>
                <w:szCs w:val="24"/>
                <w:lang w:eastAsia="lv-LV"/>
              </w:rPr>
              <w:t xml:space="preserve">jūnijam no 17 132 iesaistītajiem bezdarbniekiem tūlīt </w:t>
            </w:r>
            <w:r w:rsidR="00160941">
              <w:rPr>
                <w:rFonts w:ascii="Times New Roman" w:hAnsi="Times New Roman" w:cs="Times New Roman"/>
                <w:sz w:val="24"/>
                <w:szCs w:val="24"/>
                <w:lang w:eastAsia="lv-LV"/>
              </w:rPr>
              <w:t xml:space="preserve">pēc dalības pasākumā </w:t>
            </w:r>
            <w:r w:rsidR="00FC1784">
              <w:rPr>
                <w:rFonts w:ascii="Times New Roman" w:hAnsi="Times New Roman" w:cs="Times New Roman"/>
                <w:sz w:val="24"/>
                <w:szCs w:val="24"/>
                <w:lang w:eastAsia="lv-LV"/>
              </w:rPr>
              <w:t xml:space="preserve">nodarbinātībā bija iesaistījušies 1 238 (jeb 7,2%). </w:t>
            </w:r>
            <w:r w:rsidR="00160941">
              <w:rPr>
                <w:rFonts w:ascii="Times New Roman" w:hAnsi="Times New Roman" w:cs="Times New Roman"/>
                <w:sz w:val="24"/>
                <w:szCs w:val="24"/>
                <w:lang w:eastAsia="lv-LV"/>
              </w:rPr>
              <w:t xml:space="preserve">Nedaudz labāka situācija </w:t>
            </w:r>
            <w:r w:rsidR="00011325">
              <w:rPr>
                <w:rFonts w:ascii="Times New Roman" w:hAnsi="Times New Roman" w:cs="Times New Roman"/>
                <w:sz w:val="24"/>
                <w:szCs w:val="24"/>
                <w:lang w:eastAsia="lv-LV"/>
              </w:rPr>
              <w:t>vērojama</w:t>
            </w:r>
            <w:r w:rsidR="00FC1784">
              <w:rPr>
                <w:rFonts w:ascii="Times New Roman" w:hAnsi="Times New Roman" w:cs="Times New Roman"/>
                <w:sz w:val="24"/>
                <w:szCs w:val="24"/>
                <w:lang w:eastAsia="lv-LV"/>
              </w:rPr>
              <w:t xml:space="preserve"> sešu mēnešu laikā pēc dalības pasākumā</w:t>
            </w:r>
            <w:r w:rsidR="00160941">
              <w:rPr>
                <w:rFonts w:ascii="Times New Roman" w:hAnsi="Times New Roman" w:cs="Times New Roman"/>
                <w:sz w:val="24"/>
                <w:szCs w:val="24"/>
                <w:lang w:eastAsia="lv-LV"/>
              </w:rPr>
              <w:t>, proti,</w:t>
            </w:r>
            <w:r w:rsidR="00FC1784">
              <w:rPr>
                <w:rFonts w:ascii="Times New Roman" w:hAnsi="Times New Roman" w:cs="Times New Roman"/>
                <w:sz w:val="24"/>
                <w:szCs w:val="24"/>
                <w:lang w:eastAsia="lv-LV"/>
              </w:rPr>
              <w:t xml:space="preserve"> </w:t>
            </w:r>
            <w:r w:rsidR="00011325">
              <w:rPr>
                <w:rFonts w:ascii="Times New Roman" w:hAnsi="Times New Roman" w:cs="Times New Roman"/>
                <w:sz w:val="24"/>
                <w:szCs w:val="24"/>
                <w:lang w:eastAsia="lv-LV"/>
              </w:rPr>
              <w:t xml:space="preserve">kad </w:t>
            </w:r>
            <w:r w:rsidR="00FC1784">
              <w:rPr>
                <w:rFonts w:ascii="Times New Roman" w:hAnsi="Times New Roman" w:cs="Times New Roman"/>
                <w:sz w:val="24"/>
                <w:szCs w:val="24"/>
                <w:lang w:eastAsia="lv-LV"/>
              </w:rPr>
              <w:t xml:space="preserve">izglītībā (apmācībā) vai nodarbinātībā </w:t>
            </w:r>
            <w:r w:rsidR="00160941">
              <w:rPr>
                <w:rFonts w:ascii="Times New Roman" w:hAnsi="Times New Roman" w:cs="Times New Roman"/>
                <w:sz w:val="24"/>
                <w:szCs w:val="24"/>
                <w:lang w:eastAsia="lv-LV"/>
              </w:rPr>
              <w:t>atr</w:t>
            </w:r>
            <w:r w:rsidR="00011325">
              <w:rPr>
                <w:rFonts w:ascii="Times New Roman" w:hAnsi="Times New Roman" w:cs="Times New Roman"/>
                <w:sz w:val="24"/>
                <w:szCs w:val="24"/>
                <w:lang w:eastAsia="lv-LV"/>
              </w:rPr>
              <w:t>o</w:t>
            </w:r>
            <w:r w:rsidR="00160941">
              <w:rPr>
                <w:rFonts w:ascii="Times New Roman" w:hAnsi="Times New Roman" w:cs="Times New Roman"/>
                <w:sz w:val="24"/>
                <w:szCs w:val="24"/>
                <w:lang w:eastAsia="lv-LV"/>
              </w:rPr>
              <w:t>d</w:t>
            </w:r>
            <w:r w:rsidR="00011325">
              <w:rPr>
                <w:rFonts w:ascii="Times New Roman" w:hAnsi="Times New Roman" w:cs="Times New Roman"/>
                <w:sz w:val="24"/>
                <w:szCs w:val="24"/>
                <w:lang w:eastAsia="lv-LV"/>
              </w:rPr>
              <w:t>a</w:t>
            </w:r>
            <w:r w:rsidR="00160941">
              <w:rPr>
                <w:rFonts w:ascii="Times New Roman" w:hAnsi="Times New Roman" w:cs="Times New Roman"/>
                <w:sz w:val="24"/>
                <w:szCs w:val="24"/>
                <w:lang w:eastAsia="lv-LV"/>
              </w:rPr>
              <w:t>s jau 5 567</w:t>
            </w:r>
            <w:r w:rsidR="00FC1784">
              <w:rPr>
                <w:rFonts w:ascii="Times New Roman" w:hAnsi="Times New Roman" w:cs="Times New Roman"/>
                <w:sz w:val="24"/>
                <w:szCs w:val="24"/>
                <w:lang w:eastAsia="lv-LV"/>
              </w:rPr>
              <w:t xml:space="preserve"> </w:t>
            </w:r>
            <w:r w:rsidR="00160941">
              <w:rPr>
                <w:rFonts w:ascii="Times New Roman" w:hAnsi="Times New Roman" w:cs="Times New Roman"/>
                <w:sz w:val="24"/>
                <w:szCs w:val="24"/>
                <w:lang w:eastAsia="lv-LV"/>
              </w:rPr>
              <w:t xml:space="preserve">(jeb 32,5%) no atbalstītajiem bezdarbniekiem. Lai arī kopumā </w:t>
            </w:r>
            <w:r w:rsidR="00011325">
              <w:rPr>
                <w:rFonts w:ascii="Times New Roman" w:hAnsi="Times New Roman" w:cs="Times New Roman"/>
                <w:sz w:val="24"/>
                <w:szCs w:val="24"/>
                <w:lang w:eastAsia="lv-LV"/>
              </w:rPr>
              <w:t xml:space="preserve">9.1.1.2. pasākuma </w:t>
            </w:r>
            <w:r w:rsidR="00160941">
              <w:rPr>
                <w:rFonts w:ascii="Times New Roman" w:hAnsi="Times New Roman" w:cs="Times New Roman"/>
                <w:sz w:val="24"/>
                <w:szCs w:val="24"/>
                <w:lang w:eastAsia="lv-LV"/>
              </w:rPr>
              <w:t>rezultāt</w:t>
            </w:r>
            <w:r w:rsidR="00011325">
              <w:rPr>
                <w:rFonts w:ascii="Times New Roman" w:hAnsi="Times New Roman" w:cs="Times New Roman"/>
                <w:sz w:val="24"/>
                <w:szCs w:val="24"/>
                <w:lang w:eastAsia="lv-LV"/>
              </w:rPr>
              <w:t>a rādītāju vērtības</w:t>
            </w:r>
            <w:r w:rsidR="00160941">
              <w:rPr>
                <w:rFonts w:ascii="Times New Roman" w:hAnsi="Times New Roman" w:cs="Times New Roman"/>
                <w:sz w:val="24"/>
                <w:szCs w:val="24"/>
                <w:lang w:eastAsia="lv-LV"/>
              </w:rPr>
              <w:t xml:space="preserve"> līdz š.g. 30.</w:t>
            </w:r>
            <w:r w:rsidR="009F5E58">
              <w:rPr>
                <w:rFonts w:ascii="Times New Roman" w:hAnsi="Times New Roman" w:cs="Times New Roman"/>
                <w:sz w:val="24"/>
                <w:szCs w:val="24"/>
                <w:lang w:eastAsia="lv-LV"/>
              </w:rPr>
              <w:t xml:space="preserve"> </w:t>
            </w:r>
            <w:r w:rsidR="00160941">
              <w:rPr>
                <w:rFonts w:ascii="Times New Roman" w:hAnsi="Times New Roman" w:cs="Times New Roman"/>
                <w:sz w:val="24"/>
                <w:szCs w:val="24"/>
                <w:lang w:eastAsia="lv-LV"/>
              </w:rPr>
              <w:t>jūnijam ir izpildīt</w:t>
            </w:r>
            <w:r w:rsidR="00011325">
              <w:rPr>
                <w:rFonts w:ascii="Times New Roman" w:hAnsi="Times New Roman" w:cs="Times New Roman"/>
                <w:sz w:val="24"/>
                <w:szCs w:val="24"/>
                <w:lang w:eastAsia="lv-LV"/>
              </w:rPr>
              <w:t>as</w:t>
            </w:r>
            <w:r w:rsidR="00160941">
              <w:rPr>
                <w:rFonts w:ascii="Times New Roman" w:hAnsi="Times New Roman" w:cs="Times New Roman"/>
                <w:sz w:val="24"/>
                <w:szCs w:val="24"/>
                <w:lang w:eastAsia="lv-LV"/>
              </w:rPr>
              <w:t xml:space="preserve"> apmēram 140% apmērā, tomēr </w:t>
            </w:r>
            <w:r w:rsidR="00011325">
              <w:rPr>
                <w:rFonts w:ascii="Times New Roman" w:hAnsi="Times New Roman" w:cs="Times New Roman"/>
                <w:sz w:val="24"/>
                <w:szCs w:val="24"/>
                <w:lang w:eastAsia="lv-LV"/>
              </w:rPr>
              <w:t>ir</w:t>
            </w:r>
            <w:r w:rsidR="00160941">
              <w:rPr>
                <w:rFonts w:ascii="Times New Roman" w:hAnsi="Times New Roman" w:cs="Times New Roman"/>
                <w:sz w:val="24"/>
                <w:szCs w:val="24"/>
                <w:lang w:eastAsia="lv-LV"/>
              </w:rPr>
              <w:t xml:space="preserve"> secināt</w:t>
            </w:r>
            <w:r w:rsidR="00011325">
              <w:rPr>
                <w:rFonts w:ascii="Times New Roman" w:hAnsi="Times New Roman" w:cs="Times New Roman"/>
                <w:sz w:val="24"/>
                <w:szCs w:val="24"/>
                <w:lang w:eastAsia="lv-LV"/>
              </w:rPr>
              <w:t>s</w:t>
            </w:r>
            <w:r w:rsidR="00160941">
              <w:rPr>
                <w:rFonts w:ascii="Times New Roman" w:hAnsi="Times New Roman" w:cs="Times New Roman"/>
                <w:sz w:val="24"/>
                <w:szCs w:val="24"/>
                <w:lang w:eastAsia="lv-LV"/>
              </w:rPr>
              <w:t xml:space="preserve">, ka pasākuma efektivitāte palielinātos, ja to papildinātu ar nodarbinātības komponenti, atbalsta pasākumos iegūtās darba meklēšanas prasmes nostiprinot reālās darba attiecībās.  </w:t>
            </w:r>
          </w:p>
          <w:p w14:paraId="2D87CDB3" w14:textId="261BC97D" w:rsidR="00011325" w:rsidRDefault="00011325" w:rsidP="008E665C">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minēto, ilgstošo bezdarbnieku atbalsta pasākuma darbības </w:t>
            </w:r>
            <w:r w:rsidR="009610ED">
              <w:rPr>
                <w:rFonts w:ascii="Times New Roman" w:hAnsi="Times New Roman" w:cs="Times New Roman"/>
                <w:sz w:val="24"/>
                <w:szCs w:val="24"/>
                <w:lang w:eastAsia="lv-LV"/>
              </w:rPr>
              <w:t xml:space="preserve">plānots </w:t>
            </w:r>
            <w:r>
              <w:rPr>
                <w:rFonts w:ascii="Times New Roman" w:hAnsi="Times New Roman" w:cs="Times New Roman"/>
                <w:sz w:val="24"/>
                <w:szCs w:val="24"/>
                <w:lang w:eastAsia="lv-LV"/>
              </w:rPr>
              <w:t xml:space="preserve">apvienot ar subsidēto nodarbinātību, lai bezdarbnieki, kas dažādu iemeslu dēļ </w:t>
            </w:r>
            <w:r w:rsidR="00FF31AE">
              <w:rPr>
                <w:rFonts w:ascii="Times New Roman" w:hAnsi="Times New Roman" w:cs="Times New Roman"/>
                <w:sz w:val="24"/>
                <w:szCs w:val="24"/>
                <w:lang w:eastAsia="lv-LV"/>
              </w:rPr>
              <w:t xml:space="preserve">pēc dalības atbalsta pasākumos tūlīt </w:t>
            </w:r>
            <w:r>
              <w:rPr>
                <w:rFonts w:ascii="Times New Roman" w:hAnsi="Times New Roman" w:cs="Times New Roman"/>
                <w:sz w:val="24"/>
                <w:szCs w:val="24"/>
                <w:lang w:eastAsia="lv-LV"/>
              </w:rPr>
              <w:t xml:space="preserve">nespēj iekļauties nodarbinātībā, turpinātu saņemt atbalstu </w:t>
            </w:r>
            <w:r w:rsidR="000A6AED">
              <w:rPr>
                <w:rFonts w:ascii="Times New Roman" w:hAnsi="Times New Roman" w:cs="Times New Roman"/>
                <w:sz w:val="24"/>
                <w:szCs w:val="24"/>
                <w:lang w:eastAsia="lv-LV"/>
              </w:rPr>
              <w:t>pagaidu (subsidētās)</w:t>
            </w:r>
            <w:r>
              <w:rPr>
                <w:rFonts w:ascii="Times New Roman" w:hAnsi="Times New Roman" w:cs="Times New Roman"/>
                <w:sz w:val="24"/>
                <w:szCs w:val="24"/>
                <w:lang w:eastAsia="lv-LV"/>
              </w:rPr>
              <w:t xml:space="preserve"> darba vietās.</w:t>
            </w:r>
          </w:p>
          <w:p w14:paraId="58D65CE4" w14:textId="198F6F92" w:rsidR="002F7A31" w:rsidRPr="00D34F97" w:rsidRDefault="008522D6" w:rsidP="008E665C">
            <w:pPr>
              <w:spacing w:after="0" w:line="240" w:lineRule="auto"/>
              <w:jc w:val="both"/>
              <w:rPr>
                <w:rFonts w:ascii="Times New Roman" w:hAnsi="Times New Roman" w:cs="Times New Roman"/>
                <w:bCs/>
                <w:sz w:val="24"/>
                <w:szCs w:val="24"/>
                <w:lang w:eastAsia="lv-LV"/>
              </w:rPr>
            </w:pPr>
            <w:r>
              <w:rPr>
                <w:rFonts w:ascii="Times New Roman" w:hAnsi="Times New Roman" w:cs="Times New Roman"/>
                <w:sz w:val="24"/>
                <w:szCs w:val="24"/>
                <w:lang w:eastAsia="lv-LV"/>
              </w:rPr>
              <w:t>O</w:t>
            </w:r>
            <w:r w:rsidR="00011325">
              <w:rPr>
                <w:rFonts w:ascii="Times New Roman" w:hAnsi="Times New Roman" w:cs="Times New Roman"/>
                <w:sz w:val="24"/>
                <w:szCs w:val="24"/>
                <w:lang w:eastAsia="lv-LV"/>
              </w:rPr>
              <w:t xml:space="preserve">ptimizējot atbalstu nelabvēlīgākā situācijā esošiem bezdarbniekiem, nolemts </w:t>
            </w:r>
            <w:r>
              <w:rPr>
                <w:rFonts w:ascii="Times New Roman" w:hAnsi="Times New Roman" w:cs="Times New Roman"/>
                <w:sz w:val="24"/>
                <w:szCs w:val="24"/>
                <w:lang w:eastAsia="lv-LV"/>
              </w:rPr>
              <w:t xml:space="preserve">pakāpeniski līdz 2019. gada beigām </w:t>
            </w:r>
            <w:r w:rsidR="00011325">
              <w:rPr>
                <w:rFonts w:ascii="Times New Roman" w:hAnsi="Times New Roman" w:cs="Times New Roman"/>
                <w:sz w:val="24"/>
                <w:szCs w:val="24"/>
                <w:lang w:eastAsia="lv-LV"/>
              </w:rPr>
              <w:t>pā</w:t>
            </w:r>
            <w:r>
              <w:rPr>
                <w:rFonts w:ascii="Times New Roman" w:hAnsi="Times New Roman" w:cs="Times New Roman"/>
                <w:sz w:val="24"/>
                <w:szCs w:val="24"/>
                <w:lang w:eastAsia="lv-LV"/>
              </w:rPr>
              <w:t>r</w:t>
            </w:r>
            <w:r w:rsidR="00011325">
              <w:rPr>
                <w:rFonts w:ascii="Times New Roman" w:hAnsi="Times New Roman" w:cs="Times New Roman"/>
                <w:sz w:val="24"/>
                <w:szCs w:val="24"/>
                <w:lang w:eastAsia="lv-LV"/>
              </w:rPr>
              <w:t>traukt</w:t>
            </w:r>
            <w:r>
              <w:rPr>
                <w:rFonts w:ascii="Times New Roman" w:hAnsi="Times New Roman" w:cs="Times New Roman"/>
                <w:sz w:val="24"/>
                <w:szCs w:val="24"/>
                <w:lang w:eastAsia="lv-LV"/>
              </w:rPr>
              <w:t xml:space="preserve"> visu darbību īstenošanu 9.1.1.2. pasākuma projektā</w:t>
            </w:r>
            <w:r w:rsidR="009D6CC9">
              <w:rPr>
                <w:rFonts w:ascii="Times New Roman" w:hAnsi="Times New Roman" w:cs="Times New Roman"/>
                <w:sz w:val="24"/>
                <w:szCs w:val="24"/>
                <w:lang w:eastAsia="lv-LV"/>
              </w:rPr>
              <w:t xml:space="preserve">. </w:t>
            </w:r>
            <w:r w:rsidR="00865C52">
              <w:rPr>
                <w:rFonts w:ascii="Times New Roman" w:hAnsi="Times New Roman" w:cs="Times New Roman"/>
                <w:sz w:val="24"/>
                <w:szCs w:val="24"/>
                <w:lang w:eastAsia="lv-LV"/>
              </w:rPr>
              <w:t xml:space="preserve">Kā pēdējais bezdarbnieku dalību uzsākšanas brīdis pasākumā noteikts  š.g. </w:t>
            </w:r>
            <w:r w:rsidR="00865C52" w:rsidRPr="00056B96">
              <w:rPr>
                <w:rFonts w:ascii="Times New Roman" w:hAnsi="Times New Roman" w:cs="Times New Roman"/>
                <w:sz w:val="24"/>
                <w:szCs w:val="24"/>
                <w:lang w:eastAsia="lv-LV"/>
              </w:rPr>
              <w:t>30.</w:t>
            </w:r>
            <w:r w:rsidR="00570D44">
              <w:rPr>
                <w:rFonts w:ascii="Times New Roman" w:hAnsi="Times New Roman" w:cs="Times New Roman"/>
                <w:sz w:val="24"/>
                <w:szCs w:val="24"/>
                <w:lang w:eastAsia="lv-LV"/>
              </w:rPr>
              <w:t xml:space="preserve"> </w:t>
            </w:r>
            <w:r w:rsidR="00865C52" w:rsidRPr="00056B96">
              <w:rPr>
                <w:rFonts w:ascii="Times New Roman" w:hAnsi="Times New Roman" w:cs="Times New Roman"/>
                <w:sz w:val="24"/>
                <w:szCs w:val="24"/>
                <w:lang w:eastAsia="lv-LV"/>
              </w:rPr>
              <w:t>novembris (profesionālās piemērotības noteikšanas gadījumā – 30. decembris, lai nodrošinātu pasākuma nepārtrauktību).</w:t>
            </w:r>
            <w:r w:rsidR="009946A9">
              <w:rPr>
                <w:rFonts w:ascii="Times New Roman" w:hAnsi="Times New Roman" w:cs="Times New Roman"/>
                <w:sz w:val="24"/>
                <w:szCs w:val="24"/>
                <w:lang w:eastAsia="lv-LV"/>
              </w:rPr>
              <w:t xml:space="preserve"> </w:t>
            </w:r>
            <w:r w:rsidR="00865C52" w:rsidRPr="00056B96">
              <w:rPr>
                <w:rFonts w:ascii="Times New Roman" w:hAnsi="Times New Roman" w:cs="Times New Roman"/>
                <w:sz w:val="24"/>
                <w:szCs w:val="24"/>
                <w:lang w:eastAsia="lv-LV"/>
              </w:rPr>
              <w:t xml:space="preserve">Dalības uzsākšanas  periods profesionālās piemērotības noteikšanā pagarināts par vienu mēnesi, ņemot vērā pasākuma ilgumu (vidēji piecas dienas) un iesaistāmo bezdarbnieku skaitu (gada beigās indikatīvi dalību uzsāks līdz 30 dalībniekiem). </w:t>
            </w:r>
            <w:r w:rsidR="001A3BD2" w:rsidRPr="00056B96">
              <w:rPr>
                <w:rFonts w:ascii="Times New Roman" w:hAnsi="Times New Roman" w:cs="Times New Roman"/>
                <w:sz w:val="24"/>
                <w:szCs w:val="24"/>
                <w:lang w:eastAsia="lv-LV"/>
              </w:rPr>
              <w:t xml:space="preserve">Dalību ilgums darbībās ir atšķirīgs, </w:t>
            </w:r>
            <w:r w:rsidR="001A3BD2">
              <w:rPr>
                <w:rFonts w:ascii="Times New Roman" w:hAnsi="Times New Roman" w:cs="Times New Roman"/>
                <w:sz w:val="24"/>
                <w:szCs w:val="24"/>
                <w:lang w:eastAsia="lv-LV"/>
              </w:rPr>
              <w:t>bet</w:t>
            </w:r>
            <w:r w:rsidR="001A3BD2" w:rsidRPr="00056B96">
              <w:rPr>
                <w:rFonts w:ascii="Times New Roman" w:hAnsi="Times New Roman" w:cs="Times New Roman"/>
                <w:sz w:val="24"/>
                <w:szCs w:val="24"/>
                <w:lang w:eastAsia="lv-LV"/>
              </w:rPr>
              <w:t xml:space="preserve"> </w:t>
            </w:r>
            <w:r w:rsidR="001A3BD2" w:rsidRPr="00056B96">
              <w:rPr>
                <w:rFonts w:ascii="Times New Roman" w:hAnsi="Times New Roman" w:cs="Times New Roman"/>
                <w:sz w:val="24"/>
                <w:szCs w:val="24"/>
                <w:lang w:eastAsia="lv-LV"/>
              </w:rPr>
              <w:lastRenderedPageBreak/>
              <w:t xml:space="preserve">tās </w:t>
            </w:r>
            <w:r w:rsidR="001A3BD2">
              <w:rPr>
                <w:rFonts w:ascii="Times New Roman" w:hAnsi="Times New Roman" w:cs="Times New Roman"/>
                <w:sz w:val="24"/>
                <w:szCs w:val="24"/>
                <w:lang w:eastAsia="lv-LV"/>
              </w:rPr>
              <w:t xml:space="preserve">visas </w:t>
            </w:r>
            <w:r w:rsidR="001A3BD2" w:rsidRPr="00056B96">
              <w:rPr>
                <w:rFonts w:ascii="Times New Roman" w:hAnsi="Times New Roman" w:cs="Times New Roman"/>
                <w:sz w:val="24"/>
                <w:szCs w:val="24"/>
                <w:lang w:eastAsia="lv-LV"/>
              </w:rPr>
              <w:t>paredzēts pabeigt līdz 2020. gada jūnijam</w:t>
            </w:r>
            <w:r w:rsidR="001A3BD2">
              <w:rPr>
                <w:rFonts w:ascii="Times New Roman" w:hAnsi="Times New Roman" w:cs="Times New Roman"/>
                <w:sz w:val="24"/>
                <w:szCs w:val="24"/>
                <w:lang w:eastAsia="lv-LV"/>
              </w:rPr>
              <w:t>.</w:t>
            </w:r>
            <w:r w:rsidR="002F7A31">
              <w:rPr>
                <w:rFonts w:ascii="Times New Roman" w:hAnsi="Times New Roman" w:cs="Times New Roman"/>
                <w:sz w:val="24"/>
                <w:szCs w:val="24"/>
                <w:lang w:eastAsia="lv-LV"/>
              </w:rPr>
              <w:t xml:space="preserve"> </w:t>
            </w:r>
            <w:r w:rsidR="002F7A31" w:rsidRPr="00096A0E">
              <w:rPr>
                <w:rFonts w:ascii="Times New Roman" w:hAnsi="Times New Roman" w:cs="Times New Roman"/>
                <w:bCs/>
                <w:sz w:val="24"/>
                <w:szCs w:val="24"/>
                <w:lang w:eastAsia="lv-LV"/>
              </w:rPr>
              <w:t xml:space="preserve">  Lai nodrošinātu ilgstošo bezdarbnieku atbalsta nepārtrauktību, </w:t>
            </w:r>
            <w:r w:rsidR="002F7A31" w:rsidRPr="00096A0E">
              <w:rPr>
                <w:rFonts w:ascii="Times New Roman" w:eastAsia="Times New Roman" w:hAnsi="Times New Roman" w:cs="Times New Roman"/>
                <w:bCs/>
                <w:sz w:val="24"/>
                <w:szCs w:val="24"/>
                <w:lang w:eastAsia="lv-LV"/>
              </w:rPr>
              <w:t xml:space="preserve">2019. gada nogalē pārtrauktā bezdarbnieku iesaiste ilgstošo bezdarbnieku aktivizācijas pasākumos 9.1.1.2. pasākuma ietvaros no 2020. gada, pilnveidojot atbalsta nosacījumus, tiks nodrošināta </w:t>
            </w:r>
            <w:r w:rsidR="002F7A31" w:rsidRPr="00096A0E">
              <w:rPr>
                <w:rFonts w:ascii="Times New Roman" w:hAnsi="Times New Roman" w:cs="Times New Roman"/>
                <w:bCs/>
                <w:sz w:val="24"/>
                <w:szCs w:val="24"/>
                <w:lang w:eastAsia="lv-LV"/>
              </w:rPr>
              <w:t>9.1.1.1. pasākum</w:t>
            </w:r>
            <w:r w:rsidR="008353E4">
              <w:rPr>
                <w:rFonts w:ascii="Times New Roman" w:hAnsi="Times New Roman" w:cs="Times New Roman"/>
                <w:bCs/>
                <w:sz w:val="24"/>
                <w:szCs w:val="24"/>
                <w:lang w:eastAsia="lv-LV"/>
              </w:rPr>
              <w:t>ā</w:t>
            </w:r>
            <w:r w:rsidR="002F7A31" w:rsidRPr="00096A0E">
              <w:rPr>
                <w:rFonts w:ascii="Times New Roman" w:hAnsi="Times New Roman" w:cs="Times New Roman"/>
                <w:bCs/>
                <w:sz w:val="24"/>
                <w:szCs w:val="24"/>
                <w:lang w:eastAsia="lv-LV"/>
              </w:rPr>
              <w:t xml:space="preserve"> ”Subsidētās darbavietas nelabvēlīgākā situācijā esošiem bezdarbniekiem” (turpmāk – 9.1.1.1. pasākums)</w:t>
            </w:r>
            <w:r w:rsidR="002F7A31" w:rsidRPr="00096A0E">
              <w:rPr>
                <w:rFonts w:ascii="Times New Roman" w:eastAsia="Times New Roman" w:hAnsi="Times New Roman" w:cs="Times New Roman"/>
                <w:bCs/>
                <w:sz w:val="24"/>
                <w:szCs w:val="24"/>
                <w:lang w:eastAsia="lv-LV"/>
              </w:rPr>
              <w:t>.   Tādējādi bezdarbnieki, kurus specifisko satura nosacījumu dēļ vairs nebūs iespējams iesaistīt 9.1.1.2</w:t>
            </w:r>
            <w:r w:rsidR="00570D44">
              <w:rPr>
                <w:rFonts w:ascii="Times New Roman" w:eastAsia="Times New Roman" w:hAnsi="Times New Roman" w:cs="Times New Roman"/>
                <w:bCs/>
                <w:sz w:val="24"/>
                <w:szCs w:val="24"/>
                <w:lang w:eastAsia="lv-LV"/>
              </w:rPr>
              <w:t>.</w:t>
            </w:r>
            <w:r w:rsidR="002F7A31" w:rsidRPr="00096A0E">
              <w:rPr>
                <w:rFonts w:ascii="Times New Roman" w:eastAsia="Times New Roman" w:hAnsi="Times New Roman" w:cs="Times New Roman"/>
                <w:bCs/>
                <w:sz w:val="24"/>
                <w:szCs w:val="24"/>
                <w:lang w:eastAsia="lv-LV"/>
              </w:rPr>
              <w:t xml:space="preserve"> pasākumā, tiks attiecīgi no 2020. gada pakāpeniski</w:t>
            </w:r>
            <w:r w:rsidR="00954724" w:rsidRPr="00096A0E">
              <w:rPr>
                <w:rFonts w:ascii="Times New Roman" w:eastAsia="Times New Roman" w:hAnsi="Times New Roman" w:cs="Times New Roman"/>
                <w:bCs/>
                <w:sz w:val="24"/>
                <w:szCs w:val="24"/>
                <w:lang w:eastAsia="lv-LV"/>
              </w:rPr>
              <w:t xml:space="preserve"> (t.sk. veicot profilēšanu, lai noskaidrotu atbilstošāko atbalstu)</w:t>
            </w:r>
            <w:r w:rsidR="002F7A31" w:rsidRPr="00096A0E">
              <w:rPr>
                <w:rFonts w:ascii="Times New Roman" w:eastAsia="Times New Roman" w:hAnsi="Times New Roman" w:cs="Times New Roman"/>
                <w:bCs/>
                <w:sz w:val="24"/>
                <w:szCs w:val="24"/>
                <w:lang w:eastAsia="lv-LV"/>
              </w:rPr>
              <w:t xml:space="preserve"> iesaistīti 9.1.1.1.</w:t>
            </w:r>
            <w:r w:rsidR="00570D44">
              <w:rPr>
                <w:rFonts w:ascii="Times New Roman" w:eastAsia="Times New Roman" w:hAnsi="Times New Roman" w:cs="Times New Roman"/>
                <w:bCs/>
                <w:sz w:val="24"/>
                <w:szCs w:val="24"/>
                <w:lang w:eastAsia="lv-LV"/>
              </w:rPr>
              <w:t xml:space="preserve"> </w:t>
            </w:r>
            <w:r w:rsidR="002F7A31" w:rsidRPr="00096A0E">
              <w:rPr>
                <w:rFonts w:ascii="Times New Roman" w:eastAsia="Times New Roman" w:hAnsi="Times New Roman" w:cs="Times New Roman"/>
                <w:bCs/>
                <w:sz w:val="24"/>
                <w:szCs w:val="24"/>
                <w:lang w:eastAsia="lv-LV"/>
              </w:rPr>
              <w:t>pasākuma projektā</w:t>
            </w:r>
            <w:r w:rsidR="002F7A31" w:rsidRPr="00D34F97">
              <w:rPr>
                <w:rFonts w:ascii="Times New Roman" w:eastAsia="Times New Roman" w:hAnsi="Times New Roman" w:cs="Times New Roman"/>
                <w:bCs/>
                <w:sz w:val="24"/>
                <w:szCs w:val="24"/>
                <w:lang w:eastAsia="lv-LV"/>
              </w:rPr>
              <w:t>;</w:t>
            </w:r>
          </w:p>
          <w:p w14:paraId="47ADB432" w14:textId="1FD1CAC0" w:rsidR="00C87D15" w:rsidRPr="00056B96" w:rsidRDefault="00A30144" w:rsidP="00F64D9C">
            <w:pPr>
              <w:spacing w:after="0"/>
              <w:jc w:val="both"/>
              <w:rPr>
                <w:rFonts w:ascii="Times New Roman" w:hAnsi="Times New Roman" w:cs="Times New Roman"/>
                <w:sz w:val="24"/>
                <w:szCs w:val="24"/>
              </w:rPr>
            </w:pPr>
            <w:r w:rsidRPr="00C8581C">
              <w:rPr>
                <w:rFonts w:ascii="Times New Roman" w:hAnsi="Times New Roman" w:cs="Times New Roman"/>
                <w:b/>
                <w:bCs/>
              </w:rPr>
              <w:t>2)</w:t>
            </w:r>
            <w:r w:rsidR="000C5C00">
              <w:rPr>
                <w:rFonts w:ascii="Times New Roman" w:hAnsi="Times New Roman" w:cs="Times New Roman"/>
                <w:b/>
                <w:bCs/>
              </w:rPr>
              <w:t xml:space="preserve"> </w:t>
            </w:r>
            <w:r w:rsidR="0092212A" w:rsidRPr="00C8581C">
              <w:rPr>
                <w:rFonts w:ascii="Times New Roman" w:hAnsi="Times New Roman" w:cs="Times New Roman"/>
                <w:b/>
                <w:bCs/>
                <w:sz w:val="24"/>
                <w:szCs w:val="24"/>
              </w:rPr>
              <w:t>samazināt</w:t>
            </w:r>
            <w:r w:rsidR="0092212A" w:rsidRPr="00056B96">
              <w:rPr>
                <w:rFonts w:ascii="Times New Roman" w:hAnsi="Times New Roman" w:cs="Times New Roman"/>
                <w:b/>
                <w:sz w:val="24"/>
                <w:szCs w:val="24"/>
              </w:rPr>
              <w:t xml:space="preserve"> 9.1.1.2. pasākuma kopējo finansējumu</w:t>
            </w:r>
            <w:r w:rsidR="00743A86" w:rsidRPr="00056B96">
              <w:rPr>
                <w:rFonts w:ascii="Times New Roman" w:hAnsi="Times New Roman" w:cs="Times New Roman"/>
                <w:b/>
                <w:sz w:val="24"/>
                <w:szCs w:val="24"/>
              </w:rPr>
              <w:t xml:space="preserve"> </w:t>
            </w:r>
            <w:r w:rsidR="00743A86" w:rsidRPr="00056B96">
              <w:rPr>
                <w:rFonts w:ascii="Times New Roman" w:hAnsi="Times New Roman" w:cs="Times New Roman"/>
                <w:bCs/>
                <w:sz w:val="24"/>
                <w:szCs w:val="24"/>
              </w:rPr>
              <w:t xml:space="preserve">(no </w:t>
            </w:r>
            <w:r w:rsidR="00743A86" w:rsidRPr="00056B96">
              <w:rPr>
                <w:rFonts w:ascii="Times New Roman" w:hAnsi="Times New Roman" w:cs="Times New Roman"/>
                <w:sz w:val="24"/>
                <w:szCs w:val="24"/>
                <w:lang w:eastAsia="lv-LV"/>
              </w:rPr>
              <w:t xml:space="preserve">27 939 197 </w:t>
            </w:r>
            <w:r w:rsidR="00743A86" w:rsidRPr="00056B96">
              <w:rPr>
                <w:rFonts w:ascii="Times New Roman" w:hAnsi="Times New Roman" w:cs="Times New Roman"/>
                <w:i/>
                <w:sz w:val="24"/>
                <w:szCs w:val="24"/>
                <w:lang w:eastAsia="lv-LV"/>
              </w:rPr>
              <w:t xml:space="preserve">euro </w:t>
            </w:r>
            <w:r w:rsidR="00743A86" w:rsidRPr="00056B96">
              <w:rPr>
                <w:rFonts w:ascii="Times New Roman" w:hAnsi="Times New Roman" w:cs="Times New Roman"/>
                <w:iCs/>
                <w:sz w:val="24"/>
                <w:szCs w:val="24"/>
                <w:lang w:eastAsia="lv-LV"/>
              </w:rPr>
              <w:t>uz</w:t>
            </w:r>
            <w:r w:rsidR="00743A86" w:rsidRPr="00056B96">
              <w:rPr>
                <w:rFonts w:ascii="Times New Roman" w:hAnsi="Times New Roman" w:cs="Times New Roman"/>
                <w:sz w:val="24"/>
                <w:szCs w:val="24"/>
              </w:rPr>
              <w:t xml:space="preserve">  </w:t>
            </w:r>
            <w:r w:rsidR="00743A86" w:rsidRPr="00056B96">
              <w:rPr>
                <w:rFonts w:ascii="Times New Roman" w:hAnsi="Times New Roman" w:cs="Times New Roman"/>
                <w:sz w:val="24"/>
                <w:szCs w:val="24"/>
                <w:lang w:eastAsia="lv-LV"/>
              </w:rPr>
              <w:t>16 039 </w:t>
            </w:r>
            <w:r w:rsidR="00772935">
              <w:rPr>
                <w:rFonts w:ascii="Times New Roman" w:hAnsi="Times New Roman" w:cs="Times New Roman"/>
                <w:sz w:val="24"/>
                <w:szCs w:val="24"/>
                <w:lang w:eastAsia="lv-LV"/>
              </w:rPr>
              <w:t>062</w:t>
            </w:r>
            <w:r w:rsidR="00772935" w:rsidRPr="00056B96">
              <w:rPr>
                <w:rFonts w:ascii="Times New Roman" w:hAnsi="Times New Roman" w:cs="Times New Roman"/>
                <w:sz w:val="24"/>
                <w:szCs w:val="24"/>
                <w:lang w:eastAsia="lv-LV"/>
              </w:rPr>
              <w:t xml:space="preserve"> </w:t>
            </w:r>
            <w:r w:rsidR="00743A86" w:rsidRPr="00056B96">
              <w:rPr>
                <w:rFonts w:ascii="Times New Roman" w:hAnsi="Times New Roman" w:cs="Times New Roman"/>
                <w:i/>
                <w:iCs/>
                <w:sz w:val="24"/>
                <w:szCs w:val="24"/>
                <w:lang w:eastAsia="lv-LV"/>
              </w:rPr>
              <w:t>euro</w:t>
            </w:r>
            <w:r w:rsidR="00743A86" w:rsidRPr="00056B96">
              <w:rPr>
                <w:rFonts w:ascii="Times New Roman" w:hAnsi="Times New Roman" w:cs="Times New Roman"/>
                <w:sz w:val="24"/>
                <w:szCs w:val="24"/>
                <w:lang w:eastAsia="lv-LV"/>
              </w:rPr>
              <w:t>)</w:t>
            </w:r>
            <w:r w:rsidR="0092212A" w:rsidRPr="00056B96">
              <w:rPr>
                <w:rFonts w:ascii="Times New Roman" w:hAnsi="Times New Roman" w:cs="Times New Roman"/>
                <w:sz w:val="24"/>
                <w:szCs w:val="24"/>
              </w:rPr>
              <w:t>, t.sk. Eiropas Sociālā fonda</w:t>
            </w:r>
            <w:r w:rsidR="00382133">
              <w:rPr>
                <w:rFonts w:ascii="Times New Roman" w:hAnsi="Times New Roman" w:cs="Times New Roman"/>
                <w:sz w:val="24"/>
                <w:szCs w:val="24"/>
              </w:rPr>
              <w:t xml:space="preserve"> (turpmāk – ESF)</w:t>
            </w:r>
            <w:r w:rsidR="0092212A" w:rsidRPr="00056B96">
              <w:rPr>
                <w:rFonts w:ascii="Times New Roman" w:hAnsi="Times New Roman" w:cs="Times New Roman"/>
                <w:sz w:val="24"/>
                <w:szCs w:val="24"/>
              </w:rPr>
              <w:t xml:space="preserve"> finansējumu un valsts budžeta finansējumu (</w:t>
            </w:r>
            <w:r w:rsidR="0092212A" w:rsidRPr="00056B96">
              <w:rPr>
                <w:rFonts w:ascii="Times New Roman" w:hAnsi="Times New Roman" w:cs="Times New Roman"/>
                <w:i/>
                <w:sz w:val="24"/>
                <w:szCs w:val="24"/>
              </w:rPr>
              <w:t xml:space="preserve">MK noteikumu projekta </w:t>
            </w:r>
            <w:r w:rsidR="009F0255" w:rsidRPr="00056B96">
              <w:rPr>
                <w:rFonts w:ascii="Times New Roman" w:hAnsi="Times New Roman" w:cs="Times New Roman"/>
                <w:i/>
                <w:sz w:val="24"/>
                <w:szCs w:val="24"/>
              </w:rPr>
              <w:t>2</w:t>
            </w:r>
            <w:r w:rsidR="0092212A" w:rsidRPr="00056B96">
              <w:rPr>
                <w:rFonts w:ascii="Times New Roman" w:hAnsi="Times New Roman" w:cs="Times New Roman"/>
                <w:i/>
                <w:sz w:val="24"/>
                <w:szCs w:val="24"/>
              </w:rPr>
              <w:t>.</w:t>
            </w:r>
            <w:r w:rsidR="00382133">
              <w:rPr>
                <w:rFonts w:ascii="Times New Roman" w:hAnsi="Times New Roman" w:cs="Times New Roman"/>
                <w:i/>
                <w:sz w:val="24"/>
                <w:szCs w:val="24"/>
              </w:rPr>
              <w:t xml:space="preserve"> </w:t>
            </w:r>
            <w:r w:rsidR="0092212A" w:rsidRPr="00056B96">
              <w:rPr>
                <w:rFonts w:ascii="Times New Roman" w:hAnsi="Times New Roman" w:cs="Times New Roman"/>
                <w:i/>
                <w:sz w:val="24"/>
                <w:szCs w:val="24"/>
              </w:rPr>
              <w:t>punkts</w:t>
            </w:r>
            <w:r w:rsidR="0092212A" w:rsidRPr="00056B96">
              <w:rPr>
                <w:rFonts w:ascii="Times New Roman" w:hAnsi="Times New Roman" w:cs="Times New Roman"/>
                <w:sz w:val="24"/>
                <w:szCs w:val="24"/>
              </w:rPr>
              <w:t>)</w:t>
            </w:r>
            <w:r w:rsidR="00C87D15" w:rsidRPr="00056B96">
              <w:rPr>
                <w:rFonts w:ascii="Times New Roman" w:hAnsi="Times New Roman" w:cs="Times New Roman"/>
                <w:sz w:val="24"/>
                <w:szCs w:val="24"/>
              </w:rPr>
              <w:t>.</w:t>
            </w:r>
          </w:p>
          <w:p w14:paraId="7106FC0D" w14:textId="14993162" w:rsidR="00ED60F3" w:rsidRDefault="009946A9" w:rsidP="00F64D9C">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Šobrīd MK noteikum</w:t>
            </w:r>
            <w:r>
              <w:rPr>
                <w:rFonts w:ascii="Times New Roman" w:hAnsi="Times New Roman" w:cs="Times New Roman"/>
                <w:sz w:val="24"/>
                <w:szCs w:val="24"/>
                <w:lang w:eastAsia="lv-LV"/>
              </w:rPr>
              <w:t>os</w:t>
            </w:r>
            <w:r w:rsidRPr="00056B96">
              <w:rPr>
                <w:rFonts w:ascii="Times New Roman" w:hAnsi="Times New Roman" w:cs="Times New Roman"/>
                <w:sz w:val="24"/>
                <w:szCs w:val="24"/>
                <w:lang w:eastAsia="lv-LV"/>
              </w:rPr>
              <w:t xml:space="preserve"> Nr.</w:t>
            </w:r>
            <w:r w:rsidR="00634D16">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468 </w:t>
            </w:r>
            <w:r w:rsidR="00C8581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9.1.1.2. pasākumam </w:t>
            </w:r>
            <w:r w:rsidRPr="00056B96">
              <w:rPr>
                <w:rFonts w:ascii="Times New Roman" w:hAnsi="Times New Roman" w:cs="Times New Roman"/>
                <w:sz w:val="24"/>
                <w:szCs w:val="24"/>
                <w:lang w:eastAsia="lv-LV"/>
              </w:rPr>
              <w:t xml:space="preserve">ir noteikts kopējais attiecināmais finansējums 27 939 197 </w:t>
            </w:r>
            <w:r w:rsidRPr="00056B96">
              <w:rPr>
                <w:rFonts w:ascii="Times New Roman" w:hAnsi="Times New Roman" w:cs="Times New Roman"/>
                <w:i/>
                <w:sz w:val="24"/>
                <w:szCs w:val="24"/>
                <w:lang w:eastAsia="lv-LV"/>
              </w:rPr>
              <w:t>euro</w:t>
            </w:r>
            <w:r w:rsidRPr="00056B96">
              <w:rPr>
                <w:rFonts w:ascii="Times New Roman" w:hAnsi="Times New Roman" w:cs="Times New Roman"/>
                <w:sz w:val="24"/>
                <w:szCs w:val="24"/>
                <w:lang w:eastAsia="lv-LV"/>
              </w:rPr>
              <w:t xml:space="preserve">, tai skaitā </w:t>
            </w:r>
            <w:r w:rsidR="00634D16">
              <w:rPr>
                <w:rFonts w:ascii="Times New Roman" w:hAnsi="Times New Roman" w:cs="Times New Roman"/>
                <w:sz w:val="24"/>
                <w:szCs w:val="24"/>
                <w:lang w:eastAsia="lv-LV"/>
              </w:rPr>
              <w:t>ESF</w:t>
            </w:r>
            <w:r w:rsidRPr="00056B96">
              <w:rPr>
                <w:rFonts w:ascii="Times New Roman" w:hAnsi="Times New Roman" w:cs="Times New Roman"/>
                <w:sz w:val="24"/>
                <w:szCs w:val="24"/>
                <w:lang w:eastAsia="lv-LV"/>
              </w:rPr>
              <w:t xml:space="preserve"> finansējums – 23 748 317 </w:t>
            </w:r>
            <w:r w:rsidRPr="00056B96">
              <w:rPr>
                <w:rFonts w:ascii="Times New Roman" w:hAnsi="Times New Roman" w:cs="Times New Roman"/>
                <w:i/>
                <w:sz w:val="24"/>
                <w:szCs w:val="24"/>
                <w:lang w:eastAsia="lv-LV"/>
              </w:rPr>
              <w:t>euro</w:t>
            </w:r>
            <w:r w:rsidRPr="00056B96">
              <w:rPr>
                <w:rFonts w:ascii="Times New Roman" w:hAnsi="Times New Roman" w:cs="Times New Roman"/>
                <w:sz w:val="24"/>
                <w:szCs w:val="24"/>
                <w:lang w:eastAsia="lv-LV"/>
              </w:rPr>
              <w:t xml:space="preserve"> un valsts budžeta finansējums – 4 190 880 </w:t>
            </w:r>
            <w:r w:rsidRPr="00056B96">
              <w:rPr>
                <w:rFonts w:ascii="Times New Roman" w:hAnsi="Times New Roman" w:cs="Times New Roman"/>
                <w:i/>
                <w:sz w:val="24"/>
                <w:szCs w:val="24"/>
                <w:lang w:eastAsia="lv-LV"/>
              </w:rPr>
              <w:t>euro</w:t>
            </w:r>
            <w:r w:rsidRPr="00056B96">
              <w:rPr>
                <w:rFonts w:ascii="Times New Roman" w:hAnsi="Times New Roman" w:cs="Times New Roman"/>
                <w:sz w:val="24"/>
                <w:szCs w:val="24"/>
                <w:lang w:eastAsia="lv-LV"/>
              </w:rPr>
              <w:t xml:space="preserve">. Minēto finansējumu </w:t>
            </w:r>
            <w:r>
              <w:rPr>
                <w:rFonts w:ascii="Times New Roman" w:hAnsi="Times New Roman" w:cs="Times New Roman"/>
                <w:sz w:val="24"/>
                <w:szCs w:val="24"/>
                <w:lang w:eastAsia="lv-LV"/>
              </w:rPr>
              <w:t>(atbilstoši š.g. 28. jūnijā Finanšu ministrijai iesniegtajam labklājības nozares finanšu pārdales priekšlikumam</w:t>
            </w:r>
            <w:r w:rsidR="00606B17">
              <w:rPr>
                <w:rFonts w:ascii="Times New Roman" w:hAnsi="Times New Roman" w:cs="Times New Roman"/>
                <w:sz w:val="24"/>
                <w:szCs w:val="24"/>
                <w:lang w:eastAsia="lv-LV"/>
              </w:rPr>
              <w:t xml:space="preserve"> un </w:t>
            </w:r>
            <w:r w:rsidR="00606B17" w:rsidRPr="00606B17">
              <w:rPr>
                <w:rFonts w:ascii="Times New Roman" w:hAnsi="Times New Roman" w:cs="Times New Roman"/>
                <w:sz w:val="24"/>
                <w:szCs w:val="24"/>
                <w:lang w:eastAsia="lv-LV"/>
              </w:rPr>
              <w:t xml:space="preserve">MK </w:t>
            </w:r>
            <w:r w:rsidR="00606B17">
              <w:rPr>
                <w:rFonts w:ascii="Times New Roman" w:hAnsi="Times New Roman" w:cs="Times New Roman"/>
                <w:sz w:val="24"/>
                <w:szCs w:val="24"/>
                <w:lang w:eastAsia="lv-LV"/>
              </w:rPr>
              <w:t xml:space="preserve"> </w:t>
            </w:r>
            <w:r w:rsidR="00606B17" w:rsidRPr="00606B17">
              <w:rPr>
                <w:rFonts w:ascii="Times New Roman" w:hAnsi="Times New Roman" w:cs="Times New Roman"/>
                <w:sz w:val="24"/>
                <w:szCs w:val="24"/>
                <w:lang w:eastAsia="lv-LV"/>
              </w:rPr>
              <w:t>2019. gada 11.</w:t>
            </w:r>
            <w:r w:rsidR="00606B17">
              <w:rPr>
                <w:rFonts w:ascii="Times New Roman" w:hAnsi="Times New Roman" w:cs="Times New Roman"/>
                <w:sz w:val="24"/>
                <w:szCs w:val="24"/>
                <w:lang w:eastAsia="lv-LV"/>
              </w:rPr>
              <w:t xml:space="preserve"> </w:t>
            </w:r>
            <w:r w:rsidR="00606B17" w:rsidRPr="00606B17">
              <w:rPr>
                <w:rFonts w:ascii="Times New Roman" w:hAnsi="Times New Roman" w:cs="Times New Roman"/>
                <w:sz w:val="24"/>
                <w:szCs w:val="24"/>
                <w:lang w:eastAsia="lv-LV"/>
              </w:rPr>
              <w:t>oktobra sēdes protokola Nr.</w:t>
            </w:r>
            <w:r w:rsidR="00606B17">
              <w:rPr>
                <w:rFonts w:ascii="Times New Roman" w:hAnsi="Times New Roman" w:cs="Times New Roman"/>
                <w:sz w:val="24"/>
                <w:szCs w:val="24"/>
                <w:lang w:eastAsia="lv-LV"/>
              </w:rPr>
              <w:t xml:space="preserve"> </w:t>
            </w:r>
            <w:r w:rsidR="00606B17" w:rsidRPr="00606B17">
              <w:rPr>
                <w:rFonts w:ascii="Times New Roman" w:hAnsi="Times New Roman" w:cs="Times New Roman"/>
                <w:sz w:val="24"/>
                <w:szCs w:val="24"/>
                <w:lang w:eastAsia="lv-LV"/>
              </w:rPr>
              <w:t>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E06130">
              <w:rPr>
                <w:rStyle w:val="FootnoteReference"/>
                <w:rFonts w:ascii="Times New Roman" w:hAnsi="Times New Roman" w:cs="Times New Roman"/>
                <w:sz w:val="24"/>
                <w:szCs w:val="24"/>
                <w:lang w:eastAsia="lv-LV"/>
              </w:rPr>
              <w:footnoteReference w:id="2"/>
            </w: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paredzēts samazināt par </w:t>
            </w:r>
            <w:r w:rsidRPr="00056B96">
              <w:rPr>
                <w:rFonts w:ascii="Times New Roman" w:hAnsi="Times New Roman" w:cs="Times New Roman"/>
                <w:sz w:val="24"/>
                <w:szCs w:val="24"/>
              </w:rPr>
              <w:t xml:space="preserve">11 900 </w:t>
            </w:r>
            <w:r w:rsidR="008F33D7">
              <w:rPr>
                <w:rFonts w:ascii="Times New Roman" w:hAnsi="Times New Roman" w:cs="Times New Roman"/>
                <w:sz w:val="24"/>
                <w:szCs w:val="24"/>
              </w:rPr>
              <w:t xml:space="preserve">135 </w:t>
            </w:r>
            <w:r w:rsidRPr="00056B96">
              <w:rPr>
                <w:rFonts w:ascii="Times New Roman" w:hAnsi="Times New Roman" w:cs="Times New Roman"/>
                <w:i/>
                <w:sz w:val="24"/>
                <w:szCs w:val="24"/>
              </w:rPr>
              <w:t>euro</w:t>
            </w:r>
            <w:r w:rsidR="00ED60F3">
              <w:rPr>
                <w:rFonts w:ascii="Times New Roman" w:hAnsi="Times New Roman" w:cs="Times New Roman"/>
                <w:i/>
                <w:sz w:val="24"/>
                <w:szCs w:val="24"/>
              </w:rPr>
              <w:t xml:space="preserve">. </w:t>
            </w:r>
            <w:r w:rsidR="00ED60F3" w:rsidRPr="00ED60F3">
              <w:rPr>
                <w:rFonts w:ascii="Times New Roman" w:hAnsi="Times New Roman" w:cs="Times New Roman"/>
                <w:iCs/>
                <w:sz w:val="24"/>
                <w:szCs w:val="24"/>
              </w:rPr>
              <w:t>Finanšu</w:t>
            </w:r>
            <w:r w:rsidR="00ED60F3">
              <w:rPr>
                <w:rFonts w:ascii="Times New Roman" w:hAnsi="Times New Roman" w:cs="Times New Roman"/>
                <w:i/>
                <w:sz w:val="24"/>
                <w:szCs w:val="24"/>
              </w:rPr>
              <w:t xml:space="preserve"> </w:t>
            </w:r>
            <w:r w:rsidR="00ED60F3">
              <w:rPr>
                <w:rFonts w:ascii="Times New Roman" w:hAnsi="Times New Roman" w:cs="Times New Roman"/>
                <w:iCs/>
                <w:sz w:val="24"/>
                <w:szCs w:val="24"/>
              </w:rPr>
              <w:t>ietaupījums aprēķināts, ņ</w:t>
            </w:r>
            <w:r w:rsidR="00330D2C">
              <w:rPr>
                <w:rFonts w:ascii="Times New Roman" w:hAnsi="Times New Roman" w:cs="Times New Roman"/>
                <w:sz w:val="24"/>
                <w:szCs w:val="24"/>
                <w:lang w:eastAsia="lv-LV"/>
              </w:rPr>
              <w:t xml:space="preserve">emot vērā  projekta uzraudzības rādītāju un finanšu investīciju plānu izpildes </w:t>
            </w:r>
            <w:r w:rsidR="00ED60F3">
              <w:rPr>
                <w:rFonts w:ascii="Times New Roman" w:hAnsi="Times New Roman" w:cs="Times New Roman"/>
                <w:sz w:val="24"/>
                <w:szCs w:val="24"/>
                <w:lang w:eastAsia="lv-LV"/>
              </w:rPr>
              <w:t xml:space="preserve">faktisko </w:t>
            </w:r>
            <w:r w:rsidR="00476CCA">
              <w:rPr>
                <w:rFonts w:ascii="Times New Roman" w:hAnsi="Times New Roman" w:cs="Times New Roman"/>
                <w:sz w:val="24"/>
                <w:szCs w:val="24"/>
                <w:lang w:eastAsia="lv-LV"/>
              </w:rPr>
              <w:t xml:space="preserve">un plānoto </w:t>
            </w:r>
            <w:r w:rsidR="00330D2C">
              <w:rPr>
                <w:rFonts w:ascii="Times New Roman" w:hAnsi="Times New Roman" w:cs="Times New Roman"/>
                <w:sz w:val="24"/>
                <w:szCs w:val="24"/>
                <w:lang w:eastAsia="lv-LV"/>
              </w:rPr>
              <w:t>progresu,</w:t>
            </w:r>
            <w:r>
              <w:rPr>
                <w:rFonts w:ascii="Times New Roman" w:hAnsi="Times New Roman" w:cs="Times New Roman"/>
                <w:sz w:val="24"/>
                <w:szCs w:val="24"/>
                <w:lang w:eastAsia="lv-LV"/>
              </w:rPr>
              <w:t xml:space="preserve"> kā arī </w:t>
            </w:r>
            <w:r w:rsidR="00476CCA">
              <w:rPr>
                <w:rFonts w:ascii="Times New Roman" w:hAnsi="Times New Roman" w:cs="Times New Roman"/>
                <w:sz w:val="24"/>
                <w:szCs w:val="24"/>
                <w:lang w:eastAsia="lv-LV"/>
              </w:rPr>
              <w:t xml:space="preserve">optimizētā </w:t>
            </w:r>
            <w:r>
              <w:rPr>
                <w:rFonts w:ascii="Times New Roman" w:hAnsi="Times New Roman" w:cs="Times New Roman"/>
                <w:sz w:val="24"/>
                <w:szCs w:val="24"/>
                <w:lang w:eastAsia="lv-LV"/>
              </w:rPr>
              <w:t xml:space="preserve">nelabvēlīgākā situācijā esošu bezdarbnieku atbalsta modeļa </w:t>
            </w:r>
            <w:r w:rsidR="00476CCA">
              <w:rPr>
                <w:rFonts w:ascii="Times New Roman" w:hAnsi="Times New Roman" w:cs="Times New Roman"/>
                <w:sz w:val="24"/>
                <w:szCs w:val="24"/>
                <w:lang w:eastAsia="lv-LV"/>
              </w:rPr>
              <w:t>īstenošanai nepieciešamās izmaksas</w:t>
            </w:r>
            <w:r w:rsidR="00ED60F3">
              <w:rPr>
                <w:rFonts w:ascii="Times New Roman" w:hAnsi="Times New Roman" w:cs="Times New Roman"/>
                <w:sz w:val="24"/>
                <w:szCs w:val="24"/>
                <w:lang w:eastAsia="lv-LV"/>
              </w:rPr>
              <w:t xml:space="preserve"> 9.1.1.1. pasākuma ietvaros. Ņemot vērā minēto:</w:t>
            </w:r>
          </w:p>
          <w:p w14:paraId="3E56D87D" w14:textId="3FF2E7D1" w:rsidR="009946A9" w:rsidRDefault="00ED60F3" w:rsidP="00C76B3B">
            <w:pPr>
              <w:spacing w:after="0" w:line="240" w:lineRule="auto"/>
              <w:jc w:val="both"/>
              <w:rPr>
                <w:rFonts w:ascii="Times New Roman" w:hAnsi="Times New Roman" w:cs="Times New Roman"/>
                <w:sz w:val="24"/>
                <w:szCs w:val="24"/>
              </w:rPr>
            </w:pPr>
            <w:r w:rsidRPr="00637E09">
              <w:rPr>
                <w:rFonts w:ascii="Times New Roman" w:hAnsi="Times New Roman" w:cs="Times New Roman"/>
                <w:sz w:val="24"/>
                <w:szCs w:val="24"/>
                <w:u w:val="single"/>
                <w:lang w:eastAsia="lv-LV"/>
              </w:rPr>
              <w:t>2.1)</w:t>
            </w:r>
            <w:r w:rsidR="009946A9" w:rsidRPr="00637E09">
              <w:rPr>
                <w:rFonts w:ascii="Times New Roman" w:hAnsi="Times New Roman" w:cs="Times New Roman"/>
                <w:sz w:val="24"/>
                <w:szCs w:val="24"/>
                <w:u w:val="single"/>
                <w:lang w:eastAsia="lv-LV"/>
              </w:rPr>
              <w:t xml:space="preserve"> </w:t>
            </w:r>
            <w:r w:rsidR="00C97A57">
              <w:rPr>
                <w:rFonts w:ascii="Times New Roman" w:hAnsi="Times New Roman" w:cs="Times New Roman"/>
                <w:sz w:val="24"/>
                <w:szCs w:val="24"/>
                <w:u w:val="single"/>
                <w:lang w:eastAsia="lv-LV"/>
              </w:rPr>
              <w:t xml:space="preserve"> </w:t>
            </w:r>
            <w:r w:rsidR="009946A9" w:rsidRPr="00637E09">
              <w:rPr>
                <w:rFonts w:ascii="Times New Roman" w:hAnsi="Times New Roman" w:cs="Times New Roman"/>
                <w:sz w:val="24"/>
                <w:szCs w:val="24"/>
                <w:u w:val="single"/>
                <w:lang w:eastAsia="lv-LV"/>
              </w:rPr>
              <w:t xml:space="preserve">8 568 365 </w:t>
            </w:r>
            <w:r w:rsidR="009946A9" w:rsidRPr="00637E09">
              <w:rPr>
                <w:rFonts w:ascii="Times New Roman" w:hAnsi="Times New Roman" w:cs="Times New Roman"/>
                <w:i/>
                <w:iCs/>
                <w:sz w:val="24"/>
                <w:szCs w:val="24"/>
                <w:u w:val="single"/>
                <w:lang w:eastAsia="lv-LV"/>
              </w:rPr>
              <w:t>euro</w:t>
            </w:r>
            <w:r>
              <w:rPr>
                <w:rFonts w:ascii="Times New Roman" w:hAnsi="Times New Roman" w:cs="Times New Roman"/>
                <w:i/>
                <w:iCs/>
                <w:sz w:val="24"/>
                <w:szCs w:val="24"/>
                <w:lang w:eastAsia="lv-LV"/>
              </w:rPr>
              <w:t xml:space="preserve"> </w:t>
            </w:r>
            <w:r w:rsidRPr="00056B96">
              <w:rPr>
                <w:rFonts w:ascii="Times New Roman" w:hAnsi="Times New Roman" w:cs="Times New Roman"/>
                <w:sz w:val="24"/>
                <w:szCs w:val="24"/>
                <w:lang w:eastAsia="lv-LV"/>
              </w:rPr>
              <w:t xml:space="preserve">(t.sk. </w:t>
            </w:r>
            <w:r w:rsidRPr="00056B96">
              <w:rPr>
                <w:rFonts w:ascii="Times New Roman" w:hAnsi="Times New Roman" w:cs="Times New Roman"/>
                <w:sz w:val="24"/>
                <w:szCs w:val="24"/>
              </w:rPr>
              <w:t>neatbilstoši veikt</w:t>
            </w:r>
            <w:r>
              <w:rPr>
                <w:rFonts w:ascii="Times New Roman" w:hAnsi="Times New Roman" w:cs="Times New Roman"/>
                <w:sz w:val="24"/>
                <w:szCs w:val="24"/>
              </w:rPr>
              <w:t>i</w:t>
            </w:r>
            <w:r w:rsidRPr="00056B96">
              <w:rPr>
                <w:rFonts w:ascii="Times New Roman" w:hAnsi="Times New Roman" w:cs="Times New Roman"/>
                <w:sz w:val="24"/>
                <w:szCs w:val="24"/>
              </w:rPr>
              <w:t xml:space="preserve"> izdevum</w:t>
            </w:r>
            <w:r>
              <w:rPr>
                <w:rFonts w:ascii="Times New Roman" w:hAnsi="Times New Roman" w:cs="Times New Roman"/>
                <w:sz w:val="24"/>
                <w:szCs w:val="24"/>
              </w:rPr>
              <w:t>i</w:t>
            </w:r>
            <w:r w:rsidRPr="00056B96">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056B96">
              <w:rPr>
                <w:rFonts w:ascii="Times New Roman" w:hAnsi="Times New Roman" w:cs="Times New Roman"/>
                <w:sz w:val="24"/>
                <w:szCs w:val="24"/>
              </w:rPr>
              <w:t xml:space="preserve">121 </w:t>
            </w:r>
            <w:r w:rsidRPr="00056B96">
              <w:rPr>
                <w:rFonts w:ascii="Times New Roman" w:hAnsi="Times New Roman" w:cs="Times New Roman"/>
                <w:i/>
                <w:iCs/>
                <w:sz w:val="24"/>
                <w:szCs w:val="24"/>
              </w:rPr>
              <w:t>euro</w:t>
            </w:r>
            <w:r w:rsidRPr="00056B96">
              <w:rPr>
                <w:rFonts w:ascii="Times New Roman" w:hAnsi="Times New Roman" w:cs="Times New Roman"/>
                <w:sz w:val="24"/>
                <w:szCs w:val="24"/>
              </w:rPr>
              <w:t>),</w:t>
            </w:r>
            <w:r w:rsidRPr="00056B96">
              <w:rPr>
                <w:rFonts w:ascii="Times New Roman" w:hAnsi="Times New Roman" w:cs="Times New Roman"/>
                <w:i/>
                <w:iCs/>
                <w:sz w:val="24"/>
                <w:szCs w:val="24"/>
              </w:rPr>
              <w:t xml:space="preserve"> </w:t>
            </w:r>
            <w:r w:rsidRPr="00056B96">
              <w:rPr>
                <w:rFonts w:ascii="Times New Roman" w:hAnsi="Times New Roman" w:cs="Times New Roman"/>
                <w:sz w:val="24"/>
                <w:szCs w:val="24"/>
                <w:lang w:eastAsia="lv-LV"/>
              </w:rPr>
              <w:t>kas vairs nav izmantojami projekta darbību finansēšanai</w:t>
            </w:r>
            <w:r w:rsidRPr="00056B96">
              <w:rPr>
                <w:rFonts w:ascii="Times New Roman" w:hAnsi="Times New Roman" w:cs="Times New Roman"/>
                <w:sz w:val="24"/>
                <w:szCs w:val="24"/>
              </w:rPr>
              <w:t xml:space="preserve">) </w:t>
            </w:r>
            <w:r w:rsidR="009946A9">
              <w:rPr>
                <w:rFonts w:ascii="Times New Roman" w:hAnsi="Times New Roman" w:cs="Times New Roman"/>
                <w:sz w:val="24"/>
                <w:szCs w:val="24"/>
                <w:lang w:eastAsia="lv-LV"/>
              </w:rPr>
              <w:t xml:space="preserve"> </w:t>
            </w:r>
            <w:r w:rsidR="009610ED">
              <w:rPr>
                <w:rFonts w:ascii="Times New Roman" w:hAnsi="Times New Roman" w:cs="Times New Roman"/>
                <w:sz w:val="24"/>
                <w:szCs w:val="24"/>
                <w:lang w:eastAsia="lv-LV"/>
              </w:rPr>
              <w:t xml:space="preserve">tiks novirzīti  </w:t>
            </w:r>
            <w:r w:rsidR="00330D2C">
              <w:rPr>
                <w:rFonts w:ascii="Times New Roman" w:hAnsi="Times New Roman" w:cs="Times New Roman"/>
                <w:sz w:val="24"/>
                <w:szCs w:val="24"/>
                <w:lang w:eastAsia="lv-LV"/>
              </w:rPr>
              <w:t>9.1.1.</w:t>
            </w:r>
            <w:r>
              <w:rPr>
                <w:rFonts w:ascii="Times New Roman" w:hAnsi="Times New Roman" w:cs="Times New Roman"/>
                <w:sz w:val="24"/>
                <w:szCs w:val="24"/>
                <w:lang w:eastAsia="lv-LV"/>
              </w:rPr>
              <w:t>1</w:t>
            </w:r>
            <w:r w:rsidR="00330D2C">
              <w:rPr>
                <w:rFonts w:ascii="Times New Roman" w:hAnsi="Times New Roman" w:cs="Times New Roman"/>
                <w:sz w:val="24"/>
                <w:szCs w:val="24"/>
                <w:lang w:eastAsia="lv-LV"/>
              </w:rPr>
              <w:t>. pasākum</w:t>
            </w:r>
            <w:r w:rsidR="009946A9">
              <w:rPr>
                <w:rFonts w:ascii="Times New Roman" w:hAnsi="Times New Roman" w:cs="Times New Roman"/>
                <w:sz w:val="24"/>
                <w:szCs w:val="24"/>
                <w:lang w:eastAsia="lv-LV"/>
              </w:rPr>
              <w:t>a</w:t>
            </w:r>
            <w:r>
              <w:rPr>
                <w:rFonts w:ascii="Times New Roman" w:hAnsi="Times New Roman" w:cs="Times New Roman"/>
                <w:sz w:val="24"/>
                <w:szCs w:val="24"/>
                <w:lang w:eastAsia="lv-LV"/>
              </w:rPr>
              <w:t>m</w:t>
            </w:r>
            <w:r w:rsidR="00C97A57">
              <w:rPr>
                <w:rFonts w:ascii="Times New Roman" w:hAnsi="Times New Roman" w:cs="Times New Roman"/>
                <w:sz w:val="24"/>
                <w:szCs w:val="24"/>
              </w:rPr>
              <w:t xml:space="preserve">, lai nodrošinātu </w:t>
            </w:r>
            <w:r w:rsidR="00C97A57">
              <w:rPr>
                <w:rFonts w:ascii="Times New Roman" w:hAnsi="Times New Roman" w:cs="Times New Roman"/>
                <w:sz w:val="24"/>
                <w:szCs w:val="24"/>
                <w:lang w:eastAsia="lv-LV"/>
              </w:rPr>
              <w:t>kompleksu</w:t>
            </w:r>
            <w:r w:rsidR="00C97A57" w:rsidRPr="00056B96">
              <w:rPr>
                <w:rFonts w:ascii="Times New Roman" w:hAnsi="Times New Roman" w:cs="Times New Roman"/>
                <w:sz w:val="24"/>
                <w:szCs w:val="24"/>
                <w:lang w:eastAsia="lv-LV"/>
              </w:rPr>
              <w:t xml:space="preserve"> un ilgtspējīgu </w:t>
            </w:r>
            <w:r w:rsidR="00477952">
              <w:rPr>
                <w:rFonts w:ascii="Times New Roman" w:hAnsi="Times New Roman" w:cs="Times New Roman"/>
                <w:sz w:val="24"/>
                <w:szCs w:val="24"/>
                <w:lang w:eastAsia="lv-LV"/>
              </w:rPr>
              <w:t>atbalstu nelabvēlīgākā situācijā esošiem bezdarbniekiem</w:t>
            </w:r>
            <w:r w:rsidR="00C97A57" w:rsidRPr="00056B96">
              <w:rPr>
                <w:rFonts w:ascii="Times New Roman" w:hAnsi="Times New Roman" w:cs="Times New Roman"/>
                <w:sz w:val="24"/>
                <w:szCs w:val="24"/>
                <w:lang w:eastAsia="lv-LV"/>
              </w:rPr>
              <w:t>, apvienojot subsidētās nodarbinātības un ilgstošo bezdarbnieku atbalsta pasākumus.</w:t>
            </w:r>
          </w:p>
          <w:p w14:paraId="64354BFE" w14:textId="41A811BF" w:rsidR="00421B30" w:rsidRPr="00056B96" w:rsidRDefault="006048D7"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A</w:t>
            </w:r>
            <w:r w:rsidR="005347DB" w:rsidRPr="00056B96">
              <w:rPr>
                <w:rFonts w:ascii="Times New Roman" w:hAnsi="Times New Roman" w:cs="Times New Roman"/>
                <w:sz w:val="24"/>
                <w:szCs w:val="24"/>
                <w:lang w:eastAsia="lv-LV"/>
              </w:rPr>
              <w:t xml:space="preserve">pvienojot </w:t>
            </w:r>
            <w:r w:rsidR="000E2CC0">
              <w:rPr>
                <w:rFonts w:ascii="Times New Roman" w:hAnsi="Times New Roman" w:cs="Times New Roman"/>
                <w:sz w:val="24"/>
                <w:szCs w:val="24"/>
                <w:lang w:eastAsia="lv-LV"/>
              </w:rPr>
              <w:t>pasākumus</w:t>
            </w:r>
            <w:r w:rsidR="006F7D55" w:rsidRPr="00056B96">
              <w:rPr>
                <w:rFonts w:ascii="Times New Roman" w:hAnsi="Times New Roman" w:cs="Times New Roman"/>
                <w:sz w:val="24"/>
                <w:szCs w:val="24"/>
                <w:lang w:eastAsia="lv-LV"/>
              </w:rPr>
              <w:t>,</w:t>
            </w:r>
            <w:r w:rsidR="005347DB" w:rsidRPr="00056B96">
              <w:rPr>
                <w:rFonts w:ascii="Times New Roman" w:hAnsi="Times New Roman" w:cs="Times New Roman"/>
                <w:sz w:val="24"/>
                <w:szCs w:val="24"/>
                <w:lang w:eastAsia="lv-LV"/>
              </w:rPr>
              <w:t xml:space="preserve"> tiks nodrošināta individualizēta un secīga pieeja </w:t>
            </w:r>
            <w:r w:rsidR="006F7D55" w:rsidRPr="00056B96">
              <w:rPr>
                <w:rFonts w:ascii="Times New Roman" w:hAnsi="Times New Roman" w:cs="Times New Roman"/>
                <w:sz w:val="24"/>
                <w:szCs w:val="24"/>
                <w:lang w:eastAsia="lv-LV"/>
              </w:rPr>
              <w:t>nelabvēlīgākā situācijā esošu bezdarbnieku</w:t>
            </w:r>
            <w:r w:rsidR="005347DB" w:rsidRPr="00056B96">
              <w:rPr>
                <w:rFonts w:ascii="Times New Roman" w:hAnsi="Times New Roman" w:cs="Times New Roman"/>
                <w:sz w:val="24"/>
                <w:szCs w:val="24"/>
                <w:lang w:eastAsia="lv-LV"/>
              </w:rPr>
              <w:t xml:space="preserve"> iesaistei </w:t>
            </w:r>
            <w:r w:rsidR="006564FF" w:rsidRPr="00056B96">
              <w:rPr>
                <w:rFonts w:ascii="Times New Roman" w:hAnsi="Times New Roman" w:cs="Times New Roman"/>
                <w:sz w:val="24"/>
                <w:szCs w:val="24"/>
                <w:lang w:eastAsia="lv-LV"/>
              </w:rPr>
              <w:t>NVA</w:t>
            </w:r>
            <w:r w:rsidR="005347DB" w:rsidRPr="00056B96">
              <w:rPr>
                <w:rFonts w:ascii="Times New Roman" w:hAnsi="Times New Roman" w:cs="Times New Roman"/>
                <w:sz w:val="24"/>
                <w:szCs w:val="24"/>
                <w:lang w:eastAsia="lv-LV"/>
              </w:rPr>
              <w:t xml:space="preserve"> pasākumos</w:t>
            </w:r>
            <w:r w:rsidR="000E2CC0">
              <w:rPr>
                <w:rFonts w:ascii="Times New Roman" w:hAnsi="Times New Roman" w:cs="Times New Roman"/>
                <w:sz w:val="24"/>
                <w:szCs w:val="24"/>
                <w:lang w:eastAsia="lv-LV"/>
              </w:rPr>
              <w:t>, reaģējot uz izmaiņām bezdarbnieka portretā (šobrīd</w:t>
            </w:r>
            <w:r w:rsidR="005347DB" w:rsidRPr="00056B96">
              <w:rPr>
                <w:rFonts w:ascii="Times New Roman" w:hAnsi="Times New Roman" w:cs="Times New Roman"/>
                <w:sz w:val="24"/>
                <w:szCs w:val="24"/>
                <w:lang w:eastAsia="lv-LV"/>
              </w:rPr>
              <w:t xml:space="preserve"> ilgstošo bezdarbnieku kopskaitā vidēji 61% </w:t>
            </w:r>
            <w:r w:rsidR="005C5538">
              <w:rPr>
                <w:rFonts w:ascii="Times New Roman" w:hAnsi="Times New Roman" w:cs="Times New Roman"/>
                <w:sz w:val="24"/>
                <w:szCs w:val="24"/>
                <w:lang w:eastAsia="lv-LV"/>
              </w:rPr>
              <w:t xml:space="preserve">cilvēku </w:t>
            </w:r>
            <w:r w:rsidR="005347DB" w:rsidRPr="00056B96">
              <w:rPr>
                <w:rFonts w:ascii="Times New Roman" w:hAnsi="Times New Roman" w:cs="Times New Roman"/>
                <w:sz w:val="24"/>
                <w:szCs w:val="24"/>
                <w:lang w:eastAsia="lv-LV"/>
              </w:rPr>
              <w:t>ir vec</w:t>
            </w:r>
            <w:r w:rsidR="000E2CC0">
              <w:rPr>
                <w:rFonts w:ascii="Times New Roman" w:hAnsi="Times New Roman" w:cs="Times New Roman"/>
                <w:sz w:val="24"/>
                <w:szCs w:val="24"/>
                <w:lang w:eastAsia="lv-LV"/>
              </w:rPr>
              <w:t>āki</w:t>
            </w:r>
            <w:r w:rsidR="005347DB" w:rsidRPr="00056B96">
              <w:rPr>
                <w:rFonts w:ascii="Times New Roman" w:hAnsi="Times New Roman" w:cs="Times New Roman"/>
                <w:sz w:val="24"/>
                <w:szCs w:val="24"/>
                <w:lang w:eastAsia="lv-LV"/>
              </w:rPr>
              <w:t xml:space="preserve"> </w:t>
            </w:r>
            <w:r w:rsidR="000E2CC0">
              <w:rPr>
                <w:rFonts w:ascii="Times New Roman" w:hAnsi="Times New Roman" w:cs="Times New Roman"/>
                <w:sz w:val="24"/>
                <w:szCs w:val="24"/>
                <w:lang w:eastAsia="lv-LV"/>
              </w:rPr>
              <w:t xml:space="preserve">par </w:t>
            </w:r>
            <w:r w:rsidR="005347DB" w:rsidRPr="00056B96">
              <w:rPr>
                <w:rFonts w:ascii="Times New Roman" w:hAnsi="Times New Roman" w:cs="Times New Roman"/>
                <w:sz w:val="24"/>
                <w:szCs w:val="24"/>
                <w:lang w:eastAsia="lv-LV"/>
              </w:rPr>
              <w:t>50 gadi</w:t>
            </w:r>
            <w:r w:rsidR="000E2CC0">
              <w:rPr>
                <w:rFonts w:ascii="Times New Roman" w:hAnsi="Times New Roman" w:cs="Times New Roman"/>
                <w:sz w:val="24"/>
                <w:szCs w:val="24"/>
                <w:lang w:eastAsia="lv-LV"/>
              </w:rPr>
              <w:t xml:space="preserve">em, </w:t>
            </w:r>
            <w:r w:rsidR="005347DB" w:rsidRPr="00056B96">
              <w:rPr>
                <w:rFonts w:ascii="Times New Roman" w:hAnsi="Times New Roman" w:cs="Times New Roman"/>
                <w:sz w:val="24"/>
                <w:szCs w:val="24"/>
                <w:lang w:eastAsia="lv-LV"/>
              </w:rPr>
              <w:t>t</w:t>
            </w:r>
            <w:r w:rsidR="000E2CC0">
              <w:rPr>
                <w:rFonts w:ascii="Times New Roman" w:hAnsi="Times New Roman" w:cs="Times New Roman"/>
                <w:sz w:val="24"/>
                <w:szCs w:val="24"/>
                <w:lang w:eastAsia="lv-LV"/>
              </w:rPr>
              <w:t>.</w:t>
            </w:r>
            <w:r w:rsidR="005347DB" w:rsidRPr="00056B96">
              <w:rPr>
                <w:rFonts w:ascii="Times New Roman" w:hAnsi="Times New Roman" w:cs="Times New Roman"/>
                <w:sz w:val="24"/>
                <w:szCs w:val="24"/>
                <w:lang w:eastAsia="lv-LV"/>
              </w:rPr>
              <w:t xml:space="preserve"> </w:t>
            </w:r>
            <w:r w:rsidR="000E2CC0">
              <w:rPr>
                <w:rFonts w:ascii="Times New Roman" w:hAnsi="Times New Roman" w:cs="Times New Roman"/>
                <w:sz w:val="24"/>
                <w:szCs w:val="24"/>
                <w:lang w:eastAsia="lv-LV"/>
              </w:rPr>
              <w:t>s</w:t>
            </w:r>
            <w:r w:rsidR="005347DB" w:rsidRPr="00056B96">
              <w:rPr>
                <w:rFonts w:ascii="Times New Roman" w:hAnsi="Times New Roman" w:cs="Times New Roman"/>
                <w:sz w:val="24"/>
                <w:szCs w:val="24"/>
                <w:lang w:eastAsia="lv-LV"/>
              </w:rPr>
              <w:t>k</w:t>
            </w:r>
            <w:r w:rsidR="000E2CC0">
              <w:rPr>
                <w:rFonts w:ascii="Times New Roman" w:hAnsi="Times New Roman" w:cs="Times New Roman"/>
                <w:sz w:val="24"/>
                <w:szCs w:val="24"/>
                <w:lang w:eastAsia="lv-LV"/>
              </w:rPr>
              <w:t>.</w:t>
            </w:r>
            <w:r w:rsidR="005347DB" w:rsidRPr="00056B96">
              <w:rPr>
                <w:rFonts w:ascii="Times New Roman" w:hAnsi="Times New Roman" w:cs="Times New Roman"/>
                <w:sz w:val="24"/>
                <w:szCs w:val="24"/>
                <w:lang w:eastAsia="lv-LV"/>
              </w:rPr>
              <w:t xml:space="preserve"> 44% ir pirmspensijas vecumā (</w:t>
            </w:r>
            <w:r w:rsidR="000E2CC0">
              <w:rPr>
                <w:rFonts w:ascii="Times New Roman" w:hAnsi="Times New Roman" w:cs="Times New Roman"/>
                <w:sz w:val="24"/>
                <w:szCs w:val="24"/>
                <w:lang w:eastAsia="lv-LV"/>
              </w:rPr>
              <w:t xml:space="preserve">vecāki par </w:t>
            </w:r>
            <w:r w:rsidR="005347DB" w:rsidRPr="00056B96">
              <w:rPr>
                <w:rFonts w:ascii="Times New Roman" w:hAnsi="Times New Roman" w:cs="Times New Roman"/>
                <w:sz w:val="24"/>
                <w:szCs w:val="24"/>
                <w:lang w:eastAsia="lv-LV"/>
              </w:rPr>
              <w:t>55 gadi</w:t>
            </w:r>
            <w:r w:rsidR="000E2CC0">
              <w:rPr>
                <w:rFonts w:ascii="Times New Roman" w:hAnsi="Times New Roman" w:cs="Times New Roman"/>
                <w:sz w:val="24"/>
                <w:szCs w:val="24"/>
                <w:lang w:eastAsia="lv-LV"/>
              </w:rPr>
              <w:t>em</w:t>
            </w:r>
            <w:r w:rsidR="005347DB" w:rsidRPr="00056B96">
              <w:rPr>
                <w:rFonts w:ascii="Times New Roman" w:hAnsi="Times New Roman" w:cs="Times New Roman"/>
                <w:sz w:val="24"/>
                <w:szCs w:val="24"/>
                <w:lang w:eastAsia="lv-LV"/>
              </w:rPr>
              <w:t>), kā arī  26% ir persona</w:t>
            </w:r>
            <w:r w:rsidR="00D133EB">
              <w:rPr>
                <w:rFonts w:ascii="Times New Roman" w:hAnsi="Times New Roman" w:cs="Times New Roman"/>
                <w:sz w:val="24"/>
                <w:szCs w:val="24"/>
                <w:lang w:eastAsia="lv-LV"/>
              </w:rPr>
              <w:t>s</w:t>
            </w:r>
            <w:r w:rsidR="005347DB" w:rsidRPr="00056B96">
              <w:rPr>
                <w:rFonts w:ascii="Times New Roman" w:hAnsi="Times New Roman" w:cs="Times New Roman"/>
                <w:sz w:val="24"/>
                <w:szCs w:val="24"/>
                <w:lang w:eastAsia="lv-LV"/>
              </w:rPr>
              <w:t xml:space="preserve"> ar invaliditāti (NVA statistikas dati uz </w:t>
            </w:r>
            <w:r w:rsidR="0044684A" w:rsidRPr="00056B96">
              <w:rPr>
                <w:rFonts w:ascii="Times New Roman" w:hAnsi="Times New Roman" w:cs="Times New Roman"/>
                <w:sz w:val="24"/>
                <w:szCs w:val="24"/>
                <w:lang w:eastAsia="lv-LV"/>
              </w:rPr>
              <w:t xml:space="preserve">š.g. </w:t>
            </w:r>
            <w:r w:rsidR="005347DB" w:rsidRPr="00056B96">
              <w:rPr>
                <w:rFonts w:ascii="Times New Roman" w:hAnsi="Times New Roman" w:cs="Times New Roman"/>
                <w:sz w:val="24"/>
                <w:szCs w:val="24"/>
                <w:lang w:eastAsia="lv-LV"/>
              </w:rPr>
              <w:t>30.</w:t>
            </w:r>
            <w:r w:rsidR="0044684A" w:rsidRPr="00056B96">
              <w:rPr>
                <w:rFonts w:ascii="Times New Roman" w:hAnsi="Times New Roman" w:cs="Times New Roman"/>
                <w:sz w:val="24"/>
                <w:szCs w:val="24"/>
                <w:lang w:eastAsia="lv-LV"/>
              </w:rPr>
              <w:t xml:space="preserve"> jūniju</w:t>
            </w:r>
            <w:r w:rsidR="005347DB" w:rsidRPr="00056B96">
              <w:rPr>
                <w:rFonts w:ascii="Times New Roman" w:hAnsi="Times New Roman" w:cs="Times New Roman"/>
                <w:sz w:val="24"/>
                <w:szCs w:val="24"/>
                <w:lang w:eastAsia="lv-LV"/>
              </w:rPr>
              <w:t>)</w:t>
            </w:r>
            <w:r w:rsidR="000F147D">
              <w:rPr>
                <w:rFonts w:ascii="Times New Roman" w:hAnsi="Times New Roman" w:cs="Times New Roman"/>
                <w:sz w:val="24"/>
                <w:szCs w:val="24"/>
                <w:lang w:eastAsia="lv-LV"/>
              </w:rPr>
              <w:t>)</w:t>
            </w:r>
            <w:r w:rsidR="005347DB" w:rsidRPr="00056B96">
              <w:rPr>
                <w:rFonts w:ascii="Times New Roman" w:hAnsi="Times New Roman" w:cs="Times New Roman"/>
                <w:sz w:val="24"/>
                <w:szCs w:val="24"/>
                <w:lang w:eastAsia="lv-LV"/>
              </w:rPr>
              <w:t xml:space="preserve">. </w:t>
            </w:r>
            <w:r w:rsidR="000E2CC0">
              <w:rPr>
                <w:rFonts w:ascii="Times New Roman" w:hAnsi="Times New Roman" w:cs="Times New Roman"/>
                <w:sz w:val="24"/>
                <w:szCs w:val="24"/>
                <w:lang w:eastAsia="lv-LV"/>
              </w:rPr>
              <w:t>Pilnveidojot bezdarbnieku atbalsta modeli,</w:t>
            </w:r>
            <w:r w:rsidR="005347DB" w:rsidRPr="00056B96">
              <w:rPr>
                <w:rFonts w:ascii="Times New Roman" w:hAnsi="Times New Roman" w:cs="Times New Roman"/>
                <w:sz w:val="24"/>
                <w:szCs w:val="24"/>
                <w:lang w:eastAsia="lv-LV"/>
              </w:rPr>
              <w:t xml:space="preserve"> būs iespējams mērķ</w:t>
            </w:r>
            <w:r w:rsidR="008F112C" w:rsidRPr="00056B96">
              <w:rPr>
                <w:rFonts w:ascii="Times New Roman" w:hAnsi="Times New Roman" w:cs="Times New Roman"/>
                <w:sz w:val="24"/>
                <w:szCs w:val="24"/>
                <w:lang w:eastAsia="lv-LV"/>
              </w:rPr>
              <w:t>ē</w:t>
            </w:r>
            <w:r w:rsidR="005347DB" w:rsidRPr="00056B96">
              <w:rPr>
                <w:rFonts w:ascii="Times New Roman" w:hAnsi="Times New Roman" w:cs="Times New Roman"/>
                <w:sz w:val="24"/>
                <w:szCs w:val="24"/>
                <w:lang w:eastAsia="lv-LV"/>
              </w:rPr>
              <w:t xml:space="preserve">tāk strādāt ar nelabvēlīgākā situācijā esošajām grupām, optimizēt NVA resursus </w:t>
            </w:r>
            <w:r w:rsidR="000E2CC0">
              <w:rPr>
                <w:rFonts w:ascii="Times New Roman" w:hAnsi="Times New Roman" w:cs="Times New Roman"/>
                <w:sz w:val="24"/>
                <w:szCs w:val="24"/>
                <w:lang w:eastAsia="lv-LV"/>
              </w:rPr>
              <w:t>un</w:t>
            </w:r>
            <w:r w:rsidR="005347DB" w:rsidRPr="00056B96">
              <w:rPr>
                <w:rFonts w:ascii="Times New Roman" w:hAnsi="Times New Roman" w:cs="Times New Roman"/>
                <w:sz w:val="24"/>
                <w:szCs w:val="24"/>
                <w:lang w:eastAsia="lv-LV"/>
              </w:rPr>
              <w:t xml:space="preserve"> secīgi iesaistīt bezdarbniekus atbalsta </w:t>
            </w:r>
            <w:r w:rsidR="0007682D" w:rsidRPr="00056B96">
              <w:rPr>
                <w:rFonts w:ascii="Times New Roman" w:hAnsi="Times New Roman" w:cs="Times New Roman"/>
                <w:sz w:val="24"/>
                <w:szCs w:val="24"/>
                <w:lang w:eastAsia="lv-LV"/>
              </w:rPr>
              <w:t>darbībās</w:t>
            </w:r>
            <w:r w:rsidR="005C5538">
              <w:rPr>
                <w:rFonts w:ascii="Times New Roman" w:hAnsi="Times New Roman" w:cs="Times New Roman"/>
                <w:sz w:val="24"/>
                <w:szCs w:val="24"/>
                <w:lang w:eastAsia="lv-LV"/>
              </w:rPr>
              <w:t xml:space="preserve"> un nodarbinātības pasākumā</w:t>
            </w:r>
            <w:r w:rsidR="005347DB" w:rsidRPr="00056B96">
              <w:rPr>
                <w:rFonts w:ascii="Times New Roman" w:hAnsi="Times New Roman" w:cs="Times New Roman"/>
                <w:sz w:val="24"/>
                <w:szCs w:val="24"/>
                <w:lang w:eastAsia="lv-LV"/>
              </w:rPr>
              <w:t>.</w:t>
            </w:r>
          </w:p>
          <w:p w14:paraId="6BB14A9A" w14:textId="47A67A54" w:rsidR="00204509" w:rsidRPr="00056B96" w:rsidRDefault="00A976FD" w:rsidP="00C76B3B">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Ņemot vērā būtiskās izmaiņas darba tirgū un reģistrēto ilgstošo bezdarbnieku skaita samazināšanos no projekta sākuma 2015.</w:t>
            </w:r>
            <w:r w:rsidR="00597016">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gada septembrī </w:t>
            </w:r>
            <w:r w:rsidR="005C5538">
              <w:rPr>
                <w:rFonts w:ascii="Times New Roman" w:hAnsi="Times New Roman" w:cs="Times New Roman"/>
                <w:sz w:val="24"/>
                <w:szCs w:val="24"/>
                <w:lang w:eastAsia="lv-LV"/>
              </w:rPr>
              <w:t xml:space="preserve">(24 481) </w:t>
            </w:r>
            <w:r w:rsidRPr="00056B96">
              <w:rPr>
                <w:rFonts w:ascii="Times New Roman" w:hAnsi="Times New Roman" w:cs="Times New Roman"/>
                <w:sz w:val="24"/>
                <w:szCs w:val="24"/>
                <w:lang w:eastAsia="lv-LV"/>
              </w:rPr>
              <w:t xml:space="preserve">līdz 2019. gada jūnijam </w:t>
            </w:r>
            <w:r w:rsidR="005C5538">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14</w:t>
            </w:r>
            <w:r w:rsidR="005C5538">
              <w:rPr>
                <w:rFonts w:ascii="Times New Roman" w:hAnsi="Times New Roman" w:cs="Times New Roman"/>
                <w:sz w:val="24"/>
                <w:szCs w:val="24"/>
                <w:lang w:eastAsia="lv-LV"/>
              </w:rPr>
              <w:t> </w:t>
            </w:r>
            <w:r w:rsidRPr="00056B96">
              <w:rPr>
                <w:rFonts w:ascii="Times New Roman" w:hAnsi="Times New Roman" w:cs="Times New Roman"/>
                <w:sz w:val="24"/>
                <w:szCs w:val="24"/>
                <w:lang w:eastAsia="lv-LV"/>
              </w:rPr>
              <w:t>088</w:t>
            </w:r>
            <w:r w:rsidR="005C5538">
              <w:rPr>
                <w:rFonts w:ascii="Times New Roman" w:hAnsi="Times New Roman" w:cs="Times New Roman"/>
                <w:sz w:val="24"/>
                <w:szCs w:val="24"/>
                <w:lang w:eastAsia="lv-LV"/>
              </w:rPr>
              <w:t>)</w:t>
            </w:r>
            <w:r w:rsidRPr="00056B96">
              <w:rPr>
                <w:rFonts w:ascii="Times New Roman" w:hAnsi="Times New Roman" w:cs="Times New Roman"/>
                <w:sz w:val="24"/>
                <w:szCs w:val="24"/>
                <w:lang w:eastAsia="lv-LV"/>
              </w:rPr>
              <w:t xml:space="preserve">, kā arī joprojām nepieciešamo īpašo atbalstu </w:t>
            </w:r>
            <w:r w:rsidR="00CA0D58" w:rsidRPr="00056B96">
              <w:rPr>
                <w:rFonts w:ascii="Times New Roman" w:hAnsi="Times New Roman" w:cs="Times New Roman"/>
                <w:sz w:val="24"/>
                <w:szCs w:val="24"/>
                <w:lang w:eastAsia="lv-LV"/>
              </w:rPr>
              <w:t>gados vecāku cilvēku un bezdarbnieku ar invaliditāti nodarbinātībai</w:t>
            </w:r>
            <w:r w:rsidR="00204509" w:rsidRPr="00056B96">
              <w:rPr>
                <w:rFonts w:ascii="Times New Roman" w:hAnsi="Times New Roman" w:cs="Times New Roman"/>
                <w:sz w:val="24"/>
                <w:szCs w:val="24"/>
                <w:lang w:eastAsia="lv-LV"/>
              </w:rPr>
              <w:t xml:space="preserve">, </w:t>
            </w:r>
            <w:r w:rsidR="00D11C9E">
              <w:rPr>
                <w:rFonts w:ascii="Times New Roman" w:hAnsi="Times New Roman" w:cs="Times New Roman"/>
                <w:sz w:val="24"/>
                <w:szCs w:val="24"/>
                <w:lang w:eastAsia="lv-LV"/>
              </w:rPr>
              <w:t>Labklājības ministrija</w:t>
            </w:r>
            <w:r w:rsidR="00204509" w:rsidRPr="00056B96">
              <w:rPr>
                <w:rFonts w:ascii="Times New Roman" w:hAnsi="Times New Roman" w:cs="Times New Roman"/>
                <w:sz w:val="24"/>
                <w:szCs w:val="24"/>
                <w:lang w:eastAsia="lv-LV"/>
              </w:rPr>
              <w:t xml:space="preserve"> </w:t>
            </w:r>
            <w:r w:rsidR="009610ED">
              <w:rPr>
                <w:rFonts w:ascii="Times New Roman" w:hAnsi="Times New Roman" w:cs="Times New Roman"/>
                <w:sz w:val="24"/>
                <w:szCs w:val="24"/>
                <w:lang w:eastAsia="lv-LV"/>
              </w:rPr>
              <w:t>plāno</w:t>
            </w:r>
            <w:r w:rsidR="009610ED" w:rsidRPr="00056B96">
              <w:rPr>
                <w:rFonts w:ascii="Times New Roman" w:hAnsi="Times New Roman" w:cs="Times New Roman"/>
                <w:sz w:val="24"/>
                <w:szCs w:val="24"/>
                <w:lang w:eastAsia="lv-LV"/>
              </w:rPr>
              <w:t xml:space="preserve"> </w:t>
            </w:r>
            <w:r w:rsidR="00204509" w:rsidRPr="00056B96">
              <w:rPr>
                <w:rFonts w:ascii="Times New Roman" w:hAnsi="Times New Roman" w:cs="Times New Roman"/>
                <w:sz w:val="24"/>
                <w:szCs w:val="24"/>
                <w:lang w:eastAsia="lv-LV"/>
              </w:rPr>
              <w:t xml:space="preserve">9.1.1.1. pasākuma  ietvaros </w:t>
            </w:r>
            <w:r w:rsidR="00204509" w:rsidRPr="000613A8">
              <w:rPr>
                <w:rFonts w:ascii="Times New Roman" w:hAnsi="Times New Roman" w:cs="Times New Roman"/>
                <w:sz w:val="24"/>
                <w:szCs w:val="24"/>
                <w:lang w:eastAsia="lv-LV"/>
              </w:rPr>
              <w:t xml:space="preserve">turpināt </w:t>
            </w:r>
            <w:r w:rsidR="00C76E9F" w:rsidRPr="000613A8">
              <w:rPr>
                <w:rFonts w:ascii="Times New Roman" w:hAnsi="Times New Roman" w:cs="Times New Roman"/>
                <w:sz w:val="24"/>
                <w:szCs w:val="24"/>
                <w:lang w:eastAsia="lv-LV"/>
              </w:rPr>
              <w:t>atbalstu ilgstošajiem bezdarbniekiem,</w:t>
            </w:r>
            <w:r w:rsidR="00C76E9F">
              <w:rPr>
                <w:rFonts w:ascii="Times New Roman" w:hAnsi="Times New Roman" w:cs="Times New Roman"/>
                <w:sz w:val="24"/>
                <w:szCs w:val="24"/>
                <w:lang w:eastAsia="lv-LV"/>
              </w:rPr>
              <w:t xml:space="preserve"> veicot </w:t>
            </w:r>
            <w:r w:rsidR="00A56E06">
              <w:rPr>
                <w:rFonts w:ascii="Times New Roman" w:hAnsi="Times New Roman" w:cs="Times New Roman"/>
                <w:sz w:val="24"/>
                <w:szCs w:val="24"/>
                <w:lang w:eastAsia="lv-LV"/>
              </w:rPr>
              <w:t xml:space="preserve">šādas izmaiņas </w:t>
            </w:r>
            <w:r w:rsidR="00C76E9F">
              <w:rPr>
                <w:rFonts w:ascii="Times New Roman" w:hAnsi="Times New Roman" w:cs="Times New Roman"/>
                <w:sz w:val="24"/>
                <w:szCs w:val="24"/>
                <w:lang w:eastAsia="lv-LV"/>
              </w:rPr>
              <w:t xml:space="preserve"> </w:t>
            </w:r>
            <w:r w:rsidR="00A56E06">
              <w:rPr>
                <w:rFonts w:ascii="Times New Roman" w:hAnsi="Times New Roman" w:cs="Times New Roman"/>
                <w:sz w:val="24"/>
                <w:szCs w:val="24"/>
                <w:lang w:eastAsia="lv-LV"/>
              </w:rPr>
              <w:t>to īstenošanas nosacījumos</w:t>
            </w:r>
            <w:r w:rsidR="00204509" w:rsidRPr="00056B96">
              <w:rPr>
                <w:rFonts w:ascii="Times New Roman" w:hAnsi="Times New Roman" w:cs="Times New Roman"/>
                <w:sz w:val="24"/>
                <w:szCs w:val="24"/>
                <w:lang w:eastAsia="lv-LV"/>
              </w:rPr>
              <w:t>:</w:t>
            </w:r>
          </w:p>
          <w:p w14:paraId="131085CC" w14:textId="434CC87C" w:rsidR="0050614A" w:rsidRDefault="00204509" w:rsidP="00C76B3B">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 </w:t>
            </w:r>
            <w:r w:rsidR="0050614A">
              <w:rPr>
                <w:rFonts w:ascii="Times New Roman" w:hAnsi="Times New Roman" w:cs="Times New Roman"/>
                <w:sz w:val="24"/>
                <w:szCs w:val="24"/>
                <w:lang w:eastAsia="lv-LV"/>
              </w:rPr>
              <w:t>psihoterapeitu</w:t>
            </w:r>
            <w:r w:rsidR="0048531E">
              <w:rPr>
                <w:rFonts w:ascii="Times New Roman" w:hAnsi="Times New Roman" w:cs="Times New Roman"/>
                <w:sz w:val="24"/>
                <w:szCs w:val="24"/>
                <w:lang w:eastAsia="lv-LV"/>
              </w:rPr>
              <w:t xml:space="preserve"> un psihologu</w:t>
            </w:r>
            <w:r w:rsidR="0050614A">
              <w:rPr>
                <w:rFonts w:ascii="Times New Roman" w:hAnsi="Times New Roman" w:cs="Times New Roman"/>
                <w:sz w:val="24"/>
                <w:szCs w:val="24"/>
                <w:lang w:eastAsia="lv-LV"/>
              </w:rPr>
              <w:t xml:space="preserve"> </w:t>
            </w:r>
            <w:r w:rsidR="0048531E">
              <w:rPr>
                <w:rFonts w:ascii="Times New Roman" w:hAnsi="Times New Roman" w:cs="Times New Roman"/>
                <w:sz w:val="24"/>
                <w:szCs w:val="24"/>
                <w:lang w:eastAsia="lv-LV"/>
              </w:rPr>
              <w:t>konsultācij</w:t>
            </w:r>
            <w:r w:rsidR="005E2111">
              <w:rPr>
                <w:rFonts w:ascii="Times New Roman" w:hAnsi="Times New Roman" w:cs="Times New Roman"/>
                <w:sz w:val="24"/>
                <w:szCs w:val="24"/>
                <w:lang w:eastAsia="lv-LV"/>
              </w:rPr>
              <w:t>as</w:t>
            </w:r>
            <w:r w:rsidR="0048531E">
              <w:rPr>
                <w:rFonts w:ascii="Times New Roman" w:hAnsi="Times New Roman" w:cs="Times New Roman"/>
                <w:sz w:val="24"/>
                <w:szCs w:val="24"/>
                <w:lang w:eastAsia="lv-LV"/>
              </w:rPr>
              <w:t xml:space="preserve">, kā arī </w:t>
            </w:r>
            <w:r w:rsidR="0050614A">
              <w:rPr>
                <w:rFonts w:ascii="Times New Roman" w:hAnsi="Times New Roman" w:cs="Times New Roman"/>
                <w:sz w:val="24"/>
                <w:szCs w:val="24"/>
                <w:lang w:eastAsia="lv-LV"/>
              </w:rPr>
              <w:t xml:space="preserve"> motivācijas </w:t>
            </w:r>
            <w:r w:rsidR="0048531E">
              <w:rPr>
                <w:rFonts w:ascii="Times New Roman" w:hAnsi="Times New Roman" w:cs="Times New Roman"/>
                <w:sz w:val="24"/>
                <w:szCs w:val="24"/>
                <w:lang w:eastAsia="lv-LV"/>
              </w:rPr>
              <w:t>programm</w:t>
            </w:r>
            <w:r w:rsidR="005E2111">
              <w:rPr>
                <w:rFonts w:ascii="Times New Roman" w:hAnsi="Times New Roman" w:cs="Times New Roman"/>
                <w:sz w:val="24"/>
                <w:szCs w:val="24"/>
                <w:lang w:eastAsia="lv-LV"/>
              </w:rPr>
              <w:t>as</w:t>
            </w:r>
            <w:r w:rsidR="0048531E">
              <w:rPr>
                <w:rFonts w:ascii="Times New Roman" w:hAnsi="Times New Roman" w:cs="Times New Roman"/>
                <w:sz w:val="24"/>
                <w:szCs w:val="24"/>
                <w:lang w:eastAsia="lv-LV"/>
              </w:rPr>
              <w:t xml:space="preserve"> (t.sk. sociālā mentora pakalpojum</w:t>
            </w:r>
            <w:r w:rsidR="005E2111">
              <w:rPr>
                <w:rFonts w:ascii="Times New Roman" w:hAnsi="Times New Roman" w:cs="Times New Roman"/>
                <w:sz w:val="24"/>
                <w:szCs w:val="24"/>
                <w:lang w:eastAsia="lv-LV"/>
              </w:rPr>
              <w:t>s</w:t>
            </w:r>
            <w:r w:rsidR="0048531E">
              <w:rPr>
                <w:rFonts w:ascii="Times New Roman" w:hAnsi="Times New Roman" w:cs="Times New Roman"/>
                <w:sz w:val="24"/>
                <w:szCs w:val="24"/>
                <w:lang w:eastAsia="lv-LV"/>
              </w:rPr>
              <w:t xml:space="preserve">) </w:t>
            </w:r>
            <w:r w:rsidR="00DD3146">
              <w:rPr>
                <w:rFonts w:ascii="Times New Roman" w:hAnsi="Times New Roman" w:cs="Times New Roman"/>
                <w:sz w:val="24"/>
                <w:szCs w:val="24"/>
                <w:lang w:eastAsia="lv-LV"/>
              </w:rPr>
              <w:t>(ār</w:t>
            </w:r>
            <w:r w:rsidR="0048531E">
              <w:rPr>
                <w:rFonts w:ascii="Times New Roman" w:hAnsi="Times New Roman" w:cs="Times New Roman"/>
                <w:sz w:val="24"/>
                <w:szCs w:val="24"/>
                <w:lang w:eastAsia="lv-LV"/>
              </w:rPr>
              <w:t>pakalpojum</w:t>
            </w:r>
            <w:r w:rsidR="00DD3146">
              <w:rPr>
                <w:rFonts w:ascii="Times New Roman" w:hAnsi="Times New Roman" w:cs="Times New Roman"/>
                <w:sz w:val="24"/>
                <w:szCs w:val="24"/>
                <w:lang w:eastAsia="lv-LV"/>
              </w:rPr>
              <w:t>s)</w:t>
            </w:r>
            <w:r w:rsidR="0048531E">
              <w:rPr>
                <w:rFonts w:ascii="Times New Roman" w:hAnsi="Times New Roman" w:cs="Times New Roman"/>
                <w:sz w:val="24"/>
                <w:szCs w:val="24"/>
                <w:lang w:eastAsia="lv-LV"/>
              </w:rPr>
              <w:t xml:space="preserve"> tiek aizstāta</w:t>
            </w:r>
            <w:r w:rsidR="005E2111">
              <w:rPr>
                <w:rFonts w:ascii="Times New Roman" w:hAnsi="Times New Roman" w:cs="Times New Roman"/>
                <w:sz w:val="24"/>
                <w:szCs w:val="24"/>
                <w:lang w:eastAsia="lv-LV"/>
              </w:rPr>
              <w:t>s</w:t>
            </w:r>
            <w:r w:rsidR="0048531E">
              <w:rPr>
                <w:rFonts w:ascii="Times New Roman" w:hAnsi="Times New Roman" w:cs="Times New Roman"/>
                <w:sz w:val="24"/>
                <w:szCs w:val="24"/>
                <w:lang w:eastAsia="lv-LV"/>
              </w:rPr>
              <w:t xml:space="preserve"> ar projekta personāla (izveidojot 6 psihologu amata vietas) sniegtām </w:t>
            </w:r>
            <w:r w:rsidR="00EA6E62">
              <w:rPr>
                <w:rFonts w:ascii="Times New Roman" w:hAnsi="Times New Roman" w:cs="Times New Roman"/>
                <w:sz w:val="24"/>
                <w:szCs w:val="24"/>
                <w:lang w:eastAsia="lv-LV"/>
              </w:rPr>
              <w:t xml:space="preserve">atbalsta </w:t>
            </w:r>
            <w:r w:rsidR="0048531E">
              <w:rPr>
                <w:rFonts w:ascii="Times New Roman" w:hAnsi="Times New Roman" w:cs="Times New Roman"/>
                <w:sz w:val="24"/>
                <w:szCs w:val="24"/>
                <w:lang w:eastAsia="lv-LV"/>
              </w:rPr>
              <w:t>konsultācijām</w:t>
            </w:r>
            <w:r w:rsidR="005E2111">
              <w:rPr>
                <w:rFonts w:ascii="Times New Roman" w:hAnsi="Times New Roman" w:cs="Times New Roman"/>
                <w:sz w:val="24"/>
                <w:szCs w:val="24"/>
                <w:lang w:eastAsia="lv-LV"/>
              </w:rPr>
              <w:t xml:space="preserve"> mērķa grupai</w:t>
            </w:r>
            <w:r w:rsidR="00EA6E62">
              <w:rPr>
                <w:rFonts w:ascii="Times New Roman" w:hAnsi="Times New Roman" w:cs="Times New Roman"/>
                <w:sz w:val="24"/>
                <w:szCs w:val="24"/>
                <w:lang w:eastAsia="lv-LV"/>
              </w:rPr>
              <w:t xml:space="preserve">. Tāpat arī plānota NVA darbinieku apmācība turpmākai </w:t>
            </w:r>
            <w:r w:rsidR="005E2111">
              <w:rPr>
                <w:rFonts w:ascii="Times New Roman" w:hAnsi="Times New Roman" w:cs="Times New Roman"/>
                <w:sz w:val="24"/>
                <w:szCs w:val="24"/>
                <w:lang w:eastAsia="lv-LV"/>
              </w:rPr>
              <w:t xml:space="preserve">padziļinātai </w:t>
            </w:r>
            <w:r w:rsidR="00EA6E62">
              <w:rPr>
                <w:rFonts w:ascii="Times New Roman" w:hAnsi="Times New Roman" w:cs="Times New Roman"/>
                <w:sz w:val="24"/>
                <w:szCs w:val="24"/>
                <w:lang w:eastAsia="lv-LV"/>
              </w:rPr>
              <w:t>bezdarba gadījumu vadībai, t.sk. sadarbojoties ar sociālajiem dienestiem;</w:t>
            </w:r>
          </w:p>
          <w:p w14:paraId="3EC00235" w14:textId="28B64E04" w:rsidR="002428AC" w:rsidRDefault="00C7113E" w:rsidP="00C76B3B">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 xml:space="preserve">- </w:t>
            </w:r>
            <w:r w:rsidR="005E2111">
              <w:rPr>
                <w:rFonts w:ascii="Times New Roman" w:hAnsi="Times New Roman" w:cs="Times New Roman"/>
                <w:sz w:val="24"/>
                <w:szCs w:val="24"/>
                <w:lang w:eastAsia="lv-LV"/>
              </w:rPr>
              <w:t xml:space="preserve">tiek </w:t>
            </w:r>
            <w:r w:rsidR="00FE569F">
              <w:rPr>
                <w:rFonts w:ascii="Times New Roman" w:hAnsi="Times New Roman" w:cs="Times New Roman"/>
                <w:sz w:val="24"/>
                <w:szCs w:val="24"/>
                <w:lang w:eastAsia="lv-LV"/>
              </w:rPr>
              <w:t>precizēta</w:t>
            </w:r>
            <w:r w:rsidR="005E2111">
              <w:rPr>
                <w:rFonts w:ascii="Times New Roman" w:hAnsi="Times New Roman" w:cs="Times New Roman"/>
                <w:sz w:val="24"/>
                <w:szCs w:val="24"/>
                <w:lang w:eastAsia="lv-LV"/>
              </w:rPr>
              <w:t xml:space="preserve"> </w:t>
            </w:r>
            <w:r w:rsidR="002428AC" w:rsidRPr="00056B96">
              <w:rPr>
                <w:rFonts w:ascii="Times New Roman" w:hAnsi="Times New Roman" w:cs="Times New Roman"/>
                <w:sz w:val="24"/>
                <w:szCs w:val="24"/>
                <w:lang w:eastAsia="lv-LV"/>
              </w:rPr>
              <w:t>profesionālās piemērotības noteikšana</w:t>
            </w:r>
            <w:r w:rsidR="005E2111">
              <w:rPr>
                <w:rFonts w:ascii="Times New Roman" w:hAnsi="Times New Roman" w:cs="Times New Roman"/>
                <w:sz w:val="24"/>
                <w:szCs w:val="24"/>
                <w:lang w:eastAsia="lv-LV"/>
              </w:rPr>
              <w:t xml:space="preserve">s mērķa grupa, </w:t>
            </w:r>
            <w:r w:rsidR="002428AC" w:rsidRPr="00056B96">
              <w:rPr>
                <w:rFonts w:ascii="Times New Roman" w:hAnsi="Times New Roman" w:cs="Times New Roman"/>
                <w:sz w:val="24"/>
                <w:szCs w:val="24"/>
                <w:lang w:eastAsia="lv-LV"/>
              </w:rPr>
              <w:t>nodrošinot pakalpojumu tikai bezdarbniekiem ar invaliditāti un prognozējamu invaliditāti</w:t>
            </w:r>
            <w:r w:rsidR="005E2111">
              <w:rPr>
                <w:rFonts w:ascii="Times New Roman" w:hAnsi="Times New Roman" w:cs="Times New Roman"/>
                <w:sz w:val="24"/>
                <w:szCs w:val="24"/>
                <w:lang w:eastAsia="lv-LV"/>
              </w:rPr>
              <w:t xml:space="preserve"> (iepriekš arī bezdarbniekiem ar veselības problēmām</w:t>
            </w:r>
            <w:r w:rsidR="002428AC" w:rsidRPr="00056B96">
              <w:rPr>
                <w:rFonts w:ascii="Times New Roman" w:hAnsi="Times New Roman" w:cs="Times New Roman"/>
                <w:sz w:val="24"/>
                <w:szCs w:val="24"/>
                <w:lang w:eastAsia="lv-LV"/>
              </w:rPr>
              <w:t>)</w:t>
            </w:r>
            <w:r w:rsidR="001D22FB">
              <w:rPr>
                <w:rFonts w:ascii="Times New Roman" w:hAnsi="Times New Roman" w:cs="Times New Roman"/>
                <w:sz w:val="24"/>
                <w:szCs w:val="24"/>
                <w:lang w:eastAsia="lv-LV"/>
              </w:rPr>
              <w:t>;</w:t>
            </w:r>
          </w:p>
          <w:p w14:paraId="2A7894C9" w14:textId="34FF9292" w:rsidR="001D22FB" w:rsidRDefault="001D22FB"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atbalsta  pasākum</w:t>
            </w:r>
            <w:r>
              <w:rPr>
                <w:rFonts w:ascii="Times New Roman" w:hAnsi="Times New Roman" w:cs="Times New Roman"/>
                <w:sz w:val="24"/>
                <w:szCs w:val="24"/>
                <w:lang w:eastAsia="lv-LV"/>
              </w:rPr>
              <w:t>u</w:t>
            </w:r>
            <w:r w:rsidRPr="00056B96">
              <w:rPr>
                <w:rFonts w:ascii="Times New Roman" w:hAnsi="Times New Roman" w:cs="Times New Roman"/>
                <w:sz w:val="24"/>
                <w:szCs w:val="24"/>
                <w:lang w:eastAsia="lv-LV"/>
              </w:rPr>
              <w:t xml:space="preserve"> bezdarbniekiem ar atkarīb</w:t>
            </w:r>
            <w:r>
              <w:rPr>
                <w:rFonts w:ascii="Times New Roman" w:hAnsi="Times New Roman" w:cs="Times New Roman"/>
                <w:sz w:val="24"/>
                <w:szCs w:val="24"/>
                <w:lang w:eastAsia="lv-LV"/>
              </w:rPr>
              <w:t>u</w:t>
            </w:r>
            <w:r w:rsidRPr="00056B96">
              <w:rPr>
                <w:rFonts w:ascii="Times New Roman" w:hAnsi="Times New Roman" w:cs="Times New Roman"/>
                <w:sz w:val="24"/>
                <w:szCs w:val="24"/>
                <w:lang w:eastAsia="lv-LV"/>
              </w:rPr>
              <w:t xml:space="preserve"> problēmām</w:t>
            </w:r>
            <w:r>
              <w:rPr>
                <w:rFonts w:ascii="Times New Roman" w:hAnsi="Times New Roman" w:cs="Times New Roman"/>
                <w:sz w:val="24"/>
                <w:szCs w:val="24"/>
                <w:lang w:eastAsia="lv-LV"/>
              </w:rPr>
              <w:t xml:space="preserve"> mērķa grupa tiek papildināta ar atbalstu personām ar uzvedības</w:t>
            </w:r>
            <w:r w:rsidR="00B67B51">
              <w:rPr>
                <w:rFonts w:ascii="Times New Roman" w:hAnsi="Times New Roman" w:cs="Times New Roman"/>
                <w:sz w:val="24"/>
                <w:szCs w:val="24"/>
                <w:lang w:eastAsia="lv-LV"/>
              </w:rPr>
              <w:t xml:space="preserve"> procesu</w:t>
            </w:r>
            <w:r>
              <w:rPr>
                <w:rFonts w:ascii="Times New Roman" w:hAnsi="Times New Roman" w:cs="Times New Roman"/>
                <w:sz w:val="24"/>
                <w:szCs w:val="24"/>
                <w:lang w:eastAsia="lv-LV"/>
              </w:rPr>
              <w:t xml:space="preserve"> atkarībām.</w:t>
            </w:r>
          </w:p>
          <w:p w14:paraId="6721743B" w14:textId="612BFAF6" w:rsidR="009875A4" w:rsidRDefault="005E2111"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r w:rsidRPr="00056B96">
              <w:rPr>
                <w:rFonts w:ascii="Times New Roman" w:hAnsi="Times New Roman" w:cs="Times New Roman"/>
                <w:sz w:val="24"/>
                <w:szCs w:val="24"/>
                <w:lang w:eastAsia="lv-LV"/>
              </w:rPr>
              <w:t>otivācijas programmas bezdarbniekiem ar invaliditāti</w:t>
            </w:r>
            <w:r w:rsidR="001D22F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paredzēts turpināt bez būtiskām nosacījumu izmaiņām</w:t>
            </w:r>
            <w:r w:rsidR="002428AC" w:rsidRPr="00056B96">
              <w:rPr>
                <w:rFonts w:ascii="Times New Roman" w:hAnsi="Times New Roman" w:cs="Times New Roman"/>
                <w:sz w:val="24"/>
                <w:szCs w:val="24"/>
                <w:lang w:eastAsia="lv-LV"/>
              </w:rPr>
              <w:t>.</w:t>
            </w:r>
            <w:r w:rsidR="00923244">
              <w:rPr>
                <w:rFonts w:ascii="Times New Roman" w:hAnsi="Times New Roman" w:cs="Times New Roman"/>
                <w:sz w:val="24"/>
                <w:szCs w:val="24"/>
                <w:lang w:eastAsia="lv-LV"/>
              </w:rPr>
              <w:t xml:space="preserve"> Tāpat arī paredzēts turpināt sabiedrības izpratnes veicināšanas pasākumus par bezdarbnieku aktivizācijas pasākumiem.</w:t>
            </w:r>
          </w:p>
          <w:p w14:paraId="4DD3B720" w14:textId="77777777" w:rsidR="000C3BA8" w:rsidRDefault="005E2111"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Papildus 9.1.1.1. pasākuma ietvaros paredzēts stiprināt atbalstu</w:t>
            </w:r>
            <w:r w:rsidR="000C3BA8">
              <w:rPr>
                <w:rFonts w:ascii="Times New Roman" w:hAnsi="Times New Roman" w:cs="Times New Roman"/>
                <w:sz w:val="24"/>
                <w:szCs w:val="24"/>
                <w:lang w:eastAsia="lv-LV"/>
              </w:rPr>
              <w:t>:</w:t>
            </w:r>
          </w:p>
          <w:p w14:paraId="086886BC" w14:textId="6894FC2E" w:rsidR="000C3BA8" w:rsidRDefault="000C3BA8"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5E2111">
              <w:rPr>
                <w:rFonts w:ascii="Times New Roman" w:hAnsi="Times New Roman" w:cs="Times New Roman"/>
                <w:sz w:val="24"/>
                <w:szCs w:val="24"/>
                <w:lang w:eastAsia="lv-LV"/>
              </w:rPr>
              <w:t xml:space="preserve"> </w:t>
            </w:r>
            <w:r w:rsidR="004E1A5E">
              <w:rPr>
                <w:rFonts w:ascii="Times New Roman" w:hAnsi="Times New Roman" w:cs="Times New Roman"/>
                <w:sz w:val="24"/>
                <w:szCs w:val="24"/>
                <w:lang w:eastAsia="lv-LV"/>
              </w:rPr>
              <w:t xml:space="preserve">pirmspensijas vecuma </w:t>
            </w:r>
            <w:r w:rsidR="00990E2A">
              <w:rPr>
                <w:rFonts w:ascii="Times New Roman" w:hAnsi="Times New Roman" w:cs="Times New Roman"/>
                <w:sz w:val="24"/>
                <w:szCs w:val="24"/>
                <w:lang w:eastAsia="lv-LV"/>
              </w:rPr>
              <w:t>bezd</w:t>
            </w:r>
            <w:r w:rsidR="00E65F76">
              <w:rPr>
                <w:rFonts w:ascii="Times New Roman" w:hAnsi="Times New Roman" w:cs="Times New Roman"/>
                <w:sz w:val="24"/>
                <w:szCs w:val="24"/>
                <w:lang w:eastAsia="lv-LV"/>
              </w:rPr>
              <w:t>a</w:t>
            </w:r>
            <w:r w:rsidR="00990E2A">
              <w:rPr>
                <w:rFonts w:ascii="Times New Roman" w:hAnsi="Times New Roman" w:cs="Times New Roman"/>
                <w:sz w:val="24"/>
                <w:szCs w:val="24"/>
                <w:lang w:eastAsia="lv-LV"/>
              </w:rPr>
              <w:t>rbniekiem</w:t>
            </w:r>
            <w:r>
              <w:rPr>
                <w:rFonts w:ascii="Times New Roman" w:hAnsi="Times New Roman" w:cs="Times New Roman"/>
                <w:sz w:val="24"/>
                <w:szCs w:val="24"/>
                <w:lang w:eastAsia="lv-LV"/>
              </w:rPr>
              <w:t>, pagarinot viņu iesaisti subsidētajās darba vietās līdz diviem gadiem un paaugstinot dotācijas apmēru līdz 80% no algu izmaksām</w:t>
            </w:r>
            <w:r w:rsidR="00597016">
              <w:rPr>
                <w:rFonts w:ascii="Times New Roman" w:hAnsi="Times New Roman" w:cs="Times New Roman"/>
                <w:sz w:val="24"/>
                <w:szCs w:val="24"/>
                <w:lang w:eastAsia="lv-LV"/>
              </w:rPr>
              <w:t>;</w:t>
            </w:r>
          </w:p>
          <w:p w14:paraId="29ADFF3F" w14:textId="6EA03490" w:rsidR="00117334" w:rsidRDefault="000C3BA8"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bezdarbniekiem ar invaliditāti</w:t>
            </w:r>
            <w:r w:rsidR="00117334">
              <w:rPr>
                <w:rFonts w:ascii="Times New Roman" w:hAnsi="Times New Roman" w:cs="Times New Roman"/>
                <w:sz w:val="24"/>
                <w:szCs w:val="24"/>
                <w:lang w:eastAsia="lv-LV"/>
              </w:rPr>
              <w:t xml:space="preserve">, palielinot maksimālo </w:t>
            </w:r>
          </w:p>
          <w:p w14:paraId="71A90A70" w14:textId="689CB32B" w:rsidR="005E2111" w:rsidRDefault="00117334"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darba vietu pielāgojumu</w:t>
            </w:r>
            <w:r w:rsidR="000C3BA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izmaksu apmēru no 711 </w:t>
            </w:r>
            <w:r w:rsidRPr="00117334">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uz 1</w:t>
            </w:r>
            <w:r w:rsidR="004E1A5E">
              <w:rPr>
                <w:rFonts w:ascii="Times New Roman" w:hAnsi="Times New Roman" w:cs="Times New Roman"/>
                <w:sz w:val="24"/>
                <w:szCs w:val="24"/>
                <w:lang w:eastAsia="lv-LV"/>
              </w:rPr>
              <w:t>0</w:t>
            </w:r>
            <w:r>
              <w:rPr>
                <w:rFonts w:ascii="Times New Roman" w:hAnsi="Times New Roman" w:cs="Times New Roman"/>
                <w:sz w:val="24"/>
                <w:szCs w:val="24"/>
                <w:lang w:eastAsia="lv-LV"/>
              </w:rPr>
              <w:t xml:space="preserve">00 </w:t>
            </w:r>
            <w:r w:rsidRPr="00117334">
              <w:rPr>
                <w:rFonts w:ascii="Times New Roman" w:hAnsi="Times New Roman" w:cs="Times New Roman"/>
                <w:i/>
                <w:iCs/>
                <w:sz w:val="24"/>
                <w:szCs w:val="24"/>
                <w:lang w:eastAsia="lv-LV"/>
              </w:rPr>
              <w:t>euro</w:t>
            </w:r>
            <w:r>
              <w:rPr>
                <w:rFonts w:ascii="Times New Roman" w:hAnsi="Times New Roman" w:cs="Times New Roman"/>
                <w:sz w:val="24"/>
                <w:szCs w:val="24"/>
                <w:lang w:eastAsia="lv-LV"/>
              </w:rPr>
              <w:t>, kā arī palielinot mērķa grupai izveidoto darba vietu īpatsvaru</w:t>
            </w:r>
            <w:r w:rsidR="00990E2A">
              <w:rPr>
                <w:rFonts w:ascii="Times New Roman" w:hAnsi="Times New Roman" w:cs="Times New Roman"/>
                <w:sz w:val="24"/>
                <w:szCs w:val="24"/>
                <w:lang w:eastAsia="lv-LV"/>
              </w:rPr>
              <w:t xml:space="preserve"> (no papildu plānotajām 310  jaunām darba vietām </w:t>
            </w:r>
            <w:r w:rsidR="00597016">
              <w:rPr>
                <w:rFonts w:ascii="Times New Roman" w:hAnsi="Times New Roman" w:cs="Times New Roman"/>
                <w:sz w:val="24"/>
                <w:szCs w:val="24"/>
                <w:lang w:eastAsia="lv-LV"/>
              </w:rPr>
              <w:t xml:space="preserve">indikatīvi </w:t>
            </w:r>
            <w:r w:rsidR="00990E2A">
              <w:rPr>
                <w:rFonts w:ascii="Times New Roman" w:hAnsi="Times New Roman" w:cs="Times New Roman"/>
                <w:sz w:val="24"/>
                <w:szCs w:val="24"/>
                <w:lang w:eastAsia="lv-LV"/>
              </w:rPr>
              <w:t xml:space="preserve">230 paredzēts </w:t>
            </w:r>
            <w:r w:rsidR="008C5A4A">
              <w:rPr>
                <w:rFonts w:ascii="Times New Roman" w:hAnsi="Times New Roman" w:cs="Times New Roman"/>
                <w:sz w:val="24"/>
                <w:szCs w:val="24"/>
                <w:lang w:eastAsia="lv-LV"/>
              </w:rPr>
              <w:t>izveidot</w:t>
            </w:r>
            <w:r w:rsidR="00990E2A">
              <w:rPr>
                <w:rFonts w:ascii="Times New Roman" w:hAnsi="Times New Roman" w:cs="Times New Roman"/>
                <w:sz w:val="24"/>
                <w:szCs w:val="24"/>
                <w:lang w:eastAsia="lv-LV"/>
              </w:rPr>
              <w:t xml:space="preserve"> bezdarbniekiem ar invaliditāti)</w:t>
            </w:r>
            <w:r>
              <w:rPr>
                <w:rFonts w:ascii="Times New Roman" w:hAnsi="Times New Roman" w:cs="Times New Roman"/>
                <w:sz w:val="24"/>
                <w:szCs w:val="24"/>
                <w:lang w:eastAsia="lv-LV"/>
              </w:rPr>
              <w:t>.</w:t>
            </w:r>
          </w:p>
          <w:p w14:paraId="75451529" w14:textId="19BF19F6" w:rsidR="009424A1" w:rsidRDefault="00E65F76"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Novirzot</w:t>
            </w:r>
            <w:r w:rsidR="009875A4" w:rsidRPr="00056B96">
              <w:rPr>
                <w:rFonts w:ascii="Times New Roman" w:hAnsi="Times New Roman" w:cs="Times New Roman"/>
                <w:sz w:val="24"/>
                <w:szCs w:val="24"/>
                <w:lang w:eastAsia="lv-LV"/>
              </w:rPr>
              <w:t xml:space="preserve"> minēto finansējumu, nepieciešams </w:t>
            </w:r>
            <w:r w:rsidR="00C7113E" w:rsidRPr="00056B96">
              <w:rPr>
                <w:rFonts w:ascii="Times New Roman" w:hAnsi="Times New Roman" w:cs="Times New Roman"/>
                <w:sz w:val="24"/>
                <w:szCs w:val="24"/>
                <w:lang w:eastAsia="lv-LV"/>
              </w:rPr>
              <w:t xml:space="preserve"> </w:t>
            </w:r>
            <w:r w:rsidR="009875A4" w:rsidRPr="00056B96">
              <w:rPr>
                <w:rFonts w:ascii="Times New Roman" w:hAnsi="Times New Roman" w:cs="Times New Roman"/>
                <w:sz w:val="24"/>
                <w:szCs w:val="24"/>
                <w:lang w:eastAsia="lv-LV"/>
              </w:rPr>
              <w:t xml:space="preserve">par 1 000 samazināt  arī 9.1.1.2. pasākuma iznākuma rādītāja </w:t>
            </w:r>
            <w:r w:rsidR="00101069" w:rsidRPr="00056B96">
              <w:rPr>
                <w:rFonts w:ascii="Times New Roman" w:hAnsi="Times New Roman" w:cs="Times New Roman"/>
                <w:sz w:val="24"/>
                <w:szCs w:val="24"/>
                <w:lang w:eastAsia="lv-LV"/>
              </w:rPr>
              <w:t>–</w:t>
            </w:r>
            <w:r w:rsidR="009875A4" w:rsidRPr="00056B96">
              <w:rPr>
                <w:rFonts w:ascii="Times New Roman" w:hAnsi="Times New Roman" w:cs="Times New Roman"/>
                <w:sz w:val="24"/>
                <w:szCs w:val="24"/>
                <w:lang w:eastAsia="lv-LV"/>
              </w:rPr>
              <w:t xml:space="preserve"> pasākumā iesaistītie bezdarbnieki, tostarp ilgstošie bezdarbnieki – vērtību (no 19 345 uz 18 345)</w:t>
            </w:r>
            <w:r w:rsidR="00E4356D" w:rsidRPr="00056B96">
              <w:rPr>
                <w:rFonts w:ascii="Times New Roman" w:hAnsi="Times New Roman" w:cs="Times New Roman"/>
                <w:sz w:val="24"/>
                <w:szCs w:val="24"/>
                <w:lang w:eastAsia="lv-LV"/>
              </w:rPr>
              <w:t xml:space="preserve"> </w:t>
            </w:r>
            <w:r w:rsidR="00E4356D" w:rsidRPr="00056B96">
              <w:rPr>
                <w:rFonts w:ascii="Times New Roman" w:hAnsi="Times New Roman" w:cs="Times New Roman"/>
                <w:i/>
                <w:iCs/>
                <w:sz w:val="24"/>
                <w:szCs w:val="24"/>
                <w:lang w:eastAsia="lv-LV"/>
              </w:rPr>
              <w:t xml:space="preserve">(MK noteikumu </w:t>
            </w:r>
            <w:r w:rsidR="00054D50">
              <w:rPr>
                <w:rFonts w:ascii="Times New Roman" w:hAnsi="Times New Roman" w:cs="Times New Roman"/>
                <w:i/>
                <w:iCs/>
                <w:sz w:val="24"/>
                <w:szCs w:val="24"/>
                <w:lang w:eastAsia="lv-LV"/>
              </w:rPr>
              <w:t>1</w:t>
            </w:r>
            <w:r w:rsidR="00E4356D" w:rsidRPr="00056B96">
              <w:rPr>
                <w:rFonts w:ascii="Times New Roman" w:hAnsi="Times New Roman" w:cs="Times New Roman"/>
                <w:i/>
                <w:iCs/>
                <w:sz w:val="24"/>
                <w:szCs w:val="24"/>
                <w:lang w:eastAsia="lv-LV"/>
              </w:rPr>
              <w:t>.</w:t>
            </w:r>
            <w:r w:rsidR="00610B7D">
              <w:rPr>
                <w:rFonts w:ascii="Times New Roman" w:hAnsi="Times New Roman" w:cs="Times New Roman"/>
                <w:i/>
                <w:iCs/>
                <w:sz w:val="24"/>
                <w:szCs w:val="24"/>
                <w:lang w:eastAsia="lv-LV"/>
              </w:rPr>
              <w:t xml:space="preserve"> </w:t>
            </w:r>
            <w:r w:rsidR="00E4356D" w:rsidRPr="00056B96">
              <w:rPr>
                <w:rFonts w:ascii="Times New Roman" w:hAnsi="Times New Roman" w:cs="Times New Roman"/>
                <w:i/>
                <w:iCs/>
                <w:sz w:val="24"/>
                <w:szCs w:val="24"/>
                <w:lang w:eastAsia="lv-LV"/>
              </w:rPr>
              <w:t>punkts)</w:t>
            </w:r>
            <w:r w:rsidR="009875A4" w:rsidRPr="00056B96">
              <w:rPr>
                <w:rFonts w:ascii="Times New Roman" w:hAnsi="Times New Roman" w:cs="Times New Roman"/>
                <w:sz w:val="24"/>
                <w:szCs w:val="24"/>
                <w:lang w:eastAsia="lv-LV"/>
              </w:rPr>
              <w:t>, vienlaikus to attiecīgi palielinot 9.1.1.1. pasākumam.</w:t>
            </w:r>
            <w:r w:rsidR="00853A2F" w:rsidRPr="00056B96">
              <w:rPr>
                <w:rFonts w:ascii="Times New Roman" w:hAnsi="Times New Roman" w:cs="Times New Roman"/>
                <w:sz w:val="24"/>
                <w:szCs w:val="24"/>
                <w:lang w:eastAsia="lv-LV"/>
              </w:rPr>
              <w:t xml:space="preserve"> </w:t>
            </w:r>
            <w:r w:rsidR="009875A4" w:rsidRPr="00056B96">
              <w:rPr>
                <w:rFonts w:ascii="Times New Roman" w:hAnsi="Times New Roman" w:cs="Times New Roman"/>
                <w:sz w:val="24"/>
                <w:szCs w:val="24"/>
                <w:lang w:eastAsia="lv-LV"/>
              </w:rPr>
              <w:t xml:space="preserve"> </w:t>
            </w:r>
            <w:r w:rsidR="00407C6A" w:rsidRPr="00056B96">
              <w:rPr>
                <w:rFonts w:ascii="Times New Roman" w:hAnsi="Times New Roman" w:cs="Times New Roman"/>
                <w:sz w:val="24"/>
                <w:szCs w:val="24"/>
                <w:lang w:eastAsia="lv-LV"/>
              </w:rPr>
              <w:t>Pārdalāmo rādītāja vērtību veido bezdarbnieki, kurus bija plānots atbalstīt no 2020. gada. Pi</w:t>
            </w:r>
            <w:r w:rsidR="009875A4" w:rsidRPr="00056B96">
              <w:rPr>
                <w:rFonts w:ascii="Times New Roman" w:hAnsi="Times New Roman" w:cs="Times New Roman"/>
                <w:sz w:val="24"/>
                <w:szCs w:val="24"/>
                <w:lang w:eastAsia="lv-LV"/>
              </w:rPr>
              <w:t xml:space="preserve">ešķirtais finansējums 9.1.1.1. pasākuma ietvaros ļaus papildus atbalstīt </w:t>
            </w:r>
            <w:r w:rsidR="004F585A">
              <w:rPr>
                <w:rFonts w:ascii="Times New Roman" w:hAnsi="Times New Roman" w:cs="Times New Roman"/>
                <w:sz w:val="24"/>
                <w:szCs w:val="24"/>
                <w:lang w:eastAsia="lv-LV"/>
              </w:rPr>
              <w:t xml:space="preserve">arī </w:t>
            </w:r>
            <w:r w:rsidR="009875A4" w:rsidRPr="00056B96">
              <w:rPr>
                <w:rFonts w:ascii="Times New Roman" w:hAnsi="Times New Roman" w:cs="Times New Roman"/>
                <w:sz w:val="24"/>
                <w:szCs w:val="24"/>
                <w:lang w:eastAsia="lv-LV"/>
              </w:rPr>
              <w:t>933 nelabvēlīgākā situācijā esošus bezdarbniekus, iesaistot tos gan atbalsta pasākumos (</w:t>
            </w:r>
            <w:r w:rsidR="00AF224E">
              <w:rPr>
                <w:rFonts w:ascii="Times New Roman" w:hAnsi="Times New Roman" w:cs="Times New Roman"/>
                <w:sz w:val="24"/>
                <w:szCs w:val="24"/>
                <w:lang w:eastAsia="lv-LV"/>
              </w:rPr>
              <w:t xml:space="preserve">piemēram, psihologa </w:t>
            </w:r>
            <w:r w:rsidR="009875A4" w:rsidRPr="00056B96">
              <w:rPr>
                <w:rFonts w:ascii="Times New Roman" w:hAnsi="Times New Roman" w:cs="Times New Roman"/>
                <w:sz w:val="24"/>
                <w:szCs w:val="24"/>
                <w:lang w:eastAsia="lv-LV"/>
              </w:rPr>
              <w:t>konsultācijas, motivācijas programma</w:t>
            </w:r>
            <w:r w:rsidR="00AF224E">
              <w:rPr>
                <w:rFonts w:ascii="Times New Roman" w:hAnsi="Times New Roman" w:cs="Times New Roman"/>
                <w:sz w:val="24"/>
                <w:szCs w:val="24"/>
                <w:lang w:eastAsia="lv-LV"/>
              </w:rPr>
              <w:t xml:space="preserve"> bezdarbniekiem ar invaliditāti</w:t>
            </w:r>
            <w:r w:rsidR="009875A4" w:rsidRPr="00056B96">
              <w:rPr>
                <w:rFonts w:ascii="Times New Roman" w:hAnsi="Times New Roman" w:cs="Times New Roman"/>
                <w:sz w:val="24"/>
                <w:szCs w:val="24"/>
                <w:lang w:eastAsia="lv-LV"/>
              </w:rPr>
              <w:t xml:space="preserve"> u.c.), gan izveidojot  </w:t>
            </w:r>
            <w:r w:rsidR="00D51597" w:rsidRPr="00056B96">
              <w:rPr>
                <w:rFonts w:ascii="Times New Roman" w:hAnsi="Times New Roman" w:cs="Times New Roman"/>
                <w:sz w:val="24"/>
                <w:szCs w:val="24"/>
                <w:lang w:eastAsia="lv-LV"/>
              </w:rPr>
              <w:t xml:space="preserve">jaunas </w:t>
            </w:r>
            <w:r w:rsidR="009875A4" w:rsidRPr="00056B96">
              <w:rPr>
                <w:rFonts w:ascii="Times New Roman" w:hAnsi="Times New Roman" w:cs="Times New Roman"/>
                <w:sz w:val="24"/>
                <w:szCs w:val="24"/>
                <w:lang w:eastAsia="lv-LV"/>
              </w:rPr>
              <w:t>darba vietas</w:t>
            </w:r>
            <w:r w:rsidR="00E24CD2">
              <w:rPr>
                <w:rFonts w:ascii="Times New Roman" w:hAnsi="Times New Roman" w:cs="Times New Roman"/>
                <w:sz w:val="24"/>
                <w:szCs w:val="24"/>
                <w:lang w:eastAsia="lv-LV"/>
              </w:rPr>
              <w:t>.</w:t>
            </w:r>
          </w:p>
          <w:p w14:paraId="3DB9A999" w14:textId="3DBBE1BE" w:rsidR="00F7577F" w:rsidRPr="00F7577F" w:rsidRDefault="00F7577F" w:rsidP="00F7577F">
            <w:pPr>
              <w:autoSpaceDE w:val="0"/>
              <w:autoSpaceDN w:val="0"/>
              <w:adjustRightInd w:val="0"/>
              <w:spacing w:after="0" w:line="240" w:lineRule="auto"/>
              <w:jc w:val="both"/>
              <w:rPr>
                <w:rFonts w:ascii="Times New Roman" w:hAnsi="Times New Roman" w:cs="Times New Roman"/>
                <w:color w:val="000000"/>
                <w:sz w:val="24"/>
                <w:szCs w:val="24"/>
              </w:rPr>
            </w:pPr>
            <w:r w:rsidRPr="00F7577F">
              <w:rPr>
                <w:rFonts w:ascii="Times New Roman" w:hAnsi="Times New Roman" w:cs="Times New Roman"/>
                <w:color w:val="000000"/>
                <w:sz w:val="24"/>
                <w:szCs w:val="24"/>
              </w:rPr>
              <w:t xml:space="preserve">Atbilstoši ierosinātajiem MK noteikumu grozījumiem kopumā 9.1.1.2. pasākuma ietvaros atbalsts plānots 18 345 bezdarbniekiem, tostarp ilgstošiem bezdarbniekiem (līdz 2023.gada 31.decembrim sasniedzamais iznākuma rādītājs). Iznākuma rādītāja sasniegšanai nepieciešamais finansējums noteikts, ņemot vērā NVA faktiskās viena mērķa grupas bezdarbnieka indikatīvās vidējās izmaksas, t.sk. ietverot projekta vadības u.c. pārējās projekta izmaksas (t.i., indikatīvi 874,30 </w:t>
            </w:r>
            <w:r w:rsidRPr="00F7577F">
              <w:rPr>
                <w:rFonts w:ascii="Times New Roman" w:hAnsi="Times New Roman" w:cs="Times New Roman"/>
                <w:i/>
                <w:iCs/>
                <w:color w:val="000000"/>
                <w:sz w:val="24"/>
                <w:szCs w:val="24"/>
              </w:rPr>
              <w:t>euro</w:t>
            </w:r>
            <w:r w:rsidRPr="00F7577F">
              <w:rPr>
                <w:rStyle w:val="FootnoteReference"/>
                <w:rFonts w:ascii="Times New Roman" w:hAnsi="Times New Roman" w:cs="Times New Roman"/>
                <w:i/>
                <w:iCs/>
                <w:sz w:val="24"/>
                <w:szCs w:val="24"/>
                <w:lang w:eastAsia="lv-LV"/>
              </w:rPr>
              <w:footnoteReference w:id="3"/>
            </w:r>
            <w:r w:rsidRPr="00F7577F">
              <w:rPr>
                <w:rFonts w:ascii="Times New Roman" w:hAnsi="Times New Roman" w:cs="Times New Roman"/>
                <w:b/>
                <w:bCs/>
                <w:color w:val="000000"/>
                <w:sz w:val="24"/>
                <w:szCs w:val="24"/>
              </w:rPr>
              <w:t xml:space="preserve"> </w:t>
            </w:r>
            <w:r w:rsidRPr="00F7577F">
              <w:rPr>
                <w:rFonts w:ascii="Times New Roman" w:hAnsi="Times New Roman" w:cs="Times New Roman"/>
                <w:color w:val="000000"/>
                <w:sz w:val="24"/>
                <w:szCs w:val="24"/>
              </w:rPr>
              <w:t xml:space="preserve">uz vienu bezdarbnieku). </w:t>
            </w:r>
          </w:p>
          <w:p w14:paraId="58EFE2C4" w14:textId="3D0C1935" w:rsidR="00733B56" w:rsidRDefault="00F7577F" w:rsidP="00C76B3B">
            <w:pPr>
              <w:spacing w:after="0" w:line="240" w:lineRule="auto"/>
              <w:jc w:val="both"/>
              <w:rPr>
                <w:rFonts w:ascii="Times New Roman" w:hAnsi="Times New Roman" w:cs="Times New Roman"/>
                <w:color w:val="000000"/>
                <w:sz w:val="24"/>
                <w:szCs w:val="24"/>
              </w:rPr>
            </w:pPr>
            <w:r w:rsidRPr="00F7577F">
              <w:rPr>
                <w:rFonts w:ascii="Times New Roman" w:hAnsi="Times New Roman" w:cs="Times New Roman"/>
                <w:color w:val="000000"/>
                <w:sz w:val="24"/>
                <w:szCs w:val="24"/>
              </w:rPr>
              <w:t xml:space="preserve">Līdz ar to 9.1.1.2. pasākuma kopējās izmaksas veido: 874,30  </w:t>
            </w:r>
            <w:r w:rsidRPr="00F7577F">
              <w:rPr>
                <w:rFonts w:ascii="Times New Roman" w:hAnsi="Times New Roman" w:cs="Times New Roman"/>
                <w:i/>
                <w:iCs/>
                <w:color w:val="000000"/>
                <w:sz w:val="24"/>
                <w:szCs w:val="24"/>
              </w:rPr>
              <w:t>euro</w:t>
            </w:r>
            <w:r w:rsidRPr="00F7577F">
              <w:rPr>
                <w:rFonts w:ascii="Times New Roman" w:hAnsi="Times New Roman" w:cs="Times New Roman"/>
                <w:color w:val="000000"/>
                <w:sz w:val="24"/>
                <w:szCs w:val="24"/>
              </w:rPr>
              <w:t xml:space="preserve"> (viena bezdarbnieka indikatīvās vidējās izmaksas) x 18 345 (kopējais iesaistāmo bezdarbnieku skaits) = ~16 039 062  </w:t>
            </w:r>
            <w:r w:rsidRPr="00F7577F">
              <w:rPr>
                <w:rFonts w:ascii="Times New Roman" w:hAnsi="Times New Roman" w:cs="Times New Roman"/>
                <w:i/>
                <w:iCs/>
                <w:color w:val="000000"/>
                <w:sz w:val="24"/>
                <w:szCs w:val="24"/>
              </w:rPr>
              <w:t>euro</w:t>
            </w:r>
            <w:r w:rsidR="00733B56">
              <w:rPr>
                <w:rFonts w:ascii="Times New Roman" w:hAnsi="Times New Roman" w:cs="Times New Roman"/>
                <w:i/>
                <w:iCs/>
                <w:color w:val="000000"/>
                <w:sz w:val="24"/>
                <w:szCs w:val="24"/>
              </w:rPr>
              <w:t>;</w:t>
            </w:r>
          </w:p>
          <w:p w14:paraId="62C1DF21" w14:textId="6B85A8A9" w:rsidR="00BF7A2E" w:rsidRDefault="005E6540"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17322C" w:rsidRPr="00056B96">
              <w:rPr>
                <w:rFonts w:ascii="Times New Roman" w:hAnsi="Times New Roman" w:cs="Times New Roman"/>
                <w:sz w:val="24"/>
                <w:szCs w:val="24"/>
                <w:lang w:eastAsia="lv-LV"/>
              </w:rPr>
              <w:t>.2)</w:t>
            </w:r>
            <w:r w:rsidR="00442D0A" w:rsidRPr="00056B96">
              <w:rPr>
                <w:rFonts w:ascii="Times New Roman" w:hAnsi="Times New Roman" w:cs="Times New Roman"/>
                <w:sz w:val="24"/>
                <w:szCs w:val="24"/>
                <w:lang w:eastAsia="lv-LV"/>
              </w:rPr>
              <w:t xml:space="preserve"> </w:t>
            </w:r>
            <w:r w:rsidR="00B958BA" w:rsidRPr="00B958BA">
              <w:rPr>
                <w:rFonts w:ascii="Times New Roman" w:hAnsi="Times New Roman" w:cs="Times New Roman"/>
                <w:sz w:val="24"/>
                <w:szCs w:val="24"/>
                <w:u w:val="single"/>
                <w:lang w:eastAsia="lv-LV"/>
              </w:rPr>
              <w:t>3 331 </w:t>
            </w:r>
            <w:r w:rsidR="00DA3120">
              <w:rPr>
                <w:rFonts w:ascii="Times New Roman" w:hAnsi="Times New Roman" w:cs="Times New Roman"/>
                <w:sz w:val="24"/>
                <w:szCs w:val="24"/>
                <w:u w:val="single"/>
                <w:lang w:eastAsia="lv-LV"/>
              </w:rPr>
              <w:t>770</w:t>
            </w:r>
            <w:r w:rsidR="00DA3120">
              <w:rPr>
                <w:rFonts w:ascii="Times New Roman" w:hAnsi="Times New Roman" w:cs="Times New Roman"/>
                <w:sz w:val="24"/>
                <w:szCs w:val="24"/>
                <w:lang w:eastAsia="lv-LV"/>
              </w:rPr>
              <w:t xml:space="preserve"> </w:t>
            </w:r>
            <w:r w:rsidR="00B958BA" w:rsidRPr="00B958BA">
              <w:rPr>
                <w:rFonts w:ascii="Times New Roman" w:hAnsi="Times New Roman" w:cs="Times New Roman"/>
                <w:i/>
                <w:iCs/>
                <w:sz w:val="24"/>
                <w:szCs w:val="24"/>
                <w:lang w:eastAsia="lv-LV"/>
              </w:rPr>
              <w:t>euro</w:t>
            </w:r>
            <w:r w:rsidR="00B958BA">
              <w:rPr>
                <w:rFonts w:ascii="Times New Roman" w:hAnsi="Times New Roman" w:cs="Times New Roman"/>
                <w:sz w:val="24"/>
                <w:szCs w:val="24"/>
                <w:lang w:eastAsia="lv-LV"/>
              </w:rPr>
              <w:t xml:space="preserve"> </w:t>
            </w:r>
            <w:r w:rsidR="004A1361">
              <w:rPr>
                <w:rFonts w:ascii="Times New Roman" w:hAnsi="Times New Roman" w:cs="Times New Roman"/>
                <w:sz w:val="24"/>
                <w:szCs w:val="24"/>
                <w:lang w:eastAsia="lv-LV"/>
              </w:rPr>
              <w:t>(t.sk. 13</w:t>
            </w:r>
            <w:r w:rsidR="00D717F0">
              <w:rPr>
                <w:rFonts w:ascii="Times New Roman" w:hAnsi="Times New Roman" w:cs="Times New Roman"/>
                <w:sz w:val="24"/>
                <w:szCs w:val="24"/>
                <w:lang w:eastAsia="lv-LV"/>
              </w:rPr>
              <w:t>4</w:t>
            </w:r>
            <w:r w:rsidR="004A1361">
              <w:rPr>
                <w:rFonts w:ascii="Times New Roman" w:hAnsi="Times New Roman" w:cs="Times New Roman"/>
                <w:sz w:val="24"/>
                <w:szCs w:val="24"/>
                <w:lang w:eastAsia="lv-LV"/>
              </w:rPr>
              <w:t xml:space="preserve"> </w:t>
            </w:r>
            <w:r w:rsidR="004A1361" w:rsidRPr="004A1361">
              <w:rPr>
                <w:rFonts w:ascii="Times New Roman" w:hAnsi="Times New Roman" w:cs="Times New Roman"/>
                <w:i/>
                <w:iCs/>
                <w:sz w:val="24"/>
                <w:szCs w:val="24"/>
                <w:lang w:eastAsia="lv-LV"/>
              </w:rPr>
              <w:t>euro</w:t>
            </w:r>
            <w:r w:rsidR="004A1361">
              <w:rPr>
                <w:rFonts w:ascii="Times New Roman" w:hAnsi="Times New Roman" w:cs="Times New Roman"/>
                <w:sz w:val="24"/>
                <w:szCs w:val="24"/>
                <w:lang w:eastAsia="lv-LV"/>
              </w:rPr>
              <w:t xml:space="preserve"> </w:t>
            </w:r>
            <w:r w:rsidR="004A1361" w:rsidRPr="00056B96">
              <w:rPr>
                <w:rFonts w:ascii="Times New Roman" w:hAnsi="Times New Roman" w:cs="Times New Roman"/>
                <w:sz w:val="24"/>
                <w:szCs w:val="24"/>
              </w:rPr>
              <w:t>neatbilstoši veikt</w:t>
            </w:r>
            <w:r w:rsidR="004A1361">
              <w:rPr>
                <w:rFonts w:ascii="Times New Roman" w:hAnsi="Times New Roman" w:cs="Times New Roman"/>
                <w:sz w:val="24"/>
                <w:szCs w:val="24"/>
              </w:rPr>
              <w:t>i</w:t>
            </w:r>
            <w:r w:rsidR="004A1361" w:rsidRPr="00056B96">
              <w:rPr>
                <w:rFonts w:ascii="Times New Roman" w:hAnsi="Times New Roman" w:cs="Times New Roman"/>
                <w:sz w:val="24"/>
                <w:szCs w:val="24"/>
              </w:rPr>
              <w:t xml:space="preserve"> izdevum</w:t>
            </w:r>
            <w:r w:rsidR="004A1361">
              <w:rPr>
                <w:rFonts w:ascii="Times New Roman" w:hAnsi="Times New Roman" w:cs="Times New Roman"/>
                <w:sz w:val="24"/>
                <w:szCs w:val="24"/>
              </w:rPr>
              <w:t>i</w:t>
            </w:r>
            <w:r w:rsidR="004A1361" w:rsidRPr="00056B96">
              <w:rPr>
                <w:rFonts w:ascii="Times New Roman" w:hAnsi="Times New Roman" w:cs="Times New Roman"/>
                <w:sz w:val="24"/>
                <w:szCs w:val="24"/>
              </w:rPr>
              <w:t>,</w:t>
            </w:r>
            <w:r w:rsidR="004A1361" w:rsidRPr="00056B96">
              <w:rPr>
                <w:rFonts w:ascii="Times New Roman" w:hAnsi="Times New Roman" w:cs="Times New Roman"/>
                <w:i/>
                <w:iCs/>
                <w:sz w:val="24"/>
                <w:szCs w:val="24"/>
              </w:rPr>
              <w:t xml:space="preserve"> </w:t>
            </w:r>
            <w:r w:rsidR="004A1361" w:rsidRPr="00056B96">
              <w:rPr>
                <w:rFonts w:ascii="Times New Roman" w:hAnsi="Times New Roman" w:cs="Times New Roman"/>
                <w:sz w:val="24"/>
                <w:szCs w:val="24"/>
                <w:lang w:eastAsia="lv-LV"/>
              </w:rPr>
              <w:t>kas vairs nav izmantojami projekta darbību finansēšanai</w:t>
            </w:r>
            <w:r w:rsidR="004A1361" w:rsidRPr="00056B96">
              <w:rPr>
                <w:rFonts w:ascii="Times New Roman" w:hAnsi="Times New Roman" w:cs="Times New Roman"/>
                <w:sz w:val="24"/>
                <w:szCs w:val="24"/>
              </w:rPr>
              <w:t>)</w:t>
            </w:r>
            <w:r w:rsidR="004A1361">
              <w:rPr>
                <w:rFonts w:ascii="Times New Roman" w:hAnsi="Times New Roman" w:cs="Times New Roman"/>
                <w:sz w:val="24"/>
                <w:szCs w:val="24"/>
                <w:lang w:eastAsia="lv-LV"/>
              </w:rPr>
              <w:t xml:space="preserve"> </w:t>
            </w:r>
            <w:r w:rsidR="00B958BA">
              <w:rPr>
                <w:rFonts w:ascii="Times New Roman" w:hAnsi="Times New Roman" w:cs="Times New Roman"/>
                <w:sz w:val="24"/>
                <w:szCs w:val="24"/>
                <w:lang w:eastAsia="lv-LV"/>
              </w:rPr>
              <w:t>novirzāmi citām nozares ES</w:t>
            </w:r>
            <w:r w:rsidR="00C60D5B">
              <w:rPr>
                <w:rFonts w:ascii="Times New Roman" w:hAnsi="Times New Roman" w:cs="Times New Roman"/>
                <w:sz w:val="24"/>
                <w:szCs w:val="24"/>
                <w:lang w:eastAsia="lv-LV"/>
              </w:rPr>
              <w:t>F</w:t>
            </w:r>
            <w:r w:rsidR="00B958BA">
              <w:rPr>
                <w:rFonts w:ascii="Times New Roman" w:hAnsi="Times New Roman" w:cs="Times New Roman"/>
                <w:sz w:val="24"/>
                <w:szCs w:val="24"/>
                <w:lang w:eastAsia="lv-LV"/>
              </w:rPr>
              <w:t xml:space="preserve"> programmām</w:t>
            </w:r>
            <w:r w:rsidR="00BF7A2E">
              <w:rPr>
                <w:rFonts w:ascii="Times New Roman" w:hAnsi="Times New Roman" w:cs="Times New Roman"/>
                <w:sz w:val="24"/>
                <w:szCs w:val="24"/>
                <w:lang w:eastAsia="lv-LV"/>
              </w:rPr>
              <w:t>, proti:</w:t>
            </w:r>
          </w:p>
          <w:p w14:paraId="4F3361C3" w14:textId="1766A4D6" w:rsidR="00BF7A2E" w:rsidRDefault="00BF7A2E" w:rsidP="00C76B3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- 1 875 189 </w:t>
            </w:r>
            <w:r w:rsidRPr="004A1361">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(t.sk. 13</w:t>
            </w:r>
            <w:r w:rsidR="00D717F0">
              <w:rPr>
                <w:rFonts w:ascii="Times New Roman" w:hAnsi="Times New Roman" w:cs="Times New Roman"/>
                <w:sz w:val="24"/>
                <w:szCs w:val="24"/>
                <w:lang w:eastAsia="lv-LV"/>
              </w:rPr>
              <w:t>4</w:t>
            </w:r>
            <w:r>
              <w:rPr>
                <w:rFonts w:ascii="Times New Roman" w:hAnsi="Times New Roman" w:cs="Times New Roman"/>
                <w:sz w:val="24"/>
                <w:szCs w:val="24"/>
                <w:lang w:eastAsia="lv-LV"/>
              </w:rPr>
              <w:t xml:space="preserve"> </w:t>
            </w:r>
            <w:r w:rsidRPr="004A1361">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w:t>
            </w:r>
            <w:r w:rsidRPr="00056B96">
              <w:rPr>
                <w:rFonts w:ascii="Times New Roman" w:hAnsi="Times New Roman" w:cs="Times New Roman"/>
                <w:sz w:val="24"/>
                <w:szCs w:val="24"/>
              </w:rPr>
              <w:t>neatbilstoši veikt</w:t>
            </w:r>
            <w:r>
              <w:rPr>
                <w:rFonts w:ascii="Times New Roman" w:hAnsi="Times New Roman" w:cs="Times New Roman"/>
                <w:sz w:val="24"/>
                <w:szCs w:val="24"/>
              </w:rPr>
              <w:t>i</w:t>
            </w:r>
            <w:r w:rsidRPr="00056B96">
              <w:rPr>
                <w:rFonts w:ascii="Times New Roman" w:hAnsi="Times New Roman" w:cs="Times New Roman"/>
                <w:sz w:val="24"/>
                <w:szCs w:val="24"/>
              </w:rPr>
              <w:t xml:space="preserve"> izdevum</w:t>
            </w:r>
            <w:r>
              <w:rPr>
                <w:rFonts w:ascii="Times New Roman" w:hAnsi="Times New Roman" w:cs="Times New Roman"/>
                <w:sz w:val="24"/>
                <w:szCs w:val="24"/>
              </w:rPr>
              <w:t>i) 9.2.2.1. pasākumam</w:t>
            </w:r>
            <w:r>
              <w:rPr>
                <w:rStyle w:val="FootnoteReference"/>
                <w:rFonts w:ascii="Times New Roman" w:hAnsi="Times New Roman" w:cs="Times New Roman"/>
                <w:sz w:val="24"/>
                <w:szCs w:val="24"/>
              </w:rPr>
              <w:footnoteReference w:id="4"/>
            </w:r>
            <w:r w:rsidR="00896F50">
              <w:rPr>
                <w:rFonts w:ascii="Times New Roman" w:hAnsi="Times New Roman" w:cs="Times New Roman"/>
                <w:sz w:val="24"/>
                <w:szCs w:val="24"/>
              </w:rPr>
              <w:t>, lai nodrošinātu sociālās aprūpes (aprūpe mājās) pakalpojumu papildu bērniem ar funkcionāliem traucējumiem, palielinātu sociālās rehabilitācijas pakalpojumu pieejamību projektā iesaistītajiem bērniem u.c.</w:t>
            </w:r>
            <w:r>
              <w:rPr>
                <w:rFonts w:ascii="Times New Roman" w:hAnsi="Times New Roman" w:cs="Times New Roman"/>
                <w:sz w:val="24"/>
                <w:szCs w:val="24"/>
              </w:rPr>
              <w:t>;</w:t>
            </w:r>
          </w:p>
          <w:p w14:paraId="0E8FF56E" w14:textId="576121DC" w:rsidR="00BF7A2E" w:rsidRDefault="00BF7A2E"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- 956 581 </w:t>
            </w:r>
            <w:r w:rsidRPr="004A1361">
              <w:rPr>
                <w:rFonts w:ascii="Times New Roman" w:hAnsi="Times New Roman" w:cs="Times New Roman"/>
                <w:i/>
                <w:iCs/>
                <w:sz w:val="24"/>
                <w:szCs w:val="24"/>
                <w:lang w:eastAsia="lv-LV"/>
              </w:rPr>
              <w:t>euro</w:t>
            </w:r>
            <w:r>
              <w:rPr>
                <w:rFonts w:ascii="Times New Roman" w:hAnsi="Times New Roman" w:cs="Times New Roman"/>
                <w:sz w:val="24"/>
                <w:szCs w:val="24"/>
                <w:lang w:eastAsia="lv-LV"/>
              </w:rPr>
              <w:t xml:space="preserve"> 9.2.1.1. pasākumam</w:t>
            </w:r>
            <w:r>
              <w:rPr>
                <w:rStyle w:val="FootnoteReference"/>
                <w:rFonts w:ascii="Times New Roman" w:hAnsi="Times New Roman" w:cs="Times New Roman"/>
                <w:sz w:val="24"/>
                <w:szCs w:val="24"/>
                <w:lang w:eastAsia="lv-LV"/>
              </w:rPr>
              <w:footnoteReference w:id="5"/>
            </w:r>
            <w:r w:rsidR="001A6699">
              <w:rPr>
                <w:rFonts w:ascii="Times New Roman" w:hAnsi="Times New Roman" w:cs="Times New Roman"/>
                <w:sz w:val="24"/>
                <w:szCs w:val="24"/>
                <w:lang w:eastAsia="lv-LV"/>
              </w:rPr>
              <w:t>, lai pašvaldībās aprobētu ģimenes asistenta pakalpojuma modeli, izvērtētu sociālā darba jomas studiju programmas, kā arī izstrādātu jaunas prasības šo programmu saturam</w:t>
            </w:r>
            <w:r>
              <w:rPr>
                <w:rFonts w:ascii="Times New Roman" w:hAnsi="Times New Roman" w:cs="Times New Roman"/>
                <w:sz w:val="24"/>
                <w:szCs w:val="24"/>
                <w:lang w:eastAsia="lv-LV"/>
              </w:rPr>
              <w:t>;</w:t>
            </w:r>
          </w:p>
          <w:p w14:paraId="76851772" w14:textId="7B4C9C6E" w:rsidR="00FA7158" w:rsidRDefault="00BF7A2E"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3B5762" w:rsidRPr="00B958B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500 000 </w:t>
            </w:r>
            <w:r w:rsidR="00CC663C" w:rsidRPr="00B958BA">
              <w:rPr>
                <w:rFonts w:ascii="Times New Roman" w:hAnsi="Times New Roman" w:cs="Times New Roman"/>
                <w:sz w:val="24"/>
                <w:szCs w:val="24"/>
                <w:lang w:eastAsia="lv-LV"/>
              </w:rPr>
              <w:t xml:space="preserve"> </w:t>
            </w:r>
            <w:r w:rsidRPr="004A1361">
              <w:rPr>
                <w:rFonts w:ascii="Times New Roman" w:hAnsi="Times New Roman" w:cs="Times New Roman"/>
                <w:i/>
                <w:iCs/>
                <w:sz w:val="24"/>
                <w:szCs w:val="24"/>
                <w:lang w:eastAsia="lv-LV"/>
              </w:rPr>
              <w:t>euro</w:t>
            </w:r>
            <w:r>
              <w:rPr>
                <w:rFonts w:ascii="Times New Roman" w:hAnsi="Times New Roman" w:cs="Times New Roman"/>
                <w:i/>
                <w:iCs/>
                <w:sz w:val="24"/>
                <w:szCs w:val="24"/>
                <w:lang w:eastAsia="lv-LV"/>
              </w:rPr>
              <w:t xml:space="preserve"> </w:t>
            </w:r>
            <w:r>
              <w:rPr>
                <w:rFonts w:ascii="Times New Roman" w:hAnsi="Times New Roman" w:cs="Times New Roman"/>
                <w:sz w:val="24"/>
                <w:szCs w:val="24"/>
                <w:lang w:eastAsia="lv-LV"/>
              </w:rPr>
              <w:t>9.1.4.1. pasākumam</w:t>
            </w:r>
            <w:r>
              <w:rPr>
                <w:rStyle w:val="FootnoteReference"/>
                <w:rFonts w:ascii="Times New Roman" w:hAnsi="Times New Roman" w:cs="Times New Roman"/>
                <w:sz w:val="24"/>
                <w:szCs w:val="24"/>
                <w:lang w:eastAsia="lv-LV"/>
              </w:rPr>
              <w:footnoteReference w:id="6"/>
            </w:r>
            <w:r w:rsidR="001A6699">
              <w:rPr>
                <w:rFonts w:ascii="Times New Roman" w:hAnsi="Times New Roman" w:cs="Times New Roman"/>
                <w:sz w:val="24"/>
                <w:szCs w:val="24"/>
                <w:lang w:eastAsia="lv-LV"/>
              </w:rPr>
              <w:t xml:space="preserve">, lai </w:t>
            </w:r>
            <w:r w:rsidR="003A5B0E">
              <w:rPr>
                <w:rFonts w:ascii="Times New Roman" w:hAnsi="Times New Roman" w:cs="Times New Roman"/>
                <w:sz w:val="24"/>
                <w:szCs w:val="24"/>
                <w:lang w:eastAsia="lv-LV"/>
              </w:rPr>
              <w:t>papildinātu atbalstu deinstitucionalizācijas procesiem un papildu cilvēkiem ar garīga rakstura traucējumiem nodrošinātu dalību darba tirgū pieprasītāko prasmju apmācību programmās</w:t>
            </w:r>
            <w:r w:rsidR="0070738B">
              <w:rPr>
                <w:rFonts w:ascii="Times New Roman" w:hAnsi="Times New Roman" w:cs="Times New Roman"/>
                <w:sz w:val="24"/>
                <w:szCs w:val="24"/>
                <w:lang w:eastAsia="lv-LV"/>
              </w:rPr>
              <w:t>.</w:t>
            </w:r>
          </w:p>
          <w:p w14:paraId="451A3221" w14:textId="4B1AA8A7" w:rsidR="00B85DC8" w:rsidRPr="00BF7A2E" w:rsidRDefault="006071AF" w:rsidP="00C76B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Tā kā </w:t>
            </w:r>
            <w:r w:rsidR="00566C1D">
              <w:rPr>
                <w:rFonts w:ascii="Times New Roman" w:hAnsi="Times New Roman" w:cs="Times New Roman"/>
                <w:sz w:val="24"/>
                <w:szCs w:val="24"/>
                <w:lang w:eastAsia="lv-LV"/>
              </w:rPr>
              <w:t xml:space="preserve">darbības programmā “Izaugsme un nodarbinātība” (turpmāk – DP) </w:t>
            </w:r>
            <w:r>
              <w:rPr>
                <w:rFonts w:ascii="Times New Roman" w:hAnsi="Times New Roman" w:cs="Times New Roman"/>
                <w:sz w:val="24"/>
                <w:szCs w:val="24"/>
                <w:lang w:eastAsia="lv-LV"/>
              </w:rPr>
              <w:t>nav norādīts detāls finanšu sadalījums specifisko atbalsta mērķu/ pasākumu griezumā, tad  saistībā ar m</w:t>
            </w:r>
            <w:r w:rsidR="00B85DC8">
              <w:rPr>
                <w:rFonts w:ascii="Times New Roman" w:hAnsi="Times New Roman" w:cs="Times New Roman"/>
                <w:sz w:val="24"/>
                <w:szCs w:val="24"/>
                <w:lang w:eastAsia="lv-LV"/>
              </w:rPr>
              <w:t>inētajām finansējuma pārdalēm DP grozījum</w:t>
            </w:r>
            <w:r>
              <w:rPr>
                <w:rFonts w:ascii="Times New Roman" w:hAnsi="Times New Roman" w:cs="Times New Roman"/>
                <w:sz w:val="24"/>
                <w:szCs w:val="24"/>
                <w:lang w:eastAsia="lv-LV"/>
              </w:rPr>
              <w:t xml:space="preserve">i </w:t>
            </w:r>
            <w:r w:rsidR="00B85DC8">
              <w:rPr>
                <w:rFonts w:ascii="Times New Roman" w:hAnsi="Times New Roman" w:cs="Times New Roman"/>
                <w:sz w:val="24"/>
                <w:szCs w:val="24"/>
                <w:lang w:eastAsia="lv-LV"/>
              </w:rPr>
              <w:t xml:space="preserve"> nav nepieciešami.</w:t>
            </w:r>
            <w:r>
              <w:rPr>
                <w:rFonts w:ascii="Times New Roman" w:hAnsi="Times New Roman" w:cs="Times New Roman"/>
                <w:sz w:val="24"/>
                <w:szCs w:val="24"/>
                <w:lang w:eastAsia="lv-LV"/>
              </w:rPr>
              <w:t xml:space="preserve"> Vienlaikus Labklājības ministrija š.g. 25. oktobr</w:t>
            </w:r>
            <w:r w:rsidR="0097185A">
              <w:rPr>
                <w:rFonts w:ascii="Times New Roman" w:hAnsi="Times New Roman" w:cs="Times New Roman"/>
                <w:sz w:val="24"/>
                <w:szCs w:val="24"/>
                <w:lang w:eastAsia="lv-LV"/>
              </w:rPr>
              <w:t>ī</w:t>
            </w:r>
            <w:r w:rsidR="00706702">
              <w:rPr>
                <w:rFonts w:ascii="Times New Roman" w:hAnsi="Times New Roman" w:cs="Times New Roman"/>
                <w:sz w:val="24"/>
                <w:szCs w:val="24"/>
                <w:lang w:eastAsia="lv-LV"/>
              </w:rPr>
              <w:t xml:space="preserve"> ir</w:t>
            </w:r>
            <w:r>
              <w:rPr>
                <w:rFonts w:ascii="Times New Roman" w:hAnsi="Times New Roman" w:cs="Times New Roman"/>
                <w:sz w:val="24"/>
                <w:szCs w:val="24"/>
                <w:lang w:eastAsia="lv-LV"/>
              </w:rPr>
              <w:t xml:space="preserve"> iesnieg</w:t>
            </w:r>
            <w:r w:rsidR="00706702">
              <w:rPr>
                <w:rFonts w:ascii="Times New Roman" w:hAnsi="Times New Roman" w:cs="Times New Roman"/>
                <w:sz w:val="24"/>
                <w:szCs w:val="24"/>
                <w:lang w:eastAsia="lv-LV"/>
              </w:rPr>
              <w:t>usi</w:t>
            </w:r>
            <w:r>
              <w:rPr>
                <w:rFonts w:ascii="Times New Roman" w:hAnsi="Times New Roman" w:cs="Times New Roman"/>
                <w:sz w:val="24"/>
                <w:szCs w:val="24"/>
                <w:lang w:eastAsia="lv-LV"/>
              </w:rPr>
              <w:t xml:space="preserve"> Finanšu ministrijā DP grozījumu priekšlikumu saistībā ar atsevišķu uzraudzības rādītāju vērtību precizējumiem.</w:t>
            </w:r>
          </w:p>
          <w:p w14:paraId="022B99C7" w14:textId="2BD08C50" w:rsidR="00BB4B90" w:rsidRDefault="00AA57C4" w:rsidP="00AA57C4">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Finansējum</w:t>
            </w:r>
            <w:r w:rsidR="005D2C6E" w:rsidRPr="00056B96">
              <w:rPr>
                <w:rFonts w:ascii="Times New Roman" w:hAnsi="Times New Roman" w:cs="Times New Roman"/>
                <w:sz w:val="24"/>
                <w:szCs w:val="24"/>
                <w:lang w:eastAsia="lv-LV"/>
              </w:rPr>
              <w:t xml:space="preserve">s, ko plānots novirzīt </w:t>
            </w:r>
            <w:r w:rsidR="00B56D58">
              <w:rPr>
                <w:rFonts w:ascii="Times New Roman" w:hAnsi="Times New Roman" w:cs="Times New Roman"/>
                <w:sz w:val="24"/>
                <w:szCs w:val="24"/>
                <w:lang w:eastAsia="lv-LV"/>
              </w:rPr>
              <w:t>citām nozares ES</w:t>
            </w:r>
            <w:r w:rsidR="00FD36FD">
              <w:rPr>
                <w:rFonts w:ascii="Times New Roman" w:hAnsi="Times New Roman" w:cs="Times New Roman"/>
                <w:sz w:val="24"/>
                <w:szCs w:val="24"/>
                <w:lang w:eastAsia="lv-LV"/>
              </w:rPr>
              <w:t>F</w:t>
            </w:r>
            <w:r w:rsidR="00B56D58">
              <w:rPr>
                <w:rFonts w:ascii="Times New Roman" w:hAnsi="Times New Roman" w:cs="Times New Roman"/>
                <w:sz w:val="24"/>
                <w:szCs w:val="24"/>
                <w:lang w:eastAsia="lv-LV"/>
              </w:rPr>
              <w:t xml:space="preserve"> programmām,</w:t>
            </w:r>
            <w:r w:rsidR="005D2C6E" w:rsidRPr="00056B96">
              <w:rPr>
                <w:rFonts w:ascii="Times New Roman" w:hAnsi="Times New Roman" w:cs="Times New Roman"/>
                <w:sz w:val="24"/>
                <w:szCs w:val="24"/>
                <w:lang w:eastAsia="lv-LV"/>
              </w:rPr>
              <w:t xml:space="preserve"> nav nepieciešams 9.1.1.1./9.1.1.2. </w:t>
            </w:r>
            <w:r w:rsidR="00E911CD">
              <w:rPr>
                <w:rFonts w:ascii="Times New Roman" w:hAnsi="Times New Roman" w:cs="Times New Roman"/>
                <w:sz w:val="24"/>
                <w:szCs w:val="24"/>
                <w:lang w:eastAsia="lv-LV"/>
              </w:rPr>
              <w:t xml:space="preserve">pasākumu </w:t>
            </w:r>
            <w:r w:rsidR="005D2C6E" w:rsidRPr="00056B96">
              <w:rPr>
                <w:rFonts w:ascii="Times New Roman" w:hAnsi="Times New Roman" w:cs="Times New Roman"/>
                <w:sz w:val="24"/>
                <w:szCs w:val="24"/>
                <w:lang w:eastAsia="lv-LV"/>
              </w:rPr>
              <w:t xml:space="preserve">kopējo uzraudzības rādītāju vērtību sasniegšanai, jo </w:t>
            </w:r>
            <w:r w:rsidRPr="00056B96">
              <w:rPr>
                <w:rFonts w:ascii="Times New Roman" w:hAnsi="Times New Roman" w:cs="Times New Roman"/>
                <w:sz w:val="24"/>
                <w:szCs w:val="24"/>
                <w:lang w:eastAsia="lv-LV"/>
              </w:rPr>
              <w:t>9.1.1.2. pasākuma projekta iznākuma rādītāja vērtība (pasākumā iesaistītie bezdarbnieki, tostarp ilgstošie bezdarbnieki – 19 345) līdz 201</w:t>
            </w:r>
            <w:r w:rsidR="002B19DD" w:rsidRPr="00056B96">
              <w:rPr>
                <w:rFonts w:ascii="Times New Roman" w:hAnsi="Times New Roman" w:cs="Times New Roman"/>
                <w:sz w:val="24"/>
                <w:szCs w:val="24"/>
                <w:lang w:eastAsia="lv-LV"/>
              </w:rPr>
              <w:t>9</w:t>
            </w:r>
            <w:r w:rsidRPr="00056B96">
              <w:rPr>
                <w:rFonts w:ascii="Times New Roman" w:hAnsi="Times New Roman" w:cs="Times New Roman"/>
                <w:sz w:val="24"/>
                <w:szCs w:val="24"/>
                <w:lang w:eastAsia="lv-LV"/>
              </w:rPr>
              <w:t xml:space="preserve">. gada </w:t>
            </w:r>
            <w:r w:rsidR="002B19DD" w:rsidRPr="00056B96">
              <w:rPr>
                <w:rFonts w:ascii="Times New Roman" w:hAnsi="Times New Roman" w:cs="Times New Roman"/>
                <w:sz w:val="24"/>
                <w:szCs w:val="24"/>
                <w:lang w:eastAsia="lv-LV"/>
              </w:rPr>
              <w:t>30.</w:t>
            </w:r>
            <w:r w:rsidR="004E7E41">
              <w:rPr>
                <w:rFonts w:ascii="Times New Roman" w:hAnsi="Times New Roman" w:cs="Times New Roman"/>
                <w:sz w:val="24"/>
                <w:szCs w:val="24"/>
                <w:lang w:eastAsia="lv-LV"/>
              </w:rPr>
              <w:t xml:space="preserve"> </w:t>
            </w:r>
            <w:r w:rsidR="002B19DD" w:rsidRPr="00056B96">
              <w:rPr>
                <w:rFonts w:ascii="Times New Roman" w:hAnsi="Times New Roman" w:cs="Times New Roman"/>
                <w:sz w:val="24"/>
                <w:szCs w:val="24"/>
                <w:lang w:eastAsia="lv-LV"/>
              </w:rPr>
              <w:t>jūnijam ir</w:t>
            </w:r>
            <w:r w:rsidRPr="00056B96">
              <w:rPr>
                <w:rFonts w:ascii="Times New Roman" w:hAnsi="Times New Roman" w:cs="Times New Roman"/>
                <w:sz w:val="24"/>
                <w:szCs w:val="24"/>
                <w:lang w:eastAsia="lv-LV"/>
              </w:rPr>
              <w:t xml:space="preserve"> izpildīta 8</w:t>
            </w:r>
            <w:r w:rsidR="002B19DD" w:rsidRPr="00056B96">
              <w:rPr>
                <w:rFonts w:ascii="Times New Roman" w:hAnsi="Times New Roman" w:cs="Times New Roman"/>
                <w:sz w:val="24"/>
                <w:szCs w:val="24"/>
                <w:lang w:eastAsia="lv-LV"/>
              </w:rPr>
              <w:t>9</w:t>
            </w:r>
            <w:r w:rsidRPr="00056B96">
              <w:rPr>
                <w:rFonts w:ascii="Times New Roman" w:hAnsi="Times New Roman" w:cs="Times New Roman"/>
                <w:sz w:val="24"/>
                <w:szCs w:val="24"/>
                <w:lang w:eastAsia="lv-LV"/>
              </w:rPr>
              <w:t xml:space="preserve">% apmērā (jeb atbalstīti </w:t>
            </w:r>
            <w:r w:rsidR="002B19DD" w:rsidRPr="00056B96">
              <w:rPr>
                <w:rFonts w:ascii="Times New Roman" w:hAnsi="Times New Roman" w:cs="Times New Roman"/>
                <w:sz w:val="24"/>
                <w:szCs w:val="24"/>
                <w:lang w:eastAsia="lv-LV"/>
              </w:rPr>
              <w:t>17 132</w:t>
            </w:r>
            <w:r w:rsidRPr="00056B96">
              <w:rPr>
                <w:rFonts w:ascii="Times New Roman" w:hAnsi="Times New Roman" w:cs="Times New Roman"/>
                <w:sz w:val="24"/>
                <w:szCs w:val="24"/>
                <w:lang w:eastAsia="lv-LV"/>
              </w:rPr>
              <w:t xml:space="preserve"> bezdarbnieki)</w:t>
            </w:r>
            <w:r w:rsidR="0086708E" w:rsidRPr="00056B96">
              <w:rPr>
                <w:rFonts w:ascii="Times New Roman" w:hAnsi="Times New Roman" w:cs="Times New Roman"/>
                <w:sz w:val="24"/>
                <w:szCs w:val="24"/>
                <w:lang w:eastAsia="lv-LV"/>
              </w:rPr>
              <w:t>, bet līdz 2019. gada beigām to plānots izpildīt 94,8% apmērā (jeb atbalstīti 18 </w:t>
            </w:r>
            <w:r w:rsidR="00622070">
              <w:rPr>
                <w:rFonts w:ascii="Times New Roman" w:hAnsi="Times New Roman" w:cs="Times New Roman"/>
                <w:sz w:val="24"/>
                <w:szCs w:val="24"/>
                <w:lang w:eastAsia="lv-LV"/>
              </w:rPr>
              <w:t>3</w:t>
            </w:r>
            <w:r w:rsidR="0086708E" w:rsidRPr="00056B96">
              <w:rPr>
                <w:rFonts w:ascii="Times New Roman" w:hAnsi="Times New Roman" w:cs="Times New Roman"/>
                <w:sz w:val="24"/>
                <w:szCs w:val="24"/>
                <w:lang w:eastAsia="lv-LV"/>
              </w:rPr>
              <w:t xml:space="preserve">45 bezdarbnieki), atlikušo vērtību (1 000 bezdarbnieku) novirzot izpildei no 2020. gada 9.1.1.1. pasākuma ietvaros. </w:t>
            </w:r>
            <w:r w:rsidR="00EB36A3" w:rsidRPr="00056B96">
              <w:rPr>
                <w:rFonts w:ascii="Times New Roman" w:hAnsi="Times New Roman" w:cs="Times New Roman"/>
                <w:sz w:val="24"/>
                <w:szCs w:val="24"/>
                <w:lang w:eastAsia="lv-LV"/>
              </w:rPr>
              <w:t>Vienlaikus</w:t>
            </w:r>
            <w:r w:rsidRPr="00056B96">
              <w:rPr>
                <w:rFonts w:ascii="Times New Roman" w:hAnsi="Times New Roman" w:cs="Times New Roman"/>
                <w:sz w:val="24"/>
                <w:szCs w:val="24"/>
                <w:lang w:eastAsia="lv-LV"/>
              </w:rPr>
              <w:t xml:space="preserve"> </w:t>
            </w:r>
            <w:r w:rsidR="00EB36A3" w:rsidRPr="00056B96">
              <w:rPr>
                <w:rFonts w:ascii="Times New Roman" w:hAnsi="Times New Roman" w:cs="Times New Roman"/>
                <w:sz w:val="24"/>
                <w:szCs w:val="24"/>
                <w:lang w:eastAsia="lv-LV"/>
              </w:rPr>
              <w:t>ir pār</w:t>
            </w:r>
            <w:r w:rsidRPr="00056B96">
              <w:rPr>
                <w:rFonts w:ascii="Times New Roman" w:hAnsi="Times New Roman" w:cs="Times New Roman"/>
                <w:sz w:val="24"/>
                <w:szCs w:val="24"/>
                <w:lang w:eastAsia="lv-LV"/>
              </w:rPr>
              <w:t xml:space="preserve">sniegtas projektā noteikto rezultāta rādītāju vērtības, proti, pēc atbalsta pasākuma pabeigšanas nodarbinātībā bija iesaistījušies </w:t>
            </w:r>
            <w:r w:rsidR="002B19DD" w:rsidRPr="00056B96">
              <w:rPr>
                <w:rFonts w:ascii="Times New Roman" w:hAnsi="Times New Roman" w:cs="Times New Roman"/>
                <w:sz w:val="24"/>
                <w:szCs w:val="24"/>
                <w:lang w:eastAsia="lv-LV"/>
              </w:rPr>
              <w:t>1 238</w:t>
            </w:r>
            <w:r w:rsidRPr="00056B96">
              <w:rPr>
                <w:rFonts w:ascii="Times New Roman" w:hAnsi="Times New Roman" w:cs="Times New Roman"/>
                <w:sz w:val="24"/>
                <w:szCs w:val="24"/>
                <w:lang w:eastAsia="lv-LV"/>
              </w:rPr>
              <w:t xml:space="preserve"> bezdarbnieki (no līdz 2021.</w:t>
            </w:r>
            <w:r w:rsidR="004C4477">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 xml:space="preserve">gadam plānotajiem 875) un sešu mēnešu laikā pēc dalības pasākumā izglītībā/apmācībā vai nodarbinātībā atradās </w:t>
            </w:r>
            <w:r w:rsidR="002B19DD" w:rsidRPr="00056B96">
              <w:rPr>
                <w:rFonts w:ascii="Times New Roman" w:hAnsi="Times New Roman" w:cs="Times New Roman"/>
                <w:sz w:val="24"/>
                <w:szCs w:val="24"/>
                <w:lang w:eastAsia="lv-LV"/>
              </w:rPr>
              <w:t>5 567</w:t>
            </w:r>
            <w:r w:rsidRPr="00056B96">
              <w:rPr>
                <w:rFonts w:ascii="Times New Roman" w:hAnsi="Times New Roman" w:cs="Times New Roman"/>
                <w:sz w:val="24"/>
                <w:szCs w:val="24"/>
                <w:lang w:eastAsia="lv-LV"/>
              </w:rPr>
              <w:t xml:space="preserve"> bezdarbnieki (no līdz 2021.</w:t>
            </w:r>
            <w:r w:rsidR="004C4477">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gadam plānotajiem 4 108) (</w:t>
            </w:r>
            <w:r w:rsidR="00840ECF" w:rsidRPr="00056B96">
              <w:rPr>
                <w:rFonts w:ascii="Times New Roman" w:hAnsi="Times New Roman" w:cs="Times New Roman"/>
                <w:sz w:val="24"/>
                <w:szCs w:val="24"/>
                <w:lang w:eastAsia="lv-LV"/>
              </w:rPr>
              <w:t>NVA</w:t>
            </w:r>
            <w:r w:rsidR="002B19DD" w:rsidRPr="00056B96">
              <w:rPr>
                <w:rFonts w:ascii="Times New Roman" w:hAnsi="Times New Roman" w:cs="Times New Roman"/>
                <w:sz w:val="24"/>
                <w:szCs w:val="24"/>
                <w:lang w:eastAsia="lv-LV"/>
              </w:rPr>
              <w:t xml:space="preserve"> </w:t>
            </w:r>
            <w:r w:rsidRPr="00056B96">
              <w:rPr>
                <w:rFonts w:ascii="Times New Roman" w:hAnsi="Times New Roman" w:cs="Times New Roman"/>
                <w:sz w:val="24"/>
                <w:szCs w:val="24"/>
                <w:lang w:eastAsia="lv-LV"/>
              </w:rPr>
              <w:t>dati)</w:t>
            </w:r>
            <w:r w:rsidR="00D840D6">
              <w:rPr>
                <w:rFonts w:ascii="Times New Roman" w:hAnsi="Times New Roman" w:cs="Times New Roman"/>
                <w:sz w:val="24"/>
                <w:szCs w:val="24"/>
                <w:lang w:eastAsia="lv-LV"/>
              </w:rPr>
              <w:t>.</w:t>
            </w:r>
          </w:p>
          <w:p w14:paraId="3A43E403" w14:textId="51EF58E9" w:rsidR="008D27B1" w:rsidRDefault="009D6171" w:rsidP="00972A33">
            <w:pPr>
              <w:spacing w:after="0" w:line="240" w:lineRule="auto"/>
              <w:jc w:val="both"/>
              <w:rPr>
                <w:rFonts w:ascii="Times New Roman" w:hAnsi="Times New Roman" w:cs="Times New Roman"/>
                <w:sz w:val="24"/>
                <w:szCs w:val="24"/>
                <w:lang w:eastAsia="lv-LV"/>
              </w:rPr>
            </w:pPr>
            <w:r w:rsidRPr="00056B96">
              <w:rPr>
                <w:rFonts w:ascii="Times New Roman" w:hAnsi="Times New Roman" w:cs="Times New Roman"/>
                <w:sz w:val="24"/>
                <w:szCs w:val="24"/>
                <w:lang w:eastAsia="lv-LV"/>
              </w:rPr>
              <w:t>Kopumā ierosināt</w:t>
            </w:r>
            <w:r w:rsidR="00B526DD" w:rsidRPr="00056B96">
              <w:rPr>
                <w:rFonts w:ascii="Times New Roman" w:hAnsi="Times New Roman" w:cs="Times New Roman"/>
                <w:sz w:val="24"/>
                <w:szCs w:val="24"/>
                <w:lang w:eastAsia="lv-LV"/>
              </w:rPr>
              <w:t>ie</w:t>
            </w:r>
            <w:r w:rsidRPr="00056B96">
              <w:rPr>
                <w:rFonts w:ascii="Times New Roman" w:hAnsi="Times New Roman" w:cs="Times New Roman"/>
                <w:sz w:val="24"/>
                <w:szCs w:val="24"/>
                <w:lang w:eastAsia="lv-LV"/>
              </w:rPr>
              <w:t xml:space="preserve"> grozījum</w:t>
            </w:r>
            <w:r w:rsidR="00B526DD" w:rsidRPr="00056B96">
              <w:rPr>
                <w:rFonts w:ascii="Times New Roman" w:hAnsi="Times New Roman" w:cs="Times New Roman"/>
                <w:sz w:val="24"/>
                <w:szCs w:val="24"/>
                <w:lang w:eastAsia="lv-LV"/>
              </w:rPr>
              <w:t>i</w:t>
            </w:r>
            <w:r w:rsidRPr="00056B96">
              <w:rPr>
                <w:rFonts w:ascii="Times New Roman" w:hAnsi="Times New Roman" w:cs="Times New Roman"/>
                <w:sz w:val="24"/>
                <w:szCs w:val="24"/>
                <w:lang w:eastAsia="lv-LV"/>
              </w:rPr>
              <w:t xml:space="preserve"> pozitīvi ietekmēs </w:t>
            </w:r>
            <w:r w:rsidR="00330A10" w:rsidRPr="00056B96">
              <w:rPr>
                <w:rFonts w:ascii="Times New Roman" w:hAnsi="Times New Roman" w:cs="Times New Roman"/>
                <w:sz w:val="24"/>
                <w:szCs w:val="24"/>
                <w:lang w:eastAsia="lv-LV"/>
              </w:rPr>
              <w:t xml:space="preserve">mērķa grupu, </w:t>
            </w:r>
            <w:r w:rsidR="001B1D56" w:rsidRPr="00056B96">
              <w:rPr>
                <w:rFonts w:ascii="Times New Roman" w:hAnsi="Times New Roman" w:cs="Times New Roman"/>
                <w:sz w:val="24"/>
                <w:szCs w:val="24"/>
                <w:lang w:eastAsia="lv-LV"/>
              </w:rPr>
              <w:t>jo</w:t>
            </w:r>
            <w:r w:rsidR="00C122F0" w:rsidRPr="00056B96">
              <w:rPr>
                <w:rFonts w:ascii="Times New Roman" w:hAnsi="Times New Roman" w:cs="Times New Roman"/>
                <w:sz w:val="24"/>
                <w:szCs w:val="24"/>
                <w:lang w:eastAsia="lv-LV"/>
              </w:rPr>
              <w:t xml:space="preserve"> jaunais nelabvēlīgākā situācijā esošu bezdarbnieku atbalsta modelis</w:t>
            </w:r>
            <w:r w:rsidR="00972A33">
              <w:rPr>
                <w:rFonts w:ascii="Times New Roman" w:hAnsi="Times New Roman" w:cs="Times New Roman"/>
                <w:sz w:val="24"/>
                <w:szCs w:val="24"/>
                <w:lang w:eastAsia="lv-LV"/>
              </w:rPr>
              <w:t xml:space="preserve"> v</w:t>
            </w:r>
            <w:r w:rsidR="00C122F0" w:rsidRPr="00056B96">
              <w:rPr>
                <w:rFonts w:ascii="Times New Roman" w:hAnsi="Times New Roman" w:cs="Times New Roman"/>
                <w:sz w:val="24"/>
                <w:szCs w:val="24"/>
                <w:lang w:eastAsia="lv-LV"/>
              </w:rPr>
              <w:t xml:space="preserve">eicinās nodarbinātību un </w:t>
            </w:r>
            <w:r w:rsidR="00330A10" w:rsidRPr="00056B96">
              <w:rPr>
                <w:rFonts w:ascii="Times New Roman" w:hAnsi="Times New Roman" w:cs="Times New Roman"/>
                <w:sz w:val="24"/>
                <w:szCs w:val="24"/>
                <w:lang w:eastAsia="lv-LV"/>
              </w:rPr>
              <w:t>preventīvi mazin</w:t>
            </w:r>
            <w:r w:rsidR="001B1D56" w:rsidRPr="00056B96">
              <w:rPr>
                <w:rFonts w:ascii="Times New Roman" w:hAnsi="Times New Roman" w:cs="Times New Roman"/>
                <w:sz w:val="24"/>
                <w:szCs w:val="24"/>
                <w:lang w:eastAsia="lv-LV"/>
              </w:rPr>
              <w:t>ās arī</w:t>
            </w:r>
            <w:r w:rsidR="00330A10" w:rsidRPr="00056B96">
              <w:rPr>
                <w:rFonts w:ascii="Times New Roman" w:hAnsi="Times New Roman" w:cs="Times New Roman"/>
                <w:sz w:val="24"/>
                <w:szCs w:val="24"/>
                <w:lang w:eastAsia="lv-LV"/>
              </w:rPr>
              <w:t xml:space="preserve"> ilgstošā bezdarba iestāšanās risku</w:t>
            </w:r>
            <w:r w:rsidR="001B1D56" w:rsidRPr="00056B96">
              <w:rPr>
                <w:rFonts w:ascii="Times New Roman" w:hAnsi="Times New Roman" w:cs="Times New Roman"/>
                <w:sz w:val="24"/>
                <w:szCs w:val="24"/>
                <w:lang w:eastAsia="lv-LV"/>
              </w:rPr>
              <w:t>, sniedzot personām atbalstu un palīdzību nodarbinātības jautājumu risināšanā</w:t>
            </w:r>
            <w:r w:rsidR="00C122F0" w:rsidRPr="00056B96">
              <w:rPr>
                <w:rFonts w:ascii="Times New Roman" w:hAnsi="Times New Roman" w:cs="Times New Roman"/>
                <w:sz w:val="24"/>
                <w:szCs w:val="24"/>
                <w:lang w:eastAsia="lv-LV"/>
              </w:rPr>
              <w:t>.</w:t>
            </w:r>
          </w:p>
          <w:p w14:paraId="6632C70C" w14:textId="0761C5D8" w:rsidR="008D27B1" w:rsidRDefault="008D27B1" w:rsidP="00972A33">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NVA kā finansējuma saņēmējs ir informēts par projekta kopējā finansējuma samazinājumu</w:t>
            </w:r>
            <w:r w:rsidR="00F33BA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un novirzīšanu citām nozares </w:t>
            </w:r>
            <w:r w:rsidR="00921668">
              <w:rPr>
                <w:rFonts w:ascii="Times New Roman" w:hAnsi="Times New Roman" w:cs="Times New Roman"/>
                <w:sz w:val="24"/>
                <w:szCs w:val="24"/>
                <w:lang w:eastAsia="lv-LV"/>
              </w:rPr>
              <w:t>ESF</w:t>
            </w:r>
            <w:r>
              <w:rPr>
                <w:rFonts w:ascii="Times New Roman" w:hAnsi="Times New Roman" w:cs="Times New Roman"/>
                <w:sz w:val="24"/>
                <w:szCs w:val="24"/>
                <w:lang w:eastAsia="lv-LV"/>
              </w:rPr>
              <w:t xml:space="preserve"> programmām</w:t>
            </w:r>
            <w:r w:rsidR="00F33BA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lastRenderedPageBreak/>
              <w:t>starpinstitūciju</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sanāksmē</w:t>
            </w:r>
            <w:r w:rsidR="00F33BA1">
              <w:rPr>
                <w:rStyle w:val="FootnoteReference"/>
                <w:rFonts w:ascii="Times New Roman" w:hAnsi="Times New Roman" w:cs="Times New Roman"/>
                <w:sz w:val="24"/>
                <w:szCs w:val="24"/>
                <w:lang w:eastAsia="lv-LV"/>
              </w:rPr>
              <w:footnoteReference w:id="7"/>
            </w:r>
            <w:r w:rsidR="00F33BA1">
              <w:rPr>
                <w:rFonts w:ascii="Times New Roman" w:hAnsi="Times New Roman" w:cs="Times New Roman"/>
                <w:sz w:val="24"/>
                <w:szCs w:val="24"/>
                <w:lang w:eastAsia="lv-LV"/>
              </w:rPr>
              <w:t xml:space="preserve"> (t.sk. piedaloties Centrālai finanšu un līgumu aģentūrai kā sadarbības iestādei (turpmāk – CFLA))</w:t>
            </w:r>
            <w:r w:rsidR="004A3740">
              <w:rPr>
                <w:rFonts w:ascii="Times New Roman" w:hAnsi="Times New Roman" w:cs="Times New Roman"/>
                <w:sz w:val="24"/>
                <w:szCs w:val="24"/>
                <w:lang w:eastAsia="lv-LV"/>
              </w:rPr>
              <w:t>, kā arī MK noteikumu projekta izstrādes un</w:t>
            </w:r>
            <w:r w:rsidR="00F33BA1">
              <w:rPr>
                <w:rFonts w:ascii="Times New Roman" w:hAnsi="Times New Roman" w:cs="Times New Roman"/>
                <w:sz w:val="24"/>
                <w:szCs w:val="24"/>
                <w:lang w:eastAsia="lv-LV"/>
              </w:rPr>
              <w:t xml:space="preserve"> saskaņošanas procesā</w:t>
            </w:r>
            <w:r w:rsidR="004A3740">
              <w:rPr>
                <w:rFonts w:ascii="Times New Roman" w:hAnsi="Times New Roman" w:cs="Times New Roman"/>
                <w:sz w:val="24"/>
                <w:szCs w:val="24"/>
                <w:lang w:eastAsia="lv-LV"/>
              </w:rPr>
              <w:t>.</w:t>
            </w:r>
          </w:p>
          <w:p w14:paraId="1661E857" w14:textId="0D0DE228" w:rsidR="008026A9" w:rsidRPr="00056B96" w:rsidRDefault="008026A9" w:rsidP="008D27B1">
            <w:pPr>
              <w:spacing w:after="0" w:line="240" w:lineRule="auto"/>
              <w:jc w:val="both"/>
              <w:rPr>
                <w:rFonts w:ascii="Times New Roman" w:hAnsi="Times New Roman" w:cs="Times New Roman"/>
                <w:sz w:val="24"/>
                <w:szCs w:val="24"/>
                <w:highlight w:val="yellow"/>
              </w:rPr>
            </w:pPr>
          </w:p>
        </w:tc>
      </w:tr>
      <w:tr w:rsidR="00E5323B" w:rsidRPr="00056B96" w14:paraId="4A080C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3CB5AE"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46129B9E"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52E8DA35" w14:textId="5097054F" w:rsidR="00E5323B" w:rsidRPr="00056B96"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056B96">
              <w:rPr>
                <w:rFonts w:ascii="Times New Roman" w:eastAsia="Times New Roman" w:hAnsi="Times New Roman" w:cs="Times New Roman"/>
                <w:sz w:val="24"/>
                <w:szCs w:val="24"/>
                <w:lang w:eastAsia="lv-LV"/>
              </w:rPr>
              <w:t>Labklājības ministrija</w:t>
            </w:r>
            <w:r w:rsidR="00C64E74" w:rsidRPr="00056B96">
              <w:rPr>
                <w:rFonts w:ascii="Times New Roman" w:eastAsia="Times New Roman" w:hAnsi="Times New Roman" w:cs="Times New Roman"/>
                <w:sz w:val="24"/>
                <w:szCs w:val="24"/>
                <w:lang w:eastAsia="lv-LV"/>
              </w:rPr>
              <w:t>,</w:t>
            </w:r>
            <w:r w:rsidR="000A19EE" w:rsidRPr="00056B96">
              <w:rPr>
                <w:rFonts w:ascii="Times New Roman" w:eastAsia="Times New Roman" w:hAnsi="Times New Roman" w:cs="Times New Roman"/>
                <w:sz w:val="24"/>
                <w:szCs w:val="24"/>
                <w:lang w:eastAsia="lv-LV"/>
              </w:rPr>
              <w:t xml:space="preserve"> </w:t>
            </w:r>
            <w:r w:rsidR="00BC2225" w:rsidRPr="00056B96">
              <w:rPr>
                <w:rFonts w:ascii="Times New Roman" w:eastAsia="Times New Roman" w:hAnsi="Times New Roman" w:cs="Times New Roman"/>
                <w:sz w:val="24"/>
                <w:szCs w:val="24"/>
                <w:lang w:eastAsia="lv-LV"/>
              </w:rPr>
              <w:t>NVA.</w:t>
            </w:r>
            <w:r w:rsidR="00FE6BA2" w:rsidRPr="00056B96">
              <w:rPr>
                <w:rFonts w:ascii="Times New Roman" w:eastAsia="Times New Roman" w:hAnsi="Times New Roman" w:cs="Times New Roman"/>
                <w:sz w:val="24"/>
                <w:szCs w:val="24"/>
                <w:lang w:eastAsia="lv-LV"/>
              </w:rPr>
              <w:t xml:space="preserve"> </w:t>
            </w:r>
          </w:p>
        </w:tc>
      </w:tr>
      <w:tr w:rsidR="00E5323B" w:rsidRPr="00056B96" w14:paraId="579E4C76"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E6B7FA"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7B2CAD89"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4A7D620A" w14:textId="4E16DB5D" w:rsidR="00334101" w:rsidRDefault="0028654B" w:rsidP="00C80559">
            <w:pPr>
              <w:spacing w:after="0" w:line="240" w:lineRule="auto"/>
              <w:ind w:right="109"/>
              <w:jc w:val="both"/>
              <w:rPr>
                <w:rFonts w:ascii="Times New Roman" w:hAnsi="Times New Roman" w:cs="Times New Roman"/>
                <w:sz w:val="24"/>
                <w:szCs w:val="24"/>
                <w:lang w:eastAsia="lv-LV"/>
              </w:rPr>
            </w:pPr>
            <w:r w:rsidRPr="0028654B">
              <w:rPr>
                <w:rFonts w:ascii="Times New Roman" w:hAnsi="Times New Roman" w:cs="Times New Roman"/>
                <w:sz w:val="24"/>
                <w:szCs w:val="24"/>
                <w:lang w:eastAsia="lv-LV"/>
              </w:rPr>
              <w:t>Labklājības ministrija</w:t>
            </w:r>
            <w:r>
              <w:rPr>
                <w:rFonts w:ascii="Times New Roman" w:hAnsi="Times New Roman" w:cs="Times New Roman"/>
                <w:sz w:val="24"/>
                <w:szCs w:val="24"/>
                <w:lang w:eastAsia="lv-LV"/>
              </w:rPr>
              <w:t>,</w:t>
            </w:r>
            <w:r w:rsidRPr="0028654B">
              <w:rPr>
                <w:rFonts w:ascii="Times New Roman" w:hAnsi="Times New Roman" w:cs="Times New Roman"/>
                <w:sz w:val="24"/>
                <w:szCs w:val="24"/>
                <w:lang w:eastAsia="lv-LV"/>
              </w:rPr>
              <w:t xml:space="preserve"> izpildot </w:t>
            </w:r>
            <w:r w:rsidR="00F530F2">
              <w:rPr>
                <w:rFonts w:ascii="Times New Roman" w:hAnsi="Times New Roman" w:cs="Times New Roman"/>
                <w:sz w:val="24"/>
                <w:szCs w:val="24"/>
                <w:lang w:eastAsia="lv-LV"/>
              </w:rPr>
              <w:t>MK</w:t>
            </w:r>
            <w:r w:rsidRPr="0028654B">
              <w:rPr>
                <w:rFonts w:ascii="Times New Roman" w:hAnsi="Times New Roman" w:cs="Times New Roman"/>
                <w:sz w:val="24"/>
                <w:szCs w:val="24"/>
                <w:lang w:eastAsia="lv-LV"/>
              </w:rPr>
              <w:t xml:space="preserve"> 2019. gada 11. oktobra sēdē (protokols Nr. 47 3.§, 9.2. apakšpunkts) doto uzdevumu, nodrošinā</w:t>
            </w:r>
            <w:r>
              <w:rPr>
                <w:rFonts w:ascii="Times New Roman" w:hAnsi="Times New Roman" w:cs="Times New Roman"/>
                <w:sz w:val="24"/>
                <w:szCs w:val="24"/>
                <w:lang w:eastAsia="lv-LV"/>
              </w:rPr>
              <w:t>s</w:t>
            </w:r>
            <w:r w:rsidRPr="0028654B">
              <w:rPr>
                <w:rFonts w:ascii="Times New Roman" w:hAnsi="Times New Roman" w:cs="Times New Roman"/>
                <w:sz w:val="24"/>
                <w:szCs w:val="24"/>
                <w:lang w:eastAsia="lv-LV"/>
              </w:rPr>
              <w:t xml:space="preserve">, ka finansējuma saņēmēji  uzņemas papildu līgumsaistības pēc tam, kad </w:t>
            </w:r>
            <w:r w:rsidR="00DA5141">
              <w:rPr>
                <w:rFonts w:ascii="Times New Roman" w:hAnsi="Times New Roman" w:cs="Times New Roman"/>
                <w:sz w:val="24"/>
                <w:szCs w:val="24"/>
                <w:lang w:eastAsia="lv-LV"/>
              </w:rPr>
              <w:t xml:space="preserve">ir stājušies spēkā </w:t>
            </w:r>
            <w:r w:rsidRPr="0028654B">
              <w:rPr>
                <w:rFonts w:ascii="Times New Roman" w:hAnsi="Times New Roman" w:cs="Times New Roman"/>
                <w:sz w:val="24"/>
                <w:szCs w:val="24"/>
                <w:lang w:eastAsia="lv-LV"/>
              </w:rPr>
              <w:t>projekt</w:t>
            </w:r>
            <w:r w:rsidR="00DA5141">
              <w:rPr>
                <w:rFonts w:ascii="Times New Roman" w:hAnsi="Times New Roman" w:cs="Times New Roman"/>
                <w:sz w:val="24"/>
                <w:szCs w:val="24"/>
                <w:lang w:eastAsia="lv-LV"/>
              </w:rPr>
              <w:t>a</w:t>
            </w:r>
            <w:r w:rsidRPr="0028654B">
              <w:rPr>
                <w:rFonts w:ascii="Times New Roman" w:hAnsi="Times New Roman" w:cs="Times New Roman"/>
                <w:sz w:val="24"/>
                <w:szCs w:val="24"/>
                <w:lang w:eastAsia="lv-LV"/>
              </w:rPr>
              <w:t xml:space="preserve"> Nr. 9.1.1.2/15/I/001 “Atbalsts ilgstošajiem bezdarbniekiem” </w:t>
            </w:r>
            <w:r w:rsidR="00F530F2">
              <w:rPr>
                <w:rFonts w:ascii="Times New Roman" w:hAnsi="Times New Roman" w:cs="Times New Roman"/>
                <w:sz w:val="24"/>
                <w:szCs w:val="24"/>
                <w:lang w:eastAsia="lv-LV"/>
              </w:rPr>
              <w:t xml:space="preserve">vienošanās </w:t>
            </w:r>
            <w:r w:rsidR="00334101">
              <w:rPr>
                <w:rFonts w:ascii="Times New Roman" w:hAnsi="Times New Roman" w:cs="Times New Roman"/>
                <w:sz w:val="24"/>
                <w:szCs w:val="24"/>
                <w:lang w:eastAsia="lv-LV"/>
              </w:rPr>
              <w:t>grozījum</w:t>
            </w:r>
            <w:r w:rsidR="008434E7">
              <w:rPr>
                <w:rFonts w:ascii="Times New Roman" w:hAnsi="Times New Roman" w:cs="Times New Roman"/>
                <w:sz w:val="24"/>
                <w:szCs w:val="24"/>
                <w:lang w:eastAsia="lv-LV"/>
              </w:rPr>
              <w:t>i</w:t>
            </w:r>
            <w:r w:rsidR="00334101">
              <w:rPr>
                <w:rFonts w:ascii="Times New Roman" w:hAnsi="Times New Roman" w:cs="Times New Roman"/>
                <w:sz w:val="24"/>
                <w:szCs w:val="24"/>
                <w:lang w:eastAsia="lv-LV"/>
              </w:rPr>
              <w:t xml:space="preserve">, kas paredz kopējā </w:t>
            </w:r>
            <w:r w:rsidRPr="0028654B">
              <w:rPr>
                <w:rFonts w:ascii="Times New Roman" w:hAnsi="Times New Roman" w:cs="Times New Roman"/>
                <w:sz w:val="24"/>
                <w:szCs w:val="24"/>
                <w:lang w:eastAsia="lv-LV"/>
              </w:rPr>
              <w:t>finansējum</w:t>
            </w:r>
            <w:r w:rsidR="00334101">
              <w:rPr>
                <w:rFonts w:ascii="Times New Roman" w:hAnsi="Times New Roman" w:cs="Times New Roman"/>
                <w:sz w:val="24"/>
                <w:szCs w:val="24"/>
                <w:lang w:eastAsia="lv-LV"/>
              </w:rPr>
              <w:t>a samazināša</w:t>
            </w:r>
            <w:r w:rsidR="00F530F2">
              <w:rPr>
                <w:rFonts w:ascii="Times New Roman" w:hAnsi="Times New Roman" w:cs="Times New Roman"/>
                <w:sz w:val="24"/>
                <w:szCs w:val="24"/>
                <w:lang w:eastAsia="lv-LV"/>
              </w:rPr>
              <w:t>n</w:t>
            </w:r>
            <w:r w:rsidR="00334101">
              <w:rPr>
                <w:rFonts w:ascii="Times New Roman" w:hAnsi="Times New Roman" w:cs="Times New Roman"/>
                <w:sz w:val="24"/>
                <w:szCs w:val="24"/>
                <w:lang w:eastAsia="lv-LV"/>
              </w:rPr>
              <w:t>u</w:t>
            </w:r>
            <w:r w:rsidRPr="0028654B">
              <w:rPr>
                <w:rFonts w:ascii="Times New Roman" w:hAnsi="Times New Roman" w:cs="Times New Roman"/>
                <w:sz w:val="24"/>
                <w:szCs w:val="24"/>
                <w:lang w:eastAsia="lv-LV"/>
              </w:rPr>
              <w:t xml:space="preserve"> </w:t>
            </w:r>
            <w:r w:rsidR="00334101">
              <w:rPr>
                <w:rFonts w:ascii="Times New Roman" w:hAnsi="Times New Roman" w:cs="Times New Roman"/>
                <w:sz w:val="24"/>
                <w:szCs w:val="24"/>
                <w:lang w:eastAsia="lv-LV"/>
              </w:rPr>
              <w:t xml:space="preserve">par 11 900 135 </w:t>
            </w:r>
            <w:r w:rsidR="00334101" w:rsidRPr="004A1361">
              <w:rPr>
                <w:rFonts w:ascii="Times New Roman" w:hAnsi="Times New Roman" w:cs="Times New Roman"/>
                <w:i/>
                <w:iCs/>
                <w:sz w:val="24"/>
                <w:szCs w:val="24"/>
                <w:lang w:eastAsia="lv-LV"/>
              </w:rPr>
              <w:t>euro</w:t>
            </w:r>
            <w:r w:rsidR="00334101">
              <w:rPr>
                <w:rFonts w:ascii="Times New Roman" w:hAnsi="Times New Roman" w:cs="Times New Roman"/>
                <w:i/>
                <w:iCs/>
                <w:sz w:val="24"/>
                <w:szCs w:val="24"/>
                <w:lang w:eastAsia="lv-LV"/>
              </w:rPr>
              <w:t xml:space="preserve">, </w:t>
            </w:r>
            <w:r w:rsidR="00334101">
              <w:rPr>
                <w:rFonts w:ascii="Times New Roman" w:hAnsi="Times New Roman" w:cs="Times New Roman"/>
                <w:sz w:val="24"/>
                <w:szCs w:val="24"/>
                <w:lang w:eastAsia="lv-LV"/>
              </w:rPr>
              <w:t xml:space="preserve">t.sk.  ESF finansējuma samazinājumu par 10 115 115 </w:t>
            </w:r>
            <w:r w:rsidR="00334101" w:rsidRPr="004A1361">
              <w:rPr>
                <w:rFonts w:ascii="Times New Roman" w:hAnsi="Times New Roman" w:cs="Times New Roman"/>
                <w:i/>
                <w:iCs/>
                <w:sz w:val="24"/>
                <w:szCs w:val="24"/>
                <w:lang w:eastAsia="lv-LV"/>
              </w:rPr>
              <w:t>euro</w:t>
            </w:r>
            <w:r w:rsidR="00334101">
              <w:rPr>
                <w:rFonts w:ascii="Times New Roman" w:hAnsi="Times New Roman" w:cs="Times New Roman"/>
                <w:sz w:val="24"/>
                <w:szCs w:val="24"/>
                <w:lang w:eastAsia="lv-LV"/>
              </w:rPr>
              <w:t xml:space="preserve"> (</w:t>
            </w:r>
            <w:r w:rsidR="00DA5141">
              <w:rPr>
                <w:rFonts w:ascii="Times New Roman" w:hAnsi="Times New Roman" w:cs="Times New Roman"/>
                <w:sz w:val="24"/>
                <w:szCs w:val="24"/>
                <w:lang w:eastAsia="lv-LV"/>
              </w:rPr>
              <w:t>grozījumi</w:t>
            </w:r>
            <w:r w:rsidR="00334101">
              <w:rPr>
                <w:rFonts w:ascii="Times New Roman" w:hAnsi="Times New Roman" w:cs="Times New Roman"/>
                <w:sz w:val="24"/>
                <w:szCs w:val="24"/>
                <w:lang w:eastAsia="lv-LV"/>
              </w:rPr>
              <w:t xml:space="preserve"> iesniegti </w:t>
            </w:r>
            <w:r w:rsidR="00DA5141">
              <w:rPr>
                <w:rFonts w:ascii="Times New Roman" w:hAnsi="Times New Roman" w:cs="Times New Roman"/>
                <w:sz w:val="24"/>
                <w:szCs w:val="24"/>
                <w:lang w:eastAsia="lv-LV"/>
              </w:rPr>
              <w:t xml:space="preserve">KPVIS </w:t>
            </w:r>
            <w:r w:rsidR="00334101">
              <w:rPr>
                <w:rFonts w:ascii="Times New Roman" w:hAnsi="Times New Roman" w:cs="Times New Roman"/>
                <w:sz w:val="24"/>
                <w:szCs w:val="24"/>
                <w:lang w:eastAsia="lv-LV"/>
              </w:rPr>
              <w:t>š.g. 6. novembrī</w:t>
            </w:r>
            <w:r w:rsidR="00FF6F07">
              <w:rPr>
                <w:rFonts w:ascii="Times New Roman" w:hAnsi="Times New Roman" w:cs="Times New Roman"/>
                <w:sz w:val="24"/>
                <w:szCs w:val="24"/>
                <w:lang w:eastAsia="lv-LV"/>
              </w:rPr>
              <w:t xml:space="preserve">, </w:t>
            </w:r>
            <w:r w:rsidR="004E45F5">
              <w:rPr>
                <w:rFonts w:ascii="Times New Roman" w:hAnsi="Times New Roman" w:cs="Times New Roman"/>
                <w:sz w:val="24"/>
                <w:szCs w:val="24"/>
                <w:lang w:eastAsia="lv-LV"/>
              </w:rPr>
              <w:t>spēkā stāšanās indikatīvi</w:t>
            </w:r>
            <w:r w:rsidR="00FF6F07">
              <w:rPr>
                <w:rFonts w:ascii="Times New Roman" w:hAnsi="Times New Roman" w:cs="Times New Roman"/>
                <w:sz w:val="24"/>
                <w:szCs w:val="24"/>
                <w:lang w:eastAsia="lv-LV"/>
              </w:rPr>
              <w:t xml:space="preserve"> </w:t>
            </w:r>
            <w:r w:rsidR="004E45F5">
              <w:rPr>
                <w:rFonts w:ascii="Times New Roman" w:hAnsi="Times New Roman" w:cs="Times New Roman"/>
                <w:sz w:val="24"/>
                <w:szCs w:val="24"/>
                <w:lang w:eastAsia="lv-LV"/>
              </w:rPr>
              <w:t xml:space="preserve">š.g. </w:t>
            </w:r>
            <w:r w:rsidR="00FF6F07">
              <w:rPr>
                <w:rFonts w:ascii="Times New Roman" w:hAnsi="Times New Roman" w:cs="Times New Roman"/>
                <w:sz w:val="24"/>
                <w:szCs w:val="24"/>
                <w:lang w:eastAsia="lv-LV"/>
              </w:rPr>
              <w:t>novembrī</w:t>
            </w:r>
            <w:r w:rsidR="00F530F2">
              <w:rPr>
                <w:rFonts w:ascii="Times New Roman" w:hAnsi="Times New Roman" w:cs="Times New Roman"/>
                <w:sz w:val="24"/>
                <w:szCs w:val="24"/>
                <w:lang w:eastAsia="lv-LV"/>
              </w:rPr>
              <w:t>)</w:t>
            </w:r>
            <w:r w:rsidR="00DA5141">
              <w:rPr>
                <w:rFonts w:ascii="Times New Roman" w:hAnsi="Times New Roman" w:cs="Times New Roman"/>
                <w:sz w:val="24"/>
                <w:szCs w:val="24"/>
                <w:lang w:eastAsia="lv-LV"/>
              </w:rPr>
              <w:t>,</w:t>
            </w:r>
            <w:r w:rsidR="00334101">
              <w:rPr>
                <w:rFonts w:ascii="Times New Roman" w:hAnsi="Times New Roman" w:cs="Times New Roman"/>
                <w:sz w:val="24"/>
                <w:szCs w:val="24"/>
                <w:lang w:eastAsia="lv-LV"/>
              </w:rPr>
              <w:t xml:space="preserve"> </w:t>
            </w:r>
            <w:r w:rsidRPr="0028654B">
              <w:rPr>
                <w:rFonts w:ascii="Times New Roman" w:hAnsi="Times New Roman" w:cs="Times New Roman"/>
                <w:sz w:val="24"/>
                <w:szCs w:val="24"/>
                <w:lang w:eastAsia="lv-LV"/>
              </w:rPr>
              <w:t xml:space="preserve">un ir stājušies spēkā attiecīgie </w:t>
            </w:r>
            <w:r w:rsidR="00DA5141">
              <w:rPr>
                <w:rFonts w:ascii="Times New Roman" w:hAnsi="Times New Roman" w:cs="Times New Roman"/>
                <w:sz w:val="24"/>
                <w:szCs w:val="24"/>
                <w:lang w:eastAsia="lv-LV"/>
              </w:rPr>
              <w:t>MK</w:t>
            </w:r>
            <w:r w:rsidRPr="0028654B">
              <w:rPr>
                <w:rFonts w:ascii="Times New Roman" w:hAnsi="Times New Roman" w:cs="Times New Roman"/>
                <w:sz w:val="24"/>
                <w:szCs w:val="24"/>
                <w:lang w:eastAsia="lv-LV"/>
              </w:rPr>
              <w:t xml:space="preserve"> noteikumu</w:t>
            </w:r>
            <w:r w:rsidR="00B60430">
              <w:rPr>
                <w:rFonts w:ascii="Times New Roman" w:hAnsi="Times New Roman" w:cs="Times New Roman"/>
                <w:sz w:val="24"/>
                <w:szCs w:val="24"/>
                <w:lang w:eastAsia="lv-LV"/>
              </w:rPr>
              <w:t xml:space="preserve"> </w:t>
            </w:r>
            <w:r w:rsidR="00B60430" w:rsidRPr="0028654B">
              <w:rPr>
                <w:rFonts w:ascii="Times New Roman" w:hAnsi="Times New Roman" w:cs="Times New Roman"/>
                <w:sz w:val="24"/>
                <w:szCs w:val="24"/>
                <w:lang w:eastAsia="lv-LV"/>
              </w:rPr>
              <w:t>par pasākumu īstenošanu</w:t>
            </w:r>
            <w:r w:rsidR="00B60430">
              <w:rPr>
                <w:rFonts w:ascii="Times New Roman" w:hAnsi="Times New Roman" w:cs="Times New Roman"/>
                <w:sz w:val="24"/>
                <w:szCs w:val="24"/>
                <w:lang w:eastAsia="lv-LV"/>
              </w:rPr>
              <w:t xml:space="preserve"> grozījumi</w:t>
            </w:r>
            <w:r w:rsidR="00450311">
              <w:rPr>
                <w:rFonts w:ascii="Times New Roman" w:hAnsi="Times New Roman" w:cs="Times New Roman"/>
                <w:sz w:val="24"/>
                <w:szCs w:val="24"/>
                <w:lang w:eastAsia="lv-LV"/>
              </w:rPr>
              <w:t>,</w:t>
            </w:r>
            <w:r w:rsidR="00C4254F">
              <w:rPr>
                <w:rStyle w:val="FootnoteReference"/>
                <w:rFonts w:ascii="Times New Roman" w:hAnsi="Times New Roman" w:cs="Times New Roman"/>
                <w:sz w:val="24"/>
                <w:szCs w:val="24"/>
                <w:lang w:eastAsia="lv-LV"/>
              </w:rPr>
              <w:footnoteReference w:id="8"/>
            </w:r>
            <w:r w:rsidRPr="0028654B">
              <w:rPr>
                <w:rFonts w:ascii="Times New Roman" w:hAnsi="Times New Roman" w:cs="Times New Roman"/>
                <w:sz w:val="24"/>
                <w:szCs w:val="24"/>
                <w:lang w:eastAsia="lv-LV"/>
              </w:rPr>
              <w:t xml:space="preserve"> kas paredz papildu finansējumu projektā Nr. 9.1.1.1/15/I/001 “Subsidētās darbavietas bezdarbniekiem”, projektā Nr. 9.1.4.1/16/001 “Personu ar invaliditāti vai garīga rakstura traucējumiem   integrācija nodarbinātībā un  sabiedrībā”, projektā Nr. 9.2.1.1/15/I/001 “Profesionāla sociālā darba attīstība pašvaldībās”, kā arī </w:t>
            </w:r>
            <w:r w:rsidR="002350CB">
              <w:rPr>
                <w:rFonts w:ascii="Times New Roman" w:hAnsi="Times New Roman" w:cs="Times New Roman"/>
                <w:sz w:val="24"/>
                <w:szCs w:val="24"/>
                <w:lang w:eastAsia="lv-LV"/>
              </w:rPr>
              <w:t>DP</w:t>
            </w:r>
            <w:r w:rsidRPr="0028654B">
              <w:rPr>
                <w:rFonts w:ascii="Times New Roman" w:hAnsi="Times New Roman" w:cs="Times New Roman"/>
                <w:sz w:val="24"/>
                <w:szCs w:val="24"/>
                <w:lang w:eastAsia="lv-LV"/>
              </w:rPr>
              <w:t xml:space="preserve"> 9.2.2. specifiskā atbalsta mērķa   “Palielināt kvalitatīvu  institucionālai aprūpei alternatīvu sociālo pakalpojumu dzīvesvietā un ģimeniskai videi pietuvinātu pakalpojumu pieejamību personām ar invaliditāti un bērniem” </w:t>
            </w:r>
            <w:r w:rsidRPr="0028654B">
              <w:rPr>
                <w:rFonts w:ascii="Times New Roman" w:hAnsi="Times New Roman" w:cs="Times New Roman"/>
                <w:sz w:val="24"/>
                <w:szCs w:val="24"/>
                <w:lang w:eastAsia="lv-LV"/>
              </w:rPr>
              <w:lastRenderedPageBreak/>
              <w:t>9.2.2.1. pasākuma “Deinstitucionalizācija” projektos</w:t>
            </w:r>
            <w:r w:rsidR="00066133">
              <w:rPr>
                <w:rFonts w:ascii="Times New Roman" w:hAnsi="Times New Roman" w:cs="Times New Roman"/>
                <w:sz w:val="24"/>
                <w:szCs w:val="24"/>
                <w:lang w:eastAsia="lv-LV"/>
              </w:rPr>
              <w:t xml:space="preserve"> (turpmāk – saistītie MK noteikumu projekti)</w:t>
            </w:r>
            <w:r w:rsidR="00334101">
              <w:rPr>
                <w:rFonts w:ascii="Times New Roman" w:hAnsi="Times New Roman" w:cs="Times New Roman"/>
                <w:sz w:val="24"/>
                <w:szCs w:val="24"/>
                <w:lang w:eastAsia="lv-LV"/>
              </w:rPr>
              <w:t>.</w:t>
            </w:r>
          </w:p>
          <w:p w14:paraId="4245B77C" w14:textId="0897D566" w:rsidR="00A4122D" w:rsidRDefault="00334101"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DA5141">
              <w:rPr>
                <w:rFonts w:ascii="Times New Roman" w:hAnsi="Times New Roman" w:cs="Times New Roman"/>
                <w:sz w:val="24"/>
                <w:szCs w:val="24"/>
                <w:lang w:eastAsia="lv-LV"/>
              </w:rPr>
              <w:t xml:space="preserve">Ņemot vērā minēto, </w:t>
            </w:r>
            <w:r w:rsidR="00066133">
              <w:rPr>
                <w:rFonts w:ascii="Times New Roman" w:hAnsi="Times New Roman" w:cs="Times New Roman"/>
                <w:sz w:val="24"/>
                <w:szCs w:val="24"/>
                <w:lang w:eastAsia="lv-LV"/>
              </w:rPr>
              <w:t xml:space="preserve">saistītie </w:t>
            </w:r>
            <w:r w:rsidR="00B63C4D">
              <w:rPr>
                <w:rFonts w:ascii="Times New Roman" w:hAnsi="Times New Roman" w:cs="Times New Roman"/>
                <w:sz w:val="24"/>
                <w:szCs w:val="24"/>
                <w:lang w:eastAsia="lv-LV"/>
              </w:rPr>
              <w:t>MK noteikum</w:t>
            </w:r>
            <w:r w:rsidR="00DA5141">
              <w:rPr>
                <w:rFonts w:ascii="Times New Roman" w:hAnsi="Times New Roman" w:cs="Times New Roman"/>
                <w:sz w:val="24"/>
                <w:szCs w:val="24"/>
                <w:lang w:eastAsia="lv-LV"/>
              </w:rPr>
              <w:t>u</w:t>
            </w:r>
            <w:r w:rsidR="00B63C4D">
              <w:rPr>
                <w:rFonts w:ascii="Times New Roman" w:hAnsi="Times New Roman" w:cs="Times New Roman"/>
                <w:sz w:val="24"/>
                <w:szCs w:val="24"/>
                <w:lang w:eastAsia="lv-LV"/>
              </w:rPr>
              <w:t xml:space="preserve"> </w:t>
            </w:r>
            <w:r w:rsidR="00066133">
              <w:rPr>
                <w:rFonts w:ascii="Times New Roman" w:hAnsi="Times New Roman" w:cs="Times New Roman"/>
                <w:sz w:val="24"/>
                <w:szCs w:val="24"/>
                <w:lang w:eastAsia="lv-LV"/>
              </w:rPr>
              <w:t>projekti tiks virzīti</w:t>
            </w:r>
            <w:r w:rsidR="00B63C4D">
              <w:rPr>
                <w:rFonts w:ascii="Times New Roman" w:hAnsi="Times New Roman" w:cs="Times New Roman"/>
                <w:sz w:val="24"/>
                <w:szCs w:val="24"/>
                <w:lang w:eastAsia="lv-LV"/>
              </w:rPr>
              <w:t xml:space="preserve"> </w:t>
            </w:r>
            <w:r w:rsidR="00DA5141">
              <w:rPr>
                <w:rFonts w:ascii="Times New Roman" w:hAnsi="Times New Roman" w:cs="Times New Roman"/>
                <w:sz w:val="24"/>
                <w:szCs w:val="24"/>
                <w:lang w:eastAsia="lv-LV"/>
              </w:rPr>
              <w:t xml:space="preserve">izskatīšanai </w:t>
            </w:r>
            <w:r w:rsidR="00B63C4D">
              <w:rPr>
                <w:rFonts w:ascii="Times New Roman" w:hAnsi="Times New Roman" w:cs="Times New Roman"/>
                <w:sz w:val="24"/>
                <w:szCs w:val="24"/>
                <w:lang w:eastAsia="lv-LV"/>
              </w:rPr>
              <w:t>MK sēdē</w:t>
            </w:r>
            <w:r w:rsidR="00C958C0">
              <w:rPr>
                <w:rFonts w:ascii="Times New Roman" w:hAnsi="Times New Roman" w:cs="Times New Roman"/>
                <w:sz w:val="24"/>
                <w:szCs w:val="24"/>
                <w:lang w:eastAsia="lv-LV"/>
              </w:rPr>
              <w:t xml:space="preserve"> pēc MK noteikumu projekta </w:t>
            </w:r>
            <w:r w:rsidR="00450311">
              <w:rPr>
                <w:rFonts w:ascii="Times New Roman" w:hAnsi="Times New Roman" w:cs="Times New Roman"/>
                <w:sz w:val="24"/>
                <w:szCs w:val="24"/>
                <w:lang w:eastAsia="lv-LV"/>
              </w:rPr>
              <w:t>izskatīšanas</w:t>
            </w:r>
            <w:r w:rsidR="00C958C0">
              <w:rPr>
                <w:rFonts w:ascii="Times New Roman" w:hAnsi="Times New Roman" w:cs="Times New Roman"/>
                <w:sz w:val="24"/>
                <w:szCs w:val="24"/>
                <w:lang w:eastAsia="lv-LV"/>
              </w:rPr>
              <w:t xml:space="preserve"> (š.g. novembrī)</w:t>
            </w:r>
            <w:r w:rsidR="00A4122D">
              <w:rPr>
                <w:rFonts w:ascii="Times New Roman" w:hAnsi="Times New Roman" w:cs="Times New Roman"/>
                <w:sz w:val="24"/>
                <w:szCs w:val="24"/>
                <w:lang w:eastAsia="lv-LV"/>
              </w:rPr>
              <w:t>, proti:</w:t>
            </w:r>
          </w:p>
          <w:p w14:paraId="52C33AD4" w14:textId="1B66E9CF" w:rsidR="001A11D0" w:rsidRDefault="004B2B31"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1A11D0">
              <w:rPr>
                <w:rFonts w:ascii="Times New Roman" w:hAnsi="Times New Roman" w:cs="Times New Roman"/>
                <w:sz w:val="24"/>
                <w:szCs w:val="24"/>
                <w:lang w:eastAsia="lv-LV"/>
              </w:rPr>
              <w:t xml:space="preserve"> </w:t>
            </w:r>
            <w:r w:rsidR="00145C19">
              <w:rPr>
                <w:rFonts w:ascii="Times New Roman" w:hAnsi="Times New Roman" w:cs="Times New Roman"/>
                <w:sz w:val="24"/>
                <w:szCs w:val="24"/>
                <w:lang w:eastAsia="lv-LV"/>
              </w:rPr>
              <w:t xml:space="preserve">par </w:t>
            </w:r>
            <w:r>
              <w:rPr>
                <w:rFonts w:ascii="Times New Roman" w:hAnsi="Times New Roman" w:cs="Times New Roman"/>
                <w:sz w:val="24"/>
                <w:szCs w:val="24"/>
                <w:lang w:eastAsia="lv-LV"/>
              </w:rPr>
              <w:t>9.1.1.1. pasākuma “Subsidētās darbavietas nelabvēlīgākā situācijā esošiem bezdarbniekiem”</w:t>
            </w:r>
            <w:r w:rsidR="00A532BA">
              <w:rPr>
                <w:rFonts w:ascii="Times New Roman" w:hAnsi="Times New Roman" w:cs="Times New Roman"/>
                <w:sz w:val="24"/>
                <w:szCs w:val="24"/>
                <w:lang w:eastAsia="lv-LV"/>
              </w:rPr>
              <w:t xml:space="preserve"> īstenošanu</w:t>
            </w:r>
            <w:r>
              <w:rPr>
                <w:rFonts w:ascii="Times New Roman" w:hAnsi="Times New Roman" w:cs="Times New Roman"/>
                <w:sz w:val="24"/>
                <w:szCs w:val="24"/>
                <w:lang w:eastAsia="lv-LV"/>
              </w:rPr>
              <w:t xml:space="preserve"> (š.g. novembrī)</w:t>
            </w:r>
            <w:r w:rsidR="00AD007D">
              <w:rPr>
                <w:rFonts w:ascii="Times New Roman" w:hAnsi="Times New Roman" w:cs="Times New Roman"/>
                <w:sz w:val="24"/>
                <w:szCs w:val="24"/>
                <w:lang w:eastAsia="lv-LV"/>
              </w:rPr>
              <w:t>, atļaujot NVA</w:t>
            </w:r>
            <w:r w:rsidR="00AD007D" w:rsidRPr="00683903">
              <w:rPr>
                <w:rFonts w:ascii="Times New Roman" w:eastAsia="Calibri" w:hAnsi="Times New Roman" w:cs="Times New Roman"/>
                <w:sz w:val="24"/>
                <w:szCs w:val="24"/>
              </w:rPr>
              <w:t xml:space="preserve"> kā finansējuma saņēmējam 9.1.1.1.</w:t>
            </w:r>
            <w:r w:rsidR="00AD007D">
              <w:rPr>
                <w:rFonts w:ascii="Times New Roman" w:eastAsia="Calibri" w:hAnsi="Times New Roman" w:cs="Times New Roman"/>
                <w:sz w:val="24"/>
                <w:szCs w:val="24"/>
              </w:rPr>
              <w:t xml:space="preserve"> </w:t>
            </w:r>
            <w:r w:rsidR="00AD007D" w:rsidRPr="00683903">
              <w:rPr>
                <w:rFonts w:ascii="Times New Roman" w:eastAsia="Calibri" w:hAnsi="Times New Roman" w:cs="Times New Roman"/>
                <w:sz w:val="24"/>
                <w:szCs w:val="24"/>
              </w:rPr>
              <w:t>pasākuma projektā Nr.9.1.1.1/15/I/001 “Subsidētās darbavietas bezdarbniekiem”</w:t>
            </w:r>
            <w:r w:rsidR="00AD007D">
              <w:rPr>
                <w:rFonts w:ascii="Times New Roman" w:eastAsia="Calibri" w:hAnsi="Times New Roman" w:cs="Times New Roman"/>
                <w:sz w:val="24"/>
                <w:szCs w:val="24"/>
              </w:rPr>
              <w:t xml:space="preserve"> uzņemties papildu saistības pēc šo noteikumu spēkā stāšanās (</w:t>
            </w:r>
            <w:r w:rsidR="00AD007D" w:rsidRPr="00E2040C">
              <w:rPr>
                <w:rFonts w:ascii="Times New Roman" w:eastAsia="Calibri" w:hAnsi="Times New Roman" w:cs="Times New Roman"/>
                <w:sz w:val="24"/>
                <w:szCs w:val="24"/>
              </w:rPr>
              <w:t xml:space="preserve">vienošanās grozījumus plānots iesniegt </w:t>
            </w:r>
            <w:r w:rsidR="00AD007D">
              <w:rPr>
                <w:rFonts w:ascii="Times New Roman" w:eastAsia="Calibri" w:hAnsi="Times New Roman" w:cs="Times New Roman"/>
                <w:sz w:val="24"/>
                <w:szCs w:val="24"/>
              </w:rPr>
              <w:t xml:space="preserve">CFLA </w:t>
            </w:r>
            <w:r w:rsidR="00AD007D" w:rsidRPr="00E2040C">
              <w:rPr>
                <w:rFonts w:ascii="Times New Roman" w:eastAsia="Calibri" w:hAnsi="Times New Roman" w:cs="Times New Roman"/>
                <w:sz w:val="24"/>
                <w:szCs w:val="24"/>
              </w:rPr>
              <w:t>š. g. novembrī);</w:t>
            </w:r>
          </w:p>
          <w:p w14:paraId="6E8077D1" w14:textId="71C9A8E9" w:rsidR="00C7239C" w:rsidRDefault="004B2B31"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145C19">
              <w:rPr>
                <w:rFonts w:ascii="Times New Roman" w:hAnsi="Times New Roman" w:cs="Times New Roman"/>
                <w:sz w:val="24"/>
                <w:szCs w:val="24"/>
                <w:lang w:eastAsia="lv-LV"/>
              </w:rPr>
              <w:t xml:space="preserve">par </w:t>
            </w:r>
            <w:r>
              <w:rPr>
                <w:rFonts w:ascii="Times New Roman" w:hAnsi="Times New Roman" w:cs="Times New Roman"/>
                <w:sz w:val="24"/>
                <w:szCs w:val="24"/>
                <w:lang w:eastAsia="lv-LV"/>
              </w:rPr>
              <w:t>9.1.4.1. pasākuma “</w:t>
            </w:r>
            <w:r w:rsidR="00C17EFB">
              <w:rPr>
                <w:rFonts w:ascii="Times New Roman" w:hAnsi="Times New Roman" w:cs="Times New Roman"/>
                <w:sz w:val="24"/>
                <w:szCs w:val="24"/>
                <w:lang w:eastAsia="lv-LV"/>
              </w:rPr>
              <w:t>P</w:t>
            </w:r>
            <w:r>
              <w:rPr>
                <w:rFonts w:ascii="Times New Roman" w:hAnsi="Times New Roman" w:cs="Times New Roman"/>
                <w:sz w:val="24"/>
                <w:szCs w:val="24"/>
                <w:lang w:eastAsia="lv-LV"/>
              </w:rPr>
              <w:t>rofesionālā rehabilitācija</w:t>
            </w:r>
            <w:r w:rsidR="00C7239C">
              <w:rPr>
                <w:rFonts w:ascii="Times New Roman" w:hAnsi="Times New Roman" w:cs="Times New Roman"/>
                <w:sz w:val="24"/>
                <w:szCs w:val="24"/>
                <w:lang w:eastAsia="lv-LV"/>
              </w:rPr>
              <w:t xml:space="preserve">” </w:t>
            </w:r>
            <w:r w:rsidR="00A532BA">
              <w:rPr>
                <w:rFonts w:ascii="Times New Roman" w:hAnsi="Times New Roman" w:cs="Times New Roman"/>
                <w:sz w:val="24"/>
                <w:szCs w:val="24"/>
                <w:lang w:eastAsia="lv-LV"/>
              </w:rPr>
              <w:t xml:space="preserve">īstenošanu </w:t>
            </w:r>
            <w:r w:rsidR="00C7239C">
              <w:rPr>
                <w:rFonts w:ascii="Times New Roman" w:hAnsi="Times New Roman" w:cs="Times New Roman"/>
                <w:sz w:val="24"/>
                <w:szCs w:val="24"/>
                <w:lang w:eastAsia="lv-LV"/>
              </w:rPr>
              <w:t>(š.g. novembrī)</w:t>
            </w:r>
            <w:r w:rsidR="007669E8">
              <w:rPr>
                <w:rFonts w:ascii="Times New Roman" w:hAnsi="Times New Roman" w:cs="Times New Roman"/>
                <w:sz w:val="24"/>
                <w:szCs w:val="24"/>
                <w:lang w:eastAsia="lv-LV"/>
              </w:rPr>
              <w:t xml:space="preserve">, atļaujot </w:t>
            </w:r>
            <w:r w:rsidR="007669E8" w:rsidRPr="00683903">
              <w:rPr>
                <w:rFonts w:ascii="Times New Roman" w:eastAsia="Calibri" w:hAnsi="Times New Roman" w:cs="Times New Roman"/>
                <w:sz w:val="24"/>
                <w:szCs w:val="24"/>
              </w:rPr>
              <w:t>Sociālās integrācijas valsts aģentūrai kā finansējuma saņēmējam 9.1.4.1.</w:t>
            </w:r>
            <w:r w:rsidR="007669E8">
              <w:rPr>
                <w:rFonts w:ascii="Times New Roman" w:eastAsia="Calibri" w:hAnsi="Times New Roman" w:cs="Times New Roman"/>
                <w:sz w:val="24"/>
                <w:szCs w:val="24"/>
              </w:rPr>
              <w:t xml:space="preserve"> </w:t>
            </w:r>
            <w:r w:rsidR="007669E8" w:rsidRPr="00683903">
              <w:rPr>
                <w:rFonts w:ascii="Times New Roman" w:eastAsia="Calibri" w:hAnsi="Times New Roman" w:cs="Times New Roman"/>
                <w:sz w:val="24"/>
                <w:szCs w:val="24"/>
              </w:rPr>
              <w:t xml:space="preserve">pasākuma projektā Nr. 9.1.4.1/16/I/001 “Personu ar invaliditāti vai garīga rakstura traucējumiem integrācija nodarbinātībā un sabiedrībā” </w:t>
            </w:r>
            <w:r w:rsidR="007669E8">
              <w:rPr>
                <w:rFonts w:ascii="Times New Roman" w:eastAsia="Calibri" w:hAnsi="Times New Roman" w:cs="Times New Roman"/>
                <w:sz w:val="24"/>
                <w:szCs w:val="24"/>
              </w:rPr>
              <w:t xml:space="preserve">uzņemties papildu saistības pēc šo noteikumu spēkā stāšanās </w:t>
            </w:r>
            <w:r w:rsidR="007669E8" w:rsidRPr="00830FFD">
              <w:rPr>
                <w:rFonts w:ascii="Times New Roman" w:eastAsia="Calibri" w:hAnsi="Times New Roman" w:cs="Times New Roman"/>
                <w:sz w:val="24"/>
                <w:szCs w:val="24"/>
              </w:rPr>
              <w:t xml:space="preserve">(vienošanās grozījumus plānots iesniegt </w:t>
            </w:r>
            <w:r w:rsidR="007669E8">
              <w:rPr>
                <w:rFonts w:ascii="Times New Roman" w:eastAsia="Calibri" w:hAnsi="Times New Roman" w:cs="Times New Roman"/>
                <w:sz w:val="24"/>
                <w:szCs w:val="24"/>
              </w:rPr>
              <w:t xml:space="preserve">CFLA </w:t>
            </w:r>
            <w:r w:rsidR="007669E8" w:rsidRPr="00830FFD">
              <w:rPr>
                <w:rFonts w:ascii="Times New Roman" w:eastAsia="Calibri" w:hAnsi="Times New Roman" w:cs="Times New Roman"/>
                <w:sz w:val="24"/>
                <w:szCs w:val="24"/>
              </w:rPr>
              <w:t xml:space="preserve">š. g. </w:t>
            </w:r>
            <w:r w:rsidR="007669E8">
              <w:rPr>
                <w:rFonts w:ascii="Times New Roman" w:eastAsia="Calibri" w:hAnsi="Times New Roman" w:cs="Times New Roman"/>
                <w:sz w:val="24"/>
                <w:szCs w:val="24"/>
              </w:rPr>
              <w:t>decembrī</w:t>
            </w:r>
            <w:r w:rsidR="007669E8" w:rsidRPr="00830FFD">
              <w:rPr>
                <w:rFonts w:ascii="Times New Roman" w:eastAsia="Calibri" w:hAnsi="Times New Roman" w:cs="Times New Roman"/>
                <w:sz w:val="24"/>
                <w:szCs w:val="24"/>
              </w:rPr>
              <w:t>);</w:t>
            </w:r>
          </w:p>
          <w:p w14:paraId="2D6618EC" w14:textId="0419BB16" w:rsidR="00E06658" w:rsidRDefault="00C7239C"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145C19">
              <w:rPr>
                <w:rFonts w:ascii="Times New Roman" w:hAnsi="Times New Roman" w:cs="Times New Roman"/>
                <w:sz w:val="24"/>
                <w:szCs w:val="24"/>
                <w:lang w:eastAsia="lv-LV"/>
              </w:rPr>
              <w:t xml:space="preserve">par </w:t>
            </w:r>
            <w:r w:rsidR="00A532BA">
              <w:rPr>
                <w:rFonts w:ascii="Times New Roman" w:hAnsi="Times New Roman" w:cs="Times New Roman"/>
                <w:sz w:val="24"/>
                <w:szCs w:val="24"/>
                <w:lang w:eastAsia="lv-LV"/>
              </w:rPr>
              <w:t>9.2.1.1. pasākuma “</w:t>
            </w:r>
            <w:r w:rsidR="00E06658">
              <w:rPr>
                <w:rFonts w:ascii="Times New Roman" w:hAnsi="Times New Roman" w:cs="Times New Roman"/>
                <w:sz w:val="24"/>
                <w:szCs w:val="24"/>
                <w:lang w:eastAsia="lv-LV"/>
              </w:rPr>
              <w:t>Profesionāla sociālā darba attīstība pašvaldībās” īstenošanu (š.g. novembrī, izdodot jaunā redakcijā)</w:t>
            </w:r>
            <w:r w:rsidR="002E72A6">
              <w:rPr>
                <w:rFonts w:ascii="Times New Roman" w:hAnsi="Times New Roman" w:cs="Times New Roman"/>
                <w:sz w:val="24"/>
                <w:szCs w:val="24"/>
                <w:lang w:eastAsia="lv-LV"/>
              </w:rPr>
              <w:t xml:space="preserve">, atļaujot </w:t>
            </w:r>
            <w:r w:rsidR="002E72A6" w:rsidRPr="00683903">
              <w:rPr>
                <w:rFonts w:ascii="Times New Roman" w:eastAsia="Calibri" w:hAnsi="Times New Roman" w:cs="Times New Roman"/>
                <w:sz w:val="24"/>
                <w:szCs w:val="24"/>
              </w:rPr>
              <w:t>L</w:t>
            </w:r>
            <w:r w:rsidR="002E72A6">
              <w:rPr>
                <w:rFonts w:ascii="Times New Roman" w:eastAsia="Calibri" w:hAnsi="Times New Roman" w:cs="Times New Roman"/>
                <w:sz w:val="24"/>
                <w:szCs w:val="24"/>
              </w:rPr>
              <w:t>abklājības ministrijai</w:t>
            </w:r>
            <w:r w:rsidR="002E72A6" w:rsidRPr="00683903">
              <w:rPr>
                <w:rFonts w:ascii="Times New Roman" w:eastAsia="Calibri" w:hAnsi="Times New Roman" w:cs="Times New Roman"/>
                <w:sz w:val="24"/>
                <w:szCs w:val="24"/>
              </w:rPr>
              <w:t xml:space="preserve"> kā finansējuma saņēmējam 9.2.1.1.</w:t>
            </w:r>
            <w:r w:rsidR="002E72A6">
              <w:rPr>
                <w:rFonts w:ascii="Times New Roman" w:eastAsia="Calibri" w:hAnsi="Times New Roman" w:cs="Times New Roman"/>
                <w:sz w:val="24"/>
                <w:szCs w:val="24"/>
              </w:rPr>
              <w:t xml:space="preserve"> </w:t>
            </w:r>
            <w:r w:rsidR="002E72A6" w:rsidRPr="00683903">
              <w:rPr>
                <w:rFonts w:ascii="Times New Roman" w:eastAsia="Calibri" w:hAnsi="Times New Roman" w:cs="Times New Roman"/>
                <w:sz w:val="24"/>
                <w:szCs w:val="24"/>
              </w:rPr>
              <w:t>pasākuma projektā Nr. 9.2.1.1/15/I/001 “Profesionāla sociālā darba attīstība pašvaldībās”</w:t>
            </w:r>
            <w:r w:rsidR="002E72A6">
              <w:rPr>
                <w:rFonts w:ascii="Times New Roman" w:eastAsia="Calibri" w:hAnsi="Times New Roman" w:cs="Times New Roman"/>
                <w:sz w:val="24"/>
                <w:szCs w:val="24"/>
              </w:rPr>
              <w:t xml:space="preserve"> uzņemties papildu saistības pēc šo noteikumu spēkā stāšanās (vienošanās grozījumus plānots iesniegt CFLA š. g. novembrī)</w:t>
            </w:r>
            <w:r w:rsidR="002E72A6" w:rsidRPr="00683903">
              <w:rPr>
                <w:rFonts w:ascii="Times New Roman" w:eastAsia="Calibri" w:hAnsi="Times New Roman" w:cs="Times New Roman"/>
                <w:sz w:val="24"/>
                <w:szCs w:val="24"/>
              </w:rPr>
              <w:t>;</w:t>
            </w:r>
          </w:p>
          <w:p w14:paraId="5BA14B5F" w14:textId="2B6F7DA6" w:rsidR="00310F9D" w:rsidRDefault="00E06658"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145C19">
              <w:rPr>
                <w:rFonts w:ascii="Times New Roman" w:hAnsi="Times New Roman" w:cs="Times New Roman"/>
                <w:sz w:val="24"/>
                <w:szCs w:val="24"/>
                <w:lang w:eastAsia="lv-LV"/>
              </w:rPr>
              <w:t xml:space="preserve">par </w:t>
            </w:r>
            <w:r>
              <w:rPr>
                <w:rFonts w:ascii="Times New Roman" w:hAnsi="Times New Roman" w:cs="Times New Roman"/>
                <w:sz w:val="24"/>
                <w:szCs w:val="24"/>
                <w:lang w:eastAsia="lv-LV"/>
              </w:rPr>
              <w:t>9.2.2.1. pasākuma “Deinstitucionalizācija” īstenošanu (2020. gada  janvārī)</w:t>
            </w:r>
            <w:r w:rsidR="002E72A6">
              <w:rPr>
                <w:rFonts w:ascii="Times New Roman" w:hAnsi="Times New Roman" w:cs="Times New Roman"/>
                <w:sz w:val="24"/>
                <w:szCs w:val="24"/>
                <w:lang w:eastAsia="lv-LV"/>
              </w:rPr>
              <w:t xml:space="preserve">, atļaujot </w:t>
            </w:r>
            <w:r w:rsidR="002E72A6">
              <w:rPr>
                <w:rFonts w:ascii="Times New Roman" w:eastAsia="Calibri" w:hAnsi="Times New Roman" w:cs="Times New Roman"/>
                <w:sz w:val="24"/>
                <w:szCs w:val="24"/>
              </w:rPr>
              <w:t>p</w:t>
            </w:r>
            <w:r w:rsidR="002E72A6" w:rsidRPr="00683903">
              <w:rPr>
                <w:rFonts w:ascii="Times New Roman" w:eastAsia="Calibri" w:hAnsi="Times New Roman" w:cs="Times New Roman"/>
                <w:sz w:val="24"/>
                <w:szCs w:val="24"/>
              </w:rPr>
              <w:t>lānošanas reģioniem kā finansējuma saņēmējiem 9.2.2.1.</w:t>
            </w:r>
            <w:r w:rsidR="002E72A6">
              <w:rPr>
                <w:rFonts w:ascii="Times New Roman" w:eastAsia="Calibri" w:hAnsi="Times New Roman" w:cs="Times New Roman"/>
                <w:sz w:val="24"/>
                <w:szCs w:val="24"/>
              </w:rPr>
              <w:t xml:space="preserve"> </w:t>
            </w:r>
            <w:r w:rsidR="002E72A6" w:rsidRPr="00683903">
              <w:rPr>
                <w:rFonts w:ascii="Times New Roman" w:eastAsia="Calibri" w:hAnsi="Times New Roman" w:cs="Times New Roman"/>
                <w:sz w:val="24"/>
                <w:szCs w:val="24"/>
              </w:rPr>
              <w:t>pasākuma “Deinstitucionalizācija” projektos</w:t>
            </w:r>
            <w:r w:rsidR="002E72A6">
              <w:rPr>
                <w:rFonts w:ascii="Times New Roman" w:eastAsia="Calibri" w:hAnsi="Times New Roman" w:cs="Times New Roman"/>
                <w:sz w:val="24"/>
                <w:szCs w:val="24"/>
              </w:rPr>
              <w:t xml:space="preserve"> uzņemties papildu saistības pēc šo noteikumu spēkā stāšanās (vienošanās grozījumus plānots iesniegt CFLA 2020. gada februārī).</w:t>
            </w:r>
            <w:r w:rsidR="00310F9D">
              <w:rPr>
                <w:rFonts w:ascii="Times New Roman" w:hAnsi="Times New Roman" w:cs="Times New Roman"/>
                <w:sz w:val="24"/>
                <w:szCs w:val="24"/>
                <w:lang w:eastAsia="lv-LV"/>
              </w:rPr>
              <w:t xml:space="preserve"> </w:t>
            </w:r>
          </w:p>
          <w:p w14:paraId="679483E1" w14:textId="6DCDE4E6" w:rsidR="00381BA4" w:rsidRPr="00683903" w:rsidRDefault="00381BA4" w:rsidP="00381BA4">
            <w:pPr>
              <w:contextualSpacing/>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 xml:space="preserve">Lai nodrošinātu plānoto pasākumu nepārtrauktību, visus saistītos projektu grozījumus plānots iesniegt CFLA </w:t>
            </w:r>
            <w:r w:rsidR="00A4122D">
              <w:rPr>
                <w:rFonts w:ascii="Times New Roman" w:eastAsia="Times New Roman" w:hAnsi="Times New Roman" w:cs="Times New Roman"/>
                <w:iCs/>
                <w:sz w:val="24"/>
                <w:szCs w:val="24"/>
                <w:lang w:eastAsia="lv-LV"/>
              </w:rPr>
              <w:t xml:space="preserve">(pēc </w:t>
            </w:r>
            <w:r w:rsidR="00A4122D" w:rsidRPr="0028654B">
              <w:rPr>
                <w:rFonts w:ascii="Times New Roman" w:hAnsi="Times New Roman" w:cs="Times New Roman"/>
                <w:sz w:val="24"/>
                <w:szCs w:val="24"/>
                <w:lang w:eastAsia="lv-LV"/>
              </w:rPr>
              <w:t>projekt</w:t>
            </w:r>
            <w:r w:rsidR="00A4122D">
              <w:rPr>
                <w:rFonts w:ascii="Times New Roman" w:hAnsi="Times New Roman" w:cs="Times New Roman"/>
                <w:sz w:val="24"/>
                <w:szCs w:val="24"/>
                <w:lang w:eastAsia="lv-LV"/>
              </w:rPr>
              <w:t>a</w:t>
            </w:r>
            <w:r w:rsidR="00A4122D" w:rsidRPr="0028654B">
              <w:rPr>
                <w:rFonts w:ascii="Times New Roman" w:hAnsi="Times New Roman" w:cs="Times New Roman"/>
                <w:sz w:val="24"/>
                <w:szCs w:val="24"/>
                <w:lang w:eastAsia="lv-LV"/>
              </w:rPr>
              <w:t xml:space="preserve"> Nr. 9.1.1.2/15/I/001 “Atbalsts ilgstošajiem bezdarbniekiem”</w:t>
            </w:r>
            <w:r w:rsidR="00A4122D">
              <w:rPr>
                <w:rFonts w:ascii="Times New Roman" w:hAnsi="Times New Roman" w:cs="Times New Roman"/>
                <w:sz w:val="24"/>
                <w:szCs w:val="24"/>
                <w:lang w:eastAsia="lv-LV"/>
              </w:rPr>
              <w:t xml:space="preserve"> grozījumu spēkā stāšanās)</w:t>
            </w:r>
            <w:r w:rsidR="00A4122D" w:rsidRPr="0028654B">
              <w:rPr>
                <w:rFonts w:ascii="Times New Roman" w:hAnsi="Times New Roman" w:cs="Times New Roman"/>
                <w:sz w:val="24"/>
                <w:szCs w:val="24"/>
                <w:lang w:eastAsia="lv-LV"/>
              </w:rPr>
              <w:t xml:space="preserve"> </w:t>
            </w:r>
            <w:r>
              <w:rPr>
                <w:rFonts w:ascii="Times New Roman" w:eastAsia="Times New Roman" w:hAnsi="Times New Roman" w:cs="Times New Roman"/>
                <w:iCs/>
                <w:sz w:val="24"/>
                <w:szCs w:val="24"/>
                <w:lang w:eastAsia="lv-LV"/>
              </w:rPr>
              <w:t xml:space="preserve">divu nedēļu laikā pēc attiecīgo </w:t>
            </w:r>
            <w:r w:rsidR="00A4122D">
              <w:rPr>
                <w:rFonts w:ascii="Times New Roman" w:eastAsia="Times New Roman" w:hAnsi="Times New Roman" w:cs="Times New Roman"/>
                <w:iCs/>
                <w:sz w:val="24"/>
                <w:szCs w:val="24"/>
                <w:lang w:eastAsia="lv-LV"/>
              </w:rPr>
              <w:t xml:space="preserve">saistīto </w:t>
            </w:r>
            <w:r>
              <w:rPr>
                <w:rFonts w:ascii="Times New Roman" w:eastAsia="Times New Roman" w:hAnsi="Times New Roman" w:cs="Times New Roman"/>
                <w:iCs/>
                <w:sz w:val="24"/>
                <w:szCs w:val="24"/>
                <w:lang w:eastAsia="lv-LV"/>
              </w:rPr>
              <w:t xml:space="preserve">MK noteikumu </w:t>
            </w:r>
            <w:r w:rsidR="00A4122D">
              <w:rPr>
                <w:rFonts w:ascii="Times New Roman" w:eastAsia="Times New Roman" w:hAnsi="Times New Roman" w:cs="Times New Roman"/>
                <w:iCs/>
                <w:sz w:val="24"/>
                <w:szCs w:val="24"/>
                <w:lang w:eastAsia="lv-LV"/>
              </w:rPr>
              <w:t xml:space="preserve">projektu </w:t>
            </w:r>
            <w:r w:rsidR="00EC70A5">
              <w:rPr>
                <w:rFonts w:ascii="Times New Roman" w:eastAsia="Times New Roman" w:hAnsi="Times New Roman" w:cs="Times New Roman"/>
                <w:iCs/>
                <w:sz w:val="24"/>
                <w:szCs w:val="24"/>
                <w:lang w:eastAsia="lv-LV"/>
              </w:rPr>
              <w:t>pieņemšanas</w:t>
            </w:r>
            <w:r>
              <w:rPr>
                <w:rFonts w:ascii="Times New Roman" w:eastAsia="Times New Roman" w:hAnsi="Times New Roman" w:cs="Times New Roman"/>
                <w:iCs/>
                <w:sz w:val="24"/>
                <w:szCs w:val="24"/>
                <w:lang w:eastAsia="lv-LV"/>
              </w:rPr>
              <w:t xml:space="preserve"> MK sēdē (</w:t>
            </w:r>
            <w:r w:rsidR="00F10276">
              <w:rPr>
                <w:rFonts w:ascii="Times New Roman" w:eastAsia="Times New Roman" w:hAnsi="Times New Roman" w:cs="Times New Roman"/>
                <w:iCs/>
                <w:sz w:val="24"/>
                <w:szCs w:val="24"/>
                <w:lang w:eastAsia="lv-LV"/>
              </w:rPr>
              <w:t>skat. informāciju iepriekš</w:t>
            </w:r>
            <w:r>
              <w:rPr>
                <w:rFonts w:ascii="Times New Roman" w:eastAsia="Times New Roman" w:hAnsi="Times New Roman" w:cs="Times New Roman"/>
                <w:iCs/>
                <w:sz w:val="24"/>
                <w:szCs w:val="24"/>
                <w:lang w:eastAsia="lv-LV"/>
              </w:rPr>
              <w:t>).</w:t>
            </w:r>
          </w:p>
          <w:p w14:paraId="4F819C95" w14:textId="123DF7B8" w:rsidR="00381BA4" w:rsidRPr="00381BA4" w:rsidRDefault="00215DFA" w:rsidP="00381BA4">
            <w:pPr>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MK n</w:t>
            </w:r>
            <w:r w:rsidR="00381BA4" w:rsidRPr="00381BA4">
              <w:rPr>
                <w:rFonts w:ascii="Times New Roman" w:eastAsia="Calibri" w:hAnsi="Times New Roman" w:cs="Times New Roman"/>
                <w:iCs/>
                <w:sz w:val="24"/>
                <w:szCs w:val="24"/>
              </w:rPr>
              <w:t xml:space="preserve">oteikumu projekts neietekmē (nemaina) </w:t>
            </w:r>
            <w:r w:rsidR="00247075">
              <w:rPr>
                <w:rFonts w:ascii="Times New Roman" w:eastAsia="Calibri" w:hAnsi="Times New Roman" w:cs="Times New Roman"/>
                <w:iCs/>
                <w:sz w:val="24"/>
                <w:szCs w:val="24"/>
              </w:rPr>
              <w:t>DP</w:t>
            </w:r>
            <w:r w:rsidR="00381BA4" w:rsidRPr="00381BA4">
              <w:rPr>
                <w:rFonts w:ascii="Times New Roman" w:eastAsia="Calibri" w:hAnsi="Times New Roman" w:cs="Times New Roman"/>
                <w:iCs/>
                <w:sz w:val="24"/>
                <w:szCs w:val="24"/>
              </w:rPr>
              <w:t xml:space="preserve"> 9. prioritārā virziena “Sociālā iekļaušana un nabadzības apkarošana” kopējo pieejamo maksimālo finansējumu, bet palielina sasniedzamos iznākuma un </w:t>
            </w:r>
            <w:r w:rsidR="00381BA4" w:rsidRPr="00381BA4">
              <w:rPr>
                <w:rFonts w:ascii="Times New Roman" w:eastAsia="Calibri" w:hAnsi="Times New Roman" w:cs="Times New Roman"/>
                <w:iCs/>
                <w:sz w:val="24"/>
                <w:szCs w:val="24"/>
              </w:rPr>
              <w:lastRenderedPageBreak/>
              <w:t>rezultāta rādītājus (rādītāj</w:t>
            </w:r>
            <w:r w:rsidR="00247075">
              <w:rPr>
                <w:rFonts w:ascii="Times New Roman" w:eastAsia="Calibri" w:hAnsi="Times New Roman" w:cs="Times New Roman"/>
                <w:iCs/>
                <w:sz w:val="24"/>
                <w:szCs w:val="24"/>
              </w:rPr>
              <w:t>u</w:t>
            </w:r>
            <w:r w:rsidR="00381BA4" w:rsidRPr="00381BA4">
              <w:rPr>
                <w:rFonts w:ascii="Times New Roman" w:eastAsia="Calibri" w:hAnsi="Times New Roman" w:cs="Times New Roman"/>
                <w:iCs/>
                <w:sz w:val="24"/>
                <w:szCs w:val="24"/>
              </w:rPr>
              <w:t xml:space="preserve"> </w:t>
            </w:r>
            <w:r w:rsidR="00484C68">
              <w:rPr>
                <w:rFonts w:ascii="Times New Roman" w:eastAsia="Calibri" w:hAnsi="Times New Roman" w:cs="Times New Roman"/>
                <w:iCs/>
                <w:sz w:val="24"/>
                <w:szCs w:val="24"/>
              </w:rPr>
              <w:t>precizēšanas priekšlikums</w:t>
            </w:r>
            <w:r w:rsidR="00381BA4" w:rsidRPr="00381BA4">
              <w:rPr>
                <w:rFonts w:ascii="Times New Roman" w:eastAsia="Calibri" w:hAnsi="Times New Roman" w:cs="Times New Roman"/>
                <w:iCs/>
                <w:sz w:val="24"/>
                <w:szCs w:val="24"/>
              </w:rPr>
              <w:t xml:space="preserve"> </w:t>
            </w:r>
            <w:r w:rsidR="00484C68">
              <w:rPr>
                <w:rFonts w:ascii="Times New Roman" w:eastAsia="Calibri" w:hAnsi="Times New Roman" w:cs="Times New Roman"/>
                <w:iCs/>
                <w:sz w:val="24"/>
                <w:szCs w:val="24"/>
              </w:rPr>
              <w:t>iesniegts Finanšu ministrijai</w:t>
            </w:r>
            <w:r w:rsidR="00381BA4" w:rsidRPr="00381BA4">
              <w:rPr>
                <w:rFonts w:ascii="Times New Roman" w:eastAsia="Calibri" w:hAnsi="Times New Roman" w:cs="Times New Roman"/>
                <w:sz w:val="24"/>
                <w:szCs w:val="24"/>
              </w:rPr>
              <w:t xml:space="preserve"> </w:t>
            </w:r>
            <w:r w:rsidR="00247075">
              <w:rPr>
                <w:rFonts w:ascii="Times New Roman" w:eastAsia="Calibri" w:hAnsi="Times New Roman" w:cs="Times New Roman"/>
                <w:iCs/>
                <w:sz w:val="24"/>
                <w:szCs w:val="24"/>
              </w:rPr>
              <w:t>DP</w:t>
            </w:r>
            <w:r w:rsidR="00381BA4" w:rsidRPr="00381BA4">
              <w:rPr>
                <w:rFonts w:ascii="Times New Roman" w:eastAsia="Calibri" w:hAnsi="Times New Roman" w:cs="Times New Roman"/>
                <w:iCs/>
                <w:sz w:val="24"/>
                <w:szCs w:val="24"/>
              </w:rPr>
              <w:t xml:space="preserve"> grozījumu ietvaros</w:t>
            </w:r>
            <w:r w:rsidR="00381BA4" w:rsidRPr="00381BA4">
              <w:rPr>
                <w:rFonts w:ascii="Times New Roman" w:eastAsia="Calibri" w:hAnsi="Times New Roman" w:cs="Times New Roman"/>
                <w:iCs/>
                <w:sz w:val="24"/>
                <w:szCs w:val="24"/>
                <w:vertAlign w:val="superscript"/>
              </w:rPr>
              <w:footnoteReference w:id="9"/>
            </w:r>
            <w:r w:rsidR="00381BA4" w:rsidRPr="00381BA4">
              <w:rPr>
                <w:rFonts w:ascii="Times New Roman" w:eastAsia="Calibri" w:hAnsi="Times New Roman" w:cs="Times New Roman"/>
                <w:iCs/>
                <w:sz w:val="24"/>
                <w:szCs w:val="24"/>
              </w:rPr>
              <w:t>).</w:t>
            </w:r>
          </w:p>
          <w:p w14:paraId="7C0A580D" w14:textId="078B4C7E" w:rsidR="00C80559" w:rsidRPr="00056B96" w:rsidRDefault="00E06658" w:rsidP="00C80559">
            <w:pPr>
              <w:spacing w:after="0" w:line="240" w:lineRule="auto"/>
              <w:ind w:right="10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C7239C">
              <w:rPr>
                <w:rFonts w:ascii="Times New Roman" w:hAnsi="Times New Roman" w:cs="Times New Roman"/>
                <w:sz w:val="24"/>
                <w:szCs w:val="24"/>
                <w:lang w:eastAsia="lv-LV"/>
              </w:rPr>
              <w:t xml:space="preserve">  </w:t>
            </w:r>
            <w:r w:rsidR="003A0F26" w:rsidRPr="00056B96">
              <w:rPr>
                <w:rFonts w:ascii="Times New Roman" w:hAnsi="Times New Roman" w:cs="Times New Roman"/>
                <w:sz w:val="24"/>
                <w:szCs w:val="24"/>
                <w:lang w:eastAsia="lv-LV"/>
              </w:rPr>
              <w:t>MK noteikumu projekt</w:t>
            </w:r>
            <w:r w:rsidR="005D3B0A" w:rsidRPr="00056B96">
              <w:rPr>
                <w:rFonts w:ascii="Times New Roman" w:hAnsi="Times New Roman" w:cs="Times New Roman"/>
                <w:sz w:val="24"/>
                <w:szCs w:val="24"/>
                <w:lang w:eastAsia="lv-LV"/>
              </w:rPr>
              <w:t>am</w:t>
            </w:r>
            <w:r w:rsidR="00C80559" w:rsidRPr="00056B96">
              <w:rPr>
                <w:rFonts w:ascii="Times New Roman" w:hAnsi="Times New Roman" w:cs="Times New Roman"/>
                <w:sz w:val="24"/>
                <w:szCs w:val="24"/>
                <w:lang w:eastAsia="lv-LV"/>
              </w:rPr>
              <w:t xml:space="preserve"> </w:t>
            </w:r>
            <w:r w:rsidR="005D3B0A" w:rsidRPr="00056B96">
              <w:rPr>
                <w:rFonts w:ascii="Times New Roman" w:hAnsi="Times New Roman" w:cs="Times New Roman"/>
                <w:sz w:val="24"/>
                <w:szCs w:val="24"/>
                <w:lang w:eastAsia="lv-LV"/>
              </w:rPr>
              <w:t xml:space="preserve">nav negatīvas ietekmes uz </w:t>
            </w:r>
            <w:r w:rsidR="00A018F2" w:rsidRPr="00056B96">
              <w:rPr>
                <w:rFonts w:ascii="Times New Roman" w:hAnsi="Times New Roman" w:cs="Times New Roman"/>
                <w:sz w:val="24"/>
                <w:szCs w:val="24"/>
                <w:lang w:eastAsia="lv-LV"/>
              </w:rPr>
              <w:t xml:space="preserve">DP 9.1.1. </w:t>
            </w:r>
            <w:r w:rsidR="00EE4AC3" w:rsidRPr="00056B96">
              <w:rPr>
                <w:rFonts w:ascii="Times New Roman" w:hAnsi="Times New Roman" w:cs="Times New Roman"/>
                <w:sz w:val="24"/>
                <w:szCs w:val="24"/>
                <w:lang w:eastAsia="lv-LV"/>
              </w:rPr>
              <w:t>specifiskā atbalsta mērķa uzraudzības rādītāju sasniegšanu.</w:t>
            </w:r>
            <w:r w:rsidR="00BC3A26" w:rsidRPr="00056B96">
              <w:rPr>
                <w:rFonts w:ascii="Times New Roman" w:hAnsi="Times New Roman" w:cs="Times New Roman"/>
                <w:sz w:val="24"/>
                <w:szCs w:val="24"/>
                <w:lang w:eastAsia="lv-LV"/>
              </w:rPr>
              <w:t xml:space="preserve"> </w:t>
            </w:r>
          </w:p>
          <w:p w14:paraId="33E0F185" w14:textId="129BA619" w:rsidR="00EB4AA3" w:rsidRPr="006C764B" w:rsidRDefault="009610ED" w:rsidP="006C764B">
            <w:pPr>
              <w:spacing w:after="0" w:line="240" w:lineRule="auto"/>
              <w:ind w:right="1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izstrādāts sadarbībā ar NVA</w:t>
            </w:r>
            <w:r w:rsidR="00960B36">
              <w:rPr>
                <w:rFonts w:ascii="Times New Roman" w:eastAsia="Times New Roman" w:hAnsi="Times New Roman" w:cs="Times New Roman"/>
                <w:iCs/>
                <w:sz w:val="24"/>
                <w:szCs w:val="24"/>
                <w:lang w:eastAsia="lv-LV"/>
              </w:rPr>
              <w:t xml:space="preserve">, un š.g. 6. novembrī ir iesniegti </w:t>
            </w:r>
            <w:r w:rsidR="0007766D" w:rsidRPr="00056B96">
              <w:rPr>
                <w:rFonts w:ascii="Times New Roman" w:eastAsia="Times New Roman" w:hAnsi="Times New Roman" w:cs="Times New Roman"/>
                <w:iCs/>
                <w:sz w:val="24"/>
                <w:szCs w:val="24"/>
                <w:lang w:eastAsia="lv-LV"/>
              </w:rPr>
              <w:t>attiecīg</w:t>
            </w:r>
            <w:r w:rsidR="00960B36">
              <w:rPr>
                <w:rFonts w:ascii="Times New Roman" w:eastAsia="Times New Roman" w:hAnsi="Times New Roman" w:cs="Times New Roman"/>
                <w:iCs/>
                <w:sz w:val="24"/>
                <w:szCs w:val="24"/>
                <w:lang w:eastAsia="lv-LV"/>
              </w:rPr>
              <w:t>i</w:t>
            </w:r>
            <w:r w:rsidR="0007766D" w:rsidRPr="00056B96">
              <w:rPr>
                <w:rFonts w:ascii="Times New Roman" w:eastAsia="Times New Roman" w:hAnsi="Times New Roman" w:cs="Times New Roman"/>
                <w:iCs/>
                <w:sz w:val="24"/>
                <w:szCs w:val="24"/>
                <w:lang w:eastAsia="lv-LV"/>
              </w:rPr>
              <w:t xml:space="preserve"> grozījum</w:t>
            </w:r>
            <w:r w:rsidR="00724DF2">
              <w:rPr>
                <w:rFonts w:ascii="Times New Roman" w:eastAsia="Times New Roman" w:hAnsi="Times New Roman" w:cs="Times New Roman"/>
                <w:iCs/>
                <w:sz w:val="24"/>
                <w:szCs w:val="24"/>
                <w:lang w:eastAsia="lv-LV"/>
              </w:rPr>
              <w:t>i</w:t>
            </w:r>
            <w:bookmarkStart w:id="2" w:name="_GoBack"/>
            <w:bookmarkEnd w:id="2"/>
            <w:r w:rsidR="00C64E74" w:rsidRPr="00056B96">
              <w:rPr>
                <w:rFonts w:ascii="Times New Roman" w:eastAsia="Times New Roman" w:hAnsi="Times New Roman" w:cs="Times New Roman"/>
                <w:iCs/>
                <w:sz w:val="24"/>
                <w:szCs w:val="24"/>
                <w:lang w:eastAsia="lv-LV"/>
              </w:rPr>
              <w:t xml:space="preserve"> </w:t>
            </w:r>
            <w:r w:rsidR="00B478DF" w:rsidRPr="00056B96">
              <w:rPr>
                <w:rFonts w:ascii="Times New Roman" w:eastAsia="Times New Roman" w:hAnsi="Times New Roman" w:cs="Times New Roman"/>
                <w:iCs/>
                <w:sz w:val="24"/>
                <w:szCs w:val="24"/>
                <w:lang w:eastAsia="lv-LV"/>
              </w:rPr>
              <w:t xml:space="preserve">NVA īstenotajā </w:t>
            </w:r>
            <w:r w:rsidR="00C64E74" w:rsidRPr="00056B96">
              <w:rPr>
                <w:rFonts w:ascii="Times New Roman" w:eastAsia="Times New Roman" w:hAnsi="Times New Roman" w:cs="Times New Roman"/>
                <w:iCs/>
                <w:sz w:val="24"/>
                <w:szCs w:val="24"/>
                <w:lang w:eastAsia="lv-LV"/>
              </w:rPr>
              <w:t>projektā</w:t>
            </w:r>
            <w:r w:rsidR="008E3B52">
              <w:rPr>
                <w:rFonts w:ascii="Times New Roman" w:eastAsia="Times New Roman" w:hAnsi="Times New Roman" w:cs="Times New Roman"/>
                <w:iCs/>
                <w:sz w:val="24"/>
                <w:szCs w:val="24"/>
                <w:lang w:eastAsia="lv-LV"/>
              </w:rPr>
              <w:t xml:space="preserve"> </w:t>
            </w:r>
            <w:r w:rsidR="007F6EFA" w:rsidRPr="007F6EFA">
              <w:rPr>
                <w:rFonts w:ascii="Times New Roman" w:eastAsia="Times New Roman" w:hAnsi="Times New Roman" w:cs="Times New Roman"/>
                <w:iCs/>
                <w:sz w:val="24"/>
                <w:szCs w:val="24"/>
                <w:lang w:eastAsia="lv-LV"/>
              </w:rPr>
              <w:t>Nr.</w:t>
            </w:r>
            <w:r w:rsidR="007F6EFA">
              <w:rPr>
                <w:rFonts w:ascii="Times New Roman" w:eastAsia="Times New Roman" w:hAnsi="Times New Roman" w:cs="Times New Roman"/>
                <w:iCs/>
                <w:sz w:val="24"/>
                <w:szCs w:val="24"/>
                <w:lang w:eastAsia="lv-LV"/>
              </w:rPr>
              <w:t xml:space="preserve"> </w:t>
            </w:r>
            <w:r w:rsidR="007F6EFA" w:rsidRPr="007F6EFA">
              <w:rPr>
                <w:rFonts w:ascii="Times New Roman" w:eastAsia="Times New Roman" w:hAnsi="Times New Roman" w:cs="Times New Roman"/>
                <w:iCs/>
                <w:sz w:val="24"/>
                <w:szCs w:val="24"/>
                <w:lang w:eastAsia="lv-LV"/>
              </w:rPr>
              <w:t>9.1.1.2/15/I/001 “Atbalsts ilgstošajiem bezdarbniekiem”</w:t>
            </w:r>
            <w:r w:rsidR="00622070">
              <w:rPr>
                <w:rFonts w:ascii="Times New Roman" w:eastAsia="Times New Roman" w:hAnsi="Times New Roman" w:cs="Times New Roman"/>
                <w:iCs/>
                <w:sz w:val="24"/>
                <w:szCs w:val="24"/>
                <w:lang w:eastAsia="lv-LV"/>
              </w:rPr>
              <w:t xml:space="preserve">, </w:t>
            </w:r>
            <w:r w:rsidR="00622070" w:rsidRPr="0090640B">
              <w:rPr>
                <w:rFonts w:ascii="Times New Roman" w:eastAsia="Times New Roman" w:hAnsi="Times New Roman" w:cs="Times New Roman"/>
                <w:iCs/>
                <w:sz w:val="24"/>
                <w:szCs w:val="24"/>
                <w:lang w:eastAsia="lv-LV"/>
              </w:rPr>
              <w:t xml:space="preserve">samazinot kopējo finansējumu, iznākuma rādītāja vērtību (novirzot to izpildei 9.1.1.1. pasākuma ietvaros), kā arī precizējot projekta darbību laika grafiku. MK noteikumu projektam </w:t>
            </w:r>
            <w:r w:rsidR="001C60A1" w:rsidRPr="0090640B">
              <w:rPr>
                <w:rFonts w:ascii="Times New Roman" w:eastAsia="Times New Roman" w:hAnsi="Times New Roman" w:cs="Times New Roman"/>
                <w:iCs/>
                <w:sz w:val="24"/>
                <w:szCs w:val="24"/>
                <w:lang w:eastAsia="lv-LV"/>
              </w:rPr>
              <w:t>netiek prognozēta būtiska</w:t>
            </w:r>
            <w:r w:rsidR="00622070" w:rsidRPr="0090640B">
              <w:rPr>
                <w:rFonts w:ascii="Times New Roman" w:eastAsia="Times New Roman" w:hAnsi="Times New Roman" w:cs="Times New Roman"/>
                <w:iCs/>
                <w:sz w:val="24"/>
                <w:szCs w:val="24"/>
                <w:lang w:eastAsia="lv-LV"/>
              </w:rPr>
              <w:t xml:space="preserve"> ietekme uz </w:t>
            </w:r>
            <w:r w:rsidR="0090640B">
              <w:rPr>
                <w:rFonts w:ascii="Times New Roman" w:eastAsia="Times New Roman" w:hAnsi="Times New Roman" w:cs="Times New Roman"/>
                <w:iCs/>
                <w:sz w:val="24"/>
                <w:szCs w:val="24"/>
                <w:lang w:eastAsia="lv-LV"/>
              </w:rPr>
              <w:t xml:space="preserve">9.1.1.2. pasākuma mērķa sasniegšanu un </w:t>
            </w:r>
            <w:r w:rsidR="00622070" w:rsidRPr="0090640B">
              <w:rPr>
                <w:rFonts w:ascii="Times New Roman" w:eastAsia="Times New Roman" w:hAnsi="Times New Roman" w:cs="Times New Roman"/>
                <w:iCs/>
                <w:sz w:val="24"/>
                <w:szCs w:val="24"/>
                <w:lang w:eastAsia="lv-LV"/>
              </w:rPr>
              <w:t>mērķa grupu, jo no 2020. gada ilgstošo bezdarbnieku aktivizācijas pasākum</w:t>
            </w:r>
            <w:r w:rsidR="002A71E8" w:rsidRPr="0090640B">
              <w:rPr>
                <w:rFonts w:ascii="Times New Roman" w:eastAsia="Times New Roman" w:hAnsi="Times New Roman" w:cs="Times New Roman"/>
                <w:iCs/>
                <w:sz w:val="24"/>
                <w:szCs w:val="24"/>
                <w:lang w:eastAsia="lv-LV"/>
              </w:rPr>
              <w:t>us</w:t>
            </w:r>
            <w:r w:rsidR="00622070" w:rsidRPr="0090640B">
              <w:rPr>
                <w:rFonts w:ascii="Times New Roman" w:eastAsia="Times New Roman" w:hAnsi="Times New Roman" w:cs="Times New Roman"/>
                <w:iCs/>
                <w:sz w:val="24"/>
                <w:szCs w:val="24"/>
                <w:lang w:eastAsia="lv-LV"/>
              </w:rPr>
              <w:t xml:space="preserve"> ar pilnveidotiem nosacījumiem </w:t>
            </w:r>
            <w:r w:rsidR="002A71E8" w:rsidRPr="0090640B">
              <w:rPr>
                <w:rFonts w:ascii="Times New Roman" w:eastAsia="Times New Roman" w:hAnsi="Times New Roman" w:cs="Times New Roman"/>
                <w:iCs/>
                <w:sz w:val="24"/>
                <w:szCs w:val="24"/>
                <w:lang w:eastAsia="lv-LV"/>
              </w:rPr>
              <w:t>plānots nodrošināt</w:t>
            </w:r>
            <w:r w:rsidR="00622070" w:rsidRPr="0090640B">
              <w:rPr>
                <w:rFonts w:ascii="Times New Roman" w:eastAsia="Times New Roman" w:hAnsi="Times New Roman" w:cs="Times New Roman"/>
                <w:iCs/>
                <w:sz w:val="24"/>
                <w:szCs w:val="24"/>
                <w:lang w:eastAsia="lv-LV"/>
              </w:rPr>
              <w:t xml:space="preserve"> 9.1.1.1. pasākuma ietvaros</w:t>
            </w:r>
            <w:r w:rsidR="00FA1917">
              <w:rPr>
                <w:rFonts w:ascii="Times New Roman" w:eastAsia="Times New Roman" w:hAnsi="Times New Roman" w:cs="Times New Roman"/>
                <w:iCs/>
                <w:sz w:val="24"/>
                <w:szCs w:val="24"/>
                <w:lang w:eastAsia="lv-LV"/>
              </w:rPr>
              <w:t xml:space="preserve">, tādējādi veicinot </w:t>
            </w:r>
            <w:r w:rsidR="00FA1917" w:rsidRPr="00FA1917">
              <w:rPr>
                <w:rFonts w:ascii="Times New Roman" w:eastAsia="Times New Roman" w:hAnsi="Times New Roman" w:cs="Times New Roman"/>
                <w:iCs/>
                <w:sz w:val="24"/>
                <w:szCs w:val="24"/>
                <w:lang w:eastAsia="lv-LV"/>
              </w:rPr>
              <w:t>bezdarbniek</w:t>
            </w:r>
            <w:r w:rsidR="00957ABC">
              <w:rPr>
                <w:rFonts w:ascii="Times New Roman" w:eastAsia="Times New Roman" w:hAnsi="Times New Roman" w:cs="Times New Roman"/>
                <w:iCs/>
                <w:sz w:val="24"/>
                <w:szCs w:val="24"/>
                <w:lang w:eastAsia="lv-LV"/>
              </w:rPr>
              <w:t>u</w:t>
            </w:r>
            <w:r w:rsidR="00FA1917">
              <w:rPr>
                <w:rFonts w:ascii="Times New Roman" w:eastAsia="Times New Roman" w:hAnsi="Times New Roman" w:cs="Times New Roman"/>
                <w:iCs/>
                <w:sz w:val="24"/>
                <w:szCs w:val="24"/>
                <w:lang w:eastAsia="lv-LV"/>
              </w:rPr>
              <w:t xml:space="preserve"> </w:t>
            </w:r>
            <w:r w:rsidR="00FA1917" w:rsidRPr="00FA1917">
              <w:rPr>
                <w:rFonts w:ascii="Times New Roman" w:eastAsia="Times New Roman" w:hAnsi="Times New Roman" w:cs="Times New Roman"/>
                <w:iCs/>
                <w:sz w:val="24"/>
                <w:szCs w:val="24"/>
                <w:lang w:eastAsia="lv-LV"/>
              </w:rPr>
              <w:t xml:space="preserve">iekļaušanos sabiedrībā un iekārtošanos piemērotā pastāvīgā darbā vai piemērotā izglītībā/apmācībā, mazinot </w:t>
            </w:r>
            <w:r w:rsidR="00FA1917" w:rsidRPr="00D911AB">
              <w:rPr>
                <w:rFonts w:ascii="Times New Roman" w:eastAsia="Times New Roman" w:hAnsi="Times New Roman" w:cs="Times New Roman"/>
                <w:iCs/>
                <w:sz w:val="24"/>
                <w:szCs w:val="24"/>
                <w:lang w:eastAsia="lv-LV"/>
              </w:rPr>
              <w:t>sociālās atstumtības riskus</w:t>
            </w:r>
            <w:r w:rsidR="008064B4" w:rsidRPr="00D911AB">
              <w:rPr>
                <w:rFonts w:ascii="Times New Roman" w:eastAsia="Times New Roman" w:hAnsi="Times New Roman" w:cs="Times New Roman"/>
                <w:iCs/>
                <w:sz w:val="24"/>
                <w:szCs w:val="24"/>
                <w:lang w:eastAsia="lv-LV"/>
              </w:rPr>
              <w:t>.</w:t>
            </w:r>
          </w:p>
        </w:tc>
      </w:tr>
    </w:tbl>
    <w:p w14:paraId="6EE8403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056B96" w14:paraId="502FCDE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F3F5F6"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056B96" w14:paraId="2E23A7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C356C"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9A43C7"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B271770" w14:textId="77777777" w:rsidR="000F7181"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Mērķa grupa ir bezdarbnieki:</w:t>
            </w:r>
          </w:p>
          <w:p w14:paraId="65BAFDF9" w14:textId="77777777" w:rsidR="000F7181"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 xml:space="preserve">- kuri bijuši bez darba </w:t>
            </w:r>
            <w:r w:rsidR="00070062" w:rsidRPr="00056B96">
              <w:rPr>
                <w:rFonts w:ascii="Times New Roman" w:hAnsi="Times New Roman" w:cs="Times New Roman"/>
                <w:sz w:val="24"/>
                <w:szCs w:val="24"/>
              </w:rPr>
              <w:t xml:space="preserve">vismaz </w:t>
            </w:r>
            <w:r w:rsidRPr="00056B96">
              <w:rPr>
                <w:rFonts w:ascii="Times New Roman" w:hAnsi="Times New Roman" w:cs="Times New Roman"/>
                <w:sz w:val="24"/>
                <w:szCs w:val="24"/>
              </w:rPr>
              <w:t>12 mēnešus;</w:t>
            </w:r>
          </w:p>
          <w:p w14:paraId="51AE34F0" w14:textId="77777777" w:rsidR="000F7181"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 kuri bijuši bez darba vismaz 12 mēnešus un kuri vismaz vienu reizi ir atteikušies no piemērota darba piedāvājuma vai atteikušies iesaistīties atbilstoši bezdarbnieka individuālajā darba meklēšanas plānā piedāvātajiem aktīvajiem nodarbinātības pasākumiem;</w:t>
            </w:r>
          </w:p>
          <w:p w14:paraId="2331C237" w14:textId="77777777" w:rsidR="00FC2A73" w:rsidRPr="00056B96" w:rsidRDefault="000F7181" w:rsidP="000F7181">
            <w:pPr>
              <w:shd w:val="clear" w:color="auto" w:fill="FFFFFF"/>
              <w:spacing w:after="0" w:line="240" w:lineRule="auto"/>
              <w:ind w:left="57" w:right="113"/>
              <w:jc w:val="both"/>
              <w:rPr>
                <w:rFonts w:ascii="Times New Roman" w:hAnsi="Times New Roman" w:cs="Times New Roman"/>
                <w:sz w:val="24"/>
                <w:szCs w:val="24"/>
              </w:rPr>
            </w:pPr>
            <w:r w:rsidRPr="00056B96">
              <w:rPr>
                <w:rFonts w:ascii="Times New Roman" w:hAnsi="Times New Roman" w:cs="Times New Roman"/>
                <w:sz w:val="24"/>
                <w:szCs w:val="24"/>
              </w:rPr>
              <w:t>- kuriem atbilstoši narkologa atzinumam ir alkohola, narkotisko vai psihotropo vielu atkarība vai kuriem ir iespējama alkohola, narkotisko vai psihotropo vielu atkarība, bet nav saņemts narkologa atzinums.</w:t>
            </w:r>
          </w:p>
          <w:p w14:paraId="46F48874" w14:textId="77777777" w:rsidR="00E5323B" w:rsidRPr="00056B96" w:rsidRDefault="000F7181" w:rsidP="000F7181">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056B96">
              <w:rPr>
                <w:rFonts w:ascii="Times New Roman" w:hAnsi="Times New Roman" w:cs="Times New Roman"/>
                <w:sz w:val="24"/>
                <w:szCs w:val="24"/>
              </w:rPr>
              <w:t xml:space="preserve">Atbilstoši </w:t>
            </w:r>
            <w:r w:rsidR="00B478DF" w:rsidRPr="00056B96">
              <w:rPr>
                <w:rFonts w:ascii="Times New Roman" w:hAnsi="Times New Roman" w:cs="Times New Roman"/>
                <w:sz w:val="24"/>
                <w:szCs w:val="24"/>
              </w:rPr>
              <w:t>NVA</w:t>
            </w:r>
            <w:r w:rsidRPr="00056B96">
              <w:rPr>
                <w:rFonts w:ascii="Times New Roman" w:hAnsi="Times New Roman" w:cs="Times New Roman"/>
                <w:sz w:val="24"/>
                <w:szCs w:val="24"/>
              </w:rPr>
              <w:t xml:space="preserve"> statistikas datiem 201</w:t>
            </w:r>
            <w:r w:rsidR="009B2978" w:rsidRPr="00056B96">
              <w:rPr>
                <w:rFonts w:ascii="Times New Roman" w:hAnsi="Times New Roman" w:cs="Times New Roman"/>
                <w:sz w:val="24"/>
                <w:szCs w:val="24"/>
              </w:rPr>
              <w:t>9</w:t>
            </w:r>
            <w:r w:rsidRPr="00056B96">
              <w:rPr>
                <w:rFonts w:ascii="Times New Roman" w:hAnsi="Times New Roman" w:cs="Times New Roman"/>
                <w:sz w:val="24"/>
                <w:szCs w:val="24"/>
              </w:rPr>
              <w:t>.</w:t>
            </w:r>
            <w:r w:rsidR="00B05B17" w:rsidRPr="00056B96">
              <w:rPr>
                <w:rFonts w:ascii="Times New Roman" w:hAnsi="Times New Roman" w:cs="Times New Roman"/>
                <w:sz w:val="24"/>
                <w:szCs w:val="24"/>
              </w:rPr>
              <w:t xml:space="preserve"> </w:t>
            </w:r>
            <w:r w:rsidRPr="00056B96">
              <w:rPr>
                <w:rFonts w:ascii="Times New Roman" w:hAnsi="Times New Roman" w:cs="Times New Roman"/>
                <w:sz w:val="24"/>
                <w:szCs w:val="24"/>
              </w:rPr>
              <w:t xml:space="preserve">gada </w:t>
            </w:r>
            <w:r w:rsidR="00E40D08" w:rsidRPr="00056B96">
              <w:rPr>
                <w:rFonts w:ascii="Times New Roman" w:hAnsi="Times New Roman" w:cs="Times New Roman"/>
                <w:sz w:val="24"/>
                <w:szCs w:val="24"/>
              </w:rPr>
              <w:t xml:space="preserve">jūnijā </w:t>
            </w:r>
            <w:r w:rsidR="009B2978" w:rsidRPr="00056B96">
              <w:rPr>
                <w:rFonts w:ascii="Times New Roman" w:hAnsi="Times New Roman" w:cs="Times New Roman"/>
                <w:sz w:val="24"/>
                <w:szCs w:val="24"/>
              </w:rPr>
              <w:t xml:space="preserve"> </w:t>
            </w:r>
            <w:r w:rsidRPr="00056B96">
              <w:rPr>
                <w:rFonts w:ascii="Times New Roman" w:hAnsi="Times New Roman" w:cs="Times New Roman"/>
                <w:sz w:val="24"/>
                <w:szCs w:val="24"/>
              </w:rPr>
              <w:t xml:space="preserve">bezdarbnieka statusā atradās indikatīvi </w:t>
            </w:r>
            <w:r w:rsidR="00E40D08" w:rsidRPr="00056B96">
              <w:rPr>
                <w:rFonts w:ascii="Times New Roman" w:hAnsi="Times New Roman" w:cs="Times New Roman"/>
                <w:sz w:val="24"/>
                <w:szCs w:val="24"/>
              </w:rPr>
              <w:t>55 750</w:t>
            </w:r>
            <w:r w:rsidR="003E4910" w:rsidRPr="00056B96">
              <w:rPr>
                <w:rFonts w:ascii="Times New Roman" w:hAnsi="Times New Roman" w:cs="Times New Roman"/>
                <w:sz w:val="24"/>
                <w:szCs w:val="24"/>
              </w:rPr>
              <w:t xml:space="preserve"> </w:t>
            </w:r>
            <w:r w:rsidRPr="00056B96">
              <w:rPr>
                <w:rFonts w:ascii="Times New Roman" w:hAnsi="Times New Roman" w:cs="Times New Roman"/>
                <w:sz w:val="24"/>
                <w:szCs w:val="24"/>
              </w:rPr>
              <w:t>persona</w:t>
            </w:r>
            <w:r w:rsidR="00E40D08" w:rsidRPr="00056B96">
              <w:rPr>
                <w:rFonts w:ascii="Times New Roman" w:hAnsi="Times New Roman" w:cs="Times New Roman"/>
                <w:sz w:val="24"/>
                <w:szCs w:val="24"/>
              </w:rPr>
              <w:t>s</w:t>
            </w:r>
            <w:r w:rsidR="00A90C14" w:rsidRPr="00056B96">
              <w:rPr>
                <w:rFonts w:ascii="Times New Roman" w:hAnsi="Times New Roman" w:cs="Times New Roman"/>
                <w:sz w:val="24"/>
                <w:szCs w:val="24"/>
              </w:rPr>
              <w:t>.</w:t>
            </w:r>
          </w:p>
        </w:tc>
      </w:tr>
      <w:tr w:rsidR="00E5323B" w:rsidRPr="00056B96" w14:paraId="238974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CF606D"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B2FB5B"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B61B006" w14:textId="27620B29" w:rsidR="00C9312C" w:rsidRPr="00056B96" w:rsidRDefault="00C9312C" w:rsidP="005D6A7A">
            <w:pPr>
              <w:spacing w:after="0" w:line="240" w:lineRule="auto"/>
              <w:jc w:val="both"/>
              <w:rPr>
                <w:rFonts w:ascii="Times New Roman" w:eastAsia="Times New Roman" w:hAnsi="Times New Roman" w:cs="Times New Roman"/>
                <w:sz w:val="24"/>
                <w:szCs w:val="24"/>
                <w:lang w:eastAsia="lv-LV"/>
              </w:rPr>
            </w:pPr>
            <w:r w:rsidRPr="00056B96">
              <w:rPr>
                <w:rFonts w:ascii="Times New Roman" w:eastAsia="Times New Roman" w:hAnsi="Times New Roman" w:cs="Times New Roman"/>
                <w:sz w:val="24"/>
                <w:szCs w:val="24"/>
                <w:lang w:eastAsia="lv-LV"/>
              </w:rPr>
              <w:t xml:space="preserve">MK noteikumu projektam ir </w:t>
            </w:r>
            <w:r w:rsidR="00D3146F" w:rsidRPr="00056B96">
              <w:rPr>
                <w:rFonts w:ascii="Times New Roman" w:eastAsia="Times New Roman" w:hAnsi="Times New Roman" w:cs="Times New Roman"/>
                <w:sz w:val="24"/>
                <w:szCs w:val="24"/>
                <w:lang w:eastAsia="lv-LV"/>
              </w:rPr>
              <w:t xml:space="preserve">pozitīva </w:t>
            </w:r>
            <w:r w:rsidRPr="00056B96">
              <w:rPr>
                <w:rFonts w:ascii="Times New Roman" w:eastAsia="Times New Roman" w:hAnsi="Times New Roman" w:cs="Times New Roman"/>
                <w:sz w:val="24"/>
                <w:szCs w:val="24"/>
                <w:lang w:eastAsia="lv-LV"/>
              </w:rPr>
              <w:t>ietekme uz tautsaimniecību, kā arī uz uzņēmējdarbības vidi un maziem, vidējiem uzņēmumiem, mikrouzņēmumiem un jaunuzņēmumiem, jo</w:t>
            </w:r>
            <w:r w:rsidR="004E37B9" w:rsidRPr="00056B96">
              <w:rPr>
                <w:rFonts w:ascii="Times New Roman" w:eastAsia="Times New Roman" w:hAnsi="Times New Roman" w:cs="Times New Roman"/>
                <w:sz w:val="24"/>
                <w:szCs w:val="24"/>
                <w:lang w:eastAsia="lv-LV"/>
              </w:rPr>
              <w:t xml:space="preserve">, </w:t>
            </w:r>
            <w:r w:rsidR="00B05633" w:rsidRPr="00056B96">
              <w:rPr>
                <w:rFonts w:ascii="Times New Roman" w:eastAsia="Times New Roman" w:hAnsi="Times New Roman" w:cs="Times New Roman"/>
                <w:sz w:val="24"/>
                <w:szCs w:val="24"/>
                <w:lang w:eastAsia="lv-LV"/>
              </w:rPr>
              <w:t>optimizējot atbalsta modeli  nelabvēlīgākā situācijā esošiem bezdarbniekiem</w:t>
            </w:r>
            <w:r w:rsidR="009461CA" w:rsidRPr="00056B96">
              <w:rPr>
                <w:rFonts w:ascii="Times New Roman" w:eastAsia="Times New Roman" w:hAnsi="Times New Roman" w:cs="Times New Roman"/>
                <w:sz w:val="24"/>
                <w:szCs w:val="24"/>
                <w:lang w:eastAsia="lv-LV"/>
              </w:rPr>
              <w:t>,</w:t>
            </w:r>
            <w:r w:rsidR="00D3146F" w:rsidRPr="00056B96">
              <w:rPr>
                <w:rFonts w:ascii="Times New Roman" w:eastAsia="Times New Roman" w:hAnsi="Times New Roman" w:cs="Times New Roman"/>
                <w:sz w:val="24"/>
                <w:szCs w:val="24"/>
                <w:lang w:eastAsia="lv-LV"/>
              </w:rPr>
              <w:t xml:space="preserve"> tiek </w:t>
            </w:r>
            <w:r w:rsidR="00D3146F" w:rsidRPr="00056B96">
              <w:rPr>
                <w:rFonts w:ascii="Times New Roman" w:eastAsia="Times New Roman" w:hAnsi="Times New Roman" w:cs="Times New Roman"/>
                <w:sz w:val="24"/>
                <w:szCs w:val="24"/>
                <w:lang w:eastAsia="lv-LV"/>
              </w:rPr>
              <w:lastRenderedPageBreak/>
              <w:t xml:space="preserve">sekmēta </w:t>
            </w:r>
            <w:r w:rsidR="004E37B9" w:rsidRPr="00056B96">
              <w:rPr>
                <w:rFonts w:ascii="Times New Roman" w:eastAsia="Times New Roman" w:hAnsi="Times New Roman" w:cs="Times New Roman"/>
                <w:sz w:val="24"/>
                <w:szCs w:val="24"/>
                <w:lang w:eastAsia="lv-LV"/>
              </w:rPr>
              <w:t>bezdarba (t.sk. ilgstošā bezdarba</w:t>
            </w:r>
            <w:r w:rsidR="00D3146F" w:rsidRPr="00056B96">
              <w:rPr>
                <w:rFonts w:ascii="Times New Roman" w:eastAsia="Times New Roman" w:hAnsi="Times New Roman" w:cs="Times New Roman"/>
                <w:sz w:val="24"/>
                <w:szCs w:val="24"/>
                <w:lang w:eastAsia="lv-LV"/>
              </w:rPr>
              <w:t>)</w:t>
            </w:r>
            <w:r w:rsidR="004E37B9" w:rsidRPr="00056B96">
              <w:rPr>
                <w:rFonts w:ascii="Times New Roman" w:eastAsia="Times New Roman" w:hAnsi="Times New Roman" w:cs="Times New Roman"/>
                <w:sz w:val="24"/>
                <w:szCs w:val="24"/>
                <w:lang w:eastAsia="lv-LV"/>
              </w:rPr>
              <w:t xml:space="preserve"> prevencija</w:t>
            </w:r>
            <w:r w:rsidR="00D3146F" w:rsidRPr="00056B96">
              <w:rPr>
                <w:rFonts w:ascii="Times New Roman" w:eastAsia="Times New Roman" w:hAnsi="Times New Roman" w:cs="Times New Roman"/>
                <w:sz w:val="24"/>
                <w:szCs w:val="24"/>
                <w:lang w:eastAsia="lv-LV"/>
              </w:rPr>
              <w:t>, kas sniegs</w:t>
            </w:r>
            <w:r w:rsidRPr="00056B96">
              <w:rPr>
                <w:rFonts w:ascii="Times New Roman" w:eastAsia="Times New Roman" w:hAnsi="Times New Roman" w:cs="Times New Roman"/>
                <w:sz w:val="24"/>
                <w:szCs w:val="24"/>
                <w:lang w:eastAsia="lv-LV"/>
              </w:rPr>
              <w:t xml:space="preserve"> darba devējiem plašāka</w:t>
            </w:r>
            <w:r w:rsidR="00D3146F" w:rsidRPr="00056B96">
              <w:rPr>
                <w:rFonts w:ascii="Times New Roman" w:eastAsia="Times New Roman" w:hAnsi="Times New Roman" w:cs="Times New Roman"/>
                <w:sz w:val="24"/>
                <w:szCs w:val="24"/>
                <w:lang w:eastAsia="lv-LV"/>
              </w:rPr>
              <w:t>s</w:t>
            </w:r>
            <w:r w:rsidRPr="00056B96">
              <w:rPr>
                <w:rFonts w:ascii="Times New Roman" w:eastAsia="Times New Roman" w:hAnsi="Times New Roman" w:cs="Times New Roman"/>
                <w:sz w:val="24"/>
                <w:szCs w:val="24"/>
                <w:lang w:eastAsia="lv-LV"/>
              </w:rPr>
              <w:t xml:space="preserve"> iespēja</w:t>
            </w:r>
            <w:r w:rsidR="00D3146F" w:rsidRPr="00056B96">
              <w:rPr>
                <w:rFonts w:ascii="Times New Roman" w:eastAsia="Times New Roman" w:hAnsi="Times New Roman" w:cs="Times New Roman"/>
                <w:sz w:val="24"/>
                <w:szCs w:val="24"/>
                <w:lang w:eastAsia="lv-LV"/>
              </w:rPr>
              <w:t>s</w:t>
            </w:r>
            <w:r w:rsidRPr="00056B96">
              <w:rPr>
                <w:rFonts w:ascii="Times New Roman" w:eastAsia="Times New Roman" w:hAnsi="Times New Roman" w:cs="Times New Roman"/>
                <w:sz w:val="24"/>
                <w:szCs w:val="24"/>
                <w:lang w:eastAsia="lv-LV"/>
              </w:rPr>
              <w:t xml:space="preserve"> piesaistīt savam uzņēmumam vajadzīgos darbiniekus. </w:t>
            </w:r>
          </w:p>
          <w:p w14:paraId="3DAA811D" w14:textId="50177E0B" w:rsidR="00AE6D7C" w:rsidRPr="00056B96" w:rsidRDefault="00AE6D7C" w:rsidP="005D6A7A">
            <w:pPr>
              <w:spacing w:after="0" w:line="240" w:lineRule="auto"/>
              <w:jc w:val="both"/>
              <w:rPr>
                <w:rFonts w:ascii="Times New Roman" w:eastAsia="Times New Roman" w:hAnsi="Times New Roman" w:cs="Times New Roman"/>
                <w:sz w:val="24"/>
                <w:szCs w:val="24"/>
                <w:lang w:eastAsia="lv-LV"/>
              </w:rPr>
            </w:pPr>
            <w:r w:rsidRPr="00056B96">
              <w:rPr>
                <w:rFonts w:ascii="Times New Roman" w:eastAsia="Times New Roman" w:hAnsi="Times New Roman" w:cs="Times New Roman"/>
                <w:sz w:val="24"/>
                <w:szCs w:val="24"/>
                <w:lang w:eastAsia="lv-LV"/>
              </w:rPr>
              <w:t xml:space="preserve">MK noteikumu projektam ir </w:t>
            </w:r>
            <w:r w:rsidR="00B60F97" w:rsidRPr="00056B96">
              <w:rPr>
                <w:rFonts w:ascii="Times New Roman" w:eastAsia="Times New Roman" w:hAnsi="Times New Roman" w:cs="Times New Roman"/>
                <w:sz w:val="24"/>
                <w:szCs w:val="24"/>
                <w:lang w:eastAsia="lv-LV"/>
              </w:rPr>
              <w:t xml:space="preserve">pozitīva </w:t>
            </w:r>
            <w:r w:rsidRPr="00056B96">
              <w:rPr>
                <w:rFonts w:ascii="Times New Roman" w:eastAsia="Times New Roman" w:hAnsi="Times New Roman" w:cs="Times New Roman"/>
                <w:sz w:val="24"/>
                <w:szCs w:val="24"/>
                <w:lang w:eastAsia="lv-LV"/>
              </w:rPr>
              <w:t xml:space="preserve">ietekme </w:t>
            </w:r>
            <w:r w:rsidR="00B46EC9" w:rsidRPr="00056B96">
              <w:rPr>
                <w:rFonts w:ascii="Times New Roman" w:eastAsia="Times New Roman" w:hAnsi="Times New Roman" w:cs="Times New Roman"/>
                <w:sz w:val="24"/>
                <w:szCs w:val="24"/>
                <w:lang w:eastAsia="lv-LV"/>
              </w:rPr>
              <w:t xml:space="preserve">uz </w:t>
            </w:r>
            <w:r w:rsidRPr="00056B96">
              <w:rPr>
                <w:rFonts w:ascii="Times New Roman" w:eastAsia="Times New Roman" w:hAnsi="Times New Roman" w:cs="Times New Roman"/>
                <w:sz w:val="24"/>
                <w:szCs w:val="24"/>
                <w:lang w:eastAsia="lv-LV"/>
              </w:rPr>
              <w:t>sabiedrības mērķgrupām</w:t>
            </w:r>
            <w:r w:rsidR="00D3146F" w:rsidRPr="00056B96">
              <w:rPr>
                <w:rFonts w:ascii="Times New Roman" w:eastAsia="Times New Roman" w:hAnsi="Times New Roman" w:cs="Times New Roman"/>
                <w:sz w:val="24"/>
                <w:szCs w:val="24"/>
                <w:lang w:eastAsia="lv-LV"/>
              </w:rPr>
              <w:t xml:space="preserve">, kam tiks nodrošināts kvalitatīvāks </w:t>
            </w:r>
            <w:r w:rsidR="002D348D" w:rsidRPr="00056B96">
              <w:rPr>
                <w:rFonts w:ascii="Times New Roman" w:eastAsia="Times New Roman" w:hAnsi="Times New Roman" w:cs="Times New Roman"/>
                <w:sz w:val="24"/>
                <w:szCs w:val="24"/>
                <w:lang w:eastAsia="lv-LV"/>
              </w:rPr>
              <w:t>atbalsts bezdarba periodā.</w:t>
            </w:r>
            <w:r w:rsidR="00CD5266" w:rsidRPr="00056B96">
              <w:rPr>
                <w:rFonts w:ascii="Times New Roman" w:eastAsia="Times New Roman" w:hAnsi="Times New Roman" w:cs="Times New Roman"/>
                <w:sz w:val="24"/>
                <w:szCs w:val="24"/>
                <w:lang w:eastAsia="lv-LV"/>
              </w:rPr>
              <w:t xml:space="preserve"> </w:t>
            </w:r>
          </w:p>
          <w:p w14:paraId="5C79CDD7" w14:textId="5C49586E" w:rsidR="00A33032" w:rsidRDefault="0078476A" w:rsidP="0078741E">
            <w:pPr>
              <w:spacing w:after="0" w:line="240" w:lineRule="auto"/>
              <w:jc w:val="both"/>
              <w:rPr>
                <w:rFonts w:ascii="Times New Roman" w:eastAsia="Times New Roman" w:hAnsi="Times New Roman" w:cs="Times New Roman"/>
                <w:sz w:val="24"/>
                <w:szCs w:val="24"/>
                <w:lang w:eastAsia="lv-LV"/>
              </w:rPr>
            </w:pPr>
            <w:r w:rsidRPr="00056B96">
              <w:rPr>
                <w:rFonts w:ascii="Times New Roman" w:eastAsia="Times New Roman" w:hAnsi="Times New Roman" w:cs="Times New Roman"/>
                <w:sz w:val="24"/>
                <w:szCs w:val="24"/>
                <w:lang w:eastAsia="lv-LV"/>
              </w:rPr>
              <w:t>MK noteikumu projekt</w:t>
            </w:r>
            <w:r w:rsidR="004E37B9" w:rsidRPr="00056B96">
              <w:rPr>
                <w:rFonts w:ascii="Times New Roman" w:eastAsia="Times New Roman" w:hAnsi="Times New Roman" w:cs="Times New Roman"/>
                <w:sz w:val="24"/>
                <w:szCs w:val="24"/>
                <w:lang w:eastAsia="lv-LV"/>
              </w:rPr>
              <w:t>am</w:t>
            </w:r>
            <w:r w:rsidRPr="00056B96">
              <w:rPr>
                <w:rFonts w:ascii="Times New Roman" w:eastAsia="Times New Roman" w:hAnsi="Times New Roman" w:cs="Times New Roman"/>
                <w:sz w:val="24"/>
                <w:szCs w:val="24"/>
                <w:lang w:eastAsia="lv-LV"/>
              </w:rPr>
              <w:t xml:space="preserve"> </w:t>
            </w:r>
            <w:r w:rsidR="004E37B9" w:rsidRPr="00056B96">
              <w:rPr>
                <w:rFonts w:ascii="Times New Roman" w:eastAsia="Times New Roman" w:hAnsi="Times New Roman" w:cs="Times New Roman"/>
                <w:sz w:val="24"/>
                <w:szCs w:val="24"/>
                <w:lang w:eastAsia="lv-LV"/>
              </w:rPr>
              <w:t>nav</w:t>
            </w:r>
            <w:r w:rsidRPr="00056B96">
              <w:rPr>
                <w:rFonts w:ascii="Times New Roman" w:eastAsia="Times New Roman" w:hAnsi="Times New Roman" w:cs="Times New Roman"/>
                <w:sz w:val="24"/>
                <w:szCs w:val="24"/>
                <w:lang w:eastAsia="lv-LV"/>
              </w:rPr>
              <w:t xml:space="preserve"> ietekm</w:t>
            </w:r>
            <w:r w:rsidR="004E37B9" w:rsidRPr="00056B96">
              <w:rPr>
                <w:rFonts w:ascii="Times New Roman" w:eastAsia="Times New Roman" w:hAnsi="Times New Roman" w:cs="Times New Roman"/>
                <w:sz w:val="24"/>
                <w:szCs w:val="24"/>
                <w:lang w:eastAsia="lv-LV"/>
              </w:rPr>
              <w:t>es</w:t>
            </w:r>
            <w:r w:rsidRPr="00056B96">
              <w:rPr>
                <w:rFonts w:ascii="Times New Roman" w:eastAsia="Times New Roman" w:hAnsi="Times New Roman" w:cs="Times New Roman"/>
                <w:sz w:val="24"/>
                <w:szCs w:val="24"/>
                <w:lang w:eastAsia="lv-LV"/>
              </w:rPr>
              <w:t xml:space="preserve"> uz </w:t>
            </w:r>
            <w:r w:rsidR="003956C6">
              <w:rPr>
                <w:rFonts w:ascii="Times New Roman" w:eastAsia="Times New Roman" w:hAnsi="Times New Roman" w:cs="Times New Roman"/>
                <w:sz w:val="24"/>
                <w:szCs w:val="24"/>
                <w:lang w:eastAsia="lv-LV"/>
              </w:rPr>
              <w:t xml:space="preserve">veselību, </w:t>
            </w:r>
            <w:r w:rsidRPr="00056B96">
              <w:rPr>
                <w:rFonts w:ascii="Times New Roman" w:eastAsia="Times New Roman" w:hAnsi="Times New Roman" w:cs="Times New Roman"/>
                <w:sz w:val="24"/>
                <w:szCs w:val="24"/>
                <w:lang w:eastAsia="lv-LV"/>
              </w:rPr>
              <w:t>vidi, konkurenci</w:t>
            </w:r>
            <w:r w:rsidR="00A33032">
              <w:rPr>
                <w:rFonts w:ascii="Times New Roman" w:eastAsia="Times New Roman" w:hAnsi="Times New Roman" w:cs="Times New Roman"/>
                <w:sz w:val="24"/>
                <w:szCs w:val="24"/>
                <w:lang w:eastAsia="lv-LV"/>
              </w:rPr>
              <w:t>.</w:t>
            </w:r>
          </w:p>
          <w:p w14:paraId="09588240" w14:textId="71B104F5" w:rsidR="00E5323B" w:rsidRPr="00056B96" w:rsidRDefault="00A33032" w:rsidP="0078741E">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MK noteikumu projekts mazina administratīvo slogu, jo paredz divu projektu darbības administrēt viena projekta ietvaros</w:t>
            </w:r>
            <w:r w:rsidR="0078476A" w:rsidRPr="00056B96">
              <w:rPr>
                <w:rFonts w:ascii="Times New Roman" w:eastAsia="Times New Roman" w:hAnsi="Times New Roman" w:cs="Times New Roman"/>
                <w:sz w:val="24"/>
                <w:szCs w:val="24"/>
                <w:lang w:eastAsia="lv-LV"/>
              </w:rPr>
              <w:t>.</w:t>
            </w:r>
          </w:p>
        </w:tc>
      </w:tr>
      <w:tr w:rsidR="00E5323B" w:rsidRPr="00056B96" w14:paraId="586D4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160C9"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BFAFA3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5D680B" w14:textId="77777777" w:rsidR="00E5323B" w:rsidRPr="00056B96" w:rsidRDefault="009710E8" w:rsidP="0090020A">
            <w:pPr>
              <w:spacing w:after="0" w:line="240" w:lineRule="auto"/>
              <w:rPr>
                <w:rFonts w:ascii="Times New Roman" w:eastAsia="Times New Roman" w:hAnsi="Times New Roman" w:cs="Times New Roman"/>
                <w:iCs/>
                <w:sz w:val="24"/>
                <w:szCs w:val="24"/>
                <w:lang w:val="sv-SE" w:eastAsia="lv-LV"/>
              </w:rPr>
            </w:pPr>
            <w:r w:rsidRPr="00056B96">
              <w:rPr>
                <w:rFonts w:ascii="Times New Roman" w:eastAsia="Times New Roman" w:hAnsi="Times New Roman" w:cs="Times New Roman"/>
                <w:sz w:val="24"/>
                <w:szCs w:val="24"/>
                <w:lang w:eastAsia="lv-LV"/>
              </w:rPr>
              <w:t>MK noteikumu projekts neskar šo jomu.</w:t>
            </w:r>
          </w:p>
        </w:tc>
      </w:tr>
      <w:tr w:rsidR="00E5323B" w:rsidRPr="00056B96" w14:paraId="34E2FA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7AC220"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763D83"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722960A" w14:textId="77777777" w:rsidR="00E5323B" w:rsidRPr="00056B96" w:rsidRDefault="00553218"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sz w:val="24"/>
                <w:szCs w:val="24"/>
                <w:lang w:eastAsia="lv-LV"/>
              </w:rPr>
              <w:t>MK noteikumu projekts neskar šo jomu</w:t>
            </w:r>
            <w:r w:rsidR="009710E8" w:rsidRPr="00056B96">
              <w:rPr>
                <w:rFonts w:ascii="Times New Roman" w:eastAsia="Times New Roman" w:hAnsi="Times New Roman" w:cs="Times New Roman"/>
                <w:sz w:val="24"/>
                <w:szCs w:val="24"/>
                <w:lang w:eastAsia="lv-LV"/>
              </w:rPr>
              <w:t>.</w:t>
            </w:r>
          </w:p>
        </w:tc>
      </w:tr>
      <w:tr w:rsidR="00E5323B" w:rsidRPr="00056B96" w14:paraId="2D40DF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AF723D"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FBE3AD2"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E347A8"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9710E8" w:rsidRPr="00056B96">
              <w:rPr>
                <w:rFonts w:ascii="Times New Roman" w:eastAsia="Times New Roman" w:hAnsi="Times New Roman" w:cs="Times New Roman"/>
                <w:iCs/>
                <w:sz w:val="24"/>
                <w:szCs w:val="24"/>
                <w:lang w:eastAsia="lv-LV"/>
              </w:rPr>
              <w:t>.</w:t>
            </w:r>
          </w:p>
        </w:tc>
      </w:tr>
    </w:tbl>
    <w:p w14:paraId="3586C2AB" w14:textId="031720EB" w:rsidR="008A2E9F"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10"/>
        <w:gridCol w:w="962"/>
        <w:gridCol w:w="997"/>
        <w:gridCol w:w="1133"/>
        <w:gridCol w:w="996"/>
        <w:gridCol w:w="773"/>
        <w:gridCol w:w="996"/>
        <w:gridCol w:w="1504"/>
      </w:tblGrid>
      <w:tr w:rsidR="00CF0E5C" w:rsidRPr="00056B96" w14:paraId="0AECD965" w14:textId="77777777" w:rsidTr="00110D6B">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30A6D2AC" w14:textId="77777777" w:rsidR="00D31175" w:rsidRPr="00056B96"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056B96">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056B96" w14:paraId="3FE8E037" w14:textId="77777777" w:rsidTr="00110D6B">
        <w:trPr>
          <w:tblCellSpacing w:w="15" w:type="dxa"/>
        </w:trPr>
        <w:tc>
          <w:tcPr>
            <w:tcW w:w="798" w:type="pct"/>
            <w:vMerge w:val="restart"/>
            <w:tcBorders>
              <w:top w:val="outset" w:sz="6" w:space="0" w:color="auto"/>
              <w:left w:val="outset" w:sz="6" w:space="0" w:color="auto"/>
              <w:bottom w:val="outset" w:sz="6" w:space="0" w:color="auto"/>
              <w:right w:val="outset" w:sz="6" w:space="0" w:color="auto"/>
            </w:tcBorders>
            <w:vAlign w:val="center"/>
            <w:hideMark/>
          </w:tcPr>
          <w:p w14:paraId="3B5CA10D" w14:textId="77777777" w:rsidR="00D31175" w:rsidRPr="00056B96" w:rsidRDefault="00D31175" w:rsidP="00CE785D">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Rādītāji</w:t>
            </w:r>
          </w:p>
        </w:tc>
        <w:tc>
          <w:tcPr>
            <w:tcW w:w="110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B9B53C0" w14:textId="77777777" w:rsidR="00D31175" w:rsidRPr="00056B96" w:rsidRDefault="00CF0E5C" w:rsidP="00CE785D">
            <w:pPr>
              <w:spacing w:after="0" w:line="240" w:lineRule="auto"/>
              <w:jc w:val="center"/>
              <w:rPr>
                <w:rFonts w:ascii="Times New Roman" w:eastAsia="Times New Roman" w:hAnsi="Times New Roman" w:cs="Times New Roman"/>
                <w:b/>
                <w:iCs/>
                <w:sz w:val="24"/>
                <w:szCs w:val="24"/>
                <w:lang w:eastAsia="lv-LV"/>
              </w:rPr>
            </w:pPr>
            <w:r w:rsidRPr="00056B96">
              <w:rPr>
                <w:rFonts w:ascii="Times New Roman" w:eastAsia="Times New Roman" w:hAnsi="Times New Roman" w:cs="Times New Roman"/>
                <w:b/>
                <w:iCs/>
                <w:sz w:val="24"/>
                <w:szCs w:val="24"/>
                <w:lang w:eastAsia="lv-LV"/>
              </w:rPr>
              <w:t>201</w:t>
            </w:r>
            <w:r w:rsidR="00AA1CCD" w:rsidRPr="00056B96">
              <w:rPr>
                <w:rFonts w:ascii="Times New Roman" w:eastAsia="Times New Roman" w:hAnsi="Times New Roman" w:cs="Times New Roman"/>
                <w:b/>
                <w:iCs/>
                <w:sz w:val="24"/>
                <w:szCs w:val="24"/>
                <w:lang w:eastAsia="lv-LV"/>
              </w:rPr>
              <w:t>9</w:t>
            </w:r>
            <w:r w:rsidRPr="00056B96">
              <w:rPr>
                <w:rFonts w:ascii="Times New Roman" w:eastAsia="Times New Roman" w:hAnsi="Times New Roman" w:cs="Times New Roman"/>
                <w:b/>
                <w:iCs/>
                <w:sz w:val="24"/>
                <w:szCs w:val="24"/>
                <w:lang w:eastAsia="lv-LV"/>
              </w:rPr>
              <w:t>.gads</w:t>
            </w:r>
          </w:p>
        </w:tc>
        <w:tc>
          <w:tcPr>
            <w:tcW w:w="3025" w:type="pct"/>
            <w:gridSpan w:val="5"/>
            <w:tcBorders>
              <w:top w:val="outset" w:sz="6" w:space="0" w:color="auto"/>
              <w:left w:val="outset" w:sz="6" w:space="0" w:color="auto"/>
              <w:bottom w:val="outset" w:sz="6" w:space="0" w:color="auto"/>
              <w:right w:val="outset" w:sz="6" w:space="0" w:color="auto"/>
            </w:tcBorders>
            <w:vAlign w:val="center"/>
            <w:hideMark/>
          </w:tcPr>
          <w:p w14:paraId="40E8D965"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Turpmākie trīs gadi (</w:t>
            </w:r>
            <w:r w:rsidRPr="00056B96">
              <w:rPr>
                <w:rFonts w:ascii="Times New Roman" w:eastAsia="Times New Roman" w:hAnsi="Times New Roman" w:cs="Times New Roman"/>
                <w:i/>
                <w:iCs/>
                <w:sz w:val="24"/>
                <w:szCs w:val="24"/>
                <w:lang w:eastAsia="lv-LV"/>
              </w:rPr>
              <w:t>euro</w:t>
            </w:r>
            <w:r w:rsidRPr="00056B96">
              <w:rPr>
                <w:rFonts w:ascii="Times New Roman" w:eastAsia="Times New Roman" w:hAnsi="Times New Roman" w:cs="Times New Roman"/>
                <w:iCs/>
                <w:sz w:val="24"/>
                <w:szCs w:val="24"/>
                <w:lang w:eastAsia="lv-LV"/>
              </w:rPr>
              <w:t>)</w:t>
            </w:r>
          </w:p>
        </w:tc>
      </w:tr>
      <w:tr w:rsidR="00A73871" w:rsidRPr="00056B96" w14:paraId="0B591CCE" w14:textId="77777777" w:rsidTr="00110D6B">
        <w:trPr>
          <w:tblCellSpacing w:w="15" w:type="dxa"/>
        </w:trPr>
        <w:tc>
          <w:tcPr>
            <w:tcW w:w="798" w:type="pct"/>
            <w:vMerge/>
            <w:tcBorders>
              <w:top w:val="outset" w:sz="6" w:space="0" w:color="auto"/>
              <w:left w:val="outset" w:sz="6" w:space="0" w:color="auto"/>
              <w:bottom w:val="outset" w:sz="6" w:space="0" w:color="auto"/>
              <w:right w:val="outset" w:sz="6" w:space="0" w:color="auto"/>
            </w:tcBorders>
            <w:vAlign w:val="center"/>
            <w:hideMark/>
          </w:tcPr>
          <w:p w14:paraId="63EE86BA" w14:textId="77777777" w:rsidR="00CF0E5C" w:rsidRPr="00056B96" w:rsidRDefault="00CF0E5C" w:rsidP="00CE785D">
            <w:pPr>
              <w:spacing w:after="0" w:line="240" w:lineRule="auto"/>
              <w:rPr>
                <w:rFonts w:ascii="Times New Roman" w:eastAsia="Times New Roman" w:hAnsi="Times New Roman" w:cs="Times New Roman"/>
                <w:iCs/>
                <w:sz w:val="24"/>
                <w:szCs w:val="24"/>
                <w:lang w:eastAsia="lv-LV"/>
              </w:rPr>
            </w:pPr>
          </w:p>
        </w:tc>
        <w:tc>
          <w:tcPr>
            <w:tcW w:w="1109" w:type="pct"/>
            <w:gridSpan w:val="2"/>
            <w:vMerge/>
            <w:tcBorders>
              <w:top w:val="outset" w:sz="6" w:space="0" w:color="auto"/>
              <w:left w:val="outset" w:sz="6" w:space="0" w:color="auto"/>
              <w:bottom w:val="outset" w:sz="6" w:space="0" w:color="auto"/>
              <w:right w:val="outset" w:sz="6" w:space="0" w:color="auto"/>
            </w:tcBorders>
            <w:vAlign w:val="center"/>
            <w:hideMark/>
          </w:tcPr>
          <w:p w14:paraId="50B38B39" w14:textId="77777777" w:rsidR="00CF0E5C" w:rsidRPr="00056B96" w:rsidRDefault="00CF0E5C" w:rsidP="00CE785D">
            <w:pPr>
              <w:spacing w:after="0" w:line="240" w:lineRule="auto"/>
              <w:rPr>
                <w:rFonts w:ascii="Times New Roman" w:eastAsia="Times New Roman" w:hAnsi="Times New Roman" w:cs="Times New Roman"/>
                <w:iCs/>
                <w:sz w:val="24"/>
                <w:szCs w:val="24"/>
                <w:lang w:eastAsia="lv-LV"/>
              </w:rPr>
            </w:pPr>
          </w:p>
        </w:tc>
        <w:tc>
          <w:tcPr>
            <w:tcW w:w="1209" w:type="pct"/>
            <w:gridSpan w:val="2"/>
            <w:tcBorders>
              <w:top w:val="outset" w:sz="6" w:space="0" w:color="auto"/>
              <w:left w:val="outset" w:sz="6" w:space="0" w:color="auto"/>
              <w:bottom w:val="outset" w:sz="6" w:space="0" w:color="auto"/>
              <w:right w:val="outset" w:sz="6" w:space="0" w:color="auto"/>
            </w:tcBorders>
            <w:vAlign w:val="center"/>
            <w:hideMark/>
          </w:tcPr>
          <w:p w14:paraId="12F0FB00" w14:textId="77777777" w:rsidR="00CF0E5C" w:rsidRPr="00056B96" w:rsidRDefault="00CF0E5C" w:rsidP="00CE785D">
            <w:pPr>
              <w:spacing w:after="0" w:line="240" w:lineRule="auto"/>
              <w:rPr>
                <w:rFonts w:ascii="Times New Roman" w:eastAsia="Times New Roman" w:hAnsi="Times New Roman" w:cs="Times New Roman"/>
                <w:iCs/>
                <w:sz w:val="24"/>
                <w:szCs w:val="24"/>
                <w:lang w:eastAsia="lv-LV"/>
              </w:rPr>
            </w:pPr>
            <w:r w:rsidRPr="00056B96">
              <w:rPr>
                <w:rFonts w:ascii="Times New Roman" w:hAnsi="Times New Roman" w:cs="Times New Roman"/>
                <w:b/>
                <w:bCs/>
                <w:sz w:val="24"/>
                <w:szCs w:val="24"/>
              </w:rPr>
              <w:t>20</w:t>
            </w:r>
            <w:r w:rsidR="008F14DF" w:rsidRPr="00056B96">
              <w:rPr>
                <w:rFonts w:ascii="Times New Roman" w:hAnsi="Times New Roman" w:cs="Times New Roman"/>
                <w:b/>
                <w:bCs/>
                <w:sz w:val="24"/>
                <w:szCs w:val="24"/>
              </w:rPr>
              <w:t>20</w:t>
            </w:r>
            <w:r w:rsidRPr="00056B96">
              <w:rPr>
                <w:rFonts w:ascii="Times New Roman" w:hAnsi="Times New Roman" w:cs="Times New Roman"/>
                <w:b/>
                <w:bCs/>
                <w:sz w:val="24"/>
                <w:szCs w:val="24"/>
              </w:rPr>
              <w:t>.</w:t>
            </w:r>
          </w:p>
        </w:tc>
        <w:tc>
          <w:tcPr>
            <w:tcW w:w="998" w:type="pct"/>
            <w:gridSpan w:val="2"/>
            <w:tcBorders>
              <w:top w:val="outset" w:sz="6" w:space="0" w:color="auto"/>
              <w:left w:val="outset" w:sz="6" w:space="0" w:color="auto"/>
              <w:bottom w:val="outset" w:sz="6" w:space="0" w:color="auto"/>
              <w:right w:val="outset" w:sz="6" w:space="0" w:color="auto"/>
            </w:tcBorders>
            <w:vAlign w:val="center"/>
            <w:hideMark/>
          </w:tcPr>
          <w:p w14:paraId="41D9FB0D" w14:textId="77777777" w:rsidR="00CF0E5C" w:rsidRPr="00056B96" w:rsidRDefault="00CF0E5C" w:rsidP="00CE785D">
            <w:pPr>
              <w:spacing w:after="0" w:line="240" w:lineRule="auto"/>
              <w:rPr>
                <w:rFonts w:ascii="Times New Roman" w:eastAsia="Times New Roman" w:hAnsi="Times New Roman" w:cs="Times New Roman"/>
                <w:iCs/>
                <w:sz w:val="24"/>
                <w:szCs w:val="24"/>
                <w:lang w:eastAsia="lv-LV"/>
              </w:rPr>
            </w:pPr>
            <w:r w:rsidRPr="00056B96">
              <w:rPr>
                <w:rFonts w:ascii="Times New Roman" w:hAnsi="Times New Roman" w:cs="Times New Roman"/>
                <w:b/>
                <w:bCs/>
                <w:sz w:val="24"/>
                <w:szCs w:val="24"/>
              </w:rPr>
              <w:t>202</w:t>
            </w:r>
            <w:r w:rsidR="008F14DF" w:rsidRPr="00056B96">
              <w:rPr>
                <w:rFonts w:ascii="Times New Roman" w:hAnsi="Times New Roman" w:cs="Times New Roman"/>
                <w:b/>
                <w:bCs/>
                <w:sz w:val="24"/>
                <w:szCs w:val="24"/>
              </w:rPr>
              <w:t>1</w:t>
            </w:r>
            <w:r w:rsidRPr="00056B96">
              <w:rPr>
                <w:rFonts w:ascii="Times New Roman" w:hAnsi="Times New Roman" w:cs="Times New Roman"/>
                <w:b/>
                <w:bCs/>
                <w:sz w:val="24"/>
                <w:szCs w:val="24"/>
              </w:rPr>
              <w:t>.</w:t>
            </w:r>
          </w:p>
        </w:tc>
        <w:tc>
          <w:tcPr>
            <w:tcW w:w="784" w:type="pct"/>
            <w:tcBorders>
              <w:top w:val="outset" w:sz="6" w:space="0" w:color="auto"/>
              <w:left w:val="outset" w:sz="6" w:space="0" w:color="auto"/>
              <w:bottom w:val="outset" w:sz="6" w:space="0" w:color="auto"/>
              <w:right w:val="outset" w:sz="6" w:space="0" w:color="auto"/>
            </w:tcBorders>
            <w:vAlign w:val="center"/>
            <w:hideMark/>
          </w:tcPr>
          <w:p w14:paraId="62810992" w14:textId="77777777" w:rsidR="00CF0E5C" w:rsidRPr="00056B96" w:rsidRDefault="00CF0E5C" w:rsidP="00CE785D">
            <w:pPr>
              <w:spacing w:after="0" w:line="240" w:lineRule="auto"/>
              <w:rPr>
                <w:rFonts w:ascii="Times New Roman" w:eastAsia="Times New Roman" w:hAnsi="Times New Roman" w:cs="Times New Roman"/>
                <w:b/>
                <w:iCs/>
                <w:sz w:val="24"/>
                <w:szCs w:val="24"/>
                <w:lang w:eastAsia="lv-LV"/>
              </w:rPr>
            </w:pPr>
            <w:r w:rsidRPr="00056B96">
              <w:rPr>
                <w:rFonts w:ascii="Times New Roman" w:eastAsia="Times New Roman" w:hAnsi="Times New Roman" w:cs="Times New Roman"/>
                <w:b/>
                <w:iCs/>
                <w:sz w:val="24"/>
                <w:szCs w:val="24"/>
                <w:lang w:eastAsia="lv-LV"/>
              </w:rPr>
              <w:t>202</w:t>
            </w:r>
            <w:r w:rsidR="008F14DF" w:rsidRPr="00056B96">
              <w:rPr>
                <w:rFonts w:ascii="Times New Roman" w:eastAsia="Times New Roman" w:hAnsi="Times New Roman" w:cs="Times New Roman"/>
                <w:b/>
                <w:iCs/>
                <w:sz w:val="24"/>
                <w:szCs w:val="24"/>
                <w:lang w:eastAsia="lv-LV"/>
              </w:rPr>
              <w:t>2</w:t>
            </w:r>
            <w:r w:rsidRPr="00056B96">
              <w:rPr>
                <w:rFonts w:ascii="Times New Roman" w:eastAsia="Times New Roman" w:hAnsi="Times New Roman" w:cs="Times New Roman"/>
                <w:b/>
                <w:iCs/>
                <w:sz w:val="24"/>
                <w:szCs w:val="24"/>
                <w:lang w:eastAsia="lv-LV"/>
              </w:rPr>
              <w:t>.</w:t>
            </w:r>
          </w:p>
        </w:tc>
      </w:tr>
      <w:tr w:rsidR="00E311BD" w:rsidRPr="00056B96" w14:paraId="11F4DB45" w14:textId="77777777" w:rsidTr="00110D6B">
        <w:trPr>
          <w:tblCellSpacing w:w="15" w:type="dxa"/>
        </w:trPr>
        <w:tc>
          <w:tcPr>
            <w:tcW w:w="798" w:type="pct"/>
            <w:vMerge/>
            <w:tcBorders>
              <w:top w:val="outset" w:sz="6" w:space="0" w:color="auto"/>
              <w:left w:val="outset" w:sz="6" w:space="0" w:color="auto"/>
              <w:bottom w:val="outset" w:sz="6" w:space="0" w:color="auto"/>
              <w:right w:val="outset" w:sz="6" w:space="0" w:color="auto"/>
            </w:tcBorders>
            <w:vAlign w:val="center"/>
            <w:hideMark/>
          </w:tcPr>
          <w:p w14:paraId="74B2BA7D"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07A93B55" w14:textId="0334EF95"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saskaņā ar valsts budžetu kārtējam gadam</w:t>
            </w:r>
            <w:r w:rsidR="0006580C">
              <w:rPr>
                <w:rStyle w:val="FootnoteReference"/>
                <w:rFonts w:ascii="Times New Roman" w:eastAsia="Times New Roman" w:hAnsi="Times New Roman" w:cs="Times New Roman"/>
                <w:iCs/>
                <w:sz w:val="24"/>
                <w:szCs w:val="24"/>
                <w:lang w:eastAsia="lv-LV"/>
              </w:rPr>
              <w:footnoteReference w:id="10"/>
            </w:r>
          </w:p>
        </w:tc>
        <w:tc>
          <w:tcPr>
            <w:tcW w:w="547" w:type="pct"/>
            <w:tcBorders>
              <w:top w:val="outset" w:sz="6" w:space="0" w:color="auto"/>
              <w:left w:val="outset" w:sz="6" w:space="0" w:color="auto"/>
              <w:bottom w:val="outset" w:sz="6" w:space="0" w:color="auto"/>
              <w:right w:val="outset" w:sz="6" w:space="0" w:color="auto"/>
            </w:tcBorders>
            <w:vAlign w:val="center"/>
            <w:hideMark/>
          </w:tcPr>
          <w:p w14:paraId="0255F157"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izmaiņas kārtējā gadā, salīdzinot ar valsts budžetu kārtējam gadam</w:t>
            </w:r>
          </w:p>
        </w:tc>
        <w:tc>
          <w:tcPr>
            <w:tcW w:w="645" w:type="pct"/>
            <w:tcBorders>
              <w:top w:val="outset" w:sz="6" w:space="0" w:color="auto"/>
              <w:left w:val="outset" w:sz="6" w:space="0" w:color="auto"/>
              <w:bottom w:val="outset" w:sz="6" w:space="0" w:color="auto"/>
              <w:right w:val="outset" w:sz="6" w:space="0" w:color="auto"/>
            </w:tcBorders>
            <w:vAlign w:val="center"/>
            <w:hideMark/>
          </w:tcPr>
          <w:p w14:paraId="361858B1"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saskaņā ar vidēja termiņa budžeta ietvaru</w:t>
            </w:r>
            <w:r w:rsidR="007D003A" w:rsidRPr="00056B96">
              <w:rPr>
                <w:rStyle w:val="FootnoteReference"/>
                <w:rFonts w:ascii="Times New Roman" w:eastAsia="Times New Roman" w:hAnsi="Times New Roman" w:cs="Times New Roman"/>
                <w:iCs/>
                <w:sz w:val="24"/>
                <w:szCs w:val="24"/>
                <w:lang w:eastAsia="lv-LV"/>
              </w:rPr>
              <w:footnoteReference w:id="11"/>
            </w:r>
          </w:p>
        </w:tc>
        <w:tc>
          <w:tcPr>
            <w:tcW w:w="547" w:type="pct"/>
            <w:tcBorders>
              <w:top w:val="outset" w:sz="6" w:space="0" w:color="auto"/>
              <w:left w:val="outset" w:sz="6" w:space="0" w:color="auto"/>
              <w:bottom w:val="outset" w:sz="6" w:space="0" w:color="auto"/>
              <w:right w:val="outset" w:sz="6" w:space="0" w:color="auto"/>
            </w:tcBorders>
            <w:vAlign w:val="center"/>
            <w:hideMark/>
          </w:tcPr>
          <w:p w14:paraId="5F0F6015"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izmaiņas, salīdzinot ar vidēja termiņa budžeta ietvaru </w:t>
            </w:r>
            <w:r w:rsidR="00E003FD" w:rsidRPr="00056B96">
              <w:rPr>
                <w:rFonts w:ascii="Times New Roman" w:eastAsia="Times New Roman" w:hAnsi="Times New Roman" w:cs="Times New Roman"/>
                <w:iCs/>
                <w:sz w:val="24"/>
                <w:szCs w:val="24"/>
                <w:lang w:eastAsia="lv-LV"/>
              </w:rPr>
              <w:t>20</w:t>
            </w:r>
            <w:r w:rsidR="008F14DF" w:rsidRPr="00056B96">
              <w:rPr>
                <w:rFonts w:ascii="Times New Roman" w:eastAsia="Times New Roman" w:hAnsi="Times New Roman" w:cs="Times New Roman"/>
                <w:iCs/>
                <w:sz w:val="24"/>
                <w:szCs w:val="24"/>
                <w:lang w:eastAsia="lv-LV"/>
              </w:rPr>
              <w:t>20</w:t>
            </w:r>
            <w:r w:rsidR="00E003FD" w:rsidRPr="00056B96">
              <w:rPr>
                <w:rFonts w:ascii="Times New Roman" w:eastAsia="Times New Roman" w:hAnsi="Times New Roman" w:cs="Times New Roman"/>
                <w:iCs/>
                <w:sz w:val="24"/>
                <w:szCs w:val="24"/>
                <w:lang w:eastAsia="lv-LV"/>
              </w:rPr>
              <w:t>.</w:t>
            </w:r>
            <w:r w:rsidRPr="00056B96">
              <w:rPr>
                <w:rFonts w:ascii="Times New Roman" w:eastAsia="Times New Roman" w:hAnsi="Times New Roman" w:cs="Times New Roman"/>
                <w:iCs/>
                <w:sz w:val="24"/>
                <w:szCs w:val="24"/>
                <w:lang w:eastAsia="lv-LV"/>
              </w:rPr>
              <w:t xml:space="preserve">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6BE5F80B" w14:textId="79DC1A04" w:rsidR="00D31175" w:rsidRPr="00056B96" w:rsidRDefault="00D31175" w:rsidP="00CE785D">
            <w:pPr>
              <w:spacing w:after="0" w:line="240" w:lineRule="auto"/>
              <w:rPr>
                <w:rFonts w:ascii="Times New Roman" w:eastAsia="Times New Roman" w:hAnsi="Times New Roman" w:cs="Times New Roman"/>
                <w:iCs/>
                <w:sz w:val="24"/>
                <w:szCs w:val="24"/>
                <w:vertAlign w:val="superscript"/>
                <w:lang w:eastAsia="lv-LV"/>
              </w:rPr>
            </w:pPr>
            <w:r w:rsidRPr="00056B96">
              <w:rPr>
                <w:rFonts w:ascii="Times New Roman" w:eastAsia="Times New Roman" w:hAnsi="Times New Roman" w:cs="Times New Roman"/>
                <w:iCs/>
                <w:sz w:val="24"/>
                <w:szCs w:val="24"/>
                <w:lang w:eastAsia="lv-LV"/>
              </w:rPr>
              <w:t>saskaņā ar vidēja termiņa budžeta ietvaru</w:t>
            </w:r>
            <w:r w:rsidR="0006580C">
              <w:rPr>
                <w:rStyle w:val="FootnoteReference"/>
                <w:rFonts w:ascii="Times New Roman" w:eastAsia="Times New Roman" w:hAnsi="Times New Roman" w:cs="Times New Roman"/>
                <w:iCs/>
                <w:sz w:val="24"/>
                <w:szCs w:val="24"/>
                <w:lang w:eastAsia="lv-LV"/>
              </w:rPr>
              <w:footnoteReference w:id="12"/>
            </w:r>
          </w:p>
        </w:tc>
        <w:tc>
          <w:tcPr>
            <w:tcW w:w="546" w:type="pct"/>
            <w:tcBorders>
              <w:top w:val="outset" w:sz="6" w:space="0" w:color="auto"/>
              <w:left w:val="outset" w:sz="6" w:space="0" w:color="auto"/>
              <w:bottom w:val="outset" w:sz="6" w:space="0" w:color="auto"/>
              <w:right w:val="outset" w:sz="6" w:space="0" w:color="auto"/>
            </w:tcBorders>
            <w:vAlign w:val="center"/>
            <w:hideMark/>
          </w:tcPr>
          <w:p w14:paraId="7069A5D8"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izmaiņas, salīdzinot ar vidēja termiņa budžeta ietvaru </w:t>
            </w:r>
            <w:r w:rsidR="00E003FD" w:rsidRPr="00056B96">
              <w:rPr>
                <w:rFonts w:ascii="Times New Roman" w:eastAsia="Times New Roman" w:hAnsi="Times New Roman" w:cs="Times New Roman"/>
                <w:iCs/>
                <w:sz w:val="24"/>
                <w:szCs w:val="24"/>
                <w:lang w:eastAsia="lv-LV"/>
              </w:rPr>
              <w:t>202</w:t>
            </w:r>
            <w:r w:rsidR="008F14DF" w:rsidRPr="00056B96">
              <w:rPr>
                <w:rFonts w:ascii="Times New Roman" w:eastAsia="Times New Roman" w:hAnsi="Times New Roman" w:cs="Times New Roman"/>
                <w:iCs/>
                <w:sz w:val="24"/>
                <w:szCs w:val="24"/>
                <w:lang w:eastAsia="lv-LV"/>
              </w:rPr>
              <w:t>1</w:t>
            </w:r>
            <w:r w:rsidR="00E003FD" w:rsidRPr="00056B96">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Cs/>
                <w:sz w:val="24"/>
                <w:szCs w:val="24"/>
                <w:lang w:eastAsia="lv-LV"/>
              </w:rPr>
              <w:t>gadam</w:t>
            </w:r>
          </w:p>
        </w:tc>
        <w:tc>
          <w:tcPr>
            <w:tcW w:w="784" w:type="pct"/>
            <w:tcBorders>
              <w:top w:val="outset" w:sz="6" w:space="0" w:color="auto"/>
              <w:left w:val="outset" w:sz="6" w:space="0" w:color="auto"/>
              <w:bottom w:val="outset" w:sz="6" w:space="0" w:color="auto"/>
              <w:right w:val="outset" w:sz="6" w:space="0" w:color="auto"/>
            </w:tcBorders>
            <w:vAlign w:val="center"/>
            <w:hideMark/>
          </w:tcPr>
          <w:p w14:paraId="200C4662"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izmaiņas, salīdzinot ar vidēja termiņa budžeta ietvaru </w:t>
            </w:r>
            <w:r w:rsidR="00E003FD" w:rsidRPr="00056B96">
              <w:rPr>
                <w:rFonts w:ascii="Times New Roman" w:eastAsia="Times New Roman" w:hAnsi="Times New Roman" w:cs="Times New Roman"/>
                <w:iCs/>
                <w:sz w:val="24"/>
                <w:szCs w:val="24"/>
                <w:lang w:eastAsia="lv-LV"/>
              </w:rPr>
              <w:t>202</w:t>
            </w:r>
            <w:r w:rsidR="003F11D7" w:rsidRPr="00056B96">
              <w:rPr>
                <w:rFonts w:ascii="Times New Roman" w:eastAsia="Times New Roman" w:hAnsi="Times New Roman" w:cs="Times New Roman"/>
                <w:iCs/>
                <w:sz w:val="24"/>
                <w:szCs w:val="24"/>
                <w:lang w:eastAsia="lv-LV"/>
              </w:rPr>
              <w:t>1</w:t>
            </w:r>
            <w:r w:rsidR="00E003FD" w:rsidRPr="00056B96">
              <w:rPr>
                <w:rFonts w:ascii="Times New Roman" w:eastAsia="Times New Roman" w:hAnsi="Times New Roman" w:cs="Times New Roman"/>
                <w:iCs/>
                <w:sz w:val="24"/>
                <w:szCs w:val="24"/>
                <w:lang w:eastAsia="lv-LV"/>
              </w:rPr>
              <w:t>.</w:t>
            </w:r>
            <w:r w:rsidRPr="00056B96">
              <w:rPr>
                <w:rFonts w:ascii="Times New Roman" w:eastAsia="Times New Roman" w:hAnsi="Times New Roman" w:cs="Times New Roman"/>
                <w:iCs/>
                <w:sz w:val="24"/>
                <w:szCs w:val="24"/>
                <w:lang w:eastAsia="lv-LV"/>
              </w:rPr>
              <w:t xml:space="preserve"> gadam</w:t>
            </w:r>
          </w:p>
        </w:tc>
      </w:tr>
      <w:tr w:rsidR="00E311BD" w:rsidRPr="00056B96" w14:paraId="1581AC41"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vAlign w:val="center"/>
            <w:hideMark/>
          </w:tcPr>
          <w:p w14:paraId="798CAC59"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24BCBAB6"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w:t>
            </w:r>
          </w:p>
        </w:tc>
        <w:tc>
          <w:tcPr>
            <w:tcW w:w="547" w:type="pct"/>
            <w:tcBorders>
              <w:top w:val="outset" w:sz="6" w:space="0" w:color="auto"/>
              <w:left w:val="outset" w:sz="6" w:space="0" w:color="auto"/>
              <w:bottom w:val="outset" w:sz="6" w:space="0" w:color="auto"/>
              <w:right w:val="outset" w:sz="6" w:space="0" w:color="auto"/>
            </w:tcBorders>
            <w:vAlign w:val="center"/>
            <w:hideMark/>
          </w:tcPr>
          <w:p w14:paraId="77538CA4"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w:t>
            </w:r>
          </w:p>
        </w:tc>
        <w:tc>
          <w:tcPr>
            <w:tcW w:w="645" w:type="pct"/>
            <w:tcBorders>
              <w:top w:val="outset" w:sz="6" w:space="0" w:color="auto"/>
              <w:left w:val="outset" w:sz="6" w:space="0" w:color="auto"/>
              <w:bottom w:val="outset" w:sz="6" w:space="0" w:color="auto"/>
              <w:right w:val="outset" w:sz="6" w:space="0" w:color="auto"/>
            </w:tcBorders>
            <w:vAlign w:val="center"/>
            <w:hideMark/>
          </w:tcPr>
          <w:p w14:paraId="5B475614"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14:paraId="5ABE29B0"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4C521868"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047F34F6"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7</w:t>
            </w:r>
          </w:p>
        </w:tc>
        <w:tc>
          <w:tcPr>
            <w:tcW w:w="784" w:type="pct"/>
            <w:tcBorders>
              <w:top w:val="outset" w:sz="6" w:space="0" w:color="auto"/>
              <w:left w:val="outset" w:sz="6" w:space="0" w:color="auto"/>
              <w:bottom w:val="outset" w:sz="6" w:space="0" w:color="auto"/>
              <w:right w:val="outset" w:sz="6" w:space="0" w:color="auto"/>
            </w:tcBorders>
            <w:vAlign w:val="center"/>
            <w:hideMark/>
          </w:tcPr>
          <w:p w14:paraId="1F1F796A" w14:textId="77777777" w:rsidR="00D31175" w:rsidRPr="00056B96" w:rsidRDefault="00D31175" w:rsidP="00CE785D">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8</w:t>
            </w:r>
          </w:p>
        </w:tc>
      </w:tr>
      <w:tr w:rsidR="00E311BD" w:rsidRPr="00056B96" w14:paraId="0A35F5B4"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AB9FDCD"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tcPr>
          <w:p w14:paraId="3C4A6030" w14:textId="704EB398" w:rsidR="008F14DF" w:rsidRPr="00056B96" w:rsidRDefault="00A17BA4" w:rsidP="008F14DF">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3 704 678</w:t>
            </w:r>
          </w:p>
        </w:tc>
        <w:tc>
          <w:tcPr>
            <w:tcW w:w="547" w:type="pct"/>
            <w:tcBorders>
              <w:top w:val="outset" w:sz="6" w:space="0" w:color="auto"/>
              <w:left w:val="outset" w:sz="6" w:space="0" w:color="auto"/>
              <w:bottom w:val="outset" w:sz="6" w:space="0" w:color="auto"/>
              <w:right w:val="outset" w:sz="6" w:space="0" w:color="auto"/>
            </w:tcBorders>
            <w:vAlign w:val="center"/>
          </w:tcPr>
          <w:p w14:paraId="0C58EC8E" w14:textId="70776C75" w:rsidR="008F14DF" w:rsidRPr="00056B96" w:rsidRDefault="003F0D32" w:rsidP="005008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tcPr>
          <w:p w14:paraId="4A77B244" w14:textId="77777777" w:rsidR="008F14DF" w:rsidRPr="00056B96" w:rsidRDefault="002853CB" w:rsidP="002853CB">
            <w:pPr>
              <w:pStyle w:val="ListParagraph"/>
              <w:numPr>
                <w:ilvl w:val="0"/>
                <w:numId w:val="11"/>
              </w:numPr>
              <w:ind w:left="616" w:hanging="256"/>
              <w:jc w:val="center"/>
              <w:rPr>
                <w:color w:val="000000"/>
              </w:rPr>
            </w:pPr>
            <w:r w:rsidRPr="00056B96">
              <w:rPr>
                <w:color w:val="000000"/>
              </w:rPr>
              <w:t>541</w:t>
            </w:r>
            <w:r w:rsidR="00A73871" w:rsidRPr="00056B96">
              <w:rPr>
                <w:color w:val="000000"/>
              </w:rPr>
              <w:t> </w:t>
            </w:r>
            <w:r w:rsidRPr="00056B96">
              <w:rPr>
                <w:color w:val="000000"/>
              </w:rPr>
              <w:t>906</w:t>
            </w:r>
          </w:p>
        </w:tc>
        <w:tc>
          <w:tcPr>
            <w:tcW w:w="547" w:type="pct"/>
            <w:tcBorders>
              <w:top w:val="outset" w:sz="6" w:space="0" w:color="auto"/>
              <w:left w:val="outset" w:sz="6" w:space="0" w:color="auto"/>
              <w:bottom w:val="outset" w:sz="6" w:space="0" w:color="auto"/>
              <w:right w:val="outset" w:sz="6" w:space="0" w:color="auto"/>
            </w:tcBorders>
            <w:vAlign w:val="center"/>
          </w:tcPr>
          <w:p w14:paraId="6CFEBAC2" w14:textId="47D9C0C2" w:rsidR="008F14DF" w:rsidRPr="00056B96" w:rsidRDefault="00A73871" w:rsidP="00251D07">
            <w:pPr>
              <w:pStyle w:val="ListParagraph"/>
              <w:ind w:left="0"/>
              <w:jc w:val="center"/>
              <w:rPr>
                <w:color w:val="000000"/>
              </w:rPr>
            </w:pPr>
            <w:r w:rsidRPr="00056B96">
              <w:rPr>
                <w:color w:val="000000"/>
              </w:rPr>
              <w:t xml:space="preserve">- </w:t>
            </w:r>
            <w:r w:rsidR="00971DBA">
              <w:rPr>
                <w:color w:val="000000"/>
              </w:rPr>
              <w:t>4 245 98</w:t>
            </w:r>
            <w:r w:rsidR="00B03CF0">
              <w:rPr>
                <w:color w:val="000000"/>
              </w:rPr>
              <w:t>4</w:t>
            </w:r>
          </w:p>
        </w:tc>
        <w:tc>
          <w:tcPr>
            <w:tcW w:w="434" w:type="pct"/>
            <w:tcBorders>
              <w:top w:val="outset" w:sz="6" w:space="0" w:color="auto"/>
              <w:left w:val="outset" w:sz="6" w:space="0" w:color="auto"/>
              <w:bottom w:val="outset" w:sz="6" w:space="0" w:color="auto"/>
              <w:right w:val="outset" w:sz="6" w:space="0" w:color="auto"/>
            </w:tcBorders>
            <w:vAlign w:val="center"/>
          </w:tcPr>
          <w:p w14:paraId="034F9F70" w14:textId="77777777" w:rsidR="008F14DF" w:rsidRPr="00056B96" w:rsidRDefault="00730418"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3 059 575</w:t>
            </w:r>
          </w:p>
        </w:tc>
        <w:tc>
          <w:tcPr>
            <w:tcW w:w="546" w:type="pct"/>
            <w:tcBorders>
              <w:top w:val="outset" w:sz="6" w:space="0" w:color="auto"/>
              <w:left w:val="outset" w:sz="6" w:space="0" w:color="auto"/>
              <w:bottom w:val="outset" w:sz="6" w:space="0" w:color="auto"/>
              <w:right w:val="outset" w:sz="6" w:space="0" w:color="auto"/>
            </w:tcBorders>
            <w:vAlign w:val="center"/>
          </w:tcPr>
          <w:p w14:paraId="20A44203" w14:textId="77777777" w:rsidR="008F14DF" w:rsidRPr="00056B96" w:rsidRDefault="0057724A"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 xml:space="preserve">- </w:t>
            </w:r>
            <w:r w:rsidR="00E5238D" w:rsidRPr="00056B96">
              <w:rPr>
                <w:rFonts w:ascii="Times New Roman" w:hAnsi="Times New Roman" w:cs="Times New Roman"/>
                <w:color w:val="000000"/>
                <w:sz w:val="24"/>
                <w:szCs w:val="24"/>
              </w:rPr>
              <w:t>3 059 575</w:t>
            </w:r>
          </w:p>
        </w:tc>
        <w:tc>
          <w:tcPr>
            <w:tcW w:w="784" w:type="pct"/>
            <w:tcBorders>
              <w:top w:val="outset" w:sz="6" w:space="0" w:color="auto"/>
              <w:left w:val="outset" w:sz="6" w:space="0" w:color="auto"/>
              <w:bottom w:val="outset" w:sz="6" w:space="0" w:color="auto"/>
              <w:right w:val="outset" w:sz="6" w:space="0" w:color="auto"/>
            </w:tcBorders>
            <w:vAlign w:val="center"/>
          </w:tcPr>
          <w:p w14:paraId="58853B04" w14:textId="77777777" w:rsidR="008F14DF" w:rsidRPr="00056B96" w:rsidRDefault="00A614F3"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- 3 059 575</w:t>
            </w:r>
          </w:p>
        </w:tc>
      </w:tr>
      <w:tr w:rsidR="00E311BD" w:rsidRPr="00056B96" w14:paraId="1953527C"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531FA76C"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tcPr>
          <w:p w14:paraId="0066BA72" w14:textId="38CF82D5" w:rsidR="008F14DF" w:rsidRPr="00056B96" w:rsidRDefault="00F02706" w:rsidP="008F14DF">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4 358 445</w:t>
            </w:r>
          </w:p>
        </w:tc>
        <w:tc>
          <w:tcPr>
            <w:tcW w:w="547" w:type="pct"/>
            <w:tcBorders>
              <w:top w:val="outset" w:sz="6" w:space="0" w:color="auto"/>
              <w:left w:val="outset" w:sz="6" w:space="0" w:color="auto"/>
              <w:bottom w:val="outset" w:sz="6" w:space="0" w:color="auto"/>
              <w:right w:val="outset" w:sz="6" w:space="0" w:color="auto"/>
            </w:tcBorders>
            <w:vAlign w:val="center"/>
          </w:tcPr>
          <w:p w14:paraId="000B6396" w14:textId="0BB0BF21" w:rsidR="008F14DF" w:rsidRPr="003F0D32" w:rsidRDefault="00A002CA" w:rsidP="00A002CA">
            <w:pPr>
              <w:tabs>
                <w:tab w:val="left" w:pos="391"/>
              </w:tabs>
              <w:ind w:left="360"/>
              <w:jc w:val="center"/>
              <w:rPr>
                <w:iCs/>
              </w:rPr>
            </w:pPr>
            <w:r>
              <w:rPr>
                <w:iCs/>
              </w:rPr>
              <w:t>0</w:t>
            </w:r>
          </w:p>
        </w:tc>
        <w:tc>
          <w:tcPr>
            <w:tcW w:w="645" w:type="pct"/>
            <w:tcBorders>
              <w:top w:val="outset" w:sz="6" w:space="0" w:color="auto"/>
              <w:left w:val="outset" w:sz="6" w:space="0" w:color="auto"/>
              <w:bottom w:val="outset" w:sz="6" w:space="0" w:color="auto"/>
              <w:right w:val="outset" w:sz="6" w:space="0" w:color="auto"/>
            </w:tcBorders>
            <w:vAlign w:val="center"/>
          </w:tcPr>
          <w:p w14:paraId="4FF81F80" w14:textId="77777777" w:rsidR="008F14DF" w:rsidRPr="00056B96" w:rsidRDefault="00121658" w:rsidP="00E311BD">
            <w:pPr>
              <w:pStyle w:val="ListParagraph"/>
              <w:numPr>
                <w:ilvl w:val="0"/>
                <w:numId w:val="11"/>
              </w:numPr>
              <w:ind w:left="616" w:hanging="256"/>
              <w:jc w:val="center"/>
              <w:rPr>
                <w:color w:val="000000"/>
              </w:rPr>
            </w:pPr>
            <w:r w:rsidRPr="00056B96">
              <w:rPr>
                <w:color w:val="000000"/>
              </w:rPr>
              <w:t> 343 419</w:t>
            </w:r>
          </w:p>
        </w:tc>
        <w:tc>
          <w:tcPr>
            <w:tcW w:w="547" w:type="pct"/>
            <w:tcBorders>
              <w:top w:val="outset" w:sz="6" w:space="0" w:color="auto"/>
              <w:left w:val="outset" w:sz="6" w:space="0" w:color="auto"/>
              <w:bottom w:val="outset" w:sz="6" w:space="0" w:color="auto"/>
              <w:right w:val="outset" w:sz="6" w:space="0" w:color="auto"/>
            </w:tcBorders>
            <w:vAlign w:val="center"/>
          </w:tcPr>
          <w:p w14:paraId="7CDD4794" w14:textId="112F9B97" w:rsidR="008F14DF" w:rsidRPr="00056B96" w:rsidRDefault="00A73871" w:rsidP="00A30E6B">
            <w:pPr>
              <w:pStyle w:val="ListParagraph"/>
              <w:ind w:left="72" w:right="203"/>
              <w:jc w:val="center"/>
              <w:rPr>
                <w:color w:val="000000"/>
              </w:rPr>
            </w:pPr>
            <w:r w:rsidRPr="00056B96">
              <w:rPr>
                <w:color w:val="000000"/>
              </w:rPr>
              <w:t>-</w:t>
            </w:r>
            <w:r w:rsidR="00A30E6B" w:rsidRPr="00056B96">
              <w:rPr>
                <w:color w:val="000000"/>
              </w:rPr>
              <w:t xml:space="preserve"> </w:t>
            </w:r>
            <w:r w:rsidR="009D74A1">
              <w:rPr>
                <w:color w:val="000000"/>
              </w:rPr>
              <w:t>4 995 276</w:t>
            </w:r>
          </w:p>
        </w:tc>
        <w:tc>
          <w:tcPr>
            <w:tcW w:w="434" w:type="pct"/>
            <w:tcBorders>
              <w:top w:val="outset" w:sz="6" w:space="0" w:color="auto"/>
              <w:left w:val="outset" w:sz="6" w:space="0" w:color="auto"/>
              <w:bottom w:val="outset" w:sz="6" w:space="0" w:color="auto"/>
              <w:right w:val="outset" w:sz="6" w:space="0" w:color="auto"/>
            </w:tcBorders>
            <w:vAlign w:val="center"/>
          </w:tcPr>
          <w:p w14:paraId="500FE749" w14:textId="77777777" w:rsidR="008F14DF" w:rsidRPr="00056B96" w:rsidRDefault="0041694C"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3 599 500</w:t>
            </w:r>
          </w:p>
        </w:tc>
        <w:tc>
          <w:tcPr>
            <w:tcW w:w="546" w:type="pct"/>
            <w:tcBorders>
              <w:top w:val="outset" w:sz="6" w:space="0" w:color="auto"/>
              <w:left w:val="outset" w:sz="6" w:space="0" w:color="auto"/>
              <w:bottom w:val="outset" w:sz="6" w:space="0" w:color="auto"/>
              <w:right w:val="outset" w:sz="6" w:space="0" w:color="auto"/>
            </w:tcBorders>
            <w:vAlign w:val="center"/>
          </w:tcPr>
          <w:p w14:paraId="0D28B25D" w14:textId="77777777" w:rsidR="008F14DF" w:rsidRPr="00056B96" w:rsidRDefault="00741F06"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 xml:space="preserve">- </w:t>
            </w:r>
            <w:r w:rsidR="00E5238D" w:rsidRPr="00056B96">
              <w:rPr>
                <w:rFonts w:ascii="Times New Roman" w:hAnsi="Times New Roman" w:cs="Times New Roman"/>
                <w:color w:val="000000"/>
                <w:sz w:val="24"/>
                <w:szCs w:val="24"/>
              </w:rPr>
              <w:t>3 599 500</w:t>
            </w:r>
          </w:p>
        </w:tc>
        <w:tc>
          <w:tcPr>
            <w:tcW w:w="784" w:type="pct"/>
            <w:tcBorders>
              <w:top w:val="outset" w:sz="6" w:space="0" w:color="auto"/>
              <w:left w:val="outset" w:sz="6" w:space="0" w:color="auto"/>
              <w:bottom w:val="outset" w:sz="6" w:space="0" w:color="auto"/>
              <w:right w:val="outset" w:sz="6" w:space="0" w:color="auto"/>
            </w:tcBorders>
            <w:vAlign w:val="center"/>
          </w:tcPr>
          <w:p w14:paraId="6D4F6144" w14:textId="77777777" w:rsidR="008F14DF" w:rsidRPr="00056B96" w:rsidRDefault="00A614F3"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- 3 599 500</w:t>
            </w:r>
          </w:p>
        </w:tc>
      </w:tr>
      <w:tr w:rsidR="00E311BD" w:rsidRPr="00056B96" w14:paraId="38334EE8"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C901E5D"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tcPr>
          <w:p w14:paraId="2FE99BEB" w14:textId="616CEB27" w:rsidR="008F14DF" w:rsidRPr="00056B96" w:rsidRDefault="008F14DF" w:rsidP="00F27C02">
            <w:pPr>
              <w:spacing w:after="0" w:line="240" w:lineRule="auto"/>
              <w:jc w:val="center"/>
              <w:rPr>
                <w:rFonts w:ascii="Times New Roman" w:eastAsia="Times New Roman" w:hAnsi="Times New Roman" w:cs="Times New Roman"/>
                <w:iCs/>
                <w:sz w:val="24"/>
                <w:szCs w:val="24"/>
                <w:lang w:eastAsia="lv-LV"/>
              </w:rPr>
            </w:pPr>
            <w:r w:rsidRPr="00056B96">
              <w:rPr>
                <w:rFonts w:ascii="Times New Roman" w:hAnsi="Times New Roman" w:cs="Times New Roman"/>
                <w:color w:val="000000"/>
                <w:sz w:val="24"/>
                <w:szCs w:val="24"/>
              </w:rPr>
              <w:t>-</w:t>
            </w:r>
            <w:r w:rsidR="008F6EAB">
              <w:rPr>
                <w:rFonts w:ascii="Times New Roman" w:hAnsi="Times New Roman" w:cs="Times New Roman"/>
                <w:color w:val="000000"/>
                <w:sz w:val="24"/>
                <w:szCs w:val="24"/>
              </w:rPr>
              <w:t>653767</w:t>
            </w:r>
          </w:p>
        </w:tc>
        <w:tc>
          <w:tcPr>
            <w:tcW w:w="547" w:type="pct"/>
            <w:tcBorders>
              <w:top w:val="outset" w:sz="6" w:space="0" w:color="auto"/>
              <w:left w:val="outset" w:sz="6" w:space="0" w:color="auto"/>
              <w:bottom w:val="outset" w:sz="6" w:space="0" w:color="auto"/>
              <w:right w:val="outset" w:sz="6" w:space="0" w:color="auto"/>
            </w:tcBorders>
            <w:vAlign w:val="center"/>
          </w:tcPr>
          <w:p w14:paraId="300F60D0" w14:textId="19B6B6A8" w:rsidR="008F14DF" w:rsidRPr="00056B96" w:rsidRDefault="00A002CA" w:rsidP="0050080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tcPr>
          <w:p w14:paraId="5901C841" w14:textId="77777777" w:rsidR="008F14DF" w:rsidRPr="00056B96" w:rsidRDefault="008F14DF" w:rsidP="002853CB">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w:t>
            </w:r>
            <w:r w:rsidR="00B43732" w:rsidRPr="00056B96">
              <w:rPr>
                <w:rFonts w:ascii="Times New Roman" w:hAnsi="Times New Roman" w:cs="Times New Roman"/>
                <w:color w:val="000000"/>
                <w:sz w:val="24"/>
                <w:szCs w:val="24"/>
              </w:rPr>
              <w:t>8</w:t>
            </w:r>
            <w:r w:rsidR="002853CB" w:rsidRPr="00056B96">
              <w:rPr>
                <w:rFonts w:ascii="Times New Roman" w:hAnsi="Times New Roman" w:cs="Times New Roman"/>
                <w:color w:val="000000"/>
                <w:sz w:val="24"/>
                <w:szCs w:val="24"/>
              </w:rPr>
              <w:t>01</w:t>
            </w:r>
            <w:r w:rsidR="00B43732" w:rsidRPr="00056B96">
              <w:rPr>
                <w:rFonts w:ascii="Times New Roman" w:hAnsi="Times New Roman" w:cs="Times New Roman"/>
                <w:color w:val="000000"/>
                <w:sz w:val="24"/>
                <w:szCs w:val="24"/>
              </w:rPr>
              <w:t xml:space="preserve"> </w:t>
            </w:r>
            <w:r w:rsidR="002853CB" w:rsidRPr="00056B96">
              <w:rPr>
                <w:rFonts w:ascii="Times New Roman" w:hAnsi="Times New Roman" w:cs="Times New Roman"/>
                <w:color w:val="000000"/>
                <w:sz w:val="24"/>
                <w:szCs w:val="24"/>
              </w:rPr>
              <w:t>513</w:t>
            </w:r>
          </w:p>
        </w:tc>
        <w:tc>
          <w:tcPr>
            <w:tcW w:w="547" w:type="pct"/>
            <w:tcBorders>
              <w:top w:val="outset" w:sz="6" w:space="0" w:color="auto"/>
              <w:left w:val="outset" w:sz="6" w:space="0" w:color="auto"/>
              <w:bottom w:val="outset" w:sz="6" w:space="0" w:color="auto"/>
              <w:right w:val="outset" w:sz="6" w:space="0" w:color="auto"/>
            </w:tcBorders>
            <w:vAlign w:val="center"/>
          </w:tcPr>
          <w:p w14:paraId="346C4466" w14:textId="07C4B7B5" w:rsidR="008F14DF" w:rsidRPr="00056B96" w:rsidRDefault="00971DBA" w:rsidP="00251D0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749 29</w:t>
            </w:r>
            <w:r w:rsidR="00B03CF0">
              <w:rPr>
                <w:rFonts w:ascii="Times New Roman" w:hAnsi="Times New Roman" w:cs="Times New Roman"/>
                <w:color w:val="000000"/>
                <w:sz w:val="24"/>
                <w:szCs w:val="24"/>
              </w:rPr>
              <w:t>2</w:t>
            </w:r>
          </w:p>
        </w:tc>
        <w:tc>
          <w:tcPr>
            <w:tcW w:w="434" w:type="pct"/>
            <w:tcBorders>
              <w:top w:val="outset" w:sz="6" w:space="0" w:color="auto"/>
              <w:left w:val="outset" w:sz="6" w:space="0" w:color="auto"/>
              <w:bottom w:val="outset" w:sz="6" w:space="0" w:color="auto"/>
              <w:right w:val="outset" w:sz="6" w:space="0" w:color="auto"/>
            </w:tcBorders>
            <w:vAlign w:val="center"/>
          </w:tcPr>
          <w:p w14:paraId="3888CE47" w14:textId="77777777" w:rsidR="008F14DF" w:rsidRPr="00056B96" w:rsidRDefault="00730418"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-539 925</w:t>
            </w:r>
          </w:p>
        </w:tc>
        <w:tc>
          <w:tcPr>
            <w:tcW w:w="546" w:type="pct"/>
            <w:tcBorders>
              <w:top w:val="outset" w:sz="6" w:space="0" w:color="auto"/>
              <w:left w:val="outset" w:sz="6" w:space="0" w:color="auto"/>
              <w:bottom w:val="outset" w:sz="6" w:space="0" w:color="auto"/>
              <w:right w:val="outset" w:sz="6" w:space="0" w:color="auto"/>
            </w:tcBorders>
            <w:vAlign w:val="center"/>
          </w:tcPr>
          <w:p w14:paraId="735E4FBC" w14:textId="77777777" w:rsidR="008F14DF" w:rsidRPr="00056B96" w:rsidRDefault="00E5238D"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539 925</w:t>
            </w:r>
          </w:p>
        </w:tc>
        <w:tc>
          <w:tcPr>
            <w:tcW w:w="784" w:type="pct"/>
            <w:tcBorders>
              <w:top w:val="outset" w:sz="6" w:space="0" w:color="auto"/>
              <w:left w:val="outset" w:sz="6" w:space="0" w:color="auto"/>
              <w:bottom w:val="outset" w:sz="6" w:space="0" w:color="auto"/>
              <w:right w:val="outset" w:sz="6" w:space="0" w:color="auto"/>
            </w:tcBorders>
            <w:vAlign w:val="center"/>
          </w:tcPr>
          <w:p w14:paraId="0425C641" w14:textId="77777777" w:rsidR="008F14DF" w:rsidRPr="00056B96" w:rsidRDefault="00667D98"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539 925</w:t>
            </w:r>
          </w:p>
        </w:tc>
      </w:tr>
      <w:tr w:rsidR="00E311BD" w:rsidRPr="00056B96" w14:paraId="6629B06E" w14:textId="77777777" w:rsidTr="00E2106F">
        <w:trPr>
          <w:trHeight w:val="649"/>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366E2F7"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D1DD88D"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3D096341"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hideMark/>
          </w:tcPr>
          <w:p w14:paraId="2C3179C6"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01196D83"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14:paraId="478AE021"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14:paraId="35C52BE8"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c>
          <w:tcPr>
            <w:tcW w:w="784" w:type="pct"/>
            <w:tcBorders>
              <w:top w:val="outset" w:sz="6" w:space="0" w:color="auto"/>
              <w:left w:val="outset" w:sz="6" w:space="0" w:color="auto"/>
              <w:bottom w:val="outset" w:sz="6" w:space="0" w:color="auto"/>
              <w:right w:val="outset" w:sz="6" w:space="0" w:color="auto"/>
            </w:tcBorders>
            <w:vAlign w:val="center"/>
            <w:hideMark/>
          </w:tcPr>
          <w:p w14:paraId="68322105" w14:textId="77777777" w:rsidR="008F14DF" w:rsidRPr="00056B96" w:rsidRDefault="008F14DF"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0</w:t>
            </w:r>
          </w:p>
        </w:tc>
      </w:tr>
      <w:tr w:rsidR="00E311BD" w:rsidRPr="00056B96" w14:paraId="5073683F"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68625036"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5. Precizēta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1EAC292C" w14:textId="04B651CD" w:rsidR="008F14DF" w:rsidRPr="00056B96" w:rsidRDefault="0057724A" w:rsidP="00F27C02">
            <w:pPr>
              <w:spacing w:after="0" w:line="240" w:lineRule="auto"/>
              <w:jc w:val="center"/>
              <w:rPr>
                <w:rFonts w:ascii="Times New Roman" w:eastAsia="Times New Roman" w:hAnsi="Times New Roman" w:cs="Times New Roman"/>
                <w:iCs/>
                <w:sz w:val="24"/>
                <w:szCs w:val="24"/>
                <w:lang w:eastAsia="lv-LV"/>
              </w:rPr>
            </w:pPr>
            <w:r w:rsidRPr="00056B96">
              <w:rPr>
                <w:rFonts w:ascii="Times New Roman" w:hAnsi="Times New Roman" w:cs="Times New Roman"/>
                <w:color w:val="000000"/>
                <w:sz w:val="24"/>
                <w:szCs w:val="24"/>
              </w:rPr>
              <w:t>-</w:t>
            </w:r>
            <w:r w:rsidR="008F6EAB">
              <w:rPr>
                <w:rFonts w:ascii="Times New Roman" w:hAnsi="Times New Roman" w:cs="Times New Roman"/>
                <w:color w:val="000000"/>
                <w:sz w:val="24"/>
                <w:szCs w:val="24"/>
              </w:rPr>
              <w:t>653767</w:t>
            </w:r>
          </w:p>
        </w:tc>
        <w:tc>
          <w:tcPr>
            <w:tcW w:w="547" w:type="pct"/>
            <w:tcBorders>
              <w:top w:val="outset" w:sz="6" w:space="0" w:color="auto"/>
              <w:left w:val="outset" w:sz="6" w:space="0" w:color="auto"/>
              <w:bottom w:val="outset" w:sz="6" w:space="0" w:color="auto"/>
              <w:right w:val="outset" w:sz="6" w:space="0" w:color="auto"/>
            </w:tcBorders>
            <w:vAlign w:val="center"/>
          </w:tcPr>
          <w:p w14:paraId="4DB432A2" w14:textId="6B758A04" w:rsidR="008F14DF" w:rsidRPr="00056B96" w:rsidRDefault="00A002CA" w:rsidP="001F54F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45" w:type="pct"/>
            <w:tcBorders>
              <w:top w:val="outset" w:sz="6" w:space="0" w:color="auto"/>
              <w:left w:val="outset" w:sz="6" w:space="0" w:color="auto"/>
              <w:bottom w:val="outset" w:sz="6" w:space="0" w:color="auto"/>
              <w:right w:val="outset" w:sz="6" w:space="0" w:color="auto"/>
            </w:tcBorders>
            <w:vAlign w:val="center"/>
          </w:tcPr>
          <w:p w14:paraId="15074CCB" w14:textId="77777777" w:rsidR="008F14DF" w:rsidRPr="00056B96" w:rsidRDefault="0057724A"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hAnsi="Times New Roman" w:cs="Times New Roman"/>
                <w:color w:val="000000"/>
                <w:sz w:val="24"/>
                <w:szCs w:val="24"/>
              </w:rPr>
              <w:t>-801 513</w:t>
            </w:r>
          </w:p>
        </w:tc>
        <w:tc>
          <w:tcPr>
            <w:tcW w:w="547" w:type="pct"/>
            <w:tcBorders>
              <w:top w:val="outset" w:sz="6" w:space="0" w:color="auto"/>
              <w:left w:val="outset" w:sz="6" w:space="0" w:color="auto"/>
              <w:bottom w:val="outset" w:sz="6" w:space="0" w:color="auto"/>
              <w:right w:val="outset" w:sz="6" w:space="0" w:color="auto"/>
            </w:tcBorders>
            <w:vAlign w:val="center"/>
          </w:tcPr>
          <w:p w14:paraId="5419B65A" w14:textId="20C85D71" w:rsidR="008F14DF" w:rsidRPr="00056B96" w:rsidRDefault="00971DBA" w:rsidP="008263BF">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749 29</w:t>
            </w:r>
            <w:r w:rsidR="00B03CF0">
              <w:rPr>
                <w:rFonts w:ascii="Times New Roman" w:hAnsi="Times New Roman" w:cs="Times New Roman"/>
                <w:color w:val="000000"/>
                <w:sz w:val="24"/>
                <w:szCs w:val="24"/>
              </w:rPr>
              <w:t>2</w:t>
            </w:r>
          </w:p>
        </w:tc>
        <w:tc>
          <w:tcPr>
            <w:tcW w:w="434" w:type="pct"/>
            <w:tcBorders>
              <w:top w:val="outset" w:sz="6" w:space="0" w:color="auto"/>
              <w:left w:val="outset" w:sz="6" w:space="0" w:color="auto"/>
              <w:bottom w:val="outset" w:sz="6" w:space="0" w:color="auto"/>
              <w:right w:val="outset" w:sz="6" w:space="0" w:color="auto"/>
            </w:tcBorders>
            <w:vAlign w:val="center"/>
          </w:tcPr>
          <w:p w14:paraId="797573C8" w14:textId="77777777" w:rsidR="008F14DF" w:rsidRPr="00056B96" w:rsidRDefault="00406690" w:rsidP="008F14DF">
            <w:pPr>
              <w:spacing w:after="0" w:line="240" w:lineRule="auto"/>
              <w:jc w:val="center"/>
              <w:rPr>
                <w:rFonts w:ascii="Times New Roman" w:eastAsia="Times New Roman" w:hAnsi="Times New Roman" w:cs="Times New Roman"/>
                <w:iCs/>
                <w:sz w:val="24"/>
                <w:szCs w:val="24"/>
                <w:lang w:eastAsia="lv-LV"/>
              </w:rPr>
            </w:pPr>
            <w:r w:rsidRPr="00056B96">
              <w:rPr>
                <w:rFonts w:ascii="Times New Roman" w:hAnsi="Times New Roman" w:cs="Times New Roman"/>
                <w:color w:val="000000"/>
                <w:sz w:val="24"/>
                <w:szCs w:val="24"/>
              </w:rPr>
              <w:t>-539 925</w:t>
            </w:r>
          </w:p>
        </w:tc>
        <w:tc>
          <w:tcPr>
            <w:tcW w:w="546" w:type="pct"/>
            <w:tcBorders>
              <w:top w:val="outset" w:sz="6" w:space="0" w:color="auto"/>
              <w:left w:val="outset" w:sz="6" w:space="0" w:color="auto"/>
              <w:bottom w:val="outset" w:sz="6" w:space="0" w:color="auto"/>
              <w:right w:val="outset" w:sz="6" w:space="0" w:color="auto"/>
            </w:tcBorders>
            <w:vAlign w:val="center"/>
          </w:tcPr>
          <w:p w14:paraId="29E7BEBC" w14:textId="77777777" w:rsidR="008F14DF" w:rsidRPr="00056B96" w:rsidRDefault="00E5238D"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539 925</w:t>
            </w:r>
          </w:p>
        </w:tc>
        <w:tc>
          <w:tcPr>
            <w:tcW w:w="784" w:type="pct"/>
            <w:tcBorders>
              <w:top w:val="outset" w:sz="6" w:space="0" w:color="auto"/>
              <w:left w:val="outset" w:sz="6" w:space="0" w:color="auto"/>
              <w:bottom w:val="outset" w:sz="6" w:space="0" w:color="auto"/>
              <w:right w:val="outset" w:sz="6" w:space="0" w:color="auto"/>
            </w:tcBorders>
            <w:vAlign w:val="center"/>
          </w:tcPr>
          <w:p w14:paraId="3A8D0E89" w14:textId="77777777" w:rsidR="008F14DF" w:rsidRPr="00056B96" w:rsidRDefault="00667D98" w:rsidP="008F14DF">
            <w:pPr>
              <w:spacing w:after="0" w:line="240" w:lineRule="auto"/>
              <w:jc w:val="center"/>
              <w:rPr>
                <w:rFonts w:ascii="Times New Roman" w:hAnsi="Times New Roman" w:cs="Times New Roman"/>
                <w:color w:val="000000"/>
                <w:sz w:val="24"/>
                <w:szCs w:val="24"/>
              </w:rPr>
            </w:pPr>
            <w:r w:rsidRPr="00056B96">
              <w:rPr>
                <w:rFonts w:ascii="Times New Roman" w:hAnsi="Times New Roman" w:cs="Times New Roman"/>
                <w:color w:val="000000"/>
                <w:sz w:val="24"/>
                <w:szCs w:val="24"/>
              </w:rPr>
              <w:t>539 925</w:t>
            </w:r>
          </w:p>
        </w:tc>
      </w:tr>
      <w:tr w:rsidR="008F14DF" w:rsidRPr="00056B96" w14:paraId="6D16D6B4"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767327DA"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ACCD6C6" w14:textId="4A995850"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eastAsia="Times New Roman" w:hAnsi="Times New Roman" w:cs="Times New Roman"/>
                <w:iCs/>
                <w:sz w:val="24"/>
                <w:szCs w:val="24"/>
                <w:lang w:eastAsia="lv-LV"/>
              </w:rPr>
              <w:t>Šobrīd 9.1.1.2. pasākuma ietvaros projektam (projekts Nr.: 9.1.1.2/15/I/001 “Atbalsts ilgstošajiem bezdarbniekiem”, valsts budžeta apakšprogramma 63.07.00 “Eiropas Sociālā fonda (ESF) īstenotie projekti labklājības nozarē (2014.–2020.)”) pieejamais</w:t>
            </w:r>
            <w:r w:rsidRPr="00056B96">
              <w:rPr>
                <w:rFonts w:ascii="Times New Roman" w:hAnsi="Times New Roman" w:cs="Times New Roman"/>
                <w:sz w:val="24"/>
                <w:szCs w:val="24"/>
              </w:rPr>
              <w:t xml:space="preserve"> </w:t>
            </w:r>
            <w:r w:rsidRPr="00056B96">
              <w:rPr>
                <w:rFonts w:ascii="Times New Roman" w:eastAsia="Times New Roman" w:hAnsi="Times New Roman" w:cs="Times New Roman"/>
                <w:iCs/>
                <w:sz w:val="24"/>
                <w:szCs w:val="24"/>
                <w:lang w:eastAsia="lv-LV"/>
              </w:rPr>
              <w:t xml:space="preserve">kopējais attiecināmais finansējums ir </w:t>
            </w:r>
            <w:r w:rsidR="00804755" w:rsidRPr="00056B96">
              <w:rPr>
                <w:rFonts w:ascii="Times New Roman" w:hAnsi="Times New Roman" w:cs="Times New Roman"/>
                <w:sz w:val="24"/>
                <w:szCs w:val="24"/>
              </w:rPr>
              <w:t>27 939 197</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 </w:t>
            </w:r>
            <w:r w:rsidR="003E62AC" w:rsidRPr="00056B96">
              <w:rPr>
                <w:rFonts w:ascii="Times New Roman" w:hAnsi="Times New Roman" w:cs="Times New Roman"/>
                <w:sz w:val="24"/>
                <w:szCs w:val="24"/>
              </w:rPr>
              <w:t>23 748 317</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3E62AC" w:rsidRPr="00056B96">
              <w:rPr>
                <w:rFonts w:ascii="Times New Roman" w:hAnsi="Times New Roman" w:cs="Times New Roman"/>
                <w:sz w:val="24"/>
                <w:szCs w:val="24"/>
              </w:rPr>
              <w:t xml:space="preserve">4 190 880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5F583814" w14:textId="188800EF"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 xml:space="preserve">MK noteikumu projekts paredz samazināt 9.1.1.2. pasākuma ietvaros projektam pieejamo maksimālo kopējo attiecināmo finansējumu par </w:t>
            </w:r>
            <w:r w:rsidR="008A2E9F">
              <w:rPr>
                <w:rFonts w:ascii="Times New Roman" w:hAnsi="Times New Roman" w:cs="Times New Roman"/>
                <w:sz w:val="24"/>
                <w:szCs w:val="24"/>
              </w:rPr>
              <w:t>11 900 </w:t>
            </w:r>
            <w:r w:rsidR="00A548FB">
              <w:rPr>
                <w:rFonts w:ascii="Times New Roman" w:hAnsi="Times New Roman" w:cs="Times New Roman"/>
                <w:sz w:val="24"/>
                <w:szCs w:val="24"/>
              </w:rPr>
              <w:t xml:space="preserve">135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līdz ar to pēc MK noteikumu projekta spēkā stāšanās dienas 9.1.1.2. pasākuma ietvaros projektam pieejamais maksimālais kopējais attiecināmais finansējums būs </w:t>
            </w:r>
            <w:r w:rsidR="008A2E9F">
              <w:rPr>
                <w:rFonts w:ascii="Times New Roman" w:hAnsi="Times New Roman" w:cs="Times New Roman"/>
                <w:sz w:val="24"/>
                <w:szCs w:val="24"/>
              </w:rPr>
              <w:t xml:space="preserve">16 039 </w:t>
            </w:r>
            <w:r w:rsidR="000F4410">
              <w:rPr>
                <w:rFonts w:ascii="Times New Roman" w:hAnsi="Times New Roman" w:cs="Times New Roman"/>
                <w:sz w:val="24"/>
                <w:szCs w:val="24"/>
              </w:rPr>
              <w:t>062</w:t>
            </w:r>
            <w:r w:rsidR="000F4410"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t.sk. ESF finansējums –</w:t>
            </w:r>
            <w:r w:rsidR="001D1490">
              <w:rPr>
                <w:rFonts w:ascii="Times New Roman" w:hAnsi="Times New Roman" w:cs="Times New Roman"/>
                <w:sz w:val="24"/>
                <w:szCs w:val="24"/>
              </w:rPr>
              <w:t xml:space="preserve"> </w:t>
            </w:r>
            <w:r w:rsidR="008A2E9F">
              <w:rPr>
                <w:rFonts w:ascii="Times New Roman" w:hAnsi="Times New Roman" w:cs="Times New Roman"/>
                <w:sz w:val="24"/>
                <w:szCs w:val="24"/>
              </w:rPr>
              <w:t xml:space="preserve">13 633 </w:t>
            </w:r>
            <w:r w:rsidR="000F4410">
              <w:rPr>
                <w:rFonts w:ascii="Times New Roman" w:hAnsi="Times New Roman" w:cs="Times New Roman"/>
                <w:sz w:val="24"/>
                <w:szCs w:val="24"/>
              </w:rPr>
              <w:t>202</w:t>
            </w:r>
            <w:r w:rsidR="000F4410"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8A2E9F">
              <w:rPr>
                <w:rFonts w:ascii="Times New Roman" w:hAnsi="Times New Roman" w:cs="Times New Roman"/>
                <w:sz w:val="24"/>
                <w:szCs w:val="24"/>
              </w:rPr>
              <w:t>2 405 8</w:t>
            </w:r>
            <w:r w:rsidR="000F4410">
              <w:rPr>
                <w:rFonts w:ascii="Times New Roman" w:hAnsi="Times New Roman" w:cs="Times New Roman"/>
                <w:sz w:val="24"/>
                <w:szCs w:val="24"/>
              </w:rPr>
              <w:t>6</w:t>
            </w:r>
            <w:r w:rsidR="008A2E9F">
              <w:rPr>
                <w:rFonts w:ascii="Times New Roman" w:hAnsi="Times New Roman" w:cs="Times New Roman"/>
                <w:sz w:val="24"/>
                <w:szCs w:val="24"/>
              </w:rPr>
              <w:t>0</w:t>
            </w:r>
            <w:r w:rsidR="003E62AC"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566C4269" w14:textId="77777777"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Budžeta ieņēmumi ir finansējuma ESF daļa 85% apmērā no </w:t>
            </w:r>
            <w:r w:rsidRPr="00056B96">
              <w:rPr>
                <w:rFonts w:ascii="Times New Roman" w:hAnsi="Times New Roman" w:cs="Times New Roman"/>
                <w:sz w:val="24"/>
                <w:szCs w:val="24"/>
              </w:rPr>
              <w:t xml:space="preserve">9.1.1.2. </w:t>
            </w:r>
            <w:r w:rsidRPr="00056B96">
              <w:rPr>
                <w:rFonts w:ascii="Times New Roman" w:eastAsia="Times New Roman" w:hAnsi="Times New Roman" w:cs="Times New Roman"/>
                <w:iCs/>
                <w:sz w:val="24"/>
                <w:szCs w:val="24"/>
                <w:lang w:eastAsia="lv-LV"/>
              </w:rPr>
              <w:t xml:space="preserve">pasākuma attiecināmām izmaksām. Budžeta izdevumi ir kopējie </w:t>
            </w:r>
            <w:r w:rsidRPr="00056B96">
              <w:rPr>
                <w:rFonts w:ascii="Times New Roman" w:hAnsi="Times New Roman" w:cs="Times New Roman"/>
                <w:sz w:val="24"/>
                <w:szCs w:val="24"/>
              </w:rPr>
              <w:t xml:space="preserve">9.1.1.2. </w:t>
            </w:r>
            <w:r w:rsidRPr="00056B96">
              <w:rPr>
                <w:rFonts w:ascii="Times New Roman" w:eastAsia="Times New Roman" w:hAnsi="Times New Roman" w:cs="Times New Roman"/>
                <w:iCs/>
                <w:sz w:val="24"/>
                <w:szCs w:val="24"/>
                <w:lang w:eastAsia="lv-LV"/>
              </w:rPr>
              <w:t>pasākuma ieviešanai nepieciešamie līdzekļi attiecīgajā gadā.</w:t>
            </w:r>
          </w:p>
          <w:p w14:paraId="123CAC9C"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2015. gadā</w:t>
            </w:r>
            <w:r w:rsidRPr="00056B96">
              <w:rPr>
                <w:rFonts w:ascii="Times New Roman" w:hAnsi="Times New Roman" w:cs="Times New Roman"/>
                <w:sz w:val="24"/>
                <w:szCs w:val="24"/>
              </w:rPr>
              <w:t xml:space="preserve"> kopējais faktiskais </w:t>
            </w:r>
            <w:r w:rsidR="00275FF3" w:rsidRPr="00056B96">
              <w:rPr>
                <w:rFonts w:ascii="Times New Roman" w:hAnsi="Times New Roman" w:cs="Times New Roman"/>
                <w:sz w:val="24"/>
                <w:szCs w:val="24"/>
              </w:rPr>
              <w:t>investētais</w:t>
            </w:r>
            <w:r w:rsidRPr="00056B96">
              <w:rPr>
                <w:rFonts w:ascii="Times New Roman" w:hAnsi="Times New Roman" w:cs="Times New Roman"/>
                <w:sz w:val="24"/>
                <w:szCs w:val="24"/>
              </w:rPr>
              <w:t xml:space="preserve"> finansējums (atbilstoši Valsts kases informācijai) 11 498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9 773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1 725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3CB696D1"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2016. gadā</w:t>
            </w:r>
            <w:r w:rsidRPr="00056B96">
              <w:rPr>
                <w:rFonts w:ascii="Times New Roman" w:hAnsi="Times New Roman" w:cs="Times New Roman"/>
                <w:sz w:val="24"/>
                <w:szCs w:val="24"/>
              </w:rPr>
              <w:t xml:space="preserve"> kopējais faktiskais </w:t>
            </w:r>
            <w:r w:rsidR="00275FF3" w:rsidRPr="00056B96">
              <w:rPr>
                <w:rFonts w:ascii="Times New Roman" w:hAnsi="Times New Roman" w:cs="Times New Roman"/>
                <w:sz w:val="24"/>
                <w:szCs w:val="24"/>
              </w:rPr>
              <w:t>investētais</w:t>
            </w:r>
            <w:r w:rsidRPr="00056B96">
              <w:rPr>
                <w:rFonts w:ascii="Times New Roman" w:hAnsi="Times New Roman" w:cs="Times New Roman"/>
                <w:sz w:val="24"/>
                <w:szCs w:val="24"/>
              </w:rPr>
              <w:t xml:space="preserve"> finansējums </w:t>
            </w:r>
            <w:r w:rsidRPr="00056B96">
              <w:rPr>
                <w:rFonts w:ascii="Times New Roman" w:hAnsi="Times New Roman" w:cs="Times New Roman"/>
                <w:iCs/>
                <w:color w:val="000000"/>
                <w:sz w:val="24"/>
                <w:szCs w:val="24"/>
              </w:rPr>
              <w:t xml:space="preserve">(atbilstoši Valsts kases </w:t>
            </w:r>
            <w:r w:rsidRPr="00056B96">
              <w:rPr>
                <w:rFonts w:ascii="Times New Roman" w:hAnsi="Times New Roman" w:cs="Times New Roman"/>
                <w:sz w:val="24"/>
                <w:szCs w:val="24"/>
              </w:rPr>
              <w:t>informācijai</w:t>
            </w:r>
            <w:r w:rsidRPr="00056B96">
              <w:rPr>
                <w:rFonts w:ascii="Times New Roman" w:hAnsi="Times New Roman" w:cs="Times New Roman"/>
                <w:iCs/>
                <w:color w:val="000000"/>
                <w:sz w:val="24"/>
                <w:szCs w:val="24"/>
              </w:rPr>
              <w:t>)</w:t>
            </w:r>
            <w:r w:rsidRPr="00056B96">
              <w:rPr>
                <w:rFonts w:ascii="Times New Roman" w:hAnsi="Times New Roman" w:cs="Times New Roman"/>
                <w:sz w:val="24"/>
                <w:szCs w:val="24"/>
              </w:rPr>
              <w:t xml:space="preserve"> 1 216 981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1 034 434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182 547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43C4A7F7"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2017. gadā</w:t>
            </w:r>
            <w:r w:rsidRPr="00056B96">
              <w:rPr>
                <w:rFonts w:ascii="Times New Roman" w:hAnsi="Times New Roman" w:cs="Times New Roman"/>
                <w:sz w:val="24"/>
                <w:szCs w:val="24"/>
              </w:rPr>
              <w:t xml:space="preserve"> kopējais faktiskais </w:t>
            </w:r>
            <w:r w:rsidR="00275FF3" w:rsidRPr="00056B96">
              <w:rPr>
                <w:rFonts w:ascii="Times New Roman" w:hAnsi="Times New Roman" w:cs="Times New Roman"/>
                <w:sz w:val="24"/>
                <w:szCs w:val="24"/>
              </w:rPr>
              <w:t>investētais</w:t>
            </w:r>
            <w:r w:rsidRPr="00056B96">
              <w:rPr>
                <w:rFonts w:ascii="Times New Roman" w:hAnsi="Times New Roman" w:cs="Times New Roman"/>
                <w:sz w:val="24"/>
                <w:szCs w:val="24"/>
              </w:rPr>
              <w:t xml:space="preserve"> finansējums </w:t>
            </w:r>
            <w:r w:rsidRPr="00056B96">
              <w:rPr>
                <w:rFonts w:ascii="Times New Roman" w:hAnsi="Times New Roman" w:cs="Times New Roman"/>
                <w:iCs/>
                <w:color w:val="000000"/>
                <w:sz w:val="24"/>
                <w:szCs w:val="24"/>
              </w:rPr>
              <w:t xml:space="preserve">(atbilstoši Valsts kases </w:t>
            </w:r>
            <w:r w:rsidRPr="00056B96">
              <w:rPr>
                <w:rFonts w:ascii="Times New Roman" w:hAnsi="Times New Roman" w:cs="Times New Roman"/>
                <w:sz w:val="24"/>
                <w:szCs w:val="24"/>
              </w:rPr>
              <w:t>informācijai</w:t>
            </w:r>
            <w:r w:rsidRPr="00056B96">
              <w:rPr>
                <w:rFonts w:ascii="Times New Roman" w:hAnsi="Times New Roman" w:cs="Times New Roman"/>
                <w:iCs/>
                <w:color w:val="000000"/>
                <w:sz w:val="24"/>
                <w:szCs w:val="24"/>
              </w:rPr>
              <w:t>)</w:t>
            </w:r>
            <w:r w:rsidRPr="00056B96">
              <w:rPr>
                <w:rFonts w:ascii="Times New Roman" w:hAnsi="Times New Roman" w:cs="Times New Roman"/>
                <w:sz w:val="24"/>
                <w:szCs w:val="24"/>
              </w:rPr>
              <w:t xml:space="preserve"> 3 960 277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t.sk. ESF finansējums 3 366 235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594 042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6A6C98FA" w14:textId="77777777" w:rsidR="003E62AC" w:rsidRPr="00056B96" w:rsidRDefault="008F14DF" w:rsidP="003E62AC">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2018. gadā</w:t>
            </w:r>
            <w:r w:rsidRPr="00056B96">
              <w:rPr>
                <w:rFonts w:ascii="Times New Roman" w:hAnsi="Times New Roman" w:cs="Times New Roman"/>
                <w:sz w:val="24"/>
                <w:szCs w:val="24"/>
              </w:rPr>
              <w:t xml:space="preserve"> </w:t>
            </w:r>
            <w:r w:rsidR="003E62AC" w:rsidRPr="00056B96">
              <w:rPr>
                <w:rFonts w:ascii="Times New Roman" w:hAnsi="Times New Roman" w:cs="Times New Roman"/>
                <w:sz w:val="24"/>
                <w:szCs w:val="24"/>
              </w:rPr>
              <w:t xml:space="preserve">kopējais faktiskais </w:t>
            </w:r>
            <w:r w:rsidR="00275FF3" w:rsidRPr="00056B96">
              <w:rPr>
                <w:rFonts w:ascii="Times New Roman" w:hAnsi="Times New Roman" w:cs="Times New Roman"/>
                <w:sz w:val="24"/>
                <w:szCs w:val="24"/>
              </w:rPr>
              <w:t>investētais</w:t>
            </w:r>
            <w:r w:rsidR="003E62AC" w:rsidRPr="00056B96">
              <w:rPr>
                <w:rFonts w:ascii="Times New Roman" w:hAnsi="Times New Roman" w:cs="Times New Roman"/>
                <w:sz w:val="24"/>
                <w:szCs w:val="24"/>
              </w:rPr>
              <w:t xml:space="preserve"> finansējums </w:t>
            </w:r>
            <w:r w:rsidR="003E62AC" w:rsidRPr="00056B96">
              <w:rPr>
                <w:rFonts w:ascii="Times New Roman" w:hAnsi="Times New Roman" w:cs="Times New Roman"/>
                <w:iCs/>
                <w:color w:val="000000"/>
                <w:sz w:val="24"/>
                <w:szCs w:val="24"/>
              </w:rPr>
              <w:t xml:space="preserve">(atbilstoši Valsts kases </w:t>
            </w:r>
            <w:r w:rsidR="003E62AC" w:rsidRPr="00056B96">
              <w:rPr>
                <w:rFonts w:ascii="Times New Roman" w:hAnsi="Times New Roman" w:cs="Times New Roman"/>
                <w:sz w:val="24"/>
                <w:szCs w:val="24"/>
              </w:rPr>
              <w:t>informācijai</w:t>
            </w:r>
            <w:r w:rsidR="003E62AC" w:rsidRPr="00056B96">
              <w:rPr>
                <w:rFonts w:ascii="Times New Roman" w:hAnsi="Times New Roman" w:cs="Times New Roman"/>
                <w:iCs/>
                <w:color w:val="000000"/>
                <w:sz w:val="24"/>
                <w:szCs w:val="24"/>
              </w:rPr>
              <w:t>)</w:t>
            </w:r>
            <w:r w:rsidR="003E62AC" w:rsidRPr="00056B96">
              <w:rPr>
                <w:rFonts w:ascii="Times New Roman" w:hAnsi="Times New Roman" w:cs="Times New Roman"/>
                <w:sz w:val="24"/>
                <w:szCs w:val="24"/>
              </w:rPr>
              <w:t xml:space="preserve"> 6 143 718 </w:t>
            </w:r>
            <w:r w:rsidR="003E62AC" w:rsidRPr="00056B96">
              <w:rPr>
                <w:rFonts w:ascii="Times New Roman" w:hAnsi="Times New Roman" w:cs="Times New Roman"/>
                <w:i/>
                <w:sz w:val="24"/>
                <w:szCs w:val="24"/>
              </w:rPr>
              <w:t>euro</w:t>
            </w:r>
            <w:r w:rsidR="003E62AC" w:rsidRPr="00056B96">
              <w:rPr>
                <w:rFonts w:ascii="Times New Roman" w:hAnsi="Times New Roman" w:cs="Times New Roman"/>
                <w:sz w:val="24"/>
                <w:szCs w:val="24"/>
              </w:rPr>
              <w:t xml:space="preserve">, t.sk. ESF finansējums 5 222 160 </w:t>
            </w:r>
            <w:r w:rsidR="003E62AC" w:rsidRPr="00056B96">
              <w:rPr>
                <w:rFonts w:ascii="Times New Roman" w:hAnsi="Times New Roman" w:cs="Times New Roman"/>
                <w:i/>
                <w:sz w:val="24"/>
                <w:szCs w:val="24"/>
              </w:rPr>
              <w:t>euro</w:t>
            </w:r>
            <w:r w:rsidR="003E62AC" w:rsidRPr="00056B96">
              <w:rPr>
                <w:rFonts w:ascii="Times New Roman" w:hAnsi="Times New Roman" w:cs="Times New Roman"/>
                <w:sz w:val="24"/>
                <w:szCs w:val="24"/>
              </w:rPr>
              <w:t xml:space="preserve"> un valsts budžeta finansējums 921 558 </w:t>
            </w:r>
            <w:r w:rsidR="003E62AC" w:rsidRPr="00056B96">
              <w:rPr>
                <w:rFonts w:ascii="Times New Roman" w:hAnsi="Times New Roman" w:cs="Times New Roman"/>
                <w:i/>
                <w:sz w:val="24"/>
                <w:szCs w:val="24"/>
              </w:rPr>
              <w:t>euro</w:t>
            </w:r>
            <w:r w:rsidR="003E62AC" w:rsidRPr="00056B96">
              <w:rPr>
                <w:rFonts w:ascii="Times New Roman" w:hAnsi="Times New Roman" w:cs="Times New Roman"/>
                <w:sz w:val="24"/>
                <w:szCs w:val="24"/>
              </w:rPr>
              <w:t>.</w:t>
            </w:r>
          </w:p>
          <w:p w14:paraId="63359E63" w14:textId="4BC8EE17" w:rsidR="008F14DF" w:rsidRPr="00056B96" w:rsidRDefault="008F14DF" w:rsidP="008F14DF">
            <w:pPr>
              <w:spacing w:after="0" w:line="240" w:lineRule="auto"/>
              <w:jc w:val="both"/>
              <w:rPr>
                <w:rFonts w:ascii="Times New Roman" w:hAnsi="Times New Roman" w:cs="Times New Roman"/>
                <w:sz w:val="24"/>
                <w:szCs w:val="24"/>
              </w:rPr>
            </w:pPr>
            <w:r w:rsidRPr="009C1CF4">
              <w:rPr>
                <w:rFonts w:ascii="Times New Roman" w:hAnsi="Times New Roman" w:cs="Times New Roman"/>
                <w:b/>
                <w:sz w:val="24"/>
                <w:szCs w:val="24"/>
                <w:u w:val="single"/>
              </w:rPr>
              <w:t>2019. gadā</w:t>
            </w:r>
            <w:r w:rsidRPr="009C1CF4">
              <w:rPr>
                <w:rFonts w:ascii="Times New Roman" w:hAnsi="Times New Roman" w:cs="Times New Roman"/>
                <w:sz w:val="24"/>
                <w:szCs w:val="24"/>
              </w:rPr>
              <w:t xml:space="preserve"> projektam valsts budžeta ilgtermiņa saistībās apstiprināts finansējums </w:t>
            </w:r>
            <w:r w:rsidR="00201CD4" w:rsidRPr="009C1CF4">
              <w:rPr>
                <w:rFonts w:ascii="Times New Roman" w:hAnsi="Times New Roman" w:cs="Times New Roman"/>
                <w:sz w:val="24"/>
                <w:szCs w:val="24"/>
              </w:rPr>
              <w:t xml:space="preserve">4 358 445 </w:t>
            </w:r>
            <w:r w:rsidR="00201CD4" w:rsidRPr="009C1CF4">
              <w:rPr>
                <w:rFonts w:ascii="Times New Roman" w:hAnsi="Times New Roman" w:cs="Times New Roman"/>
                <w:i/>
                <w:iCs/>
                <w:sz w:val="24"/>
                <w:szCs w:val="24"/>
              </w:rPr>
              <w:t>euro</w:t>
            </w:r>
            <w:r w:rsidR="00201CD4" w:rsidRPr="009C1CF4">
              <w:rPr>
                <w:rFonts w:ascii="Times New Roman" w:hAnsi="Times New Roman" w:cs="Times New Roman"/>
                <w:sz w:val="24"/>
                <w:szCs w:val="24"/>
              </w:rPr>
              <w:t xml:space="preserve"> apmērā, t.sk. ESF finansējums 3 704 678 </w:t>
            </w:r>
            <w:r w:rsidR="00201CD4" w:rsidRPr="009C1CF4">
              <w:rPr>
                <w:rFonts w:ascii="Times New Roman" w:hAnsi="Times New Roman" w:cs="Times New Roman"/>
                <w:i/>
                <w:sz w:val="24"/>
                <w:szCs w:val="24"/>
              </w:rPr>
              <w:t>euro</w:t>
            </w:r>
            <w:r w:rsidR="00201CD4" w:rsidRPr="009C1CF4">
              <w:rPr>
                <w:rFonts w:ascii="Times New Roman" w:hAnsi="Times New Roman" w:cs="Times New Roman"/>
                <w:sz w:val="24"/>
                <w:szCs w:val="24"/>
              </w:rPr>
              <w:t xml:space="preserve"> un valsts budžeta finansējums 653 767 </w:t>
            </w:r>
            <w:r w:rsidR="00201CD4" w:rsidRPr="009C1CF4">
              <w:rPr>
                <w:rFonts w:ascii="Times New Roman" w:hAnsi="Times New Roman" w:cs="Times New Roman"/>
                <w:i/>
                <w:sz w:val="24"/>
                <w:szCs w:val="24"/>
              </w:rPr>
              <w:t xml:space="preserve">euro </w:t>
            </w:r>
            <w:r w:rsidR="00201CD4" w:rsidRPr="009C1CF4">
              <w:rPr>
                <w:rFonts w:ascii="Times New Roman" w:hAnsi="Times New Roman" w:cs="Times New Roman"/>
                <w:iCs/>
                <w:sz w:val="24"/>
                <w:szCs w:val="24"/>
              </w:rPr>
              <w:t>(i</w:t>
            </w:r>
            <w:r w:rsidR="00201CD4" w:rsidRPr="009C1CF4">
              <w:rPr>
                <w:rFonts w:ascii="Times New Roman" w:hAnsi="Times New Roman" w:cs="Times New Roman"/>
                <w:iCs/>
                <w:color w:val="000000"/>
                <w:sz w:val="24"/>
                <w:szCs w:val="24"/>
              </w:rPr>
              <w:t>zmaiņas iekļautas līdz 2019. gada 4. novembrim</w:t>
            </w:r>
            <w:r w:rsidR="00201CD4" w:rsidRPr="009C1CF4">
              <w:rPr>
                <w:rFonts w:ascii="Times New Roman" w:hAnsi="Times New Roman" w:cs="Times New Roman"/>
                <w:iCs/>
                <w:sz w:val="24"/>
                <w:szCs w:val="24"/>
              </w:rPr>
              <w:t>)</w:t>
            </w:r>
            <w:r w:rsidRPr="00056B96">
              <w:rPr>
                <w:rFonts w:ascii="Times New Roman" w:hAnsi="Times New Roman" w:cs="Times New Roman"/>
                <w:sz w:val="24"/>
                <w:szCs w:val="24"/>
              </w:rPr>
              <w:t xml:space="preserve">. </w:t>
            </w:r>
          </w:p>
          <w:p w14:paraId="1B0A2790"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 xml:space="preserve">Šobrīd saskaņā ar projekta 2.pielikumā “Finansēšanas plāns” norādīto, 2019. gadā projekta kopējais finansējums plānots </w:t>
            </w:r>
            <w:r w:rsidR="00FE5AE3" w:rsidRPr="00056B96">
              <w:rPr>
                <w:rFonts w:ascii="Times New Roman" w:hAnsi="Times New Roman" w:cs="Times New Roman"/>
                <w:sz w:val="24"/>
                <w:szCs w:val="24"/>
              </w:rPr>
              <w:t>5 736 253</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 t.sk. ESF finansējums </w:t>
            </w:r>
            <w:r w:rsidR="00FE5AE3" w:rsidRPr="00056B96">
              <w:rPr>
                <w:rFonts w:ascii="Times New Roman" w:hAnsi="Times New Roman" w:cs="Times New Roman"/>
                <w:sz w:val="24"/>
                <w:szCs w:val="24"/>
              </w:rPr>
              <w:t>4 875 815</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FE5AE3" w:rsidRPr="00056B96">
              <w:rPr>
                <w:rFonts w:ascii="Times New Roman" w:hAnsi="Times New Roman" w:cs="Times New Roman"/>
                <w:sz w:val="24"/>
                <w:szCs w:val="24"/>
              </w:rPr>
              <w:t>860 438</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r w:rsidR="006D5FD5" w:rsidRPr="00056B96">
              <w:rPr>
                <w:rFonts w:ascii="Times New Roman" w:hAnsi="Times New Roman" w:cs="Times New Roman"/>
                <w:sz w:val="24"/>
                <w:szCs w:val="24"/>
              </w:rPr>
              <w:t xml:space="preserve"> </w:t>
            </w:r>
          </w:p>
          <w:p w14:paraId="64BAC9B4"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lastRenderedPageBreak/>
              <w:t>2020. gadā</w:t>
            </w:r>
            <w:r w:rsidRPr="00056B96">
              <w:rPr>
                <w:rFonts w:ascii="Times New Roman" w:hAnsi="Times New Roman" w:cs="Times New Roman"/>
                <w:sz w:val="24"/>
                <w:szCs w:val="24"/>
              </w:rPr>
              <w:t xml:space="preserve"> projektam valsts budžeta ilgtermiņa saistībās apstiprināts finansējums 5 343 419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 t.sk. ESF finansējums 4 541 906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801 513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w:t>
            </w:r>
          </w:p>
          <w:p w14:paraId="6CD8D8D4"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 xml:space="preserve">Šobrīd saskaņā ar projekta 2.pielikumā “Finansēšanas plāns” norādīto, 2020. gadā projekta kopējais finansējums plānots </w:t>
            </w:r>
            <w:r w:rsidR="00043C11" w:rsidRPr="00056B96">
              <w:rPr>
                <w:rFonts w:ascii="Times New Roman" w:hAnsi="Times New Roman" w:cs="Times New Roman"/>
                <w:sz w:val="24"/>
                <w:szCs w:val="24"/>
              </w:rPr>
              <w:t>5 552 667</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 t.sk. ESF finansējums </w:t>
            </w:r>
            <w:r w:rsidR="00043C11" w:rsidRPr="00056B96">
              <w:rPr>
                <w:rFonts w:ascii="Times New Roman" w:hAnsi="Times New Roman" w:cs="Times New Roman"/>
                <w:sz w:val="24"/>
                <w:szCs w:val="24"/>
              </w:rPr>
              <w:t>4 719 766</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043C11" w:rsidRPr="00056B96">
              <w:rPr>
                <w:rFonts w:ascii="Times New Roman" w:hAnsi="Times New Roman" w:cs="Times New Roman"/>
                <w:sz w:val="24"/>
                <w:szCs w:val="24"/>
              </w:rPr>
              <w:t xml:space="preserve">832 901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56032012" w14:textId="7EB45DA3" w:rsidR="00043C11" w:rsidRPr="00056B96" w:rsidRDefault="00043C11" w:rsidP="00043C11">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 xml:space="preserve">Pēc MK noteikumu projekta spēkā stāšanās 2020.gada indikatīvais kopējais finansējums plānots </w:t>
            </w:r>
            <w:r w:rsidR="006E327E">
              <w:rPr>
                <w:rFonts w:ascii="Times New Roman" w:hAnsi="Times New Roman" w:cs="Times New Roman"/>
                <w:sz w:val="24"/>
                <w:szCs w:val="24"/>
              </w:rPr>
              <w:t>348 143</w:t>
            </w:r>
            <w:r w:rsidR="0032554F" w:rsidRPr="00056B96">
              <w:rPr>
                <w:rFonts w:ascii="Times New Roman" w:hAnsi="Times New Roman" w:cs="Times New Roman"/>
                <w:sz w:val="24"/>
                <w:szCs w:val="24"/>
              </w:rPr>
              <w:t xml:space="preserve">  </w:t>
            </w:r>
            <w:r w:rsidRPr="00056B96">
              <w:rPr>
                <w:rFonts w:ascii="Times New Roman" w:hAnsi="Times New Roman" w:cs="Times New Roman"/>
                <w:i/>
                <w:iCs/>
                <w:sz w:val="24"/>
                <w:szCs w:val="24"/>
              </w:rPr>
              <w:t>euro</w:t>
            </w:r>
            <w:r w:rsidRPr="00056B96">
              <w:rPr>
                <w:rFonts w:ascii="Times New Roman" w:hAnsi="Times New Roman" w:cs="Times New Roman"/>
                <w:sz w:val="24"/>
                <w:szCs w:val="24"/>
              </w:rPr>
              <w:t xml:space="preserve"> apmērā, t.sk. ESF finansējums </w:t>
            </w:r>
            <w:r w:rsidR="00E02CF4">
              <w:rPr>
                <w:rFonts w:ascii="Times New Roman" w:hAnsi="Times New Roman" w:cs="Times New Roman"/>
                <w:sz w:val="24"/>
                <w:szCs w:val="24"/>
              </w:rPr>
              <w:t>295 922</w:t>
            </w:r>
            <w:r w:rsidR="0032554F"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E02CF4">
              <w:rPr>
                <w:rFonts w:ascii="Times New Roman" w:hAnsi="Times New Roman" w:cs="Times New Roman"/>
                <w:sz w:val="24"/>
                <w:szCs w:val="24"/>
              </w:rPr>
              <w:t>52 221</w:t>
            </w:r>
            <w:r w:rsidR="0032554F"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7660CE1D"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b/>
                <w:sz w:val="24"/>
                <w:szCs w:val="24"/>
                <w:u w:val="single"/>
              </w:rPr>
              <w:t>2021. gadā</w:t>
            </w:r>
            <w:r w:rsidRPr="00056B96">
              <w:rPr>
                <w:rFonts w:ascii="Times New Roman" w:hAnsi="Times New Roman" w:cs="Times New Roman"/>
                <w:sz w:val="24"/>
                <w:szCs w:val="24"/>
              </w:rPr>
              <w:t xml:space="preserve"> projektam valsts budžeta ilgtermiņa saistībās apstiprināts finansējums 3 599 500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 t.sk. ESF finansējums 3 059 575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539 925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w:t>
            </w:r>
          </w:p>
          <w:p w14:paraId="7AD02299" w14:textId="77777777" w:rsidR="008F14DF" w:rsidRPr="00056B96" w:rsidRDefault="008F14DF"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 xml:space="preserve">Šobrīd saskaņā ar projekta 2.pielikumā “Finansēšanas plāns” norādīto, 2021. gadā projekta kopējais finansējums plānots </w:t>
            </w:r>
            <w:r w:rsidR="00D7599D" w:rsidRPr="00056B96">
              <w:rPr>
                <w:rFonts w:ascii="Times New Roman" w:hAnsi="Times New Roman" w:cs="Times New Roman"/>
                <w:sz w:val="24"/>
                <w:szCs w:val="24"/>
              </w:rPr>
              <w:t>5 317 803</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 t.sk. ESF finansējums </w:t>
            </w:r>
            <w:r w:rsidR="00D7599D" w:rsidRPr="00056B96">
              <w:rPr>
                <w:rFonts w:ascii="Times New Roman" w:hAnsi="Times New Roman" w:cs="Times New Roman"/>
                <w:sz w:val="24"/>
                <w:szCs w:val="24"/>
              </w:rPr>
              <w:t>4 520 132</w:t>
            </w:r>
            <w:r w:rsidRPr="00056B96">
              <w:rPr>
                <w:rFonts w:ascii="Times New Roman" w:hAnsi="Times New Roman" w:cs="Times New Roman"/>
                <w:sz w:val="24"/>
                <w:szCs w:val="24"/>
              </w:rPr>
              <w:t xml:space="preserve">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un valsts budžeta finansējums </w:t>
            </w:r>
            <w:r w:rsidR="00D7599D" w:rsidRPr="00056B96">
              <w:rPr>
                <w:rFonts w:ascii="Times New Roman" w:hAnsi="Times New Roman" w:cs="Times New Roman"/>
                <w:sz w:val="24"/>
                <w:szCs w:val="24"/>
              </w:rPr>
              <w:t xml:space="preserve">797 671 </w:t>
            </w:r>
            <w:r w:rsidRPr="00056B96">
              <w:rPr>
                <w:rFonts w:ascii="Times New Roman" w:hAnsi="Times New Roman" w:cs="Times New Roman"/>
                <w:i/>
                <w:sz w:val="24"/>
                <w:szCs w:val="24"/>
              </w:rPr>
              <w:t>euro</w:t>
            </w:r>
            <w:r w:rsidRPr="00056B96">
              <w:rPr>
                <w:rFonts w:ascii="Times New Roman" w:hAnsi="Times New Roman" w:cs="Times New Roman"/>
                <w:sz w:val="24"/>
                <w:szCs w:val="24"/>
              </w:rPr>
              <w:t>.</w:t>
            </w:r>
          </w:p>
          <w:p w14:paraId="1DCC2F5C" w14:textId="59E1B21A" w:rsidR="005A1611" w:rsidRPr="00056B96" w:rsidRDefault="005A1611" w:rsidP="008F14DF">
            <w:pPr>
              <w:spacing w:after="0" w:line="240" w:lineRule="auto"/>
              <w:jc w:val="both"/>
              <w:rPr>
                <w:rFonts w:ascii="Times New Roman" w:hAnsi="Times New Roman" w:cs="Times New Roman"/>
                <w:sz w:val="24"/>
                <w:szCs w:val="24"/>
              </w:rPr>
            </w:pPr>
            <w:r w:rsidRPr="00056B96">
              <w:rPr>
                <w:rFonts w:ascii="Times New Roman" w:hAnsi="Times New Roman" w:cs="Times New Roman"/>
                <w:sz w:val="24"/>
                <w:szCs w:val="24"/>
              </w:rPr>
              <w:t>Pēc MK noteikumu projekta spēkā stāšanās 2021.</w:t>
            </w:r>
            <w:r w:rsidR="001D1490">
              <w:rPr>
                <w:rFonts w:ascii="Times New Roman" w:hAnsi="Times New Roman" w:cs="Times New Roman"/>
                <w:sz w:val="24"/>
                <w:szCs w:val="24"/>
              </w:rPr>
              <w:t xml:space="preserve"> </w:t>
            </w:r>
            <w:r w:rsidRPr="00056B96">
              <w:rPr>
                <w:rFonts w:ascii="Times New Roman" w:hAnsi="Times New Roman" w:cs="Times New Roman"/>
                <w:sz w:val="24"/>
                <w:szCs w:val="24"/>
              </w:rPr>
              <w:t xml:space="preserve">gada indikatīvais kopējais finansējums </w:t>
            </w:r>
            <w:r w:rsidR="00602434" w:rsidRPr="00056B96">
              <w:rPr>
                <w:rFonts w:ascii="Times New Roman" w:hAnsi="Times New Roman" w:cs="Times New Roman"/>
                <w:sz w:val="24"/>
                <w:szCs w:val="24"/>
              </w:rPr>
              <w:t xml:space="preserve">plānots </w:t>
            </w:r>
            <w:r w:rsidR="00145105" w:rsidRPr="00056B96">
              <w:rPr>
                <w:rFonts w:ascii="Times New Roman" w:hAnsi="Times New Roman" w:cs="Times New Roman"/>
                <w:sz w:val="24"/>
                <w:szCs w:val="24"/>
              </w:rPr>
              <w:t>0</w:t>
            </w:r>
            <w:r w:rsidR="00602434" w:rsidRPr="00056B96">
              <w:rPr>
                <w:rFonts w:ascii="Times New Roman" w:hAnsi="Times New Roman" w:cs="Times New Roman"/>
                <w:sz w:val="24"/>
                <w:szCs w:val="24"/>
              </w:rPr>
              <w:t xml:space="preserve"> </w:t>
            </w:r>
            <w:r w:rsidR="00602434" w:rsidRPr="00056B96">
              <w:rPr>
                <w:rFonts w:ascii="Times New Roman" w:hAnsi="Times New Roman" w:cs="Times New Roman"/>
                <w:i/>
                <w:sz w:val="24"/>
                <w:szCs w:val="24"/>
              </w:rPr>
              <w:t xml:space="preserve"> euro</w:t>
            </w:r>
            <w:r w:rsidR="00602434" w:rsidRPr="00056B96">
              <w:rPr>
                <w:rFonts w:ascii="Times New Roman" w:hAnsi="Times New Roman" w:cs="Times New Roman"/>
                <w:sz w:val="24"/>
                <w:szCs w:val="24"/>
              </w:rPr>
              <w:t xml:space="preserve"> apmērā</w:t>
            </w:r>
            <w:r w:rsidR="00145105" w:rsidRPr="00056B96">
              <w:rPr>
                <w:rFonts w:ascii="Times New Roman" w:hAnsi="Times New Roman" w:cs="Times New Roman"/>
                <w:sz w:val="24"/>
                <w:szCs w:val="24"/>
              </w:rPr>
              <w:t>.</w:t>
            </w:r>
          </w:p>
          <w:p w14:paraId="3D41A5ED" w14:textId="3D5F6CE5" w:rsidR="005A1611" w:rsidRPr="00056B96" w:rsidRDefault="005A1611" w:rsidP="005A1611">
            <w:pPr>
              <w:spacing w:after="0" w:line="240" w:lineRule="auto"/>
              <w:jc w:val="both"/>
              <w:rPr>
                <w:rFonts w:ascii="Times New Roman" w:hAnsi="Times New Roman" w:cs="Times New Roman"/>
                <w:sz w:val="24"/>
                <w:szCs w:val="24"/>
              </w:rPr>
            </w:pPr>
            <w:r w:rsidRPr="00056B96">
              <w:rPr>
                <w:rFonts w:ascii="Times New Roman" w:eastAsia="Times New Roman" w:hAnsi="Times New Roman" w:cs="Times New Roman"/>
                <w:iCs/>
                <w:sz w:val="24"/>
                <w:szCs w:val="24"/>
                <w:lang w:eastAsia="lv-LV"/>
              </w:rPr>
              <w:t>20</w:t>
            </w:r>
            <w:r w:rsidR="00145105" w:rsidRPr="00056B96">
              <w:rPr>
                <w:rFonts w:ascii="Times New Roman" w:eastAsia="Times New Roman" w:hAnsi="Times New Roman" w:cs="Times New Roman"/>
                <w:iCs/>
                <w:sz w:val="24"/>
                <w:szCs w:val="24"/>
                <w:lang w:eastAsia="lv-LV"/>
              </w:rPr>
              <w:t>19</w:t>
            </w:r>
            <w:r w:rsidRPr="00056B96">
              <w:rPr>
                <w:rFonts w:ascii="Times New Roman" w:eastAsia="Times New Roman" w:hAnsi="Times New Roman" w:cs="Times New Roman"/>
                <w:iCs/>
                <w:sz w:val="24"/>
                <w:szCs w:val="24"/>
                <w:lang w:eastAsia="lv-LV"/>
              </w:rPr>
              <w:t>.</w:t>
            </w:r>
            <w:r w:rsidR="00145105" w:rsidRPr="00056B96">
              <w:rPr>
                <w:rFonts w:ascii="Times New Roman" w:eastAsia="Times New Roman" w:hAnsi="Times New Roman" w:cs="Times New Roman"/>
                <w:iCs/>
                <w:sz w:val="24"/>
                <w:szCs w:val="24"/>
                <w:lang w:eastAsia="lv-LV"/>
              </w:rPr>
              <w:t xml:space="preserve"> – 202</w:t>
            </w:r>
            <w:r w:rsidR="00A4728A">
              <w:rPr>
                <w:rFonts w:ascii="Times New Roman" w:eastAsia="Times New Roman" w:hAnsi="Times New Roman" w:cs="Times New Roman"/>
                <w:iCs/>
                <w:sz w:val="24"/>
                <w:szCs w:val="24"/>
                <w:lang w:eastAsia="lv-LV"/>
              </w:rPr>
              <w:t>1</w:t>
            </w:r>
            <w:r w:rsidR="00145105" w:rsidRPr="00056B96">
              <w:rPr>
                <w:rFonts w:ascii="Times New Roman" w:eastAsia="Times New Roman" w:hAnsi="Times New Roman" w:cs="Times New Roman"/>
                <w:iCs/>
                <w:sz w:val="24"/>
                <w:szCs w:val="24"/>
                <w:lang w:eastAsia="lv-LV"/>
              </w:rPr>
              <w:t>.</w:t>
            </w:r>
            <w:r w:rsidRPr="00056B96">
              <w:rPr>
                <w:rFonts w:ascii="Times New Roman" w:eastAsia="Times New Roman" w:hAnsi="Times New Roman" w:cs="Times New Roman"/>
                <w:iCs/>
                <w:sz w:val="24"/>
                <w:szCs w:val="24"/>
                <w:lang w:eastAsia="lv-LV"/>
              </w:rPr>
              <w:t xml:space="preserve"> gada projekta finansējums indikatīvi samazināts </w:t>
            </w:r>
            <w:r w:rsidR="00145105" w:rsidRPr="00056B96">
              <w:rPr>
                <w:rFonts w:ascii="Times New Roman" w:eastAsia="Times New Roman" w:hAnsi="Times New Roman" w:cs="Times New Roman"/>
                <w:iCs/>
                <w:sz w:val="24"/>
                <w:szCs w:val="24"/>
                <w:lang w:eastAsia="lv-LV"/>
              </w:rPr>
              <w:t xml:space="preserve">11 900 </w:t>
            </w:r>
            <w:r w:rsidR="00074514">
              <w:rPr>
                <w:rFonts w:ascii="Times New Roman" w:eastAsia="Times New Roman" w:hAnsi="Times New Roman" w:cs="Times New Roman"/>
                <w:iCs/>
                <w:sz w:val="24"/>
                <w:szCs w:val="24"/>
                <w:lang w:eastAsia="lv-LV"/>
              </w:rPr>
              <w:t xml:space="preserve"> 135 </w:t>
            </w:r>
            <w:r w:rsidRPr="00056B96">
              <w:rPr>
                <w:rFonts w:ascii="Times New Roman" w:eastAsia="Times New Roman" w:hAnsi="Times New Roman" w:cs="Times New Roman"/>
                <w:i/>
                <w:iCs/>
                <w:sz w:val="24"/>
                <w:szCs w:val="24"/>
                <w:lang w:eastAsia="lv-LV"/>
              </w:rPr>
              <w:t>euro</w:t>
            </w:r>
            <w:r w:rsidRPr="00056B96">
              <w:rPr>
                <w:rFonts w:ascii="Times New Roman" w:eastAsia="Times New Roman" w:hAnsi="Times New Roman" w:cs="Times New Roman"/>
                <w:iCs/>
                <w:sz w:val="24"/>
                <w:szCs w:val="24"/>
                <w:lang w:eastAsia="lv-LV"/>
              </w:rPr>
              <w:t xml:space="preserve"> apmērā (valsts budžeta ilgtermiņa saistības tiks precizētas pēc MK noteikumu projekta spēkā stāšanās un projekta grozījumu apstiprināšanas).</w:t>
            </w:r>
          </w:p>
          <w:p w14:paraId="5502F250" w14:textId="3991B5D9" w:rsidR="008F14DF" w:rsidRPr="00056B96" w:rsidRDefault="00656CC2" w:rsidP="00DA4BA5">
            <w:pPr>
              <w:spacing w:after="0" w:line="240" w:lineRule="auto"/>
              <w:jc w:val="both"/>
              <w:rPr>
                <w:rFonts w:ascii="Times New Roman" w:hAnsi="Times New Roman" w:cs="Times New Roman"/>
                <w:b/>
                <w:sz w:val="24"/>
                <w:szCs w:val="24"/>
                <w:u w:val="single"/>
              </w:rPr>
            </w:pPr>
            <w:r w:rsidRPr="00056B96">
              <w:rPr>
                <w:rFonts w:ascii="Times New Roman" w:hAnsi="Times New Roman" w:cs="Times New Roman"/>
                <w:sz w:val="24"/>
                <w:szCs w:val="24"/>
              </w:rPr>
              <w:t xml:space="preserve">Vienlaikus projektā ir </w:t>
            </w:r>
            <w:r w:rsidR="004E452C" w:rsidRPr="00056B96">
              <w:rPr>
                <w:rFonts w:ascii="Times New Roman" w:hAnsi="Times New Roman" w:cs="Times New Roman"/>
                <w:sz w:val="24"/>
                <w:szCs w:val="24"/>
              </w:rPr>
              <w:t xml:space="preserve">konstatēti </w:t>
            </w:r>
            <w:r w:rsidRPr="00056B96">
              <w:rPr>
                <w:rFonts w:ascii="Times New Roman" w:hAnsi="Times New Roman" w:cs="Times New Roman"/>
                <w:sz w:val="24"/>
                <w:szCs w:val="24"/>
              </w:rPr>
              <w:t>neatbilstoši veikti izdevumi 2 </w:t>
            </w:r>
            <w:r w:rsidR="000D604E">
              <w:rPr>
                <w:rFonts w:ascii="Times New Roman" w:hAnsi="Times New Roman" w:cs="Times New Roman"/>
                <w:sz w:val="24"/>
                <w:szCs w:val="24"/>
              </w:rPr>
              <w:t>2</w:t>
            </w:r>
            <w:r w:rsidR="00074514">
              <w:rPr>
                <w:rFonts w:ascii="Times New Roman" w:hAnsi="Times New Roman" w:cs="Times New Roman"/>
                <w:sz w:val="24"/>
                <w:szCs w:val="24"/>
              </w:rPr>
              <w:t>56</w:t>
            </w:r>
            <w:r w:rsidRPr="00056B96">
              <w:rPr>
                <w:rFonts w:ascii="Times New Roman" w:hAnsi="Times New Roman" w:cs="Times New Roman"/>
                <w:sz w:val="24"/>
                <w:szCs w:val="24"/>
              </w:rPr>
              <w:t xml:space="preserve">, 31 </w:t>
            </w:r>
            <w:r w:rsidRPr="00056B96">
              <w:rPr>
                <w:rFonts w:ascii="Times New Roman" w:hAnsi="Times New Roman" w:cs="Times New Roman"/>
                <w:i/>
                <w:sz w:val="24"/>
                <w:szCs w:val="24"/>
              </w:rPr>
              <w:t>euro</w:t>
            </w:r>
            <w:r w:rsidRPr="00056B96">
              <w:rPr>
                <w:rFonts w:ascii="Times New Roman" w:hAnsi="Times New Roman" w:cs="Times New Roman"/>
                <w:sz w:val="24"/>
                <w:szCs w:val="24"/>
              </w:rPr>
              <w:t xml:space="preserve"> apmērā</w:t>
            </w:r>
            <w:r w:rsidR="004E452C" w:rsidRPr="00056B96">
              <w:rPr>
                <w:rFonts w:ascii="Times New Roman" w:hAnsi="Times New Roman" w:cs="Times New Roman"/>
                <w:sz w:val="24"/>
                <w:szCs w:val="24"/>
              </w:rPr>
              <w:t xml:space="preserve"> (par minēto summu ar projekta grozījumiem ir samazinātas projekta kopējās attiecināmās izmaksas)</w:t>
            </w:r>
            <w:r w:rsidRPr="00056B96">
              <w:rPr>
                <w:rFonts w:ascii="Times New Roman" w:hAnsi="Times New Roman" w:cs="Times New Roman"/>
                <w:sz w:val="24"/>
                <w:szCs w:val="24"/>
              </w:rPr>
              <w:t xml:space="preserve">, </w:t>
            </w:r>
            <w:r w:rsidR="004E452C" w:rsidRPr="00056B96">
              <w:rPr>
                <w:rFonts w:ascii="Times New Roman" w:hAnsi="Times New Roman" w:cs="Times New Roman"/>
                <w:sz w:val="24"/>
                <w:szCs w:val="24"/>
              </w:rPr>
              <w:t xml:space="preserve">t.sk. </w:t>
            </w:r>
            <w:r w:rsidRPr="00056B96">
              <w:rPr>
                <w:rFonts w:ascii="Times New Roman" w:hAnsi="Times New Roman" w:cs="Times New Roman"/>
                <w:sz w:val="24"/>
                <w:szCs w:val="24"/>
              </w:rPr>
              <w:t>MK noteikumu projekts paredz pārdalīt 9.</w:t>
            </w:r>
            <w:r w:rsidR="004A5F5D">
              <w:rPr>
                <w:rFonts w:ascii="Times New Roman" w:hAnsi="Times New Roman" w:cs="Times New Roman"/>
                <w:sz w:val="24"/>
                <w:szCs w:val="24"/>
              </w:rPr>
              <w:t>1</w:t>
            </w:r>
            <w:r w:rsidRPr="00056B96">
              <w:rPr>
                <w:rFonts w:ascii="Times New Roman" w:hAnsi="Times New Roman" w:cs="Times New Roman"/>
                <w:sz w:val="24"/>
                <w:szCs w:val="24"/>
              </w:rPr>
              <w:t>.1.1. pasākuma</w:t>
            </w:r>
            <w:r w:rsidR="004A5F5D">
              <w:rPr>
                <w:rFonts w:ascii="Times New Roman" w:hAnsi="Times New Roman" w:cs="Times New Roman"/>
                <w:sz w:val="24"/>
                <w:szCs w:val="24"/>
              </w:rPr>
              <w:t xml:space="preserve">m </w:t>
            </w:r>
            <w:r w:rsidR="00743332">
              <w:rPr>
                <w:rFonts w:ascii="Times New Roman" w:hAnsi="Times New Roman" w:cs="Times New Roman"/>
                <w:sz w:val="24"/>
                <w:szCs w:val="24"/>
              </w:rPr>
              <w:t xml:space="preserve">(2 121 </w:t>
            </w:r>
            <w:r w:rsidR="00743332" w:rsidRPr="004E2205">
              <w:rPr>
                <w:rFonts w:ascii="Times New Roman" w:hAnsi="Times New Roman" w:cs="Times New Roman"/>
                <w:i/>
                <w:iCs/>
                <w:sz w:val="24"/>
                <w:szCs w:val="24"/>
              </w:rPr>
              <w:t>euro</w:t>
            </w:r>
            <w:r w:rsidR="00743332">
              <w:rPr>
                <w:rFonts w:ascii="Times New Roman" w:hAnsi="Times New Roman" w:cs="Times New Roman"/>
                <w:sz w:val="24"/>
                <w:szCs w:val="24"/>
              </w:rPr>
              <w:t xml:space="preserve">) </w:t>
            </w:r>
            <w:r w:rsidR="004A5F5D">
              <w:rPr>
                <w:rFonts w:ascii="Times New Roman" w:hAnsi="Times New Roman" w:cs="Times New Roman"/>
                <w:sz w:val="24"/>
                <w:szCs w:val="24"/>
              </w:rPr>
              <w:t>bezdarbnieku atbalsta modeļa optimizēšanai</w:t>
            </w:r>
            <w:r w:rsidRPr="00056B96">
              <w:rPr>
                <w:rFonts w:ascii="Times New Roman" w:hAnsi="Times New Roman" w:cs="Times New Roman"/>
                <w:sz w:val="24"/>
                <w:szCs w:val="24"/>
              </w:rPr>
              <w:t xml:space="preserve"> (skat. arī informāciju I sadaļas 2.punktā)</w:t>
            </w:r>
            <w:r w:rsidR="00743332">
              <w:rPr>
                <w:rFonts w:ascii="Times New Roman" w:hAnsi="Times New Roman" w:cs="Times New Roman"/>
                <w:sz w:val="24"/>
                <w:szCs w:val="24"/>
              </w:rPr>
              <w:t>, kā arī cit</w:t>
            </w:r>
            <w:r w:rsidR="005D5955">
              <w:rPr>
                <w:rFonts w:ascii="Times New Roman" w:hAnsi="Times New Roman" w:cs="Times New Roman"/>
                <w:sz w:val="24"/>
                <w:szCs w:val="24"/>
              </w:rPr>
              <w:t>ā</w:t>
            </w:r>
            <w:r w:rsidR="00743332">
              <w:rPr>
                <w:rFonts w:ascii="Times New Roman" w:hAnsi="Times New Roman" w:cs="Times New Roman"/>
                <w:sz w:val="24"/>
                <w:szCs w:val="24"/>
              </w:rPr>
              <w:t xml:space="preserve">m nozares </w:t>
            </w:r>
            <w:r w:rsidR="004E2205">
              <w:rPr>
                <w:rFonts w:ascii="Times New Roman" w:hAnsi="Times New Roman" w:cs="Times New Roman"/>
                <w:sz w:val="24"/>
                <w:szCs w:val="24"/>
              </w:rPr>
              <w:t>ES</w:t>
            </w:r>
            <w:r w:rsidR="00422975">
              <w:rPr>
                <w:rFonts w:ascii="Times New Roman" w:hAnsi="Times New Roman" w:cs="Times New Roman"/>
                <w:sz w:val="24"/>
                <w:szCs w:val="24"/>
              </w:rPr>
              <w:t>F</w:t>
            </w:r>
            <w:r w:rsidR="004E2205">
              <w:rPr>
                <w:rFonts w:ascii="Times New Roman" w:hAnsi="Times New Roman" w:cs="Times New Roman"/>
                <w:sz w:val="24"/>
                <w:szCs w:val="24"/>
              </w:rPr>
              <w:t xml:space="preserve"> programmām</w:t>
            </w:r>
            <w:r w:rsidR="00743332">
              <w:rPr>
                <w:rFonts w:ascii="Times New Roman" w:hAnsi="Times New Roman" w:cs="Times New Roman"/>
                <w:sz w:val="24"/>
                <w:szCs w:val="24"/>
              </w:rPr>
              <w:t xml:space="preserve"> (13</w:t>
            </w:r>
            <w:r w:rsidR="00D717F0">
              <w:rPr>
                <w:rFonts w:ascii="Times New Roman" w:hAnsi="Times New Roman" w:cs="Times New Roman"/>
                <w:sz w:val="24"/>
                <w:szCs w:val="24"/>
              </w:rPr>
              <w:t>4</w:t>
            </w:r>
            <w:r w:rsidR="00743332">
              <w:rPr>
                <w:rFonts w:ascii="Times New Roman" w:hAnsi="Times New Roman" w:cs="Times New Roman"/>
                <w:sz w:val="24"/>
                <w:szCs w:val="24"/>
              </w:rPr>
              <w:t xml:space="preserve"> </w:t>
            </w:r>
            <w:r w:rsidR="00743332" w:rsidRPr="004E2205">
              <w:rPr>
                <w:rFonts w:ascii="Times New Roman" w:hAnsi="Times New Roman" w:cs="Times New Roman"/>
                <w:i/>
                <w:iCs/>
                <w:sz w:val="24"/>
                <w:szCs w:val="24"/>
              </w:rPr>
              <w:t>euro</w:t>
            </w:r>
            <w:r w:rsidR="00743332">
              <w:rPr>
                <w:rFonts w:ascii="Times New Roman" w:hAnsi="Times New Roman" w:cs="Times New Roman"/>
                <w:sz w:val="24"/>
                <w:szCs w:val="24"/>
              </w:rPr>
              <w:t>)</w:t>
            </w:r>
            <w:r w:rsidRPr="00056B96">
              <w:rPr>
                <w:rFonts w:ascii="Times New Roman" w:hAnsi="Times New Roman" w:cs="Times New Roman"/>
                <w:sz w:val="24"/>
                <w:szCs w:val="24"/>
              </w:rPr>
              <w:t xml:space="preserve">. </w:t>
            </w:r>
          </w:p>
        </w:tc>
      </w:tr>
      <w:tr w:rsidR="008F14DF" w:rsidRPr="00056B96" w14:paraId="507A82FD"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037A9F5"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6.1. detalizēts ieņēmumu aprēķins</w:t>
            </w:r>
          </w:p>
        </w:tc>
        <w:tc>
          <w:tcPr>
            <w:tcW w:w="4151" w:type="pct"/>
            <w:gridSpan w:val="7"/>
            <w:vMerge/>
            <w:tcBorders>
              <w:top w:val="outset" w:sz="6" w:space="0" w:color="auto"/>
              <w:left w:val="outset" w:sz="6" w:space="0" w:color="auto"/>
              <w:bottom w:val="outset" w:sz="6" w:space="0" w:color="auto"/>
              <w:right w:val="outset" w:sz="6" w:space="0" w:color="auto"/>
            </w:tcBorders>
            <w:vAlign w:val="center"/>
            <w:hideMark/>
          </w:tcPr>
          <w:p w14:paraId="127FEB82"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p>
        </w:tc>
      </w:tr>
      <w:tr w:rsidR="008F14DF" w:rsidRPr="00056B96" w14:paraId="0B01D320"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2ABEE81F" w14:textId="77777777" w:rsidR="008F14DF"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6.2. detalizēts izdevumu aprēķins</w:t>
            </w:r>
          </w:p>
          <w:p w14:paraId="1FDCF6DE" w14:textId="77777777" w:rsidR="0070471E" w:rsidRPr="0070471E" w:rsidRDefault="0070471E" w:rsidP="0070471E">
            <w:pPr>
              <w:rPr>
                <w:rFonts w:ascii="Times New Roman" w:eastAsia="Times New Roman" w:hAnsi="Times New Roman" w:cs="Times New Roman"/>
                <w:sz w:val="24"/>
                <w:szCs w:val="24"/>
                <w:lang w:eastAsia="lv-LV"/>
              </w:rPr>
            </w:pPr>
          </w:p>
          <w:p w14:paraId="00563CC8" w14:textId="77777777" w:rsidR="0070471E" w:rsidRPr="0070471E" w:rsidRDefault="0070471E" w:rsidP="0070471E">
            <w:pPr>
              <w:rPr>
                <w:rFonts w:ascii="Times New Roman" w:eastAsia="Times New Roman" w:hAnsi="Times New Roman" w:cs="Times New Roman"/>
                <w:sz w:val="24"/>
                <w:szCs w:val="24"/>
                <w:lang w:eastAsia="lv-LV"/>
              </w:rPr>
            </w:pPr>
          </w:p>
          <w:p w14:paraId="7F0A99D1" w14:textId="77777777" w:rsidR="0070471E" w:rsidRPr="0070471E" w:rsidRDefault="0070471E" w:rsidP="0070471E">
            <w:pPr>
              <w:rPr>
                <w:rFonts w:ascii="Times New Roman" w:eastAsia="Times New Roman" w:hAnsi="Times New Roman" w:cs="Times New Roman"/>
                <w:sz w:val="24"/>
                <w:szCs w:val="24"/>
                <w:lang w:eastAsia="lv-LV"/>
              </w:rPr>
            </w:pPr>
          </w:p>
          <w:p w14:paraId="485C0A30" w14:textId="77777777" w:rsidR="0070471E" w:rsidRPr="0070471E" w:rsidRDefault="0070471E" w:rsidP="0070471E">
            <w:pPr>
              <w:rPr>
                <w:rFonts w:ascii="Times New Roman" w:eastAsia="Times New Roman" w:hAnsi="Times New Roman" w:cs="Times New Roman"/>
                <w:sz w:val="24"/>
                <w:szCs w:val="24"/>
                <w:lang w:eastAsia="lv-LV"/>
              </w:rPr>
            </w:pPr>
          </w:p>
          <w:p w14:paraId="24CCACC9" w14:textId="77777777" w:rsidR="0070471E" w:rsidRPr="0070471E" w:rsidRDefault="0070471E" w:rsidP="0070471E">
            <w:pPr>
              <w:rPr>
                <w:rFonts w:ascii="Times New Roman" w:eastAsia="Times New Roman" w:hAnsi="Times New Roman" w:cs="Times New Roman"/>
                <w:sz w:val="24"/>
                <w:szCs w:val="24"/>
                <w:lang w:eastAsia="lv-LV"/>
              </w:rPr>
            </w:pPr>
          </w:p>
          <w:p w14:paraId="2BF028A0" w14:textId="77777777" w:rsidR="0070471E" w:rsidRPr="0070471E" w:rsidRDefault="0070471E" w:rsidP="0070471E">
            <w:pPr>
              <w:rPr>
                <w:rFonts w:ascii="Times New Roman" w:eastAsia="Times New Roman" w:hAnsi="Times New Roman" w:cs="Times New Roman"/>
                <w:sz w:val="24"/>
                <w:szCs w:val="24"/>
                <w:lang w:eastAsia="lv-LV"/>
              </w:rPr>
            </w:pPr>
          </w:p>
          <w:p w14:paraId="10C2E986" w14:textId="77777777" w:rsidR="0070471E" w:rsidRPr="0070471E" w:rsidRDefault="0070471E" w:rsidP="0070471E">
            <w:pPr>
              <w:rPr>
                <w:rFonts w:ascii="Times New Roman" w:eastAsia="Times New Roman" w:hAnsi="Times New Roman" w:cs="Times New Roman"/>
                <w:sz w:val="24"/>
                <w:szCs w:val="24"/>
                <w:lang w:eastAsia="lv-LV"/>
              </w:rPr>
            </w:pPr>
          </w:p>
          <w:p w14:paraId="38AE153B" w14:textId="77777777" w:rsidR="0070471E" w:rsidRPr="0070471E" w:rsidRDefault="0070471E" w:rsidP="0070471E">
            <w:pPr>
              <w:rPr>
                <w:rFonts w:ascii="Times New Roman" w:eastAsia="Times New Roman" w:hAnsi="Times New Roman" w:cs="Times New Roman"/>
                <w:sz w:val="24"/>
                <w:szCs w:val="24"/>
                <w:lang w:eastAsia="lv-LV"/>
              </w:rPr>
            </w:pPr>
          </w:p>
          <w:p w14:paraId="5B4E7A86" w14:textId="77777777" w:rsidR="0070471E" w:rsidRPr="0070471E" w:rsidRDefault="0070471E" w:rsidP="0070471E">
            <w:pPr>
              <w:rPr>
                <w:rFonts w:ascii="Times New Roman" w:eastAsia="Times New Roman" w:hAnsi="Times New Roman" w:cs="Times New Roman"/>
                <w:sz w:val="24"/>
                <w:szCs w:val="24"/>
                <w:lang w:eastAsia="lv-LV"/>
              </w:rPr>
            </w:pPr>
          </w:p>
          <w:p w14:paraId="3CF8A562" w14:textId="77777777" w:rsidR="0070471E" w:rsidRPr="0070471E" w:rsidRDefault="0070471E" w:rsidP="0070471E">
            <w:pPr>
              <w:rPr>
                <w:rFonts w:ascii="Times New Roman" w:eastAsia="Times New Roman" w:hAnsi="Times New Roman" w:cs="Times New Roman"/>
                <w:sz w:val="24"/>
                <w:szCs w:val="24"/>
                <w:lang w:eastAsia="lv-LV"/>
              </w:rPr>
            </w:pPr>
          </w:p>
          <w:p w14:paraId="1628D69B" w14:textId="77777777" w:rsidR="0070471E" w:rsidRPr="0070471E" w:rsidRDefault="0070471E" w:rsidP="0070471E">
            <w:pPr>
              <w:rPr>
                <w:rFonts w:ascii="Times New Roman" w:eastAsia="Times New Roman" w:hAnsi="Times New Roman" w:cs="Times New Roman"/>
                <w:sz w:val="24"/>
                <w:szCs w:val="24"/>
                <w:lang w:eastAsia="lv-LV"/>
              </w:rPr>
            </w:pPr>
          </w:p>
          <w:p w14:paraId="03AA81BA" w14:textId="77777777" w:rsidR="0070471E" w:rsidRPr="0070471E" w:rsidRDefault="0070471E" w:rsidP="0070471E">
            <w:pPr>
              <w:rPr>
                <w:rFonts w:ascii="Times New Roman" w:eastAsia="Times New Roman" w:hAnsi="Times New Roman" w:cs="Times New Roman"/>
                <w:sz w:val="24"/>
                <w:szCs w:val="24"/>
                <w:lang w:eastAsia="lv-LV"/>
              </w:rPr>
            </w:pPr>
          </w:p>
          <w:p w14:paraId="01F3746E" w14:textId="77777777" w:rsidR="0070471E" w:rsidRPr="0070471E" w:rsidRDefault="0070471E" w:rsidP="0070471E">
            <w:pPr>
              <w:rPr>
                <w:rFonts w:ascii="Times New Roman" w:eastAsia="Times New Roman" w:hAnsi="Times New Roman" w:cs="Times New Roman"/>
                <w:sz w:val="24"/>
                <w:szCs w:val="24"/>
                <w:lang w:eastAsia="lv-LV"/>
              </w:rPr>
            </w:pPr>
          </w:p>
          <w:p w14:paraId="18DDD3FD" w14:textId="77777777" w:rsidR="0070471E" w:rsidRPr="0070471E" w:rsidRDefault="0070471E" w:rsidP="0070471E">
            <w:pPr>
              <w:rPr>
                <w:rFonts w:ascii="Times New Roman" w:eastAsia="Times New Roman" w:hAnsi="Times New Roman" w:cs="Times New Roman"/>
                <w:sz w:val="24"/>
                <w:szCs w:val="24"/>
                <w:lang w:eastAsia="lv-LV"/>
              </w:rPr>
            </w:pPr>
          </w:p>
          <w:p w14:paraId="381497C2" w14:textId="77777777" w:rsidR="0070471E" w:rsidRPr="0070471E" w:rsidRDefault="0070471E" w:rsidP="0070471E">
            <w:pPr>
              <w:rPr>
                <w:rFonts w:ascii="Times New Roman" w:eastAsia="Times New Roman" w:hAnsi="Times New Roman" w:cs="Times New Roman"/>
                <w:sz w:val="24"/>
                <w:szCs w:val="24"/>
                <w:lang w:eastAsia="lv-LV"/>
              </w:rPr>
            </w:pPr>
          </w:p>
          <w:p w14:paraId="15A84F9F" w14:textId="77777777" w:rsidR="0070471E" w:rsidRPr="0070471E" w:rsidRDefault="0070471E" w:rsidP="0070471E">
            <w:pPr>
              <w:rPr>
                <w:rFonts w:ascii="Times New Roman" w:eastAsia="Times New Roman" w:hAnsi="Times New Roman" w:cs="Times New Roman"/>
                <w:sz w:val="24"/>
                <w:szCs w:val="24"/>
                <w:lang w:eastAsia="lv-LV"/>
              </w:rPr>
            </w:pPr>
          </w:p>
          <w:p w14:paraId="172BCFDA" w14:textId="77777777" w:rsidR="0070471E" w:rsidRPr="0070471E" w:rsidRDefault="0070471E" w:rsidP="0070471E">
            <w:pPr>
              <w:rPr>
                <w:rFonts w:ascii="Times New Roman" w:eastAsia="Times New Roman" w:hAnsi="Times New Roman" w:cs="Times New Roman"/>
                <w:sz w:val="24"/>
                <w:szCs w:val="24"/>
                <w:lang w:eastAsia="lv-LV"/>
              </w:rPr>
            </w:pPr>
          </w:p>
          <w:p w14:paraId="34889A39" w14:textId="77777777" w:rsidR="0070471E" w:rsidRPr="0070471E" w:rsidRDefault="0070471E" w:rsidP="0070471E">
            <w:pPr>
              <w:rPr>
                <w:rFonts w:ascii="Times New Roman" w:eastAsia="Times New Roman" w:hAnsi="Times New Roman" w:cs="Times New Roman"/>
                <w:sz w:val="24"/>
                <w:szCs w:val="24"/>
                <w:lang w:eastAsia="lv-LV"/>
              </w:rPr>
            </w:pPr>
          </w:p>
          <w:p w14:paraId="19CF7748" w14:textId="77777777" w:rsidR="0070471E" w:rsidRPr="0070471E" w:rsidRDefault="0070471E" w:rsidP="0070471E">
            <w:pPr>
              <w:rPr>
                <w:rFonts w:ascii="Times New Roman" w:eastAsia="Times New Roman" w:hAnsi="Times New Roman" w:cs="Times New Roman"/>
                <w:sz w:val="24"/>
                <w:szCs w:val="24"/>
                <w:lang w:eastAsia="lv-LV"/>
              </w:rPr>
            </w:pPr>
          </w:p>
          <w:p w14:paraId="27E0E62E" w14:textId="77777777" w:rsidR="0070471E" w:rsidRPr="0070471E" w:rsidRDefault="0070471E" w:rsidP="0070471E">
            <w:pPr>
              <w:rPr>
                <w:rFonts w:ascii="Times New Roman" w:eastAsia="Times New Roman" w:hAnsi="Times New Roman" w:cs="Times New Roman"/>
                <w:sz w:val="24"/>
                <w:szCs w:val="24"/>
                <w:lang w:eastAsia="lv-LV"/>
              </w:rPr>
            </w:pPr>
          </w:p>
          <w:p w14:paraId="4F6976FC" w14:textId="77777777" w:rsidR="0070471E" w:rsidRPr="0070471E" w:rsidRDefault="0070471E" w:rsidP="0070471E">
            <w:pPr>
              <w:rPr>
                <w:rFonts w:ascii="Times New Roman" w:eastAsia="Times New Roman" w:hAnsi="Times New Roman" w:cs="Times New Roman"/>
                <w:sz w:val="24"/>
                <w:szCs w:val="24"/>
                <w:lang w:eastAsia="lv-LV"/>
              </w:rPr>
            </w:pPr>
          </w:p>
          <w:p w14:paraId="4161C37F" w14:textId="77777777" w:rsidR="0070471E" w:rsidRPr="0070471E" w:rsidRDefault="0070471E" w:rsidP="0070471E">
            <w:pPr>
              <w:rPr>
                <w:rFonts w:ascii="Times New Roman" w:eastAsia="Times New Roman" w:hAnsi="Times New Roman" w:cs="Times New Roman"/>
                <w:sz w:val="24"/>
                <w:szCs w:val="24"/>
                <w:lang w:eastAsia="lv-LV"/>
              </w:rPr>
            </w:pPr>
          </w:p>
          <w:p w14:paraId="316A5A8B" w14:textId="77777777" w:rsidR="0070471E" w:rsidRPr="0070471E" w:rsidRDefault="0070471E" w:rsidP="0070471E">
            <w:pPr>
              <w:rPr>
                <w:rFonts w:ascii="Times New Roman" w:eastAsia="Times New Roman" w:hAnsi="Times New Roman" w:cs="Times New Roman"/>
                <w:sz w:val="24"/>
                <w:szCs w:val="24"/>
                <w:lang w:eastAsia="lv-LV"/>
              </w:rPr>
            </w:pPr>
          </w:p>
          <w:p w14:paraId="6D6191CF" w14:textId="77777777" w:rsidR="0070471E" w:rsidRPr="0070471E" w:rsidRDefault="0070471E" w:rsidP="0070471E">
            <w:pPr>
              <w:rPr>
                <w:rFonts w:ascii="Times New Roman" w:eastAsia="Times New Roman" w:hAnsi="Times New Roman" w:cs="Times New Roman"/>
                <w:sz w:val="24"/>
                <w:szCs w:val="24"/>
                <w:lang w:eastAsia="lv-LV"/>
              </w:rPr>
            </w:pPr>
          </w:p>
          <w:p w14:paraId="06FFF68F" w14:textId="372EA4A1" w:rsidR="0070471E" w:rsidRPr="0070471E" w:rsidRDefault="0070471E" w:rsidP="0070471E">
            <w:pPr>
              <w:jc w:val="center"/>
              <w:rPr>
                <w:rFonts w:ascii="Times New Roman" w:eastAsia="Times New Roman" w:hAnsi="Times New Roman" w:cs="Times New Roman"/>
                <w:sz w:val="24"/>
                <w:szCs w:val="24"/>
                <w:lang w:eastAsia="lv-LV"/>
              </w:rPr>
            </w:pPr>
          </w:p>
        </w:tc>
        <w:tc>
          <w:tcPr>
            <w:tcW w:w="4151" w:type="pct"/>
            <w:gridSpan w:val="7"/>
            <w:vMerge/>
            <w:tcBorders>
              <w:top w:val="outset" w:sz="6" w:space="0" w:color="auto"/>
              <w:left w:val="outset" w:sz="6" w:space="0" w:color="auto"/>
              <w:bottom w:val="outset" w:sz="6" w:space="0" w:color="auto"/>
              <w:right w:val="outset" w:sz="6" w:space="0" w:color="auto"/>
            </w:tcBorders>
            <w:vAlign w:val="center"/>
            <w:hideMark/>
          </w:tcPr>
          <w:p w14:paraId="24A28CD7"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p>
        </w:tc>
      </w:tr>
      <w:tr w:rsidR="008F14DF" w:rsidRPr="00056B96" w14:paraId="68D9C8BC"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600D1CE2"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7. Amata vietu skaita izmaiņas</w:t>
            </w:r>
          </w:p>
        </w:tc>
        <w:tc>
          <w:tcPr>
            <w:tcW w:w="4151" w:type="pct"/>
            <w:gridSpan w:val="7"/>
            <w:tcBorders>
              <w:top w:val="outset" w:sz="6" w:space="0" w:color="auto"/>
              <w:left w:val="outset" w:sz="6" w:space="0" w:color="auto"/>
              <w:bottom w:val="outset" w:sz="6" w:space="0" w:color="auto"/>
              <w:right w:val="outset" w:sz="6" w:space="0" w:color="auto"/>
            </w:tcBorders>
            <w:hideMark/>
          </w:tcPr>
          <w:p w14:paraId="7219F506" w14:textId="25641186" w:rsidR="008F14DF" w:rsidRPr="00056B96" w:rsidRDefault="008F14DF" w:rsidP="000A7E61">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MK noteikumu projekts </w:t>
            </w:r>
            <w:r w:rsidR="000A7E61">
              <w:rPr>
                <w:rFonts w:ascii="Times New Roman" w:eastAsia="Times New Roman" w:hAnsi="Times New Roman" w:cs="Times New Roman"/>
                <w:iCs/>
                <w:sz w:val="24"/>
                <w:szCs w:val="24"/>
                <w:lang w:eastAsia="lv-LV"/>
              </w:rPr>
              <w:t>paredz bezdarbniekus iesaistīt 9.1.1.2. pasākuma atbalstāmajās darbībās</w:t>
            </w:r>
            <w:r w:rsidRPr="00056B96">
              <w:rPr>
                <w:rFonts w:ascii="Times New Roman" w:eastAsia="Times New Roman" w:hAnsi="Times New Roman" w:cs="Times New Roman"/>
                <w:iCs/>
                <w:sz w:val="24"/>
                <w:szCs w:val="24"/>
                <w:lang w:eastAsia="lv-LV"/>
              </w:rPr>
              <w:t xml:space="preserve"> </w:t>
            </w:r>
            <w:r w:rsidR="000A7E61">
              <w:rPr>
                <w:rFonts w:ascii="Times New Roman" w:eastAsia="Times New Roman" w:hAnsi="Times New Roman" w:cs="Times New Roman"/>
                <w:iCs/>
                <w:sz w:val="24"/>
                <w:szCs w:val="24"/>
                <w:lang w:eastAsia="lv-LV"/>
              </w:rPr>
              <w:t xml:space="preserve">līdz š.g. 30 novembrim (profesionālās piemērotības noteikšanā – līdz š.g. 30. decembrim), attiecīgi samazinot arī projekta vadības un īstenošanas personālu, t.sk. gala norēķinus veicot </w:t>
            </w:r>
            <w:r w:rsidR="005C5538">
              <w:rPr>
                <w:rFonts w:ascii="Times New Roman" w:eastAsia="Times New Roman" w:hAnsi="Times New Roman" w:cs="Times New Roman"/>
                <w:iCs/>
                <w:sz w:val="24"/>
                <w:szCs w:val="24"/>
                <w:lang w:eastAsia="lv-LV"/>
              </w:rPr>
              <w:t xml:space="preserve">indikatīvi </w:t>
            </w:r>
            <w:r w:rsidR="000A7E61">
              <w:rPr>
                <w:rFonts w:ascii="Times New Roman" w:eastAsia="Times New Roman" w:hAnsi="Times New Roman" w:cs="Times New Roman"/>
                <w:iCs/>
                <w:sz w:val="24"/>
                <w:szCs w:val="24"/>
                <w:lang w:eastAsia="lv-LV"/>
              </w:rPr>
              <w:t xml:space="preserve">līdz 2020. gada </w:t>
            </w:r>
            <w:r w:rsidR="00CE13F2">
              <w:rPr>
                <w:rFonts w:ascii="Times New Roman" w:eastAsia="Times New Roman" w:hAnsi="Times New Roman" w:cs="Times New Roman"/>
                <w:iCs/>
                <w:sz w:val="24"/>
                <w:szCs w:val="24"/>
                <w:lang w:eastAsia="lv-LV"/>
              </w:rPr>
              <w:t>jūnijam</w:t>
            </w:r>
            <w:r w:rsidR="00112222">
              <w:rPr>
                <w:rFonts w:ascii="Times New Roman" w:eastAsia="Times New Roman" w:hAnsi="Times New Roman" w:cs="Times New Roman"/>
                <w:iCs/>
                <w:sz w:val="24"/>
                <w:szCs w:val="24"/>
                <w:lang w:eastAsia="lv-LV"/>
              </w:rPr>
              <w:t>/ jūlijam</w:t>
            </w:r>
            <w:r w:rsidR="000A7E61">
              <w:rPr>
                <w:rFonts w:ascii="Times New Roman" w:eastAsia="Times New Roman" w:hAnsi="Times New Roman" w:cs="Times New Roman"/>
                <w:iCs/>
                <w:sz w:val="24"/>
                <w:szCs w:val="24"/>
                <w:lang w:eastAsia="lv-LV"/>
              </w:rPr>
              <w:t>.</w:t>
            </w:r>
          </w:p>
        </w:tc>
      </w:tr>
      <w:tr w:rsidR="008F14DF" w:rsidRPr="00056B96" w14:paraId="7D7FECBB" w14:textId="77777777" w:rsidTr="00110D6B">
        <w:trPr>
          <w:tblCellSpacing w:w="15" w:type="dxa"/>
        </w:trPr>
        <w:tc>
          <w:tcPr>
            <w:tcW w:w="798" w:type="pct"/>
            <w:tcBorders>
              <w:top w:val="outset" w:sz="6" w:space="0" w:color="auto"/>
              <w:left w:val="outset" w:sz="6" w:space="0" w:color="auto"/>
              <w:bottom w:val="outset" w:sz="6" w:space="0" w:color="auto"/>
              <w:right w:val="outset" w:sz="6" w:space="0" w:color="auto"/>
            </w:tcBorders>
            <w:hideMark/>
          </w:tcPr>
          <w:p w14:paraId="05F6C152" w14:textId="77777777" w:rsidR="008F14DF" w:rsidRPr="00056B96" w:rsidRDefault="008F14DF" w:rsidP="008F14DF">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8. Cita informācija</w:t>
            </w:r>
          </w:p>
        </w:tc>
        <w:tc>
          <w:tcPr>
            <w:tcW w:w="4151" w:type="pct"/>
            <w:gridSpan w:val="7"/>
            <w:tcBorders>
              <w:top w:val="outset" w:sz="6" w:space="0" w:color="auto"/>
              <w:left w:val="outset" w:sz="6" w:space="0" w:color="auto"/>
              <w:bottom w:val="outset" w:sz="6" w:space="0" w:color="auto"/>
              <w:right w:val="outset" w:sz="6" w:space="0" w:color="auto"/>
            </w:tcBorders>
            <w:hideMark/>
          </w:tcPr>
          <w:p w14:paraId="66632547" w14:textId="3865C19E"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Finansējums (publiskais finansējums </w:t>
            </w:r>
            <w:r w:rsidR="0038526D">
              <w:rPr>
                <w:rFonts w:ascii="Times New Roman" w:eastAsia="Times New Roman" w:hAnsi="Times New Roman" w:cs="Times New Roman"/>
                <w:iCs/>
                <w:sz w:val="24"/>
                <w:szCs w:val="24"/>
                <w:lang w:eastAsia="lv-LV"/>
              </w:rPr>
              <w:t xml:space="preserve">11 900 </w:t>
            </w:r>
            <w:r w:rsidR="00EA3FC6">
              <w:rPr>
                <w:rFonts w:ascii="Times New Roman" w:eastAsia="Times New Roman" w:hAnsi="Times New Roman" w:cs="Times New Roman"/>
                <w:iCs/>
                <w:sz w:val="24"/>
                <w:szCs w:val="24"/>
                <w:lang w:eastAsia="lv-LV"/>
              </w:rPr>
              <w:t>135</w:t>
            </w:r>
            <w:r w:rsidR="00EA3FC6" w:rsidRPr="00056B96">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
                <w:iCs/>
                <w:sz w:val="24"/>
                <w:szCs w:val="24"/>
                <w:lang w:eastAsia="lv-LV"/>
              </w:rPr>
              <w:t>euro</w:t>
            </w:r>
            <w:r w:rsidRPr="00056B96">
              <w:rPr>
                <w:rFonts w:ascii="Times New Roman" w:eastAsia="Times New Roman" w:hAnsi="Times New Roman" w:cs="Times New Roman"/>
                <w:iCs/>
                <w:sz w:val="24"/>
                <w:szCs w:val="24"/>
                <w:lang w:eastAsia="lv-LV"/>
              </w:rPr>
              <w:t xml:space="preserve"> apmērā) tiks pārdalīts uz </w:t>
            </w:r>
            <w:r w:rsidR="0038526D">
              <w:rPr>
                <w:rFonts w:ascii="Times New Roman" w:eastAsia="Times New Roman" w:hAnsi="Times New Roman" w:cs="Times New Roman"/>
                <w:iCs/>
                <w:sz w:val="24"/>
                <w:szCs w:val="24"/>
                <w:lang w:eastAsia="lv-LV"/>
              </w:rPr>
              <w:t xml:space="preserve">9.1.1.1. </w:t>
            </w:r>
            <w:r w:rsidR="004F00EA">
              <w:rPr>
                <w:rFonts w:ascii="Times New Roman" w:eastAsia="Times New Roman" w:hAnsi="Times New Roman" w:cs="Times New Roman"/>
                <w:iCs/>
                <w:sz w:val="24"/>
                <w:szCs w:val="24"/>
                <w:lang w:eastAsia="lv-LV"/>
              </w:rPr>
              <w:t>pasākumu</w:t>
            </w:r>
            <w:r w:rsidR="00977249">
              <w:rPr>
                <w:rFonts w:ascii="Times New Roman" w:eastAsia="Times New Roman" w:hAnsi="Times New Roman" w:cs="Times New Roman"/>
                <w:iCs/>
                <w:sz w:val="24"/>
                <w:szCs w:val="24"/>
                <w:lang w:eastAsia="lv-LV"/>
              </w:rPr>
              <w:t>, kā arī</w:t>
            </w:r>
            <w:r w:rsidR="004F00EA">
              <w:rPr>
                <w:rFonts w:ascii="Times New Roman" w:eastAsia="Times New Roman" w:hAnsi="Times New Roman" w:cs="Times New Roman"/>
                <w:iCs/>
                <w:sz w:val="24"/>
                <w:szCs w:val="24"/>
                <w:lang w:eastAsia="lv-LV"/>
              </w:rPr>
              <w:t xml:space="preserve"> citām nozares ES</w:t>
            </w:r>
            <w:r w:rsidR="00016B8D">
              <w:rPr>
                <w:rFonts w:ascii="Times New Roman" w:eastAsia="Times New Roman" w:hAnsi="Times New Roman" w:cs="Times New Roman"/>
                <w:iCs/>
                <w:sz w:val="24"/>
                <w:szCs w:val="24"/>
                <w:lang w:eastAsia="lv-LV"/>
              </w:rPr>
              <w:t>F</w:t>
            </w:r>
            <w:r w:rsidR="004F00EA">
              <w:rPr>
                <w:rFonts w:ascii="Times New Roman" w:eastAsia="Times New Roman" w:hAnsi="Times New Roman" w:cs="Times New Roman"/>
                <w:iCs/>
                <w:sz w:val="24"/>
                <w:szCs w:val="24"/>
                <w:lang w:eastAsia="lv-LV"/>
              </w:rPr>
              <w:t xml:space="preserve"> programmām</w:t>
            </w:r>
            <w:r w:rsidRPr="00056B96">
              <w:rPr>
                <w:rFonts w:ascii="Times New Roman" w:eastAsia="Times New Roman" w:hAnsi="Times New Roman" w:cs="Times New Roman"/>
                <w:iCs/>
                <w:sz w:val="24"/>
                <w:szCs w:val="24"/>
                <w:lang w:eastAsia="lv-LV"/>
              </w:rPr>
              <w:t>.</w:t>
            </w:r>
          </w:p>
          <w:p w14:paraId="049A015E" w14:textId="1DD658B7"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Finansējums, ko plānots novirzīt </w:t>
            </w:r>
            <w:r w:rsidR="006919BD">
              <w:rPr>
                <w:rFonts w:ascii="Times New Roman" w:eastAsia="Times New Roman" w:hAnsi="Times New Roman" w:cs="Times New Roman"/>
                <w:iCs/>
                <w:sz w:val="24"/>
                <w:szCs w:val="24"/>
                <w:lang w:eastAsia="lv-LV"/>
              </w:rPr>
              <w:t>9.1.1.1.</w:t>
            </w:r>
            <w:r w:rsidR="00D8696E">
              <w:rPr>
                <w:rFonts w:ascii="Times New Roman" w:eastAsia="Times New Roman" w:hAnsi="Times New Roman" w:cs="Times New Roman"/>
                <w:iCs/>
                <w:sz w:val="24"/>
                <w:szCs w:val="24"/>
                <w:lang w:eastAsia="lv-LV"/>
              </w:rPr>
              <w:t xml:space="preserve"> pasākumam</w:t>
            </w:r>
            <w:r w:rsidR="006919BD">
              <w:rPr>
                <w:rFonts w:ascii="Times New Roman" w:eastAsia="Times New Roman" w:hAnsi="Times New Roman" w:cs="Times New Roman"/>
                <w:iCs/>
                <w:sz w:val="24"/>
                <w:szCs w:val="24"/>
                <w:lang w:eastAsia="lv-LV"/>
              </w:rPr>
              <w:t xml:space="preserve"> un </w:t>
            </w:r>
            <w:r w:rsidR="004F00EA">
              <w:rPr>
                <w:rFonts w:ascii="Times New Roman" w:eastAsia="Times New Roman" w:hAnsi="Times New Roman" w:cs="Times New Roman"/>
                <w:iCs/>
                <w:sz w:val="24"/>
                <w:szCs w:val="24"/>
                <w:lang w:eastAsia="lv-LV"/>
              </w:rPr>
              <w:t>citām nozares ES</w:t>
            </w:r>
            <w:r w:rsidR="001C536F">
              <w:rPr>
                <w:rFonts w:ascii="Times New Roman" w:eastAsia="Times New Roman" w:hAnsi="Times New Roman" w:cs="Times New Roman"/>
                <w:iCs/>
                <w:sz w:val="24"/>
                <w:szCs w:val="24"/>
                <w:lang w:eastAsia="lv-LV"/>
              </w:rPr>
              <w:t>F</w:t>
            </w:r>
            <w:r w:rsidR="004F00EA">
              <w:rPr>
                <w:rFonts w:ascii="Times New Roman" w:eastAsia="Times New Roman" w:hAnsi="Times New Roman" w:cs="Times New Roman"/>
                <w:iCs/>
                <w:sz w:val="24"/>
                <w:szCs w:val="24"/>
                <w:lang w:eastAsia="lv-LV"/>
              </w:rPr>
              <w:t xml:space="preserve"> programmām</w:t>
            </w:r>
            <w:r w:rsidR="006919BD">
              <w:rPr>
                <w:rFonts w:ascii="Times New Roman" w:eastAsia="Times New Roman" w:hAnsi="Times New Roman" w:cs="Times New Roman"/>
                <w:iCs/>
                <w:sz w:val="24"/>
                <w:szCs w:val="24"/>
                <w:lang w:eastAsia="lv-LV"/>
              </w:rPr>
              <w:t>,</w:t>
            </w:r>
            <w:r w:rsidRPr="00056B96">
              <w:rPr>
                <w:rFonts w:ascii="Times New Roman" w:eastAsia="Times New Roman" w:hAnsi="Times New Roman" w:cs="Times New Roman"/>
                <w:iCs/>
                <w:sz w:val="24"/>
                <w:szCs w:val="24"/>
                <w:lang w:eastAsia="lv-LV"/>
              </w:rPr>
              <w:t xml:space="preserve"> tiek aprēķināts, veidojot starpību no šobrīd projektā plānotā (saskaņā ar projekta 2.</w:t>
            </w:r>
            <w:r w:rsidR="006923A7">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Cs/>
                <w:sz w:val="24"/>
                <w:szCs w:val="24"/>
                <w:lang w:eastAsia="lv-LV"/>
              </w:rPr>
              <w:t>pielikumu “Finansēšanas plāns”) kopējā finansējuma un šobrīd projektam valsts budžeta ilgtermiņa saistībās apstiprinātā/plānotā finansējuma (papildus jāņem vērā, ka projekta kopējais plānotais finansējums valsts budžetā neatbilst projekta kopējam plānotajam finansējumam, kas norādīts projekta 2.</w:t>
            </w:r>
            <w:r w:rsidR="00334388">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Cs/>
                <w:sz w:val="24"/>
                <w:szCs w:val="24"/>
                <w:lang w:eastAsia="lv-LV"/>
              </w:rPr>
              <w:t>pielikumā “Finansēšanas plāns”).</w:t>
            </w:r>
            <w:r w:rsidR="006919BD">
              <w:rPr>
                <w:rFonts w:ascii="Times New Roman" w:eastAsia="Times New Roman" w:hAnsi="Times New Roman" w:cs="Times New Roman"/>
                <w:iCs/>
                <w:sz w:val="24"/>
                <w:szCs w:val="24"/>
                <w:lang w:eastAsia="lv-LV"/>
              </w:rPr>
              <w:t xml:space="preserve"> </w:t>
            </w:r>
          </w:p>
          <w:p w14:paraId="23332E32" w14:textId="77777777" w:rsidR="008F14DF" w:rsidRPr="00056B96" w:rsidRDefault="008F14DF" w:rsidP="008F14DF">
            <w:pPr>
              <w:spacing w:after="0" w:line="240" w:lineRule="auto"/>
              <w:jc w:val="both"/>
              <w:rPr>
                <w:rFonts w:ascii="Times New Roman" w:eastAsia="Times New Roman" w:hAnsi="Times New Roman" w:cs="Times New Roman"/>
                <w:iCs/>
                <w:sz w:val="24"/>
                <w:szCs w:val="24"/>
                <w:lang w:eastAsia="lv-LV"/>
              </w:rPr>
            </w:pPr>
            <w:bookmarkStart w:id="4" w:name="_Hlk21008579"/>
            <w:r w:rsidRPr="00056B96">
              <w:rPr>
                <w:rFonts w:ascii="Times New Roman" w:eastAsia="Times New Roman" w:hAnsi="Times New Roman" w:cs="Times New Roman"/>
                <w:iCs/>
                <w:sz w:val="24"/>
                <w:szCs w:val="24"/>
                <w:lang w:eastAsia="lv-LV"/>
              </w:rPr>
              <w:t>Finansējuma sadalījums pa gadiem norādīts indikatīvi un var tikt precizēts.</w:t>
            </w:r>
            <w:bookmarkEnd w:id="4"/>
          </w:p>
        </w:tc>
      </w:tr>
    </w:tbl>
    <w:p w14:paraId="2FA9C775"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056B96" w14:paraId="331BEF55"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55A15B" w14:textId="77777777" w:rsidR="00F71B85" w:rsidRPr="00056B96" w:rsidRDefault="00F71B85" w:rsidP="00FB4795">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056B96" w14:paraId="36A979EE" w14:textId="77777777" w:rsidTr="00EB4BCB">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97076"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1C3DE0"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9997A0B" w14:textId="76F1BBBC" w:rsidR="00BB2D2F" w:rsidRDefault="000150D3" w:rsidP="00A63357">
            <w:pPr>
              <w:spacing w:after="0" w:line="240" w:lineRule="auto"/>
              <w:jc w:val="both"/>
              <w:rPr>
                <w:rFonts w:ascii="Times New Roman" w:hAnsi="Times New Roman" w:cs="Times New Roman"/>
                <w:bCs/>
                <w:sz w:val="24"/>
                <w:szCs w:val="24"/>
              </w:rPr>
            </w:pPr>
            <w:r w:rsidRPr="00056B96">
              <w:rPr>
                <w:rFonts w:ascii="Times New Roman" w:hAnsi="Times New Roman" w:cs="Times New Roman"/>
                <w:sz w:val="24"/>
                <w:szCs w:val="24"/>
              </w:rPr>
              <w:t>MK noteikumu projekt</w:t>
            </w:r>
            <w:r>
              <w:rPr>
                <w:rFonts w:ascii="Times New Roman" w:hAnsi="Times New Roman" w:cs="Times New Roman"/>
                <w:sz w:val="24"/>
                <w:szCs w:val="24"/>
              </w:rPr>
              <w:t>s ir saistīts</w:t>
            </w:r>
            <w:r w:rsidRPr="00056B96">
              <w:rPr>
                <w:rFonts w:ascii="Times New Roman" w:hAnsi="Times New Roman" w:cs="Times New Roman"/>
                <w:sz w:val="24"/>
                <w:szCs w:val="24"/>
              </w:rPr>
              <w:t xml:space="preserve"> </w:t>
            </w:r>
            <w:r>
              <w:rPr>
                <w:rFonts w:ascii="Times New Roman" w:hAnsi="Times New Roman" w:cs="Times New Roman"/>
                <w:sz w:val="24"/>
                <w:szCs w:val="24"/>
              </w:rPr>
              <w:t>ar Labklājības ministrijas</w:t>
            </w:r>
            <w:r w:rsidRPr="00056B96">
              <w:rPr>
                <w:rFonts w:ascii="Times New Roman" w:hAnsi="Times New Roman" w:cs="Times New Roman"/>
                <w:sz w:val="24"/>
                <w:szCs w:val="24"/>
              </w:rPr>
              <w:t xml:space="preserve"> izstrādāt</w:t>
            </w:r>
            <w:r>
              <w:rPr>
                <w:rFonts w:ascii="Times New Roman" w:hAnsi="Times New Roman" w:cs="Times New Roman"/>
                <w:sz w:val="24"/>
                <w:szCs w:val="24"/>
              </w:rPr>
              <w:t>ajiem</w:t>
            </w:r>
            <w:r w:rsidRPr="00056B96">
              <w:rPr>
                <w:rFonts w:ascii="Times New Roman" w:hAnsi="Times New Roman" w:cs="Times New Roman"/>
                <w:sz w:val="24"/>
                <w:szCs w:val="24"/>
              </w:rPr>
              <w:t xml:space="preserve"> MK noteikumu projekt</w:t>
            </w:r>
            <w:r>
              <w:rPr>
                <w:rFonts w:ascii="Times New Roman" w:hAnsi="Times New Roman" w:cs="Times New Roman"/>
                <w:sz w:val="24"/>
                <w:szCs w:val="24"/>
              </w:rPr>
              <w:t xml:space="preserve">iem: </w:t>
            </w:r>
            <w:r w:rsidR="00586F97">
              <w:rPr>
                <w:rFonts w:ascii="Times New Roman" w:hAnsi="Times New Roman" w:cs="Times New Roman"/>
                <w:sz w:val="24"/>
                <w:szCs w:val="24"/>
              </w:rPr>
              <w:t>-</w:t>
            </w:r>
            <w:r w:rsidR="00A63357">
              <w:rPr>
                <w:rFonts w:ascii="Times New Roman" w:hAnsi="Times New Roman" w:cs="Times New Roman"/>
                <w:sz w:val="24"/>
                <w:szCs w:val="24"/>
              </w:rPr>
              <w:t xml:space="preserve"> </w:t>
            </w:r>
            <w:r w:rsidR="00B66A17">
              <w:rPr>
                <w:rFonts w:ascii="Times New Roman" w:hAnsi="Times New Roman" w:cs="Times New Roman"/>
                <w:sz w:val="24"/>
                <w:szCs w:val="24"/>
              </w:rPr>
              <w:t xml:space="preserve"> “</w:t>
            </w:r>
            <w:r w:rsidR="00B66A17" w:rsidRPr="00B66A17">
              <w:rPr>
                <w:rFonts w:ascii="Times New Roman" w:hAnsi="Times New Roman" w:cs="Times New Roman"/>
                <w:bCs/>
                <w:sz w:val="24"/>
                <w:szCs w:val="24"/>
              </w:rPr>
              <w:t>Grozījumi Ministru kabineta 2014. gada 23. decembra noteikumos Nr.</w:t>
            </w:r>
            <w:r w:rsidR="00475EC6">
              <w:rPr>
                <w:rFonts w:ascii="Times New Roman" w:hAnsi="Times New Roman" w:cs="Times New Roman"/>
                <w:bCs/>
                <w:sz w:val="24"/>
                <w:szCs w:val="24"/>
              </w:rPr>
              <w:t xml:space="preserve"> </w:t>
            </w:r>
            <w:r w:rsidR="00B66A17" w:rsidRPr="00B66A17">
              <w:rPr>
                <w:rFonts w:ascii="Times New Roman" w:hAnsi="Times New Roman" w:cs="Times New Roman"/>
                <w:bCs/>
                <w:sz w:val="24"/>
                <w:szCs w:val="24"/>
              </w:rPr>
              <w:t xml:space="preserve">835 “Darbības </w:t>
            </w:r>
            <w:r w:rsidR="00B66A17" w:rsidRPr="00B66A17">
              <w:rPr>
                <w:rFonts w:ascii="Times New Roman" w:hAnsi="Times New Roman" w:cs="Times New Roman"/>
                <w:bCs/>
                <w:sz w:val="24"/>
                <w:szCs w:val="24"/>
              </w:rPr>
              <w:lastRenderedPageBreak/>
              <w:t>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00F201D3">
              <w:rPr>
                <w:rFonts w:ascii="Times New Roman" w:hAnsi="Times New Roman" w:cs="Times New Roman"/>
                <w:bCs/>
                <w:sz w:val="24"/>
                <w:szCs w:val="24"/>
              </w:rPr>
              <w:t>”</w:t>
            </w:r>
            <w:r w:rsidR="001F178F">
              <w:rPr>
                <w:rFonts w:ascii="Times New Roman" w:hAnsi="Times New Roman" w:cs="Times New Roman"/>
                <w:bCs/>
                <w:sz w:val="24"/>
                <w:szCs w:val="24"/>
              </w:rPr>
              <w:t xml:space="preserve"> </w:t>
            </w:r>
            <w:r w:rsidR="001F178F" w:rsidRPr="00897141">
              <w:rPr>
                <w:rFonts w:ascii="Times New Roman" w:hAnsi="Times New Roman" w:cs="Times New Roman"/>
                <w:bCs/>
                <w:sz w:val="24"/>
                <w:szCs w:val="24"/>
              </w:rPr>
              <w:t>(izsludināt</w:t>
            </w:r>
            <w:r w:rsidR="004A197C" w:rsidRPr="00897141">
              <w:rPr>
                <w:rFonts w:ascii="Times New Roman" w:hAnsi="Times New Roman" w:cs="Times New Roman"/>
                <w:bCs/>
                <w:sz w:val="24"/>
                <w:szCs w:val="24"/>
              </w:rPr>
              <w:t>s</w:t>
            </w:r>
            <w:r w:rsidR="001F178F" w:rsidRPr="00897141">
              <w:rPr>
                <w:rFonts w:ascii="Times New Roman" w:hAnsi="Times New Roman" w:cs="Times New Roman"/>
                <w:bCs/>
                <w:sz w:val="24"/>
                <w:szCs w:val="24"/>
              </w:rPr>
              <w:t xml:space="preserve"> Valsts sekretāru sanāksmē (turpmāk – VSS) </w:t>
            </w:r>
            <w:r w:rsidR="006450AC">
              <w:rPr>
                <w:rFonts w:ascii="Times New Roman" w:hAnsi="Times New Roman" w:cs="Times New Roman"/>
                <w:bCs/>
                <w:sz w:val="24"/>
                <w:szCs w:val="24"/>
              </w:rPr>
              <w:t xml:space="preserve">š.g. </w:t>
            </w:r>
            <w:r w:rsidR="004A197C" w:rsidRPr="00897141">
              <w:rPr>
                <w:rFonts w:ascii="Times New Roman" w:hAnsi="Times New Roman" w:cs="Times New Roman"/>
                <w:bCs/>
                <w:sz w:val="24"/>
                <w:szCs w:val="24"/>
              </w:rPr>
              <w:t xml:space="preserve">5. septembrī (VSS </w:t>
            </w:r>
            <w:r w:rsidR="00351322" w:rsidRPr="00897141">
              <w:rPr>
                <w:rFonts w:ascii="Times New Roman" w:hAnsi="Times New Roman" w:cs="Times New Roman"/>
                <w:bCs/>
                <w:sz w:val="24"/>
                <w:szCs w:val="24"/>
              </w:rPr>
              <w:t>– 879</w:t>
            </w:r>
            <w:r w:rsidR="001F178F" w:rsidRPr="00897141">
              <w:rPr>
                <w:rFonts w:ascii="Times New Roman" w:hAnsi="Times New Roman" w:cs="Times New Roman"/>
                <w:bCs/>
                <w:sz w:val="24"/>
                <w:szCs w:val="24"/>
              </w:rPr>
              <w:t>)</w:t>
            </w:r>
            <w:r w:rsidR="006D5FF9" w:rsidRPr="00897141">
              <w:rPr>
                <w:rFonts w:ascii="Times New Roman" w:hAnsi="Times New Roman" w:cs="Times New Roman"/>
                <w:bCs/>
                <w:sz w:val="24"/>
                <w:szCs w:val="24"/>
              </w:rPr>
              <w:t xml:space="preserve">), kas paredz papildināt 9.1.1.1. pasākumu ar ilgstošo bezdarbnieku aktivizācijas pasākumiem, attiecīgi palielinot </w:t>
            </w:r>
            <w:r w:rsidR="00463315" w:rsidRPr="00897141">
              <w:rPr>
                <w:rFonts w:ascii="Times New Roman" w:hAnsi="Times New Roman" w:cs="Times New Roman"/>
                <w:bCs/>
                <w:sz w:val="24"/>
                <w:szCs w:val="24"/>
              </w:rPr>
              <w:t xml:space="preserve">arī </w:t>
            </w:r>
            <w:r w:rsidR="006D5FF9" w:rsidRPr="00897141">
              <w:rPr>
                <w:rFonts w:ascii="Times New Roman" w:hAnsi="Times New Roman" w:cs="Times New Roman"/>
                <w:bCs/>
                <w:sz w:val="24"/>
                <w:szCs w:val="24"/>
              </w:rPr>
              <w:t>uzraudzības rādītāju vērtības un finansējumu</w:t>
            </w:r>
            <w:r w:rsidR="00586F97">
              <w:rPr>
                <w:rFonts w:ascii="Times New Roman" w:hAnsi="Times New Roman" w:cs="Times New Roman"/>
                <w:bCs/>
                <w:sz w:val="24"/>
                <w:szCs w:val="24"/>
              </w:rPr>
              <w:t>;</w:t>
            </w:r>
          </w:p>
          <w:p w14:paraId="7F0965CB" w14:textId="3562B3B6" w:rsidR="00586F97" w:rsidRDefault="00586F97" w:rsidP="00A633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w:t>
            </w:r>
            <w:r w:rsidRPr="00B66A17">
              <w:rPr>
                <w:rFonts w:ascii="Times New Roman" w:hAnsi="Times New Roman" w:cs="Times New Roman"/>
                <w:bCs/>
                <w:sz w:val="24"/>
                <w:szCs w:val="24"/>
              </w:rPr>
              <w:t>Grozījumi Ministru kabineta 201</w:t>
            </w:r>
            <w:r>
              <w:rPr>
                <w:rFonts w:ascii="Times New Roman" w:hAnsi="Times New Roman" w:cs="Times New Roman"/>
                <w:bCs/>
                <w:sz w:val="24"/>
                <w:szCs w:val="24"/>
              </w:rPr>
              <w:t xml:space="preserve">5. gada 16. jūnija noteikumos Nr. 313 </w:t>
            </w:r>
            <w:r w:rsidRPr="00586F97">
              <w:rPr>
                <w:rFonts w:ascii="Times New Roman" w:hAnsi="Times New Roman" w:cs="Times New Roman"/>
                <w:bCs/>
                <w:sz w:val="24"/>
                <w:szCs w:val="24"/>
              </w:rPr>
              <w:t>“Darbības programmas "Izaugsme un nodarbinātība" 9.2.2.</w:t>
            </w:r>
            <w:r w:rsidR="00F67B56">
              <w:rPr>
                <w:rFonts w:ascii="Times New Roman" w:hAnsi="Times New Roman" w:cs="Times New Roman"/>
                <w:bCs/>
                <w:sz w:val="24"/>
                <w:szCs w:val="24"/>
              </w:rPr>
              <w:t xml:space="preserve"> </w:t>
            </w:r>
            <w:r w:rsidRPr="00586F97">
              <w:rPr>
                <w:rFonts w:ascii="Times New Roman" w:hAnsi="Times New Roman" w:cs="Times New Roman"/>
                <w:bCs/>
                <w:sz w:val="24"/>
                <w:szCs w:val="24"/>
              </w:rPr>
              <w:t>specifiskā atbalsta mērķa "Palielināt kvalitatīvu institucionālai aprūpei alternatīvu sociālo pakalpojumu dzīvesvietā un ģimeniskai videi pietuvinātu pakalpojumu pieejamību personām ar invaliditāti un bērniem" 9.2.2.1.</w:t>
            </w:r>
            <w:r w:rsidR="00F67B56">
              <w:rPr>
                <w:rFonts w:ascii="Times New Roman" w:hAnsi="Times New Roman" w:cs="Times New Roman"/>
                <w:bCs/>
                <w:sz w:val="24"/>
                <w:szCs w:val="24"/>
              </w:rPr>
              <w:t xml:space="preserve"> </w:t>
            </w:r>
            <w:r w:rsidRPr="00586F97">
              <w:rPr>
                <w:rFonts w:ascii="Times New Roman" w:hAnsi="Times New Roman" w:cs="Times New Roman"/>
                <w:bCs/>
                <w:sz w:val="24"/>
                <w:szCs w:val="24"/>
              </w:rPr>
              <w:t>pasākuma "Deinstitucionalizācija" īstenošanas noteikumi”</w:t>
            </w:r>
            <w:r w:rsidR="00C25959">
              <w:rPr>
                <w:rFonts w:ascii="Times New Roman" w:hAnsi="Times New Roman" w:cs="Times New Roman"/>
                <w:bCs/>
                <w:sz w:val="24"/>
                <w:szCs w:val="24"/>
              </w:rPr>
              <w:t xml:space="preserve"> (</w:t>
            </w:r>
            <w:r w:rsidR="004D18E9">
              <w:rPr>
                <w:rFonts w:ascii="Times New Roman" w:hAnsi="Times New Roman" w:cs="Times New Roman"/>
                <w:bCs/>
                <w:sz w:val="24"/>
                <w:szCs w:val="24"/>
              </w:rPr>
              <w:t xml:space="preserve">plānots </w:t>
            </w:r>
            <w:r w:rsidR="00C25959">
              <w:rPr>
                <w:rFonts w:ascii="Times New Roman" w:hAnsi="Times New Roman" w:cs="Times New Roman"/>
                <w:bCs/>
                <w:sz w:val="24"/>
                <w:szCs w:val="24"/>
              </w:rPr>
              <w:t xml:space="preserve">izsludināt VSS </w:t>
            </w:r>
            <w:r w:rsidR="004D18E9">
              <w:rPr>
                <w:rFonts w:ascii="Times New Roman" w:hAnsi="Times New Roman" w:cs="Times New Roman"/>
                <w:bCs/>
                <w:sz w:val="24"/>
                <w:szCs w:val="24"/>
              </w:rPr>
              <w:t xml:space="preserve">š.g. </w:t>
            </w:r>
            <w:r w:rsidR="00475EC6">
              <w:rPr>
                <w:rFonts w:ascii="Times New Roman" w:hAnsi="Times New Roman" w:cs="Times New Roman"/>
                <w:bCs/>
                <w:sz w:val="24"/>
                <w:szCs w:val="24"/>
              </w:rPr>
              <w:t>novembrī</w:t>
            </w:r>
            <w:r w:rsidR="004D18E9">
              <w:rPr>
                <w:rFonts w:ascii="Times New Roman" w:hAnsi="Times New Roman" w:cs="Times New Roman"/>
                <w:bCs/>
                <w:sz w:val="24"/>
                <w:szCs w:val="24"/>
              </w:rPr>
              <w:t>)</w:t>
            </w:r>
            <w:r w:rsidR="006731F6">
              <w:rPr>
                <w:rFonts w:ascii="Times New Roman" w:hAnsi="Times New Roman" w:cs="Times New Roman"/>
                <w:bCs/>
                <w:sz w:val="24"/>
                <w:szCs w:val="24"/>
              </w:rPr>
              <w:t>, kas paredz palielināt kopējo finansējumu un iznākuma rādītāju, tādējādi nodrošinot sociālās aprūpes  (aprūpe mājās) pakalpojumu lielākam bērnu skaitam ar funkcionāliem traucējumiem, tuvinot atelpas brīža pakalpojuma izmaksas faktiskajām izmaksām un palielinot sociālās rehabilitācijas pakalpojumu pieejamību projektā iesaistītajiem bērniem ar funkcionāliem traucējumiem;</w:t>
            </w:r>
          </w:p>
          <w:p w14:paraId="35DC63AB" w14:textId="299B2142" w:rsidR="0028769C" w:rsidRDefault="0028769C" w:rsidP="00A633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476C56">
              <w:rPr>
                <w:rFonts w:ascii="Times New Roman" w:hAnsi="Times New Roman" w:cs="Times New Roman"/>
                <w:bCs/>
                <w:sz w:val="24"/>
                <w:szCs w:val="24"/>
              </w:rPr>
              <w:t xml:space="preserve"> </w:t>
            </w:r>
            <w:r>
              <w:rPr>
                <w:rFonts w:ascii="Times New Roman" w:hAnsi="Times New Roman" w:cs="Times New Roman"/>
                <w:sz w:val="24"/>
                <w:szCs w:val="24"/>
              </w:rPr>
              <w:t>“</w:t>
            </w:r>
            <w:r w:rsidR="005E6343" w:rsidRPr="005E6343">
              <w:rPr>
                <w:rFonts w:ascii="Times New Roman" w:hAnsi="Times New Roman" w:cs="Times New Roman"/>
                <w:bCs/>
                <w:sz w:val="24"/>
                <w:szCs w:val="24"/>
              </w:rPr>
              <w:t>Darbības programmas "Izaugsme un nodarbinātība" 9.2.1.</w:t>
            </w:r>
            <w:r w:rsidR="000E722B">
              <w:rPr>
                <w:rFonts w:ascii="Times New Roman" w:hAnsi="Times New Roman" w:cs="Times New Roman"/>
                <w:bCs/>
                <w:sz w:val="24"/>
                <w:szCs w:val="24"/>
              </w:rPr>
              <w:t xml:space="preserve"> </w:t>
            </w:r>
            <w:r w:rsidR="005E6343" w:rsidRPr="005E6343">
              <w:rPr>
                <w:rFonts w:ascii="Times New Roman" w:hAnsi="Times New Roman" w:cs="Times New Roman"/>
                <w:bCs/>
                <w:sz w:val="24"/>
                <w:szCs w:val="24"/>
              </w:rPr>
              <w:t>specifiskā atbalsta mērķa "Paaugstināt sociālo dienestu darba efektivitāti un darbinieku profesionalitāti darbam ar riska situācijās esošām personām" 9.2.1.1.</w:t>
            </w:r>
            <w:r w:rsidR="000E722B">
              <w:rPr>
                <w:rFonts w:ascii="Times New Roman" w:hAnsi="Times New Roman" w:cs="Times New Roman"/>
                <w:bCs/>
                <w:sz w:val="24"/>
                <w:szCs w:val="24"/>
              </w:rPr>
              <w:t xml:space="preserve"> </w:t>
            </w:r>
            <w:r w:rsidR="005E6343" w:rsidRPr="005E6343">
              <w:rPr>
                <w:rFonts w:ascii="Times New Roman" w:hAnsi="Times New Roman" w:cs="Times New Roman"/>
                <w:bCs/>
                <w:sz w:val="24"/>
                <w:szCs w:val="24"/>
              </w:rPr>
              <w:t>pasākuma "Profesionāla sociālā darba attīstība pašvaldībās" īstenošanas noteikumi</w:t>
            </w:r>
            <w:r w:rsidR="008641AD">
              <w:rPr>
                <w:rFonts w:ascii="Times New Roman" w:hAnsi="Times New Roman" w:cs="Times New Roman"/>
                <w:bCs/>
                <w:sz w:val="24"/>
                <w:szCs w:val="24"/>
              </w:rPr>
              <w:t>”</w:t>
            </w:r>
            <w:r w:rsidR="00CC1D06">
              <w:rPr>
                <w:rFonts w:ascii="Times New Roman" w:hAnsi="Times New Roman" w:cs="Times New Roman"/>
                <w:bCs/>
                <w:sz w:val="24"/>
                <w:szCs w:val="24"/>
              </w:rPr>
              <w:t xml:space="preserve"> (izsludināts VSS š.g. 15.</w:t>
            </w:r>
            <w:r w:rsidR="000E722B">
              <w:rPr>
                <w:rFonts w:ascii="Times New Roman" w:hAnsi="Times New Roman" w:cs="Times New Roman"/>
                <w:bCs/>
                <w:sz w:val="24"/>
                <w:szCs w:val="24"/>
              </w:rPr>
              <w:t xml:space="preserve"> </w:t>
            </w:r>
            <w:r w:rsidR="00CC1D06">
              <w:rPr>
                <w:rFonts w:ascii="Times New Roman" w:hAnsi="Times New Roman" w:cs="Times New Roman"/>
                <w:bCs/>
                <w:sz w:val="24"/>
                <w:szCs w:val="24"/>
              </w:rPr>
              <w:t xml:space="preserve">augustā, VSS – 781), </w:t>
            </w:r>
            <w:r w:rsidR="00E4650C">
              <w:rPr>
                <w:rFonts w:ascii="Times New Roman" w:hAnsi="Times New Roman" w:cs="Times New Roman"/>
                <w:bCs/>
                <w:sz w:val="24"/>
                <w:szCs w:val="24"/>
              </w:rPr>
              <w:t>kas paredz papildināt projektu ar jaunām darbībām, attiecīgi palielinot finansējumu</w:t>
            </w:r>
            <w:r w:rsidR="008641AD">
              <w:rPr>
                <w:rFonts w:ascii="Times New Roman" w:hAnsi="Times New Roman" w:cs="Times New Roman"/>
                <w:bCs/>
                <w:sz w:val="24"/>
                <w:szCs w:val="24"/>
              </w:rPr>
              <w:t>;</w:t>
            </w:r>
          </w:p>
          <w:p w14:paraId="1FDE9A54" w14:textId="7EC8627D" w:rsidR="008641AD" w:rsidRPr="00E86DEF" w:rsidRDefault="008641AD" w:rsidP="00A633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w:t>
            </w:r>
            <w:r w:rsidRPr="00B66A17">
              <w:rPr>
                <w:rFonts w:ascii="Times New Roman" w:hAnsi="Times New Roman" w:cs="Times New Roman"/>
                <w:bCs/>
                <w:sz w:val="24"/>
                <w:szCs w:val="24"/>
              </w:rPr>
              <w:t>Grozījumi Ministru kabineta 201</w:t>
            </w:r>
            <w:r>
              <w:rPr>
                <w:rFonts w:ascii="Times New Roman" w:hAnsi="Times New Roman" w:cs="Times New Roman"/>
                <w:bCs/>
                <w:sz w:val="24"/>
                <w:szCs w:val="24"/>
              </w:rPr>
              <w:t xml:space="preserve">5. gada </w:t>
            </w:r>
            <w:r w:rsidR="00E86DEF">
              <w:rPr>
                <w:rFonts w:ascii="Times New Roman" w:hAnsi="Times New Roman" w:cs="Times New Roman"/>
                <w:bCs/>
                <w:sz w:val="24"/>
                <w:szCs w:val="24"/>
              </w:rPr>
              <w:t>30</w:t>
            </w:r>
            <w:r>
              <w:rPr>
                <w:rFonts w:ascii="Times New Roman" w:hAnsi="Times New Roman" w:cs="Times New Roman"/>
                <w:bCs/>
                <w:sz w:val="24"/>
                <w:szCs w:val="24"/>
              </w:rPr>
              <w:t xml:space="preserve">. </w:t>
            </w:r>
            <w:r w:rsidR="00E86DEF">
              <w:rPr>
                <w:rFonts w:ascii="Times New Roman" w:hAnsi="Times New Roman" w:cs="Times New Roman"/>
                <w:bCs/>
                <w:sz w:val="24"/>
                <w:szCs w:val="24"/>
              </w:rPr>
              <w:t xml:space="preserve">jūnija noteikumos Nr. 352 </w:t>
            </w:r>
            <w:r w:rsidR="00E86DEF" w:rsidRPr="00E86DEF">
              <w:rPr>
                <w:rFonts w:ascii="Times New Roman" w:hAnsi="Times New Roman" w:cs="Times New Roman"/>
                <w:bCs/>
                <w:sz w:val="24"/>
                <w:szCs w:val="24"/>
              </w:rPr>
              <w:t>“Darbības programmas "Izaugsme un nodarbinātība" 9.1.4.specifiskā atbalsta mērķa "Palielināt diskriminācijas riskiem pakļauto iedzīvotāju integrāciju sabiedrībā un darba tirgū" 9.1.4.1.</w:t>
            </w:r>
            <w:r w:rsidR="00712ABE">
              <w:rPr>
                <w:rFonts w:ascii="Times New Roman" w:hAnsi="Times New Roman" w:cs="Times New Roman"/>
                <w:bCs/>
                <w:sz w:val="24"/>
                <w:szCs w:val="24"/>
              </w:rPr>
              <w:t xml:space="preserve"> </w:t>
            </w:r>
            <w:r w:rsidR="00E86DEF" w:rsidRPr="00E86DEF">
              <w:rPr>
                <w:rFonts w:ascii="Times New Roman" w:hAnsi="Times New Roman" w:cs="Times New Roman"/>
                <w:bCs/>
                <w:sz w:val="24"/>
                <w:szCs w:val="24"/>
              </w:rPr>
              <w:t>pasākuma "Profesionālā rehabilitācija" īstenošanas noteikumi</w:t>
            </w:r>
            <w:r w:rsidR="00E86DEF">
              <w:rPr>
                <w:rFonts w:ascii="Times New Roman" w:hAnsi="Times New Roman" w:cs="Times New Roman"/>
                <w:bCs/>
                <w:sz w:val="24"/>
                <w:szCs w:val="24"/>
              </w:rPr>
              <w:t>”</w:t>
            </w:r>
            <w:r w:rsidR="006F5508">
              <w:rPr>
                <w:rFonts w:ascii="Times New Roman" w:hAnsi="Times New Roman" w:cs="Times New Roman"/>
                <w:bCs/>
                <w:sz w:val="24"/>
                <w:szCs w:val="24"/>
              </w:rPr>
              <w:t xml:space="preserve"> (izsludināts VSS š.g. 22. augustā, VSS – </w:t>
            </w:r>
            <w:r w:rsidR="00675FAC">
              <w:rPr>
                <w:rFonts w:ascii="Times New Roman" w:hAnsi="Times New Roman" w:cs="Times New Roman"/>
                <w:bCs/>
                <w:sz w:val="24"/>
                <w:szCs w:val="24"/>
              </w:rPr>
              <w:t>829</w:t>
            </w:r>
            <w:r w:rsidR="006F5508">
              <w:rPr>
                <w:rFonts w:ascii="Times New Roman" w:hAnsi="Times New Roman" w:cs="Times New Roman"/>
                <w:bCs/>
                <w:sz w:val="24"/>
                <w:szCs w:val="24"/>
              </w:rPr>
              <w:t>), kas paredz</w:t>
            </w:r>
            <w:r w:rsidR="00E86DEF" w:rsidRPr="00E86DEF">
              <w:rPr>
                <w:rFonts w:ascii="Times New Roman" w:hAnsi="Times New Roman" w:cs="Times New Roman"/>
                <w:bCs/>
                <w:sz w:val="24"/>
                <w:szCs w:val="24"/>
              </w:rPr>
              <w:t xml:space="preserve"> </w:t>
            </w:r>
            <w:r w:rsidR="00675FAC">
              <w:rPr>
                <w:rFonts w:ascii="Times New Roman" w:hAnsi="Times New Roman" w:cs="Times New Roman"/>
                <w:bCs/>
                <w:sz w:val="24"/>
                <w:szCs w:val="24"/>
              </w:rPr>
              <w:t>palielināt kopējo finansējumu, uzraudzības rādītājus un pagarināt projekta īstenošanas periodu, lai papildinātu atbalstu deinstitucionalizācijas procesiem un papildu cilvēkiem ar garīga rakstura traucējumiem nodrošinātu dalību darba tirgū pieprasītāko prasmju apmācību programmās.</w:t>
            </w:r>
          </w:p>
          <w:p w14:paraId="41C28A1A" w14:textId="144C81E7" w:rsidR="00897141" w:rsidRDefault="00897141" w:rsidP="00A63357">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MK noteikumu projektu </w:t>
            </w:r>
            <w:r>
              <w:rPr>
                <w:rFonts w:ascii="Times New Roman" w:hAnsi="Times New Roman" w:cs="Times New Roman"/>
                <w:sz w:val="24"/>
                <w:szCs w:val="24"/>
              </w:rPr>
              <w:t xml:space="preserve">nepieciešams izskatīt pirms  </w:t>
            </w:r>
            <w:r w:rsidR="00DA42CD">
              <w:rPr>
                <w:rFonts w:ascii="Times New Roman" w:hAnsi="Times New Roman" w:cs="Times New Roman"/>
                <w:sz w:val="24"/>
                <w:szCs w:val="24"/>
              </w:rPr>
              <w:t xml:space="preserve">saistīto </w:t>
            </w:r>
            <w:r w:rsidRPr="00897141">
              <w:rPr>
                <w:rFonts w:ascii="Times New Roman" w:hAnsi="Times New Roman" w:cs="Times New Roman"/>
                <w:bCs/>
                <w:sz w:val="24"/>
                <w:szCs w:val="24"/>
              </w:rPr>
              <w:t>MK noteikumu projekt</w:t>
            </w:r>
            <w:r w:rsidR="00DA42CD">
              <w:rPr>
                <w:rFonts w:ascii="Times New Roman" w:hAnsi="Times New Roman" w:cs="Times New Roman"/>
                <w:bCs/>
                <w:sz w:val="24"/>
                <w:szCs w:val="24"/>
              </w:rPr>
              <w:t>u</w:t>
            </w:r>
            <w:r w:rsidR="006C764B">
              <w:rPr>
                <w:rFonts w:ascii="Times New Roman" w:hAnsi="Times New Roman" w:cs="Times New Roman"/>
                <w:bCs/>
                <w:sz w:val="24"/>
                <w:szCs w:val="24"/>
              </w:rPr>
              <w:t xml:space="preserve"> izskatīšanas MK</w:t>
            </w:r>
            <w:r w:rsidR="00DA42CD">
              <w:rPr>
                <w:rFonts w:ascii="Times New Roman" w:hAnsi="Times New Roman" w:cs="Times New Roman"/>
                <w:bCs/>
                <w:sz w:val="24"/>
                <w:szCs w:val="24"/>
              </w:rPr>
              <w:t xml:space="preserve"> sēdē</w:t>
            </w:r>
            <w:r>
              <w:rPr>
                <w:rFonts w:ascii="Times New Roman" w:hAnsi="Times New Roman" w:cs="Times New Roman"/>
                <w:bCs/>
                <w:sz w:val="24"/>
                <w:szCs w:val="24"/>
              </w:rPr>
              <w:t>.</w:t>
            </w:r>
          </w:p>
          <w:p w14:paraId="19C85D21" w14:textId="09C94645" w:rsidR="00897141" w:rsidRPr="00056B96" w:rsidRDefault="00897141" w:rsidP="00A63357">
            <w:pPr>
              <w:spacing w:after="0" w:line="240" w:lineRule="auto"/>
              <w:jc w:val="both"/>
              <w:rPr>
                <w:rFonts w:ascii="Times New Roman" w:eastAsia="Times New Roman" w:hAnsi="Times New Roman" w:cs="Times New Roman"/>
                <w:bCs/>
                <w:iCs/>
                <w:sz w:val="24"/>
                <w:szCs w:val="24"/>
                <w:lang w:eastAsia="lv-LV"/>
              </w:rPr>
            </w:pPr>
          </w:p>
        </w:tc>
      </w:tr>
      <w:tr w:rsidR="00F71B85" w:rsidRPr="00056B96" w14:paraId="149A1662"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B7691E"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D486C93"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E7A4AF2" w14:textId="408856CB"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Labklājības ministrija</w:t>
            </w:r>
            <w:r w:rsidR="0019222D">
              <w:rPr>
                <w:rFonts w:ascii="Times New Roman" w:eastAsia="Times New Roman" w:hAnsi="Times New Roman" w:cs="Times New Roman"/>
                <w:iCs/>
                <w:sz w:val="24"/>
                <w:szCs w:val="24"/>
                <w:lang w:eastAsia="lv-LV"/>
              </w:rPr>
              <w:t>.</w:t>
            </w:r>
          </w:p>
        </w:tc>
      </w:tr>
      <w:tr w:rsidR="00F71B85" w:rsidRPr="00056B96" w14:paraId="2A55B393"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5979BA"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9FC363" w14:textId="77777777"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79FAE" w14:textId="49767B45" w:rsidR="00F71B85" w:rsidRPr="00056B96" w:rsidRDefault="00F71B85" w:rsidP="00FB4795">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19222D">
              <w:rPr>
                <w:rFonts w:ascii="Times New Roman" w:eastAsia="Times New Roman" w:hAnsi="Times New Roman" w:cs="Times New Roman"/>
                <w:iCs/>
                <w:sz w:val="24"/>
                <w:szCs w:val="24"/>
                <w:lang w:eastAsia="lv-LV"/>
              </w:rPr>
              <w:t>.</w:t>
            </w:r>
          </w:p>
        </w:tc>
      </w:tr>
    </w:tbl>
    <w:p w14:paraId="34D6CE51" w14:textId="77777777" w:rsidR="00E5323B"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E5323B" w:rsidRPr="00056B96" w14:paraId="6D1D8D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5D0F1"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5007D" w:rsidRPr="00056B96" w14:paraId="3C95C5C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C5CEA8" w14:textId="77777777" w:rsidR="00F5007D" w:rsidRPr="00056B96" w:rsidRDefault="00175356" w:rsidP="00F5007D">
            <w:pPr>
              <w:spacing w:after="0" w:line="240" w:lineRule="auto"/>
              <w:jc w:val="center"/>
              <w:rPr>
                <w:rFonts w:ascii="Times New Roman" w:eastAsia="Times New Roman" w:hAnsi="Times New Roman" w:cs="Times New Roman"/>
                <w:bCs/>
                <w:iCs/>
                <w:sz w:val="24"/>
                <w:szCs w:val="24"/>
                <w:lang w:eastAsia="lv-LV"/>
              </w:rPr>
            </w:pPr>
            <w:r w:rsidRPr="00056B96">
              <w:rPr>
                <w:rFonts w:ascii="Times New Roman" w:eastAsia="Times New Roman" w:hAnsi="Times New Roman" w:cs="Times New Roman"/>
                <w:sz w:val="24"/>
                <w:szCs w:val="24"/>
                <w:lang w:eastAsia="lv-LV"/>
              </w:rPr>
              <w:t>MK noteikumu projekts neskar šo jomu</w:t>
            </w:r>
            <w:r w:rsidRPr="00056B96">
              <w:rPr>
                <w:rFonts w:ascii="Times New Roman" w:eastAsia="Times New Roman" w:hAnsi="Times New Roman" w:cs="Times New Roman"/>
                <w:bCs/>
                <w:iCs/>
                <w:sz w:val="24"/>
                <w:szCs w:val="24"/>
                <w:lang w:eastAsia="lv-LV"/>
              </w:rPr>
              <w:t>.</w:t>
            </w:r>
          </w:p>
        </w:tc>
      </w:tr>
    </w:tbl>
    <w:p w14:paraId="58D1D084" w14:textId="77777777" w:rsidR="00E5323B"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056B96" w14:paraId="21A5458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3934A5"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VI. Sabiedrības līdzdalība un komunikācijas aktivitātes</w:t>
            </w:r>
          </w:p>
        </w:tc>
      </w:tr>
      <w:tr w:rsidR="00E5323B" w:rsidRPr="00056B96" w14:paraId="690810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83C1B"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6B446"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8CE9A73" w14:textId="66138CF5" w:rsidR="00E5323B" w:rsidRPr="008F3F8E" w:rsidRDefault="008F3F8E" w:rsidP="001E2B96">
            <w:pPr>
              <w:spacing w:after="0" w:line="240" w:lineRule="auto"/>
              <w:jc w:val="both"/>
              <w:rPr>
                <w:rFonts w:ascii="Times New Roman" w:eastAsia="Times New Roman" w:hAnsi="Times New Roman" w:cs="Times New Roman"/>
                <w:iCs/>
                <w:sz w:val="24"/>
                <w:szCs w:val="24"/>
                <w:lang w:eastAsia="lv-LV"/>
              </w:rPr>
            </w:pPr>
            <w:r w:rsidRPr="008F3F8E">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“Sabiedrības līdzdalības kārtība attīstības plānošanas procesā” pirms tā iesniegšanas </w:t>
            </w:r>
            <w:r>
              <w:rPr>
                <w:rFonts w:ascii="Times New Roman" w:eastAsia="Times New Roman" w:hAnsi="Times New Roman" w:cs="Times New Roman"/>
                <w:iCs/>
                <w:sz w:val="24"/>
                <w:szCs w:val="24"/>
                <w:lang w:eastAsia="lv-LV"/>
              </w:rPr>
              <w:t>VSS</w:t>
            </w:r>
            <w:r w:rsidRPr="008F3F8E">
              <w:rPr>
                <w:rFonts w:ascii="Times New Roman" w:eastAsia="Times New Roman" w:hAnsi="Times New Roman" w:cs="Times New Roman"/>
                <w:iCs/>
                <w:sz w:val="24"/>
                <w:szCs w:val="24"/>
                <w:lang w:eastAsia="lv-LV"/>
              </w:rPr>
              <w:t xml:space="preserve"> ievietots L</w:t>
            </w:r>
            <w:r>
              <w:rPr>
                <w:rFonts w:ascii="Times New Roman" w:eastAsia="Times New Roman" w:hAnsi="Times New Roman" w:cs="Times New Roman"/>
                <w:iCs/>
                <w:sz w:val="24"/>
                <w:szCs w:val="24"/>
                <w:lang w:eastAsia="lv-LV"/>
              </w:rPr>
              <w:t>abklājības ministrijas</w:t>
            </w:r>
            <w:r w:rsidRPr="008F3F8E">
              <w:rPr>
                <w:rFonts w:ascii="Times New Roman" w:eastAsia="Times New Roman" w:hAnsi="Times New Roman" w:cs="Times New Roman"/>
                <w:iCs/>
                <w:sz w:val="24"/>
                <w:szCs w:val="24"/>
                <w:lang w:eastAsia="lv-LV"/>
              </w:rPr>
              <w:t xml:space="preserve"> tīmekļa vietnē.</w:t>
            </w:r>
          </w:p>
        </w:tc>
      </w:tr>
      <w:tr w:rsidR="00E5323B" w:rsidRPr="00056B96" w14:paraId="17F699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695AF0"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D29322"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A63798F" w14:textId="68775A08" w:rsidR="00BA4166" w:rsidRPr="00056B96" w:rsidRDefault="00BA4166" w:rsidP="00BA4166">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www.lm.gov.lv un no </w:t>
            </w:r>
            <w:r w:rsidR="00DA2F5C">
              <w:rPr>
                <w:rFonts w:ascii="Times New Roman" w:eastAsia="Times New Roman" w:hAnsi="Times New Roman" w:cs="Times New Roman"/>
                <w:iCs/>
                <w:sz w:val="24"/>
                <w:szCs w:val="24"/>
                <w:lang w:eastAsia="lv-LV"/>
              </w:rPr>
              <w:t>š.g.</w:t>
            </w:r>
            <w:r w:rsidR="007D5BCA" w:rsidRPr="00056B96">
              <w:rPr>
                <w:rFonts w:ascii="Times New Roman" w:eastAsia="Times New Roman" w:hAnsi="Times New Roman" w:cs="Times New Roman"/>
                <w:iCs/>
                <w:sz w:val="24"/>
                <w:szCs w:val="24"/>
                <w:lang w:eastAsia="lv-LV"/>
              </w:rPr>
              <w:t xml:space="preserve"> </w:t>
            </w:r>
            <w:r w:rsidR="00CD4C68" w:rsidRPr="00056B96">
              <w:rPr>
                <w:rFonts w:ascii="Times New Roman" w:eastAsia="Times New Roman" w:hAnsi="Times New Roman" w:cs="Times New Roman"/>
                <w:iCs/>
                <w:sz w:val="24"/>
                <w:szCs w:val="24"/>
                <w:lang w:eastAsia="lv-LV"/>
              </w:rPr>
              <w:t>22</w:t>
            </w:r>
            <w:r w:rsidR="00AA5419" w:rsidRPr="00056B96">
              <w:rPr>
                <w:rFonts w:ascii="Times New Roman" w:eastAsia="Times New Roman" w:hAnsi="Times New Roman" w:cs="Times New Roman"/>
                <w:iCs/>
                <w:sz w:val="24"/>
                <w:szCs w:val="24"/>
                <w:lang w:eastAsia="lv-LV"/>
              </w:rPr>
              <w:t>. jūlija līdz 5.</w:t>
            </w:r>
            <w:r w:rsidR="00712ABE">
              <w:rPr>
                <w:rFonts w:ascii="Times New Roman" w:eastAsia="Times New Roman" w:hAnsi="Times New Roman" w:cs="Times New Roman"/>
                <w:iCs/>
                <w:sz w:val="24"/>
                <w:szCs w:val="24"/>
                <w:lang w:eastAsia="lv-LV"/>
              </w:rPr>
              <w:t xml:space="preserve"> </w:t>
            </w:r>
            <w:r w:rsidR="00AA5419" w:rsidRPr="00056B96">
              <w:rPr>
                <w:rFonts w:ascii="Times New Roman" w:eastAsia="Times New Roman" w:hAnsi="Times New Roman" w:cs="Times New Roman"/>
                <w:iCs/>
                <w:sz w:val="24"/>
                <w:szCs w:val="24"/>
                <w:lang w:eastAsia="lv-LV"/>
              </w:rPr>
              <w:t>augustam</w:t>
            </w:r>
            <w:r w:rsidR="004072B4" w:rsidRPr="00056B96">
              <w:rPr>
                <w:rFonts w:ascii="Times New Roman" w:eastAsia="Times New Roman" w:hAnsi="Times New Roman" w:cs="Times New Roman"/>
                <w:iCs/>
                <w:sz w:val="24"/>
                <w:szCs w:val="24"/>
                <w:lang w:eastAsia="lv-LV"/>
              </w:rPr>
              <w:t xml:space="preserve"> </w:t>
            </w:r>
            <w:r w:rsidRPr="00056B96">
              <w:rPr>
                <w:rFonts w:ascii="Times New Roman" w:eastAsia="Times New Roman" w:hAnsi="Times New Roman" w:cs="Times New Roman"/>
                <w:iCs/>
                <w:sz w:val="24"/>
                <w:szCs w:val="24"/>
                <w:lang w:eastAsia="lv-LV"/>
              </w:rPr>
              <w:t xml:space="preserve"> aicinot sabiedrības pārstāvjus: </w:t>
            </w:r>
          </w:p>
          <w:p w14:paraId="353B469B" w14:textId="77777777" w:rsidR="00BA4166" w:rsidRPr="00056B96" w:rsidRDefault="00BA4166" w:rsidP="00BA4166">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1) rakstiski sniegt viedokli par MK </w:t>
            </w:r>
            <w:r w:rsidR="00841B42" w:rsidRPr="00056B96">
              <w:rPr>
                <w:rFonts w:ascii="Times New Roman" w:eastAsia="Times New Roman" w:hAnsi="Times New Roman" w:cs="Times New Roman"/>
                <w:iCs/>
                <w:sz w:val="24"/>
                <w:szCs w:val="24"/>
                <w:lang w:eastAsia="lv-LV"/>
              </w:rPr>
              <w:t xml:space="preserve">noteikumu </w:t>
            </w:r>
            <w:r w:rsidRPr="00056B96">
              <w:rPr>
                <w:rFonts w:ascii="Times New Roman" w:eastAsia="Times New Roman" w:hAnsi="Times New Roman" w:cs="Times New Roman"/>
                <w:iCs/>
                <w:sz w:val="24"/>
                <w:szCs w:val="24"/>
                <w:lang w:eastAsia="lv-LV"/>
              </w:rPr>
              <w:t>projektu tā izstrādes stadijā – nosūtot uz elektronisko pasta adresi: atbildiga.iestade@lm.gov.lv;</w:t>
            </w:r>
          </w:p>
          <w:p w14:paraId="3E10721D" w14:textId="77777777" w:rsidR="00E5323B" w:rsidRPr="00056B96" w:rsidRDefault="00BA4166" w:rsidP="00BA4166">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056B96" w14:paraId="08906C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E461B" w14:textId="77777777" w:rsidR="00655F2C" w:rsidRPr="00056B96" w:rsidRDefault="00E5323B" w:rsidP="00E5323B">
            <w:pPr>
              <w:spacing w:after="0" w:line="240" w:lineRule="auto"/>
              <w:rPr>
                <w:rFonts w:ascii="Times New Roman" w:eastAsia="Times New Roman" w:hAnsi="Times New Roman" w:cs="Times New Roman"/>
                <w:iCs/>
                <w:sz w:val="24"/>
                <w:szCs w:val="24"/>
                <w:lang w:val="en-US" w:eastAsia="lv-LV"/>
              </w:rPr>
            </w:pPr>
            <w:r w:rsidRPr="00056B96">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B46AF3"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77D0C1" w14:textId="013E9D93" w:rsidR="00E5323B" w:rsidRPr="00056B96" w:rsidRDefault="007D5BCA" w:rsidP="00946BEE">
            <w:pPr>
              <w:spacing w:after="0" w:line="240" w:lineRule="auto"/>
              <w:jc w:val="both"/>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Kopumā l</w:t>
            </w:r>
            <w:r w:rsidR="001E2B96" w:rsidRPr="00056B96">
              <w:rPr>
                <w:rFonts w:ascii="Times New Roman" w:eastAsia="Times New Roman" w:hAnsi="Times New Roman" w:cs="Times New Roman"/>
                <w:iCs/>
                <w:sz w:val="24"/>
                <w:szCs w:val="24"/>
                <w:lang w:eastAsia="lv-LV"/>
              </w:rPr>
              <w:t xml:space="preserve">īdz MK noteikumu projekta izsludināšanai </w:t>
            </w:r>
            <w:r w:rsidR="008D066B">
              <w:rPr>
                <w:rFonts w:ascii="Times New Roman" w:eastAsia="Times New Roman" w:hAnsi="Times New Roman" w:cs="Times New Roman"/>
                <w:iCs/>
                <w:sz w:val="24"/>
                <w:szCs w:val="24"/>
                <w:lang w:eastAsia="lv-LV"/>
              </w:rPr>
              <w:t>VSS</w:t>
            </w:r>
            <w:r w:rsidR="001E2B96" w:rsidRPr="00056B96">
              <w:rPr>
                <w:rFonts w:ascii="Times New Roman" w:eastAsia="Times New Roman" w:hAnsi="Times New Roman" w:cs="Times New Roman"/>
                <w:iCs/>
                <w:sz w:val="24"/>
                <w:szCs w:val="24"/>
                <w:lang w:eastAsia="lv-LV"/>
              </w:rPr>
              <w:t xml:space="preserve"> (</w:t>
            </w:r>
            <w:r w:rsidR="003966E8" w:rsidRPr="00056B96">
              <w:rPr>
                <w:rFonts w:ascii="Times New Roman" w:eastAsia="Times New Roman" w:hAnsi="Times New Roman" w:cs="Times New Roman"/>
                <w:iCs/>
                <w:sz w:val="24"/>
                <w:szCs w:val="24"/>
                <w:lang w:eastAsia="lv-LV"/>
              </w:rPr>
              <w:t>t.sk.</w:t>
            </w:r>
            <w:r w:rsidR="001E2B96" w:rsidRPr="00056B96">
              <w:rPr>
                <w:rFonts w:ascii="Times New Roman" w:eastAsia="Times New Roman" w:hAnsi="Times New Roman" w:cs="Times New Roman"/>
                <w:iCs/>
                <w:sz w:val="24"/>
                <w:szCs w:val="24"/>
                <w:lang w:eastAsia="lv-LV"/>
              </w:rPr>
              <w:t xml:space="preserve"> līdz </w:t>
            </w:r>
            <w:r w:rsidR="003C5CAF">
              <w:rPr>
                <w:rFonts w:ascii="Times New Roman" w:eastAsia="Times New Roman" w:hAnsi="Times New Roman" w:cs="Times New Roman"/>
                <w:iCs/>
                <w:sz w:val="24"/>
                <w:szCs w:val="24"/>
                <w:lang w:eastAsia="lv-LV"/>
              </w:rPr>
              <w:t>š.g.</w:t>
            </w:r>
            <w:r w:rsidR="00BD6543" w:rsidRPr="00056B96">
              <w:rPr>
                <w:rFonts w:ascii="Times New Roman" w:eastAsia="Times New Roman" w:hAnsi="Times New Roman" w:cs="Times New Roman"/>
                <w:iCs/>
                <w:sz w:val="24"/>
                <w:szCs w:val="24"/>
                <w:lang w:eastAsia="lv-LV"/>
              </w:rPr>
              <w:t xml:space="preserve"> </w:t>
            </w:r>
            <w:r w:rsidR="00AA5419" w:rsidRPr="00056B96">
              <w:rPr>
                <w:rFonts w:ascii="Times New Roman" w:eastAsia="Times New Roman" w:hAnsi="Times New Roman" w:cs="Times New Roman"/>
                <w:iCs/>
                <w:sz w:val="24"/>
                <w:szCs w:val="24"/>
                <w:lang w:eastAsia="lv-LV"/>
              </w:rPr>
              <w:t>5.</w:t>
            </w:r>
            <w:r w:rsidR="00EE34FD">
              <w:rPr>
                <w:rFonts w:ascii="Times New Roman" w:eastAsia="Times New Roman" w:hAnsi="Times New Roman" w:cs="Times New Roman"/>
                <w:iCs/>
                <w:sz w:val="24"/>
                <w:szCs w:val="24"/>
                <w:lang w:eastAsia="lv-LV"/>
              </w:rPr>
              <w:t xml:space="preserve"> </w:t>
            </w:r>
            <w:r w:rsidR="00AA5419" w:rsidRPr="00056B96">
              <w:rPr>
                <w:rFonts w:ascii="Times New Roman" w:eastAsia="Times New Roman" w:hAnsi="Times New Roman" w:cs="Times New Roman"/>
                <w:iCs/>
                <w:sz w:val="24"/>
                <w:szCs w:val="24"/>
                <w:lang w:eastAsia="lv-LV"/>
              </w:rPr>
              <w:t>augustam</w:t>
            </w:r>
            <w:r w:rsidR="00BD6543" w:rsidRPr="00056B96">
              <w:rPr>
                <w:rFonts w:ascii="Times New Roman" w:eastAsia="Times New Roman" w:hAnsi="Times New Roman" w:cs="Times New Roman"/>
                <w:iCs/>
                <w:sz w:val="24"/>
                <w:szCs w:val="24"/>
                <w:lang w:eastAsia="lv-LV"/>
              </w:rPr>
              <w:t>)</w:t>
            </w:r>
            <w:r w:rsidR="001E2B96" w:rsidRPr="00056B96">
              <w:rPr>
                <w:rFonts w:ascii="Times New Roman" w:eastAsia="Times New Roman" w:hAnsi="Times New Roman" w:cs="Times New Roman"/>
                <w:iCs/>
                <w:sz w:val="24"/>
                <w:szCs w:val="24"/>
                <w:lang w:eastAsia="lv-LV"/>
              </w:rPr>
              <w:t xml:space="preserve"> par MK noteikumu projektu sabiedrības viedoklis netika saņemts.</w:t>
            </w:r>
          </w:p>
        </w:tc>
      </w:tr>
      <w:tr w:rsidR="00E5323B" w:rsidRPr="00056B96" w14:paraId="79D98390"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93FCE8"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5A06FA"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CA9596" w14:textId="77777777" w:rsidR="00E5323B" w:rsidRPr="00056B96" w:rsidRDefault="00DD6397"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9710E8" w:rsidRPr="00056B96">
              <w:rPr>
                <w:rFonts w:ascii="Times New Roman" w:eastAsia="Times New Roman" w:hAnsi="Times New Roman" w:cs="Times New Roman"/>
                <w:iCs/>
                <w:sz w:val="24"/>
                <w:szCs w:val="24"/>
                <w:lang w:eastAsia="lv-LV"/>
              </w:rPr>
              <w:t>.</w:t>
            </w:r>
          </w:p>
        </w:tc>
      </w:tr>
    </w:tbl>
    <w:p w14:paraId="289936FB"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056B96" w14:paraId="3EC974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DF04D7" w14:textId="77777777" w:rsidR="00655F2C" w:rsidRPr="00056B96" w:rsidRDefault="00E5323B" w:rsidP="00E5323B">
            <w:pPr>
              <w:spacing w:after="0" w:line="240" w:lineRule="auto"/>
              <w:rPr>
                <w:rFonts w:ascii="Times New Roman" w:eastAsia="Times New Roman" w:hAnsi="Times New Roman" w:cs="Times New Roman"/>
                <w:b/>
                <w:bCs/>
                <w:iCs/>
                <w:sz w:val="24"/>
                <w:szCs w:val="24"/>
                <w:lang w:eastAsia="lv-LV"/>
              </w:rPr>
            </w:pPr>
            <w:r w:rsidRPr="00056B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056B96" w14:paraId="711E5F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22433"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83A8EB"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F42AE5" w14:textId="13D776B0" w:rsidR="00E5323B" w:rsidRPr="00056B96" w:rsidRDefault="002B05C7" w:rsidP="003B416A">
            <w:pPr>
              <w:spacing w:after="0" w:line="240" w:lineRule="auto"/>
              <w:jc w:val="both"/>
              <w:rPr>
                <w:rFonts w:ascii="Times New Roman" w:eastAsia="Times New Roman" w:hAnsi="Times New Roman" w:cs="Times New Roman"/>
                <w:iCs/>
                <w:sz w:val="24"/>
                <w:szCs w:val="24"/>
                <w:lang w:eastAsia="lv-LV"/>
              </w:rPr>
            </w:pPr>
            <w:r w:rsidRPr="002B05C7">
              <w:rPr>
                <w:rFonts w:ascii="Times New Roman" w:eastAsia="Times New Roman" w:hAnsi="Times New Roman" w:cs="Times New Roman"/>
                <w:iCs/>
                <w:sz w:val="24"/>
                <w:szCs w:val="24"/>
                <w:lang w:eastAsia="lv-LV"/>
              </w:rPr>
              <w:t xml:space="preserve">Eiropas Savienības struktūrfondu un Kohēzijas fondu vadībā iesaistītās atbildīgās iestādes funkcijas pilda – Labklājības ministrija, sadarbības iestādes funkcijas – </w:t>
            </w:r>
            <w:r w:rsidR="008B359F">
              <w:rPr>
                <w:rFonts w:ascii="Times New Roman" w:eastAsia="Times New Roman" w:hAnsi="Times New Roman" w:cs="Times New Roman"/>
                <w:iCs/>
                <w:sz w:val="24"/>
                <w:szCs w:val="24"/>
                <w:lang w:eastAsia="lv-LV"/>
              </w:rPr>
              <w:t>CFLA</w:t>
            </w:r>
            <w:r w:rsidRPr="002B05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w:t>
            </w:r>
            <w:r w:rsidRPr="00003A3A">
              <w:rPr>
                <w:rFonts w:ascii="Times New Roman" w:eastAsia="Times New Roman" w:hAnsi="Times New Roman" w:cs="Times New Roman"/>
                <w:iCs/>
                <w:sz w:val="24"/>
                <w:szCs w:val="24"/>
                <w:lang w:eastAsia="lv-LV"/>
              </w:rPr>
              <w:t>inansējuma saņēmējs – NVA.</w:t>
            </w:r>
          </w:p>
        </w:tc>
      </w:tr>
      <w:tr w:rsidR="00E5323B" w:rsidRPr="00056B96" w14:paraId="6B024D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FB457"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C6438C"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Projekta izpildes ietekme uz pārvaldes funkcijām un institucionālo struktūru.</w:t>
            </w:r>
            <w:r w:rsidRPr="00056B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A1A38D0" w14:textId="77777777" w:rsidR="00E5323B" w:rsidRPr="00056B96" w:rsidRDefault="00175356" w:rsidP="00E5323B">
            <w:pPr>
              <w:spacing w:after="0" w:line="240" w:lineRule="auto"/>
              <w:rPr>
                <w:rFonts w:ascii="Times New Roman" w:eastAsia="Times New Roman" w:hAnsi="Times New Roman" w:cs="Times New Roman"/>
                <w:iCs/>
                <w:sz w:val="24"/>
                <w:szCs w:val="24"/>
                <w:lang w:eastAsia="lv-LV"/>
              </w:rPr>
            </w:pPr>
            <w:r w:rsidRPr="00056B96">
              <w:rPr>
                <w:rFonts w:ascii="Times New Roman" w:hAnsi="Times New Roman" w:cs="Times New Roman"/>
                <w:sz w:val="24"/>
                <w:szCs w:val="24"/>
              </w:rPr>
              <w:t>MK noteikumu projekts neskar šo jomu.</w:t>
            </w:r>
          </w:p>
        </w:tc>
      </w:tr>
      <w:tr w:rsidR="00E5323B" w:rsidRPr="00056B96" w14:paraId="543F9A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536648" w14:textId="77777777" w:rsidR="00655F2C"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87C194" w14:textId="77777777" w:rsidR="00E5323B" w:rsidRPr="00056B96" w:rsidRDefault="00E5323B"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1A3A69" w14:textId="043FAF2F" w:rsidR="00E5323B" w:rsidRPr="00056B96" w:rsidRDefault="00BC3525" w:rsidP="00E5323B">
            <w:pPr>
              <w:spacing w:after="0" w:line="240" w:lineRule="auto"/>
              <w:rPr>
                <w:rFonts w:ascii="Times New Roman" w:eastAsia="Times New Roman" w:hAnsi="Times New Roman" w:cs="Times New Roman"/>
                <w:iCs/>
                <w:sz w:val="24"/>
                <w:szCs w:val="24"/>
                <w:lang w:eastAsia="lv-LV"/>
              </w:rPr>
            </w:pPr>
            <w:r w:rsidRPr="00056B96">
              <w:rPr>
                <w:rFonts w:ascii="Times New Roman" w:eastAsia="Times New Roman" w:hAnsi="Times New Roman" w:cs="Times New Roman"/>
                <w:iCs/>
                <w:sz w:val="24"/>
                <w:szCs w:val="24"/>
                <w:lang w:eastAsia="lv-LV"/>
              </w:rPr>
              <w:t>Nav</w:t>
            </w:r>
            <w:r w:rsidR="002E74BF">
              <w:rPr>
                <w:rFonts w:ascii="Times New Roman" w:eastAsia="Times New Roman" w:hAnsi="Times New Roman" w:cs="Times New Roman"/>
                <w:iCs/>
                <w:sz w:val="24"/>
                <w:szCs w:val="24"/>
                <w:lang w:eastAsia="lv-LV"/>
              </w:rPr>
              <w:t>.</w:t>
            </w:r>
          </w:p>
        </w:tc>
      </w:tr>
    </w:tbl>
    <w:p w14:paraId="271117C2" w14:textId="77777777" w:rsidR="00902FA8" w:rsidRPr="00056B96" w:rsidRDefault="00902FA8" w:rsidP="00894C55">
      <w:pPr>
        <w:spacing w:after="0" w:line="240" w:lineRule="auto"/>
        <w:rPr>
          <w:rFonts w:ascii="Times New Roman" w:hAnsi="Times New Roman" w:cs="Times New Roman"/>
          <w:sz w:val="24"/>
          <w:szCs w:val="24"/>
        </w:rPr>
      </w:pPr>
    </w:p>
    <w:p w14:paraId="5FCADB54" w14:textId="77777777" w:rsidR="000A417C" w:rsidRDefault="000A417C" w:rsidP="003B416A">
      <w:pPr>
        <w:tabs>
          <w:tab w:val="left" w:pos="6237"/>
        </w:tabs>
        <w:spacing w:after="0" w:line="240" w:lineRule="auto"/>
        <w:rPr>
          <w:rFonts w:ascii="Times New Roman" w:hAnsi="Times New Roman" w:cs="Times New Roman"/>
          <w:sz w:val="24"/>
          <w:szCs w:val="24"/>
        </w:rPr>
      </w:pPr>
    </w:p>
    <w:p w14:paraId="7FAB3F54" w14:textId="77777777" w:rsidR="00110D6B" w:rsidRDefault="00110D6B" w:rsidP="003B416A">
      <w:pPr>
        <w:tabs>
          <w:tab w:val="left" w:pos="6237"/>
        </w:tabs>
        <w:spacing w:after="0" w:line="240" w:lineRule="auto"/>
        <w:rPr>
          <w:rFonts w:ascii="Times New Roman" w:hAnsi="Times New Roman" w:cs="Times New Roman"/>
          <w:sz w:val="24"/>
          <w:szCs w:val="24"/>
        </w:rPr>
      </w:pPr>
    </w:p>
    <w:p w14:paraId="5A521E14" w14:textId="3B1026C5" w:rsidR="00894C55" w:rsidRPr="00056B96" w:rsidRDefault="00FB3E5A"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2B3493" w:rsidRPr="00056B96">
        <w:rPr>
          <w:rFonts w:ascii="Times New Roman" w:hAnsi="Times New Roman" w:cs="Times New Roman"/>
          <w:sz w:val="24"/>
          <w:szCs w:val="24"/>
        </w:rPr>
        <w:t>abklājības m</w:t>
      </w:r>
      <w:r w:rsidR="00D668A0" w:rsidRPr="00056B96">
        <w:rPr>
          <w:rFonts w:ascii="Times New Roman" w:hAnsi="Times New Roman" w:cs="Times New Roman"/>
          <w:sz w:val="24"/>
          <w:szCs w:val="24"/>
        </w:rPr>
        <w:t>inistr</w:t>
      </w:r>
      <w:r w:rsidR="00E828B7" w:rsidRPr="00056B96">
        <w:rPr>
          <w:rFonts w:ascii="Times New Roman" w:hAnsi="Times New Roman" w:cs="Times New Roman"/>
          <w:sz w:val="24"/>
          <w:szCs w:val="24"/>
        </w:rPr>
        <w:t>e</w:t>
      </w:r>
      <w:r w:rsidR="001E2B96" w:rsidRPr="00056B96">
        <w:rPr>
          <w:rFonts w:ascii="Times New Roman" w:hAnsi="Times New Roman" w:cs="Times New Roman"/>
          <w:sz w:val="24"/>
          <w:szCs w:val="24"/>
        </w:rPr>
        <w:tab/>
      </w:r>
      <w:r w:rsidR="002A2224">
        <w:rPr>
          <w:rFonts w:ascii="Times New Roman" w:hAnsi="Times New Roman" w:cs="Times New Roman"/>
          <w:sz w:val="24"/>
          <w:szCs w:val="24"/>
        </w:rPr>
        <w:tab/>
      </w:r>
      <w:r w:rsidR="002A2224">
        <w:rPr>
          <w:rFonts w:ascii="Times New Roman" w:hAnsi="Times New Roman" w:cs="Times New Roman"/>
          <w:sz w:val="24"/>
          <w:szCs w:val="24"/>
        </w:rPr>
        <w:tab/>
      </w:r>
      <w:r w:rsidR="00E828B7" w:rsidRPr="00056B96">
        <w:rPr>
          <w:rFonts w:ascii="Times New Roman" w:hAnsi="Times New Roman" w:cs="Times New Roman"/>
          <w:sz w:val="24"/>
          <w:szCs w:val="24"/>
        </w:rPr>
        <w:t>R</w:t>
      </w:r>
      <w:r w:rsidR="00056B96" w:rsidRPr="00056B96">
        <w:rPr>
          <w:rFonts w:ascii="Times New Roman" w:hAnsi="Times New Roman" w:cs="Times New Roman"/>
          <w:sz w:val="24"/>
          <w:szCs w:val="24"/>
        </w:rPr>
        <w:t>.</w:t>
      </w:r>
      <w:r w:rsidR="00E828B7" w:rsidRPr="00056B96">
        <w:rPr>
          <w:rFonts w:ascii="Times New Roman" w:hAnsi="Times New Roman" w:cs="Times New Roman"/>
          <w:sz w:val="24"/>
          <w:szCs w:val="24"/>
        </w:rPr>
        <w:t xml:space="preserve"> Petraviča</w:t>
      </w:r>
    </w:p>
    <w:p w14:paraId="1B58BF1B" w14:textId="77777777" w:rsidR="0011787A" w:rsidRPr="00056B96" w:rsidRDefault="0011787A" w:rsidP="003B77B4">
      <w:pPr>
        <w:tabs>
          <w:tab w:val="left" w:pos="6237"/>
        </w:tabs>
        <w:spacing w:after="0" w:line="240" w:lineRule="auto"/>
        <w:rPr>
          <w:rFonts w:ascii="Times New Roman" w:hAnsi="Times New Roman" w:cs="Times New Roman"/>
          <w:sz w:val="24"/>
          <w:szCs w:val="24"/>
        </w:rPr>
      </w:pPr>
    </w:p>
    <w:p w14:paraId="4333B459" w14:textId="319A9FDC" w:rsidR="000A417C" w:rsidRDefault="000A417C" w:rsidP="003B77B4">
      <w:pPr>
        <w:tabs>
          <w:tab w:val="left" w:pos="6237"/>
        </w:tabs>
        <w:spacing w:after="0" w:line="240" w:lineRule="auto"/>
        <w:rPr>
          <w:rFonts w:ascii="Times New Roman" w:hAnsi="Times New Roman" w:cs="Times New Roman"/>
          <w:sz w:val="24"/>
          <w:szCs w:val="24"/>
        </w:rPr>
      </w:pPr>
    </w:p>
    <w:p w14:paraId="13F3997C" w14:textId="0353E65E" w:rsidR="000A417C" w:rsidRDefault="000A417C" w:rsidP="003B77B4">
      <w:pPr>
        <w:tabs>
          <w:tab w:val="left" w:pos="6237"/>
        </w:tabs>
        <w:spacing w:after="0" w:line="240" w:lineRule="auto"/>
        <w:rPr>
          <w:rFonts w:ascii="Times New Roman" w:hAnsi="Times New Roman" w:cs="Times New Roman"/>
          <w:sz w:val="24"/>
          <w:szCs w:val="24"/>
        </w:rPr>
      </w:pPr>
    </w:p>
    <w:p w14:paraId="44B96017" w14:textId="16A83830" w:rsidR="000A417C" w:rsidRDefault="000A417C" w:rsidP="003B77B4">
      <w:pPr>
        <w:tabs>
          <w:tab w:val="left" w:pos="6237"/>
        </w:tabs>
        <w:spacing w:after="0" w:line="240" w:lineRule="auto"/>
        <w:rPr>
          <w:rFonts w:ascii="Times New Roman" w:hAnsi="Times New Roman" w:cs="Times New Roman"/>
          <w:sz w:val="24"/>
          <w:szCs w:val="24"/>
        </w:rPr>
      </w:pPr>
    </w:p>
    <w:p w14:paraId="4E804E25" w14:textId="2B42D0F0" w:rsidR="000A417C" w:rsidRDefault="000A417C" w:rsidP="003B77B4">
      <w:pPr>
        <w:tabs>
          <w:tab w:val="left" w:pos="6237"/>
        </w:tabs>
        <w:spacing w:after="0" w:line="240" w:lineRule="auto"/>
        <w:rPr>
          <w:rFonts w:ascii="Times New Roman" w:hAnsi="Times New Roman" w:cs="Times New Roman"/>
          <w:sz w:val="24"/>
          <w:szCs w:val="24"/>
        </w:rPr>
      </w:pPr>
    </w:p>
    <w:p w14:paraId="470FFD2B" w14:textId="4B7038F5" w:rsidR="000A417C" w:rsidRDefault="000A417C" w:rsidP="00547636">
      <w:pPr>
        <w:tabs>
          <w:tab w:val="left" w:pos="6237"/>
        </w:tabs>
        <w:spacing w:after="0" w:line="240" w:lineRule="auto"/>
        <w:rPr>
          <w:rStyle w:val="Hyperlink"/>
          <w:rFonts w:ascii="Times New Roman" w:hAnsi="Times New Roman" w:cs="Times New Roman"/>
          <w:sz w:val="20"/>
          <w:szCs w:val="20"/>
        </w:rPr>
      </w:pPr>
    </w:p>
    <w:p w14:paraId="08473DB4" w14:textId="3016D1D2" w:rsidR="00F47F60" w:rsidRDefault="00F47F60" w:rsidP="000A417C">
      <w:pPr>
        <w:spacing w:after="0" w:line="240" w:lineRule="auto"/>
        <w:rPr>
          <w:rFonts w:ascii="Times New Roman" w:hAnsi="Times New Roman" w:cs="Times New Roman"/>
          <w:sz w:val="20"/>
          <w:szCs w:val="20"/>
        </w:rPr>
      </w:pPr>
    </w:p>
    <w:p w14:paraId="28330CD5" w14:textId="10AD093F" w:rsidR="000A417C" w:rsidRPr="00056B96" w:rsidRDefault="00E2106F" w:rsidP="000A417C">
      <w:p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0A417C" w:rsidRPr="00056B96">
        <w:rPr>
          <w:rFonts w:ascii="Times New Roman" w:hAnsi="Times New Roman" w:cs="Times New Roman"/>
          <w:sz w:val="20"/>
          <w:szCs w:val="20"/>
        </w:rPr>
        <w:t>rīgere, 67021561</w:t>
      </w:r>
    </w:p>
    <w:p w14:paraId="2A3E70C0" w14:textId="5E781C42" w:rsidR="00D53709" w:rsidRDefault="00031CAA" w:rsidP="00547636">
      <w:pPr>
        <w:tabs>
          <w:tab w:val="left" w:pos="6237"/>
        </w:tabs>
        <w:spacing w:after="0" w:line="240" w:lineRule="auto"/>
        <w:rPr>
          <w:rStyle w:val="Hyperlink"/>
          <w:rFonts w:ascii="Times New Roman" w:hAnsi="Times New Roman" w:cs="Times New Roman"/>
          <w:sz w:val="20"/>
          <w:szCs w:val="20"/>
        </w:rPr>
      </w:pPr>
      <w:hyperlink r:id="rId8" w:history="1">
        <w:r w:rsidR="000A417C" w:rsidRPr="00056B96">
          <w:rPr>
            <w:rStyle w:val="Hyperlink"/>
            <w:rFonts w:ascii="Times New Roman" w:hAnsi="Times New Roman" w:cs="Times New Roman"/>
            <w:sz w:val="20"/>
            <w:szCs w:val="20"/>
          </w:rPr>
          <w:t>Inga.Krigere@lm.gov.lv</w:t>
        </w:r>
      </w:hyperlink>
    </w:p>
    <w:p w14:paraId="76987F67" w14:textId="77777777" w:rsidR="00BD6607" w:rsidRPr="00F8299A" w:rsidRDefault="00BD6607" w:rsidP="00BD6607">
      <w:pPr>
        <w:spacing w:after="0" w:line="240" w:lineRule="auto"/>
        <w:jc w:val="right"/>
        <w:rPr>
          <w:rFonts w:ascii="Times New Roman" w:hAnsi="Times New Roman" w:cs="Times New Roman"/>
          <w:b/>
          <w:bCs/>
          <w:sz w:val="20"/>
          <w:szCs w:val="20"/>
        </w:rPr>
      </w:pPr>
      <w:r w:rsidRPr="00F8299A">
        <w:rPr>
          <w:rFonts w:ascii="Times New Roman" w:hAnsi="Times New Roman" w:cs="Times New Roman"/>
          <w:b/>
          <w:bCs/>
          <w:sz w:val="20"/>
          <w:szCs w:val="20"/>
        </w:rPr>
        <w:t>Pielikums</w:t>
      </w:r>
    </w:p>
    <w:p w14:paraId="535C8CED" w14:textId="77777777" w:rsidR="00BD6607" w:rsidRPr="00BF39EF" w:rsidRDefault="00BD6607" w:rsidP="00BD6607">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Labklājības ministrijas ierosinātās ES fondu finanšu pārdales</w:t>
      </w:r>
    </w:p>
    <w:p w14:paraId="20973957" w14:textId="77777777" w:rsidR="00BD6607" w:rsidRPr="00F8299A" w:rsidRDefault="00BD6607" w:rsidP="00BD6607">
      <w:pPr>
        <w:spacing w:after="0" w:line="240" w:lineRule="auto"/>
        <w:jc w:val="center"/>
        <w:rPr>
          <w:rFonts w:ascii="Times New Roman" w:hAnsi="Times New Roman" w:cs="Times New Roman"/>
          <w:sz w:val="20"/>
          <w:szCs w:val="20"/>
        </w:rPr>
      </w:pPr>
      <w:r w:rsidRPr="00BF39EF">
        <w:rPr>
          <w:rFonts w:ascii="Times New Roman" w:hAnsi="Times New Roman" w:cs="Times New Roman"/>
          <w:sz w:val="20"/>
          <w:szCs w:val="20"/>
        </w:rPr>
        <w:t>(iesniegtas Finanšu ministrijā 28.06.2019.</w:t>
      </w:r>
      <w:r>
        <w:rPr>
          <w:rFonts w:ascii="Times New Roman" w:hAnsi="Times New Roman" w:cs="Times New Roman"/>
          <w:sz w:val="20"/>
          <w:szCs w:val="20"/>
        </w:rPr>
        <w:t>ar</w:t>
      </w:r>
      <w:r w:rsidRPr="00BF39EF">
        <w:rPr>
          <w:rFonts w:ascii="Times New Roman" w:hAnsi="Times New Roman" w:cs="Times New Roman"/>
          <w:sz w:val="20"/>
          <w:szCs w:val="20"/>
        </w:rPr>
        <w:t xml:space="preserve"> vēstul</w:t>
      </w:r>
      <w:r>
        <w:rPr>
          <w:rFonts w:ascii="Times New Roman" w:hAnsi="Times New Roman" w:cs="Times New Roman"/>
          <w:sz w:val="20"/>
          <w:szCs w:val="20"/>
        </w:rPr>
        <w:t>i</w:t>
      </w:r>
      <w:r w:rsidRPr="00BF39EF">
        <w:rPr>
          <w:rFonts w:ascii="Times New Roman" w:hAnsi="Times New Roman" w:cs="Times New Roman"/>
          <w:sz w:val="20"/>
          <w:szCs w:val="20"/>
        </w:rPr>
        <w:t xml:space="preserve"> Nr. 38-3-01/1190</w:t>
      </w:r>
      <w:r>
        <w:rPr>
          <w:rFonts w:ascii="Times New Roman" w:hAnsi="Times New Roman" w:cs="Times New Roman"/>
          <w:sz w:val="20"/>
          <w:szCs w:val="20"/>
        </w:rPr>
        <w:t xml:space="preserve"> un papildu virzītās izmaiņas, aktualizēts uz 08.11.2019.</w:t>
      </w:r>
      <w:r w:rsidRPr="00BF39EF">
        <w:rPr>
          <w:rFonts w:ascii="Times New Roman" w:hAnsi="Times New Roman" w:cs="Times New Roman"/>
          <w:sz w:val="20"/>
          <w:szCs w:val="20"/>
        </w:rPr>
        <w:t>)</w:t>
      </w:r>
    </w:p>
    <w:p w14:paraId="647F7EE4" w14:textId="77777777" w:rsidR="00BD6607" w:rsidRPr="00BF39EF" w:rsidRDefault="00BD6607" w:rsidP="00BD6607">
      <w:pPr>
        <w:spacing w:after="0" w:line="240" w:lineRule="auto"/>
        <w:jc w:val="center"/>
        <w:rPr>
          <w:rFonts w:ascii="Times New Roman" w:hAnsi="Times New Roman" w:cs="Times New Roman"/>
          <w:sz w:val="20"/>
          <w:szCs w:val="20"/>
        </w:rPr>
      </w:pPr>
    </w:p>
    <w:tbl>
      <w:tblPr>
        <w:tblW w:w="10632" w:type="dxa"/>
        <w:tblInd w:w="-1286" w:type="dxa"/>
        <w:tblLayout w:type="fixed"/>
        <w:tblLook w:val="04A0" w:firstRow="1" w:lastRow="0" w:firstColumn="1" w:lastColumn="0" w:noHBand="0" w:noVBand="1"/>
      </w:tblPr>
      <w:tblGrid>
        <w:gridCol w:w="663"/>
        <w:gridCol w:w="1910"/>
        <w:gridCol w:w="1223"/>
        <w:gridCol w:w="1416"/>
        <w:gridCol w:w="1167"/>
        <w:gridCol w:w="851"/>
        <w:gridCol w:w="992"/>
        <w:gridCol w:w="1134"/>
        <w:gridCol w:w="1276"/>
      </w:tblGrid>
      <w:tr w:rsidR="00BD6607" w:rsidRPr="00F8299A" w14:paraId="25D6C0F1" w14:textId="77777777" w:rsidTr="00D171EC">
        <w:trPr>
          <w:trHeight w:val="300"/>
        </w:trPr>
        <w:tc>
          <w:tcPr>
            <w:tcW w:w="5212"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0A33EB31" w14:textId="77777777" w:rsidR="00BD6607" w:rsidRPr="00BF39EF" w:rsidRDefault="00BD6607" w:rsidP="00D171EC">
            <w:pPr>
              <w:spacing w:after="0" w:line="240" w:lineRule="auto"/>
              <w:jc w:val="center"/>
              <w:rPr>
                <w:rFonts w:ascii="Times New Roman" w:hAnsi="Times New Roman" w:cs="Times New Roman"/>
                <w:b/>
                <w:bCs/>
                <w:sz w:val="20"/>
                <w:szCs w:val="20"/>
              </w:rPr>
            </w:pPr>
            <w:bookmarkStart w:id="5" w:name="_Hlk21364424"/>
            <w:r w:rsidRPr="00BF39EF">
              <w:rPr>
                <w:rFonts w:ascii="Times New Roman" w:hAnsi="Times New Roman" w:cs="Times New Roman"/>
                <w:b/>
                <w:bCs/>
                <w:sz w:val="20"/>
                <w:szCs w:val="20"/>
              </w:rPr>
              <w:lastRenderedPageBreak/>
              <w:t>SAM/ pasākuma</w:t>
            </w:r>
          </w:p>
        </w:tc>
        <w:tc>
          <w:tcPr>
            <w:tcW w:w="414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4D25BAB"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 xml:space="preserve">Ierosinātā finanšu pārdale (+/-), </w:t>
            </w:r>
            <w:r w:rsidRPr="00BF39EF">
              <w:rPr>
                <w:rFonts w:ascii="Times New Roman" w:hAnsi="Times New Roman" w:cs="Times New Roman"/>
                <w:b/>
                <w:bCs/>
                <w:i/>
                <w:iCs/>
                <w:sz w:val="20"/>
                <w:szCs w:val="20"/>
              </w:rPr>
              <w:t>eur</w:t>
            </w:r>
            <w:r>
              <w:rPr>
                <w:rFonts w:ascii="Times New Roman" w:hAnsi="Times New Roman" w:cs="Times New Roman"/>
                <w:b/>
                <w:bCs/>
                <w:i/>
                <w:iCs/>
                <w:sz w:val="20"/>
                <w:szCs w:val="20"/>
              </w:rPr>
              <w:t>o</w:t>
            </w:r>
          </w:p>
        </w:tc>
        <w:tc>
          <w:tcPr>
            <w:tcW w:w="1276"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151370B0" w14:textId="77777777" w:rsidR="00BD6607" w:rsidRPr="00BF39EF" w:rsidRDefault="00BD6607" w:rsidP="00D171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MKN pieejamais</w:t>
            </w:r>
            <w:r w:rsidRPr="00BF39EF">
              <w:rPr>
                <w:rFonts w:ascii="Times New Roman" w:hAnsi="Times New Roman" w:cs="Times New Roman"/>
                <w:b/>
                <w:bCs/>
                <w:sz w:val="20"/>
                <w:szCs w:val="20"/>
              </w:rPr>
              <w:t xml:space="preserve"> finansējums pēc pārdalēm, </w:t>
            </w:r>
            <w:r w:rsidRPr="00BF39EF">
              <w:rPr>
                <w:rFonts w:ascii="Times New Roman" w:hAnsi="Times New Roman" w:cs="Times New Roman"/>
                <w:b/>
                <w:bCs/>
                <w:i/>
                <w:iCs/>
                <w:sz w:val="20"/>
                <w:szCs w:val="20"/>
              </w:rPr>
              <w:t>eur</w:t>
            </w:r>
            <w:r>
              <w:rPr>
                <w:rFonts w:ascii="Times New Roman" w:hAnsi="Times New Roman" w:cs="Times New Roman"/>
                <w:b/>
                <w:bCs/>
                <w:i/>
                <w:iCs/>
                <w:sz w:val="20"/>
                <w:szCs w:val="20"/>
              </w:rPr>
              <w:t>o</w:t>
            </w:r>
          </w:p>
        </w:tc>
      </w:tr>
      <w:tr w:rsidR="00BD6607" w:rsidRPr="00F8299A" w14:paraId="17761B3E" w14:textId="77777777" w:rsidTr="00D171EC">
        <w:trPr>
          <w:trHeight w:val="300"/>
        </w:trPr>
        <w:tc>
          <w:tcPr>
            <w:tcW w:w="663"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AB4AF73"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Nr.</w:t>
            </w:r>
          </w:p>
        </w:tc>
        <w:tc>
          <w:tcPr>
            <w:tcW w:w="191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BB96B5"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nosaukums</w:t>
            </w:r>
          </w:p>
        </w:tc>
        <w:tc>
          <w:tcPr>
            <w:tcW w:w="1223"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9185FA"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MK</w:t>
            </w:r>
            <w:r>
              <w:rPr>
                <w:rFonts w:ascii="Times New Roman" w:hAnsi="Times New Roman" w:cs="Times New Roman"/>
                <w:b/>
                <w:bCs/>
                <w:sz w:val="20"/>
                <w:szCs w:val="20"/>
              </w:rPr>
              <w:t>N</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 xml:space="preserve">datums, </w:t>
            </w:r>
            <w:r>
              <w:rPr>
                <w:rFonts w:ascii="Times New Roman" w:hAnsi="Times New Roman" w:cs="Times New Roman"/>
                <w:b/>
                <w:bCs/>
                <w:i/>
                <w:iCs/>
                <w:sz w:val="20"/>
                <w:szCs w:val="20"/>
              </w:rPr>
              <w:t>N</w:t>
            </w:r>
            <w:r w:rsidRPr="00BF39EF">
              <w:rPr>
                <w:rFonts w:ascii="Times New Roman" w:hAnsi="Times New Roman" w:cs="Times New Roman"/>
                <w:b/>
                <w:bCs/>
                <w:i/>
                <w:iCs/>
                <w:sz w:val="20"/>
                <w:szCs w:val="20"/>
              </w:rPr>
              <w:t>r</w:t>
            </w:r>
            <w:r>
              <w:rPr>
                <w:rFonts w:ascii="Times New Roman" w:hAnsi="Times New Roman" w:cs="Times New Roman"/>
                <w:b/>
                <w:bCs/>
                <w:i/>
                <w:iCs/>
                <w:sz w:val="20"/>
                <w:szCs w:val="20"/>
              </w:rPr>
              <w:t>.</w:t>
            </w:r>
            <w:r w:rsidRPr="00BF39EF">
              <w:rPr>
                <w:rFonts w:ascii="Times New Roman" w:hAnsi="Times New Roman" w:cs="Times New Roman"/>
                <w:b/>
                <w:bCs/>
                <w:sz w:val="20"/>
                <w:szCs w:val="20"/>
              </w:rPr>
              <w:t>)</w:t>
            </w:r>
          </w:p>
        </w:tc>
        <w:tc>
          <w:tcPr>
            <w:tcW w:w="141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CDBB10" w14:textId="77777777" w:rsidR="00BD6607" w:rsidRPr="00BF39EF" w:rsidRDefault="00BD6607" w:rsidP="00D171E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šobrīd MKN </w:t>
            </w:r>
            <w:r w:rsidRPr="00BF39EF">
              <w:rPr>
                <w:rFonts w:ascii="Times New Roman" w:hAnsi="Times New Roman" w:cs="Times New Roman"/>
                <w:b/>
                <w:bCs/>
                <w:sz w:val="20"/>
                <w:szCs w:val="20"/>
              </w:rPr>
              <w:t>pieejamais finansējums (</w:t>
            </w:r>
            <w:r w:rsidRPr="00BF39EF">
              <w:rPr>
                <w:rFonts w:ascii="Times New Roman" w:hAnsi="Times New Roman" w:cs="Times New Roman"/>
                <w:b/>
                <w:bCs/>
                <w:i/>
                <w:iCs/>
                <w:sz w:val="20"/>
                <w:szCs w:val="20"/>
              </w:rPr>
              <w:t>ar snieguma rezervi</w:t>
            </w:r>
            <w:r w:rsidRPr="00BF39EF">
              <w:rPr>
                <w:rFonts w:ascii="Times New Roman" w:hAnsi="Times New Roman" w:cs="Times New Roman"/>
                <w:b/>
                <w:bCs/>
                <w:sz w:val="20"/>
                <w:szCs w:val="20"/>
              </w:rPr>
              <w:t xml:space="preserve">), </w:t>
            </w:r>
            <w:r w:rsidRPr="00BF39EF">
              <w:rPr>
                <w:rFonts w:ascii="Times New Roman" w:hAnsi="Times New Roman" w:cs="Times New Roman"/>
                <w:b/>
                <w:bCs/>
                <w:i/>
                <w:iCs/>
                <w:sz w:val="20"/>
                <w:szCs w:val="20"/>
              </w:rPr>
              <w:t>eur</w:t>
            </w:r>
            <w:r>
              <w:rPr>
                <w:rFonts w:ascii="Times New Roman" w:hAnsi="Times New Roman" w:cs="Times New Roman"/>
                <w:b/>
                <w:bCs/>
                <w:i/>
                <w:iCs/>
                <w:sz w:val="20"/>
                <w:szCs w:val="20"/>
              </w:rPr>
              <w:t>o</w:t>
            </w:r>
          </w:p>
        </w:tc>
        <w:tc>
          <w:tcPr>
            <w:tcW w:w="1167"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038E1661"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kopā</w:t>
            </w:r>
          </w:p>
        </w:tc>
        <w:tc>
          <w:tcPr>
            <w:tcW w:w="29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FD383D"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tai skaitā pa avotiem:</w:t>
            </w:r>
          </w:p>
        </w:tc>
        <w:tc>
          <w:tcPr>
            <w:tcW w:w="1276" w:type="dxa"/>
            <w:vMerge/>
            <w:tcBorders>
              <w:left w:val="single" w:sz="8" w:space="0" w:color="auto"/>
              <w:right w:val="single" w:sz="8" w:space="0" w:color="auto"/>
            </w:tcBorders>
            <w:shd w:val="clear" w:color="auto" w:fill="D9D9D9" w:themeFill="background1" w:themeFillShade="D9"/>
            <w:vAlign w:val="center"/>
            <w:hideMark/>
          </w:tcPr>
          <w:p w14:paraId="1963746C" w14:textId="77777777" w:rsidR="00BD6607" w:rsidRPr="00BF39EF" w:rsidRDefault="00BD6607" w:rsidP="00D171EC">
            <w:pPr>
              <w:spacing w:after="0" w:line="240" w:lineRule="auto"/>
              <w:jc w:val="center"/>
              <w:rPr>
                <w:rFonts w:ascii="Times New Roman" w:hAnsi="Times New Roman" w:cs="Times New Roman"/>
                <w:sz w:val="20"/>
                <w:szCs w:val="20"/>
              </w:rPr>
            </w:pPr>
          </w:p>
        </w:tc>
      </w:tr>
      <w:tr w:rsidR="00BD6607" w:rsidRPr="00F8299A" w14:paraId="0599917B" w14:textId="77777777" w:rsidTr="00D171EC">
        <w:trPr>
          <w:trHeight w:val="630"/>
        </w:trPr>
        <w:tc>
          <w:tcPr>
            <w:tcW w:w="663"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28FFE25B" w14:textId="77777777" w:rsidR="00BD6607" w:rsidRPr="00BF39EF" w:rsidRDefault="00BD6607" w:rsidP="00D171EC">
            <w:pPr>
              <w:spacing w:after="0" w:line="240" w:lineRule="auto"/>
              <w:jc w:val="center"/>
              <w:rPr>
                <w:rFonts w:ascii="Times New Roman" w:hAnsi="Times New Roman" w:cs="Times New Roman"/>
                <w:b/>
                <w:bCs/>
                <w:sz w:val="20"/>
                <w:szCs w:val="20"/>
              </w:rPr>
            </w:pPr>
          </w:p>
        </w:tc>
        <w:tc>
          <w:tcPr>
            <w:tcW w:w="191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9B85D0" w14:textId="77777777" w:rsidR="00BD6607" w:rsidRPr="00BF39EF" w:rsidRDefault="00BD6607" w:rsidP="00D171EC">
            <w:pPr>
              <w:spacing w:after="0" w:line="240" w:lineRule="auto"/>
              <w:jc w:val="center"/>
              <w:rPr>
                <w:rFonts w:ascii="Times New Roman" w:hAnsi="Times New Roman" w:cs="Times New Roman"/>
                <w:b/>
                <w:bCs/>
                <w:sz w:val="20"/>
                <w:szCs w:val="20"/>
              </w:rPr>
            </w:pPr>
          </w:p>
        </w:tc>
        <w:tc>
          <w:tcPr>
            <w:tcW w:w="1223"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6964B7" w14:textId="77777777" w:rsidR="00BD6607" w:rsidRPr="00BF39EF" w:rsidRDefault="00BD6607" w:rsidP="00D171EC">
            <w:pPr>
              <w:spacing w:after="0" w:line="240" w:lineRule="auto"/>
              <w:jc w:val="center"/>
              <w:rPr>
                <w:rFonts w:ascii="Times New Roman" w:hAnsi="Times New Roman" w:cs="Times New Roman"/>
                <w:b/>
                <w:bCs/>
                <w:sz w:val="20"/>
                <w:szCs w:val="20"/>
              </w:rPr>
            </w:pPr>
          </w:p>
        </w:tc>
        <w:tc>
          <w:tcPr>
            <w:tcW w:w="14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49868A" w14:textId="77777777" w:rsidR="00BD6607" w:rsidRPr="00BF39EF" w:rsidRDefault="00BD6607" w:rsidP="00D171EC">
            <w:pPr>
              <w:spacing w:after="0" w:line="240" w:lineRule="auto"/>
              <w:jc w:val="center"/>
              <w:rPr>
                <w:rFonts w:ascii="Times New Roman" w:hAnsi="Times New Roman" w:cs="Times New Roman"/>
                <w:b/>
                <w:bCs/>
                <w:sz w:val="20"/>
                <w:szCs w:val="20"/>
              </w:rPr>
            </w:pPr>
          </w:p>
        </w:tc>
        <w:tc>
          <w:tcPr>
            <w:tcW w:w="1167" w:type="dxa"/>
            <w:vMerge/>
            <w:tcBorders>
              <w:top w:val="nil"/>
              <w:left w:val="nil"/>
              <w:bottom w:val="single" w:sz="4" w:space="0" w:color="auto"/>
              <w:right w:val="single" w:sz="4" w:space="0" w:color="auto"/>
            </w:tcBorders>
            <w:shd w:val="clear" w:color="auto" w:fill="D9D9D9" w:themeFill="background1" w:themeFillShade="D9"/>
            <w:vAlign w:val="center"/>
            <w:hideMark/>
          </w:tcPr>
          <w:p w14:paraId="05BB2F9B" w14:textId="77777777" w:rsidR="00BD6607" w:rsidRPr="00BF39EF" w:rsidRDefault="00BD6607" w:rsidP="00D171EC">
            <w:pPr>
              <w:spacing w:after="0" w:line="240" w:lineRule="auto"/>
              <w:jc w:val="center"/>
              <w:rPr>
                <w:rFonts w:ascii="Times New Roman" w:hAnsi="Times New Roman" w:cs="Times New Roman"/>
                <w:b/>
                <w:bCs/>
                <w:sz w:val="20"/>
                <w:szCs w:val="20"/>
              </w:rPr>
            </w:pPr>
          </w:p>
        </w:tc>
        <w:tc>
          <w:tcPr>
            <w:tcW w:w="851" w:type="dxa"/>
            <w:tcBorders>
              <w:top w:val="nil"/>
              <w:left w:val="nil"/>
              <w:bottom w:val="single" w:sz="4" w:space="0" w:color="auto"/>
              <w:right w:val="single" w:sz="4" w:space="0" w:color="auto"/>
            </w:tcBorders>
            <w:shd w:val="clear" w:color="auto" w:fill="D9D9D9" w:themeFill="background1" w:themeFillShade="D9"/>
            <w:noWrap/>
            <w:vAlign w:val="center"/>
            <w:hideMark/>
          </w:tcPr>
          <w:p w14:paraId="791E0E1E"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111099AD" w14:textId="6AEF971F"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r w:rsidR="00013863">
              <w:rPr>
                <w:rStyle w:val="FootnoteReference"/>
                <w:rFonts w:ascii="Times New Roman" w:hAnsi="Times New Roman" w:cs="Times New Roman"/>
                <w:b/>
                <w:bCs/>
                <w:sz w:val="20"/>
                <w:szCs w:val="20"/>
              </w:rPr>
              <w:footnoteReference w:id="13"/>
            </w:r>
          </w:p>
        </w:tc>
        <w:tc>
          <w:tcPr>
            <w:tcW w:w="1134" w:type="dxa"/>
            <w:tcBorders>
              <w:top w:val="nil"/>
              <w:left w:val="nil"/>
              <w:bottom w:val="single" w:sz="4" w:space="0" w:color="auto"/>
              <w:right w:val="nil"/>
            </w:tcBorders>
            <w:shd w:val="clear" w:color="auto" w:fill="D9D9D9" w:themeFill="background1" w:themeFillShade="D9"/>
            <w:noWrap/>
            <w:vAlign w:val="center"/>
            <w:hideMark/>
          </w:tcPr>
          <w:p w14:paraId="44E4303A" w14:textId="77777777" w:rsidR="00BD6607" w:rsidRPr="00BF39EF" w:rsidRDefault="00BD6607" w:rsidP="00D171EC">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6"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011B0B9F" w14:textId="77777777" w:rsidR="00BD6607" w:rsidRPr="00BF39EF" w:rsidRDefault="00BD6607" w:rsidP="00D171EC">
            <w:pPr>
              <w:spacing w:after="0" w:line="240" w:lineRule="auto"/>
              <w:jc w:val="center"/>
              <w:rPr>
                <w:rFonts w:ascii="Times New Roman" w:hAnsi="Times New Roman" w:cs="Times New Roman"/>
                <w:sz w:val="20"/>
                <w:szCs w:val="20"/>
              </w:rPr>
            </w:pPr>
          </w:p>
        </w:tc>
      </w:tr>
      <w:bookmarkEnd w:id="5"/>
      <w:tr w:rsidR="00BD6607" w:rsidRPr="00F8299A" w14:paraId="6F07F657" w14:textId="77777777" w:rsidTr="00D171EC">
        <w:trPr>
          <w:trHeight w:val="40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6F6ED06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10" w:type="dxa"/>
            <w:tcBorders>
              <w:top w:val="nil"/>
              <w:left w:val="nil"/>
              <w:bottom w:val="single" w:sz="4" w:space="0" w:color="auto"/>
              <w:right w:val="single" w:sz="4" w:space="0" w:color="auto"/>
            </w:tcBorders>
            <w:shd w:val="clear" w:color="auto" w:fill="auto"/>
            <w:vAlign w:val="center"/>
            <w:hideMark/>
          </w:tcPr>
          <w:p w14:paraId="093F12D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223" w:type="dxa"/>
            <w:tcBorders>
              <w:top w:val="nil"/>
              <w:left w:val="nil"/>
              <w:bottom w:val="single" w:sz="4" w:space="0" w:color="auto"/>
              <w:right w:val="single" w:sz="4" w:space="0" w:color="auto"/>
            </w:tcBorders>
            <w:shd w:val="clear" w:color="auto" w:fill="auto"/>
            <w:vAlign w:val="center"/>
            <w:hideMark/>
          </w:tcPr>
          <w:p w14:paraId="53C38F7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416" w:type="dxa"/>
            <w:tcBorders>
              <w:top w:val="nil"/>
              <w:left w:val="nil"/>
              <w:bottom w:val="single" w:sz="4" w:space="0" w:color="auto"/>
              <w:right w:val="single" w:sz="4" w:space="0" w:color="auto"/>
            </w:tcBorders>
            <w:shd w:val="clear" w:color="auto" w:fill="auto"/>
            <w:noWrap/>
            <w:vAlign w:val="center"/>
            <w:hideMark/>
          </w:tcPr>
          <w:p w14:paraId="1063804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167" w:type="dxa"/>
            <w:tcBorders>
              <w:top w:val="nil"/>
              <w:left w:val="nil"/>
              <w:bottom w:val="single" w:sz="4" w:space="0" w:color="auto"/>
              <w:right w:val="single" w:sz="4" w:space="0" w:color="auto"/>
            </w:tcBorders>
            <w:shd w:val="clear" w:color="auto" w:fill="auto"/>
            <w:noWrap/>
            <w:vAlign w:val="center"/>
            <w:hideMark/>
          </w:tcPr>
          <w:p w14:paraId="543CF88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851" w:type="dxa"/>
            <w:tcBorders>
              <w:top w:val="nil"/>
              <w:left w:val="nil"/>
              <w:bottom w:val="single" w:sz="4" w:space="0" w:color="auto"/>
              <w:right w:val="single" w:sz="4" w:space="0" w:color="auto"/>
            </w:tcBorders>
            <w:shd w:val="clear" w:color="auto" w:fill="auto"/>
            <w:noWrap/>
            <w:vAlign w:val="center"/>
            <w:hideMark/>
          </w:tcPr>
          <w:p w14:paraId="42178A5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C222A8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65C571F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2B258D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BD6607" w:rsidRPr="00F8299A" w14:paraId="30D5E945" w14:textId="77777777" w:rsidTr="00D171EC">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F82629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10" w:type="dxa"/>
            <w:tcBorders>
              <w:top w:val="nil"/>
              <w:left w:val="nil"/>
              <w:bottom w:val="single" w:sz="4" w:space="0" w:color="auto"/>
              <w:right w:val="single" w:sz="4" w:space="0" w:color="auto"/>
            </w:tcBorders>
            <w:shd w:val="clear" w:color="auto" w:fill="auto"/>
            <w:vAlign w:val="center"/>
            <w:hideMark/>
          </w:tcPr>
          <w:p w14:paraId="680C0AF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223" w:type="dxa"/>
            <w:tcBorders>
              <w:top w:val="nil"/>
              <w:left w:val="nil"/>
              <w:bottom w:val="single" w:sz="4" w:space="0" w:color="auto"/>
              <w:right w:val="single" w:sz="4" w:space="0" w:color="auto"/>
            </w:tcBorders>
            <w:shd w:val="clear" w:color="auto" w:fill="auto"/>
            <w:vAlign w:val="center"/>
            <w:hideMark/>
          </w:tcPr>
          <w:p w14:paraId="310ECCE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416" w:type="dxa"/>
            <w:tcBorders>
              <w:top w:val="nil"/>
              <w:left w:val="nil"/>
              <w:bottom w:val="single" w:sz="4" w:space="0" w:color="auto"/>
              <w:right w:val="single" w:sz="4" w:space="0" w:color="auto"/>
            </w:tcBorders>
            <w:shd w:val="clear" w:color="auto" w:fill="auto"/>
            <w:noWrap/>
            <w:vAlign w:val="center"/>
            <w:hideMark/>
          </w:tcPr>
          <w:p w14:paraId="1FD8765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167" w:type="dxa"/>
            <w:tcBorders>
              <w:top w:val="nil"/>
              <w:left w:val="nil"/>
              <w:bottom w:val="single" w:sz="4" w:space="0" w:color="auto"/>
              <w:right w:val="single" w:sz="4" w:space="0" w:color="auto"/>
            </w:tcBorders>
            <w:shd w:val="clear" w:color="auto" w:fill="auto"/>
            <w:noWrap/>
            <w:vAlign w:val="center"/>
            <w:hideMark/>
          </w:tcPr>
          <w:p w14:paraId="4E40C41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851" w:type="dxa"/>
            <w:tcBorders>
              <w:top w:val="nil"/>
              <w:left w:val="nil"/>
              <w:bottom w:val="single" w:sz="4" w:space="0" w:color="auto"/>
              <w:right w:val="single" w:sz="4" w:space="0" w:color="auto"/>
            </w:tcBorders>
            <w:shd w:val="clear" w:color="auto" w:fill="auto"/>
            <w:noWrap/>
            <w:vAlign w:val="center"/>
            <w:hideMark/>
          </w:tcPr>
          <w:p w14:paraId="25AE9F9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72C138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134" w:type="dxa"/>
            <w:tcBorders>
              <w:top w:val="nil"/>
              <w:left w:val="nil"/>
              <w:bottom w:val="single" w:sz="4" w:space="0" w:color="auto"/>
              <w:right w:val="nil"/>
            </w:tcBorders>
            <w:shd w:val="clear" w:color="auto" w:fill="auto"/>
            <w:noWrap/>
            <w:vAlign w:val="center"/>
            <w:hideMark/>
          </w:tcPr>
          <w:p w14:paraId="30F709E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0448CB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BD6607" w:rsidRPr="00F8299A" w14:paraId="4B4B1945" w14:textId="77777777" w:rsidTr="00D171EC">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962D1C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10" w:type="dxa"/>
            <w:tcBorders>
              <w:top w:val="nil"/>
              <w:left w:val="nil"/>
              <w:bottom w:val="single" w:sz="4" w:space="0" w:color="auto"/>
              <w:right w:val="single" w:sz="4" w:space="0" w:color="auto"/>
            </w:tcBorders>
            <w:shd w:val="clear" w:color="auto" w:fill="auto"/>
            <w:vAlign w:val="center"/>
            <w:hideMark/>
          </w:tcPr>
          <w:p w14:paraId="7F16DE1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223" w:type="dxa"/>
            <w:tcBorders>
              <w:top w:val="nil"/>
              <w:left w:val="nil"/>
              <w:bottom w:val="single" w:sz="4" w:space="0" w:color="auto"/>
              <w:right w:val="single" w:sz="4" w:space="0" w:color="auto"/>
            </w:tcBorders>
            <w:shd w:val="clear" w:color="auto" w:fill="auto"/>
            <w:vAlign w:val="center"/>
            <w:hideMark/>
          </w:tcPr>
          <w:p w14:paraId="2B52080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416" w:type="dxa"/>
            <w:tcBorders>
              <w:top w:val="nil"/>
              <w:left w:val="nil"/>
              <w:bottom w:val="single" w:sz="4" w:space="0" w:color="auto"/>
              <w:right w:val="single" w:sz="4" w:space="0" w:color="auto"/>
            </w:tcBorders>
            <w:shd w:val="clear" w:color="auto" w:fill="auto"/>
            <w:noWrap/>
            <w:vAlign w:val="center"/>
            <w:hideMark/>
          </w:tcPr>
          <w:p w14:paraId="050B6E2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167" w:type="dxa"/>
            <w:tcBorders>
              <w:top w:val="nil"/>
              <w:left w:val="nil"/>
              <w:bottom w:val="single" w:sz="4" w:space="0" w:color="auto"/>
              <w:right w:val="single" w:sz="4" w:space="0" w:color="auto"/>
            </w:tcBorders>
            <w:shd w:val="clear" w:color="auto" w:fill="auto"/>
            <w:noWrap/>
            <w:vAlign w:val="center"/>
            <w:hideMark/>
          </w:tcPr>
          <w:p w14:paraId="228CC38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0D36D0B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AF1C3D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7F1D96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142E324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BD6607" w:rsidRPr="00F8299A" w14:paraId="73E13A9C" w14:textId="77777777" w:rsidTr="00D171EC">
        <w:trPr>
          <w:trHeight w:val="388"/>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B15393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10" w:type="dxa"/>
            <w:tcBorders>
              <w:top w:val="nil"/>
              <w:left w:val="nil"/>
              <w:bottom w:val="single" w:sz="4" w:space="0" w:color="auto"/>
              <w:right w:val="single" w:sz="4" w:space="0" w:color="auto"/>
            </w:tcBorders>
            <w:shd w:val="clear" w:color="auto" w:fill="auto"/>
            <w:vAlign w:val="center"/>
            <w:hideMark/>
          </w:tcPr>
          <w:p w14:paraId="1841DCD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14:paraId="31C0D08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416" w:type="dxa"/>
            <w:tcBorders>
              <w:top w:val="nil"/>
              <w:left w:val="nil"/>
              <w:bottom w:val="single" w:sz="4" w:space="0" w:color="auto"/>
              <w:right w:val="single" w:sz="4" w:space="0" w:color="auto"/>
            </w:tcBorders>
            <w:shd w:val="clear" w:color="auto" w:fill="auto"/>
            <w:noWrap/>
            <w:vAlign w:val="center"/>
            <w:hideMark/>
          </w:tcPr>
          <w:p w14:paraId="4D0BE6D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167" w:type="dxa"/>
            <w:tcBorders>
              <w:top w:val="nil"/>
              <w:left w:val="nil"/>
              <w:bottom w:val="single" w:sz="4" w:space="0" w:color="auto"/>
              <w:right w:val="single" w:sz="4" w:space="0" w:color="auto"/>
            </w:tcBorders>
            <w:shd w:val="clear" w:color="auto" w:fill="auto"/>
            <w:noWrap/>
            <w:vAlign w:val="center"/>
            <w:hideMark/>
          </w:tcPr>
          <w:p w14:paraId="5CA48BB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851" w:type="dxa"/>
            <w:tcBorders>
              <w:top w:val="nil"/>
              <w:left w:val="nil"/>
              <w:bottom w:val="single" w:sz="4" w:space="0" w:color="auto"/>
              <w:right w:val="single" w:sz="4" w:space="0" w:color="auto"/>
            </w:tcBorders>
            <w:shd w:val="clear" w:color="auto" w:fill="auto"/>
            <w:noWrap/>
            <w:vAlign w:val="center"/>
            <w:hideMark/>
          </w:tcPr>
          <w:p w14:paraId="2F91E19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0A8881C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31E8596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9BBC78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BD6607" w:rsidRPr="00F8299A" w14:paraId="6AA1527E" w14:textId="77777777" w:rsidTr="00D171EC">
        <w:trPr>
          <w:trHeight w:val="60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22926CF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10" w:type="dxa"/>
            <w:tcBorders>
              <w:top w:val="nil"/>
              <w:left w:val="nil"/>
              <w:bottom w:val="single" w:sz="4" w:space="0" w:color="auto"/>
              <w:right w:val="single" w:sz="4" w:space="0" w:color="auto"/>
            </w:tcBorders>
            <w:shd w:val="clear" w:color="auto" w:fill="auto"/>
            <w:vAlign w:val="center"/>
            <w:hideMark/>
          </w:tcPr>
          <w:p w14:paraId="666AB74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223" w:type="dxa"/>
            <w:vMerge/>
            <w:tcBorders>
              <w:top w:val="nil"/>
              <w:left w:val="single" w:sz="4" w:space="0" w:color="auto"/>
              <w:bottom w:val="single" w:sz="4" w:space="0" w:color="auto"/>
              <w:right w:val="single" w:sz="4" w:space="0" w:color="auto"/>
            </w:tcBorders>
            <w:vAlign w:val="center"/>
            <w:hideMark/>
          </w:tcPr>
          <w:p w14:paraId="27057163" w14:textId="77777777" w:rsidR="00BD6607" w:rsidRPr="00BF39EF" w:rsidRDefault="00BD6607" w:rsidP="00D171EC">
            <w:pPr>
              <w:spacing w:after="0" w:line="240" w:lineRule="auto"/>
              <w:rPr>
                <w:rFonts w:ascii="Times New Roman" w:hAnsi="Times New Roman" w:cs="Times New Roman"/>
                <w:sz w:val="20"/>
                <w:szCs w:val="20"/>
              </w:rPr>
            </w:pPr>
          </w:p>
        </w:tc>
        <w:tc>
          <w:tcPr>
            <w:tcW w:w="1416" w:type="dxa"/>
            <w:tcBorders>
              <w:top w:val="nil"/>
              <w:left w:val="nil"/>
              <w:bottom w:val="single" w:sz="4" w:space="0" w:color="auto"/>
              <w:right w:val="single" w:sz="4" w:space="0" w:color="auto"/>
            </w:tcBorders>
            <w:shd w:val="clear" w:color="auto" w:fill="auto"/>
            <w:noWrap/>
            <w:vAlign w:val="center"/>
            <w:hideMark/>
          </w:tcPr>
          <w:p w14:paraId="16DBB9F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167" w:type="dxa"/>
            <w:tcBorders>
              <w:top w:val="nil"/>
              <w:left w:val="nil"/>
              <w:bottom w:val="single" w:sz="4" w:space="0" w:color="auto"/>
              <w:right w:val="single" w:sz="4" w:space="0" w:color="auto"/>
            </w:tcBorders>
            <w:shd w:val="clear" w:color="auto" w:fill="auto"/>
            <w:noWrap/>
            <w:vAlign w:val="center"/>
            <w:hideMark/>
          </w:tcPr>
          <w:p w14:paraId="0679C16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w:t>
            </w:r>
            <w:r>
              <w:rPr>
                <w:rFonts w:ascii="Times New Roman" w:hAnsi="Times New Roman" w:cs="Times New Roman"/>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14:paraId="07FE28C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3C6EF3E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134" w:type="dxa"/>
            <w:tcBorders>
              <w:top w:val="nil"/>
              <w:left w:val="nil"/>
              <w:bottom w:val="single" w:sz="4" w:space="0" w:color="auto"/>
              <w:right w:val="nil"/>
            </w:tcBorders>
            <w:shd w:val="clear" w:color="auto" w:fill="auto"/>
            <w:noWrap/>
            <w:vAlign w:val="center"/>
            <w:hideMark/>
          </w:tcPr>
          <w:p w14:paraId="07905CD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847194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w:t>
            </w:r>
            <w:r>
              <w:rPr>
                <w:rFonts w:ascii="Times New Roman" w:hAnsi="Times New Roman" w:cs="Times New Roman"/>
                <w:sz w:val="20"/>
                <w:szCs w:val="20"/>
              </w:rPr>
              <w:t>4</w:t>
            </w:r>
          </w:p>
        </w:tc>
      </w:tr>
      <w:tr w:rsidR="00BD6607" w:rsidRPr="00F8299A" w14:paraId="44E2E84D" w14:textId="77777777" w:rsidTr="00D171EC">
        <w:trPr>
          <w:trHeight w:val="49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9E6913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10" w:type="dxa"/>
            <w:tcBorders>
              <w:top w:val="nil"/>
              <w:left w:val="nil"/>
              <w:bottom w:val="single" w:sz="4" w:space="0" w:color="auto"/>
              <w:right w:val="single" w:sz="4" w:space="0" w:color="auto"/>
            </w:tcBorders>
            <w:shd w:val="clear" w:color="auto" w:fill="auto"/>
            <w:vAlign w:val="center"/>
            <w:hideMark/>
          </w:tcPr>
          <w:p w14:paraId="2D5E35A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223" w:type="dxa"/>
            <w:tcBorders>
              <w:top w:val="nil"/>
              <w:left w:val="nil"/>
              <w:bottom w:val="single" w:sz="4" w:space="0" w:color="auto"/>
              <w:right w:val="single" w:sz="4" w:space="0" w:color="auto"/>
            </w:tcBorders>
            <w:shd w:val="clear" w:color="auto" w:fill="auto"/>
            <w:vAlign w:val="center"/>
            <w:hideMark/>
          </w:tcPr>
          <w:p w14:paraId="123D7B3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416" w:type="dxa"/>
            <w:tcBorders>
              <w:top w:val="nil"/>
              <w:left w:val="nil"/>
              <w:bottom w:val="single" w:sz="4" w:space="0" w:color="auto"/>
              <w:right w:val="single" w:sz="4" w:space="0" w:color="auto"/>
            </w:tcBorders>
            <w:shd w:val="clear" w:color="auto" w:fill="auto"/>
            <w:noWrap/>
            <w:vAlign w:val="center"/>
            <w:hideMark/>
          </w:tcPr>
          <w:p w14:paraId="5BAC0F1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167" w:type="dxa"/>
            <w:tcBorders>
              <w:top w:val="nil"/>
              <w:left w:val="nil"/>
              <w:bottom w:val="single" w:sz="4" w:space="0" w:color="auto"/>
              <w:right w:val="single" w:sz="4" w:space="0" w:color="auto"/>
            </w:tcBorders>
            <w:shd w:val="clear" w:color="auto" w:fill="auto"/>
            <w:noWrap/>
            <w:vAlign w:val="center"/>
            <w:hideMark/>
          </w:tcPr>
          <w:p w14:paraId="72CBF51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851" w:type="dxa"/>
            <w:tcBorders>
              <w:top w:val="nil"/>
              <w:left w:val="nil"/>
              <w:bottom w:val="single" w:sz="4" w:space="0" w:color="auto"/>
              <w:right w:val="single" w:sz="4" w:space="0" w:color="auto"/>
            </w:tcBorders>
            <w:shd w:val="clear" w:color="auto" w:fill="auto"/>
            <w:noWrap/>
            <w:vAlign w:val="center"/>
            <w:hideMark/>
          </w:tcPr>
          <w:p w14:paraId="158575D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C06FC9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315293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DDBD0B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BD6607" w:rsidRPr="00F8299A" w14:paraId="5CF79438" w14:textId="77777777" w:rsidTr="00D171EC">
        <w:trPr>
          <w:trHeight w:val="272"/>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FF6BA6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10" w:type="dxa"/>
            <w:tcBorders>
              <w:top w:val="nil"/>
              <w:left w:val="nil"/>
              <w:bottom w:val="single" w:sz="4" w:space="0" w:color="auto"/>
              <w:right w:val="single" w:sz="4" w:space="0" w:color="auto"/>
            </w:tcBorders>
            <w:shd w:val="clear" w:color="auto" w:fill="auto"/>
            <w:vAlign w:val="center"/>
            <w:hideMark/>
          </w:tcPr>
          <w:p w14:paraId="475AA30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223" w:type="dxa"/>
            <w:tcBorders>
              <w:top w:val="nil"/>
              <w:left w:val="nil"/>
              <w:bottom w:val="single" w:sz="4" w:space="0" w:color="auto"/>
              <w:right w:val="single" w:sz="4" w:space="0" w:color="auto"/>
            </w:tcBorders>
            <w:shd w:val="clear" w:color="auto" w:fill="auto"/>
            <w:vAlign w:val="center"/>
            <w:hideMark/>
          </w:tcPr>
          <w:p w14:paraId="7B2CABD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416" w:type="dxa"/>
            <w:tcBorders>
              <w:top w:val="nil"/>
              <w:left w:val="nil"/>
              <w:bottom w:val="single" w:sz="4" w:space="0" w:color="auto"/>
              <w:right w:val="single" w:sz="4" w:space="0" w:color="auto"/>
            </w:tcBorders>
            <w:shd w:val="clear" w:color="auto" w:fill="auto"/>
            <w:noWrap/>
            <w:vAlign w:val="center"/>
            <w:hideMark/>
          </w:tcPr>
          <w:p w14:paraId="7BCA2E3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167" w:type="dxa"/>
            <w:tcBorders>
              <w:top w:val="nil"/>
              <w:left w:val="nil"/>
              <w:bottom w:val="single" w:sz="4" w:space="0" w:color="auto"/>
              <w:right w:val="single" w:sz="4" w:space="0" w:color="auto"/>
            </w:tcBorders>
            <w:shd w:val="clear" w:color="auto" w:fill="auto"/>
            <w:noWrap/>
            <w:vAlign w:val="center"/>
            <w:hideMark/>
          </w:tcPr>
          <w:p w14:paraId="165B508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851" w:type="dxa"/>
            <w:tcBorders>
              <w:top w:val="nil"/>
              <w:left w:val="nil"/>
              <w:bottom w:val="single" w:sz="4" w:space="0" w:color="auto"/>
              <w:right w:val="single" w:sz="4" w:space="0" w:color="auto"/>
            </w:tcBorders>
            <w:shd w:val="clear" w:color="auto" w:fill="auto"/>
            <w:noWrap/>
            <w:vAlign w:val="center"/>
            <w:hideMark/>
          </w:tcPr>
          <w:p w14:paraId="482D9B4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18AA777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5EB4E79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5D24846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BD6607" w:rsidRPr="00F8299A" w14:paraId="468B61CA" w14:textId="77777777" w:rsidTr="00D171EC">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20FE026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10" w:type="dxa"/>
            <w:tcBorders>
              <w:top w:val="nil"/>
              <w:left w:val="nil"/>
              <w:bottom w:val="single" w:sz="8" w:space="0" w:color="auto"/>
              <w:right w:val="single" w:sz="4" w:space="0" w:color="auto"/>
            </w:tcBorders>
            <w:shd w:val="clear" w:color="auto" w:fill="auto"/>
            <w:vAlign w:val="center"/>
            <w:hideMark/>
          </w:tcPr>
          <w:p w14:paraId="4BAF365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223" w:type="dxa"/>
            <w:tcBorders>
              <w:top w:val="nil"/>
              <w:left w:val="nil"/>
              <w:bottom w:val="single" w:sz="8" w:space="0" w:color="auto"/>
              <w:right w:val="single" w:sz="4" w:space="0" w:color="auto"/>
            </w:tcBorders>
            <w:shd w:val="clear" w:color="auto" w:fill="auto"/>
            <w:vAlign w:val="center"/>
            <w:hideMark/>
          </w:tcPr>
          <w:p w14:paraId="1BC5347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416" w:type="dxa"/>
            <w:tcBorders>
              <w:top w:val="nil"/>
              <w:left w:val="nil"/>
              <w:bottom w:val="single" w:sz="8" w:space="0" w:color="auto"/>
              <w:right w:val="single" w:sz="4" w:space="0" w:color="auto"/>
            </w:tcBorders>
            <w:shd w:val="clear" w:color="auto" w:fill="auto"/>
            <w:noWrap/>
            <w:vAlign w:val="center"/>
            <w:hideMark/>
          </w:tcPr>
          <w:p w14:paraId="7779EF2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167" w:type="dxa"/>
            <w:tcBorders>
              <w:top w:val="nil"/>
              <w:left w:val="nil"/>
              <w:bottom w:val="single" w:sz="4" w:space="0" w:color="auto"/>
              <w:right w:val="single" w:sz="4" w:space="0" w:color="auto"/>
            </w:tcBorders>
            <w:shd w:val="clear" w:color="auto" w:fill="auto"/>
            <w:noWrap/>
            <w:vAlign w:val="center"/>
            <w:hideMark/>
          </w:tcPr>
          <w:p w14:paraId="1BD7862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3643476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E166F0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4DAEB6D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2A81DC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BD6607" w:rsidRPr="00F8299A" w14:paraId="57EB214B" w14:textId="77777777" w:rsidTr="00D171EC">
        <w:trPr>
          <w:trHeight w:val="300"/>
        </w:trPr>
        <w:tc>
          <w:tcPr>
            <w:tcW w:w="3796"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6C335DF1" w14:textId="77777777" w:rsidR="00BD6607" w:rsidRPr="00BF39EF" w:rsidRDefault="00BD6607" w:rsidP="00D171EC">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09A7E56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167" w:type="dxa"/>
            <w:tcBorders>
              <w:top w:val="nil"/>
              <w:left w:val="nil"/>
              <w:bottom w:val="single" w:sz="4" w:space="0" w:color="auto"/>
              <w:right w:val="single" w:sz="4" w:space="0" w:color="auto"/>
            </w:tcBorders>
            <w:shd w:val="clear" w:color="000000" w:fill="FFFF00"/>
            <w:noWrap/>
            <w:vAlign w:val="center"/>
            <w:hideMark/>
          </w:tcPr>
          <w:p w14:paraId="09188E3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851" w:type="dxa"/>
            <w:tcBorders>
              <w:top w:val="nil"/>
              <w:left w:val="nil"/>
              <w:bottom w:val="single" w:sz="4" w:space="0" w:color="auto"/>
              <w:right w:val="single" w:sz="4" w:space="0" w:color="auto"/>
            </w:tcBorders>
            <w:shd w:val="clear" w:color="000000" w:fill="FFFF00"/>
            <w:noWrap/>
            <w:vAlign w:val="center"/>
            <w:hideMark/>
          </w:tcPr>
          <w:p w14:paraId="0E13A54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22B74B9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6CDC84D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2E074B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BD6607" w:rsidRPr="00F8299A" w14:paraId="68437263" w14:textId="77777777" w:rsidTr="00D171EC">
        <w:trPr>
          <w:trHeight w:val="25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26921A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10" w:type="dxa"/>
            <w:tcBorders>
              <w:top w:val="nil"/>
              <w:left w:val="nil"/>
              <w:bottom w:val="single" w:sz="4" w:space="0" w:color="auto"/>
              <w:right w:val="single" w:sz="4" w:space="0" w:color="auto"/>
            </w:tcBorders>
            <w:shd w:val="clear" w:color="auto" w:fill="auto"/>
            <w:vAlign w:val="center"/>
            <w:hideMark/>
          </w:tcPr>
          <w:p w14:paraId="463CAA4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223" w:type="dxa"/>
            <w:tcBorders>
              <w:top w:val="nil"/>
              <w:left w:val="nil"/>
              <w:bottom w:val="single" w:sz="4" w:space="0" w:color="auto"/>
              <w:right w:val="single" w:sz="4" w:space="0" w:color="auto"/>
            </w:tcBorders>
            <w:shd w:val="clear" w:color="auto" w:fill="auto"/>
            <w:vAlign w:val="center"/>
            <w:hideMark/>
          </w:tcPr>
          <w:p w14:paraId="205C6E6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416" w:type="dxa"/>
            <w:tcBorders>
              <w:top w:val="nil"/>
              <w:left w:val="nil"/>
              <w:bottom w:val="single" w:sz="4" w:space="0" w:color="auto"/>
              <w:right w:val="single" w:sz="4" w:space="0" w:color="auto"/>
            </w:tcBorders>
            <w:shd w:val="clear" w:color="auto" w:fill="auto"/>
            <w:noWrap/>
            <w:vAlign w:val="center"/>
            <w:hideMark/>
          </w:tcPr>
          <w:p w14:paraId="1505649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167" w:type="dxa"/>
            <w:tcBorders>
              <w:top w:val="nil"/>
              <w:left w:val="nil"/>
              <w:bottom w:val="single" w:sz="4" w:space="0" w:color="auto"/>
              <w:right w:val="single" w:sz="4" w:space="0" w:color="auto"/>
            </w:tcBorders>
            <w:shd w:val="clear" w:color="auto" w:fill="auto"/>
            <w:noWrap/>
            <w:vAlign w:val="center"/>
            <w:hideMark/>
          </w:tcPr>
          <w:p w14:paraId="0AF13E5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w:t>
            </w:r>
            <w:r>
              <w:rPr>
                <w:rFonts w:ascii="Times New Roman" w:hAnsi="Times New Roman" w:cs="Times New Roman"/>
                <w:sz w:val="20"/>
                <w:szCs w:val="20"/>
              </w:rPr>
              <w:t>957 603</w:t>
            </w:r>
          </w:p>
        </w:tc>
        <w:tc>
          <w:tcPr>
            <w:tcW w:w="851" w:type="dxa"/>
            <w:tcBorders>
              <w:top w:val="nil"/>
              <w:left w:val="nil"/>
              <w:bottom w:val="single" w:sz="4" w:space="0" w:color="auto"/>
              <w:right w:val="single" w:sz="4" w:space="0" w:color="auto"/>
            </w:tcBorders>
            <w:shd w:val="clear" w:color="auto" w:fill="auto"/>
            <w:noWrap/>
            <w:vAlign w:val="center"/>
            <w:hideMark/>
          </w:tcPr>
          <w:p w14:paraId="63F153A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3C2291B8"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 -3 967</w:t>
            </w:r>
          </w:p>
        </w:tc>
        <w:tc>
          <w:tcPr>
            <w:tcW w:w="1134" w:type="dxa"/>
            <w:tcBorders>
              <w:top w:val="nil"/>
              <w:left w:val="nil"/>
              <w:bottom w:val="single" w:sz="4" w:space="0" w:color="auto"/>
              <w:right w:val="nil"/>
            </w:tcBorders>
            <w:shd w:val="clear" w:color="auto" w:fill="auto"/>
            <w:noWrap/>
            <w:vAlign w:val="center"/>
            <w:hideMark/>
          </w:tcPr>
          <w:p w14:paraId="153D233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57C2FD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w:t>
            </w:r>
            <w:r>
              <w:rPr>
                <w:rFonts w:ascii="Times New Roman" w:hAnsi="Times New Roman" w:cs="Times New Roman"/>
                <w:sz w:val="20"/>
                <w:szCs w:val="20"/>
              </w:rPr>
              <w:t>2</w:t>
            </w:r>
            <w:r w:rsidRPr="00BF39EF">
              <w:rPr>
                <w:rFonts w:ascii="Times New Roman" w:hAnsi="Times New Roman" w:cs="Times New Roman"/>
                <w:sz w:val="20"/>
                <w:szCs w:val="20"/>
              </w:rPr>
              <w:t xml:space="preserve"> </w:t>
            </w:r>
            <w:r>
              <w:rPr>
                <w:rFonts w:ascii="Times New Roman" w:hAnsi="Times New Roman" w:cs="Times New Roman"/>
                <w:sz w:val="20"/>
                <w:szCs w:val="20"/>
              </w:rPr>
              <w:t>017</w:t>
            </w:r>
          </w:p>
        </w:tc>
      </w:tr>
      <w:tr w:rsidR="00BD6607" w:rsidRPr="00F8299A" w14:paraId="6C7E0AC4" w14:textId="77777777" w:rsidTr="00D171EC">
        <w:trPr>
          <w:trHeight w:val="31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E883DC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10" w:type="dxa"/>
            <w:tcBorders>
              <w:top w:val="nil"/>
              <w:left w:val="nil"/>
              <w:bottom w:val="single" w:sz="4" w:space="0" w:color="auto"/>
              <w:right w:val="single" w:sz="4" w:space="0" w:color="auto"/>
            </w:tcBorders>
            <w:shd w:val="clear" w:color="auto" w:fill="auto"/>
            <w:vAlign w:val="center"/>
            <w:hideMark/>
          </w:tcPr>
          <w:p w14:paraId="4BB6876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223" w:type="dxa"/>
            <w:tcBorders>
              <w:top w:val="nil"/>
              <w:left w:val="nil"/>
              <w:bottom w:val="single" w:sz="4" w:space="0" w:color="auto"/>
              <w:right w:val="single" w:sz="4" w:space="0" w:color="auto"/>
            </w:tcBorders>
            <w:shd w:val="clear" w:color="auto" w:fill="auto"/>
            <w:vAlign w:val="center"/>
            <w:hideMark/>
          </w:tcPr>
          <w:p w14:paraId="3476714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416" w:type="dxa"/>
            <w:tcBorders>
              <w:top w:val="nil"/>
              <w:left w:val="nil"/>
              <w:bottom w:val="single" w:sz="4" w:space="0" w:color="auto"/>
              <w:right w:val="single" w:sz="4" w:space="0" w:color="auto"/>
            </w:tcBorders>
            <w:shd w:val="clear" w:color="auto" w:fill="auto"/>
            <w:noWrap/>
            <w:vAlign w:val="center"/>
            <w:hideMark/>
          </w:tcPr>
          <w:p w14:paraId="3EE4CDB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167" w:type="dxa"/>
            <w:tcBorders>
              <w:top w:val="nil"/>
              <w:left w:val="nil"/>
              <w:bottom w:val="single" w:sz="4" w:space="0" w:color="auto"/>
              <w:right w:val="single" w:sz="4" w:space="0" w:color="auto"/>
            </w:tcBorders>
            <w:shd w:val="clear" w:color="auto" w:fill="auto"/>
            <w:noWrap/>
            <w:vAlign w:val="center"/>
            <w:hideMark/>
          </w:tcPr>
          <w:p w14:paraId="6AB3E6C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-11 900 </w:t>
            </w:r>
            <w:r>
              <w:rPr>
                <w:rFonts w:ascii="Times New Roman" w:hAnsi="Times New Roman" w:cs="Times New Roman"/>
                <w:sz w:val="20"/>
                <w:szCs w:val="20"/>
              </w:rPr>
              <w:t>135</w:t>
            </w:r>
          </w:p>
        </w:tc>
        <w:tc>
          <w:tcPr>
            <w:tcW w:w="851" w:type="dxa"/>
            <w:tcBorders>
              <w:top w:val="nil"/>
              <w:left w:val="nil"/>
              <w:bottom w:val="single" w:sz="4" w:space="0" w:color="auto"/>
              <w:right w:val="single" w:sz="4" w:space="0" w:color="auto"/>
            </w:tcBorders>
            <w:shd w:val="clear" w:color="auto" w:fill="auto"/>
            <w:noWrap/>
            <w:vAlign w:val="center"/>
            <w:hideMark/>
          </w:tcPr>
          <w:p w14:paraId="12A9343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w:t>
            </w:r>
            <w:r>
              <w:rPr>
                <w:rFonts w:ascii="Times New Roman" w:hAnsi="Times New Roman" w:cs="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0044E63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255</w:t>
            </w:r>
          </w:p>
        </w:tc>
        <w:tc>
          <w:tcPr>
            <w:tcW w:w="1134" w:type="dxa"/>
            <w:tcBorders>
              <w:top w:val="nil"/>
              <w:left w:val="nil"/>
              <w:bottom w:val="single" w:sz="4" w:space="0" w:color="auto"/>
              <w:right w:val="nil"/>
            </w:tcBorders>
            <w:shd w:val="clear" w:color="auto" w:fill="auto"/>
            <w:noWrap/>
            <w:vAlign w:val="center"/>
            <w:hideMark/>
          </w:tcPr>
          <w:p w14:paraId="6E419E3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665F2E3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16 039 </w:t>
            </w:r>
            <w:r>
              <w:rPr>
                <w:rFonts w:ascii="Times New Roman" w:hAnsi="Times New Roman" w:cs="Times New Roman"/>
                <w:sz w:val="20"/>
                <w:szCs w:val="20"/>
              </w:rPr>
              <w:t>062</w:t>
            </w:r>
          </w:p>
        </w:tc>
      </w:tr>
      <w:tr w:rsidR="00BD6607" w:rsidRPr="00F8299A" w14:paraId="257B1F92" w14:textId="77777777" w:rsidTr="00D171EC">
        <w:trPr>
          <w:trHeight w:val="251"/>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A6FDFE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10" w:type="dxa"/>
            <w:tcBorders>
              <w:top w:val="nil"/>
              <w:left w:val="nil"/>
              <w:bottom w:val="single" w:sz="4" w:space="0" w:color="auto"/>
              <w:right w:val="single" w:sz="4" w:space="0" w:color="auto"/>
            </w:tcBorders>
            <w:shd w:val="clear" w:color="auto" w:fill="auto"/>
            <w:vAlign w:val="center"/>
            <w:hideMark/>
          </w:tcPr>
          <w:p w14:paraId="70EDDE4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223" w:type="dxa"/>
            <w:tcBorders>
              <w:top w:val="nil"/>
              <w:left w:val="nil"/>
              <w:bottom w:val="single" w:sz="4" w:space="0" w:color="auto"/>
              <w:right w:val="single" w:sz="4" w:space="0" w:color="auto"/>
            </w:tcBorders>
            <w:shd w:val="clear" w:color="auto" w:fill="auto"/>
            <w:vAlign w:val="center"/>
            <w:hideMark/>
          </w:tcPr>
          <w:p w14:paraId="70748A6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416" w:type="dxa"/>
            <w:tcBorders>
              <w:top w:val="nil"/>
              <w:left w:val="nil"/>
              <w:bottom w:val="single" w:sz="4" w:space="0" w:color="auto"/>
              <w:right w:val="single" w:sz="4" w:space="0" w:color="auto"/>
            </w:tcBorders>
            <w:shd w:val="clear" w:color="auto" w:fill="auto"/>
            <w:noWrap/>
            <w:vAlign w:val="center"/>
            <w:hideMark/>
          </w:tcPr>
          <w:p w14:paraId="41EE782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167" w:type="dxa"/>
            <w:tcBorders>
              <w:top w:val="nil"/>
              <w:left w:val="nil"/>
              <w:bottom w:val="single" w:sz="4" w:space="0" w:color="auto"/>
              <w:right w:val="single" w:sz="4" w:space="0" w:color="auto"/>
            </w:tcBorders>
            <w:shd w:val="clear" w:color="auto" w:fill="auto"/>
            <w:noWrap/>
            <w:vAlign w:val="center"/>
            <w:hideMark/>
          </w:tcPr>
          <w:p w14:paraId="7483FE7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14:paraId="06C682C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89330C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11C430F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E98582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BD6607" w:rsidRPr="00F8299A" w14:paraId="6256C823" w14:textId="77777777" w:rsidTr="00D171EC">
        <w:trPr>
          <w:trHeight w:val="146"/>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F76F57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10" w:type="dxa"/>
            <w:tcBorders>
              <w:top w:val="nil"/>
              <w:left w:val="nil"/>
              <w:bottom w:val="single" w:sz="4" w:space="0" w:color="auto"/>
              <w:right w:val="single" w:sz="4" w:space="0" w:color="auto"/>
            </w:tcBorders>
            <w:shd w:val="clear" w:color="auto" w:fill="auto"/>
            <w:vAlign w:val="center"/>
            <w:hideMark/>
          </w:tcPr>
          <w:p w14:paraId="11B480E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223" w:type="dxa"/>
            <w:tcBorders>
              <w:top w:val="nil"/>
              <w:left w:val="nil"/>
              <w:bottom w:val="single" w:sz="4" w:space="0" w:color="auto"/>
              <w:right w:val="single" w:sz="4" w:space="0" w:color="auto"/>
            </w:tcBorders>
            <w:shd w:val="clear" w:color="auto" w:fill="auto"/>
            <w:vAlign w:val="center"/>
            <w:hideMark/>
          </w:tcPr>
          <w:p w14:paraId="54C1ABE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416" w:type="dxa"/>
            <w:tcBorders>
              <w:top w:val="nil"/>
              <w:left w:val="nil"/>
              <w:bottom w:val="single" w:sz="4" w:space="0" w:color="auto"/>
              <w:right w:val="single" w:sz="4" w:space="0" w:color="auto"/>
            </w:tcBorders>
            <w:shd w:val="clear" w:color="auto" w:fill="auto"/>
            <w:noWrap/>
            <w:vAlign w:val="center"/>
            <w:hideMark/>
          </w:tcPr>
          <w:p w14:paraId="24EDA20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167" w:type="dxa"/>
            <w:tcBorders>
              <w:top w:val="nil"/>
              <w:left w:val="nil"/>
              <w:bottom w:val="single" w:sz="4" w:space="0" w:color="auto"/>
              <w:right w:val="single" w:sz="4" w:space="0" w:color="auto"/>
            </w:tcBorders>
            <w:shd w:val="clear" w:color="auto" w:fill="auto"/>
            <w:noWrap/>
            <w:vAlign w:val="center"/>
            <w:hideMark/>
          </w:tcPr>
          <w:p w14:paraId="4B6DB4D8"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499 975</w:t>
            </w:r>
          </w:p>
        </w:tc>
        <w:tc>
          <w:tcPr>
            <w:tcW w:w="851" w:type="dxa"/>
            <w:tcBorders>
              <w:top w:val="nil"/>
              <w:left w:val="nil"/>
              <w:bottom w:val="single" w:sz="4" w:space="0" w:color="auto"/>
              <w:right w:val="single" w:sz="4" w:space="0" w:color="auto"/>
            </w:tcBorders>
            <w:shd w:val="clear" w:color="auto" w:fill="auto"/>
            <w:noWrap/>
            <w:vAlign w:val="center"/>
            <w:hideMark/>
          </w:tcPr>
          <w:p w14:paraId="4ABF9530"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499 999</w:t>
            </w:r>
          </w:p>
        </w:tc>
        <w:tc>
          <w:tcPr>
            <w:tcW w:w="992" w:type="dxa"/>
            <w:tcBorders>
              <w:top w:val="nil"/>
              <w:left w:val="nil"/>
              <w:bottom w:val="single" w:sz="4" w:space="0" w:color="auto"/>
              <w:right w:val="single" w:sz="4" w:space="0" w:color="auto"/>
            </w:tcBorders>
            <w:shd w:val="clear" w:color="auto" w:fill="auto"/>
            <w:noWrap/>
            <w:vAlign w:val="center"/>
            <w:hideMark/>
          </w:tcPr>
          <w:p w14:paraId="32CB40A8"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134" w:type="dxa"/>
            <w:tcBorders>
              <w:top w:val="nil"/>
              <w:left w:val="nil"/>
              <w:bottom w:val="single" w:sz="4" w:space="0" w:color="auto"/>
              <w:right w:val="nil"/>
            </w:tcBorders>
            <w:shd w:val="clear" w:color="auto" w:fill="auto"/>
            <w:noWrap/>
            <w:vAlign w:val="center"/>
            <w:hideMark/>
          </w:tcPr>
          <w:p w14:paraId="3A7C4E4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DD43DE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1 752 </w:t>
            </w:r>
            <w:r>
              <w:rPr>
                <w:rFonts w:ascii="Times New Roman" w:hAnsi="Times New Roman" w:cs="Times New Roman"/>
                <w:sz w:val="20"/>
                <w:szCs w:val="20"/>
              </w:rPr>
              <w:t>103</w:t>
            </w:r>
          </w:p>
        </w:tc>
      </w:tr>
      <w:tr w:rsidR="00BD6607" w:rsidRPr="00F8299A" w14:paraId="571F1305" w14:textId="77777777" w:rsidTr="00D171EC">
        <w:trPr>
          <w:trHeight w:val="365"/>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3648DA0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10" w:type="dxa"/>
            <w:tcBorders>
              <w:top w:val="nil"/>
              <w:left w:val="nil"/>
              <w:bottom w:val="single" w:sz="4" w:space="0" w:color="auto"/>
              <w:right w:val="single" w:sz="4" w:space="0" w:color="auto"/>
            </w:tcBorders>
            <w:shd w:val="clear" w:color="auto" w:fill="auto"/>
            <w:vAlign w:val="center"/>
            <w:hideMark/>
          </w:tcPr>
          <w:p w14:paraId="23E12D4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223" w:type="dxa"/>
            <w:tcBorders>
              <w:top w:val="nil"/>
              <w:left w:val="nil"/>
              <w:bottom w:val="single" w:sz="4" w:space="0" w:color="auto"/>
              <w:right w:val="single" w:sz="4" w:space="0" w:color="auto"/>
            </w:tcBorders>
            <w:shd w:val="clear" w:color="auto" w:fill="auto"/>
            <w:vAlign w:val="center"/>
            <w:hideMark/>
          </w:tcPr>
          <w:p w14:paraId="1093353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416" w:type="dxa"/>
            <w:tcBorders>
              <w:top w:val="nil"/>
              <w:left w:val="nil"/>
              <w:bottom w:val="single" w:sz="4" w:space="0" w:color="auto"/>
              <w:right w:val="single" w:sz="4" w:space="0" w:color="auto"/>
            </w:tcBorders>
            <w:shd w:val="clear" w:color="auto" w:fill="auto"/>
            <w:noWrap/>
            <w:vAlign w:val="center"/>
            <w:hideMark/>
          </w:tcPr>
          <w:p w14:paraId="7A6C735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167" w:type="dxa"/>
            <w:tcBorders>
              <w:top w:val="nil"/>
              <w:left w:val="nil"/>
              <w:bottom w:val="single" w:sz="4" w:space="0" w:color="auto"/>
              <w:right w:val="single" w:sz="4" w:space="0" w:color="auto"/>
            </w:tcBorders>
            <w:shd w:val="clear" w:color="auto" w:fill="auto"/>
            <w:noWrap/>
            <w:vAlign w:val="center"/>
            <w:hideMark/>
          </w:tcPr>
          <w:p w14:paraId="2D90AE1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851" w:type="dxa"/>
            <w:tcBorders>
              <w:top w:val="nil"/>
              <w:left w:val="nil"/>
              <w:bottom w:val="single" w:sz="4" w:space="0" w:color="auto"/>
              <w:right w:val="single" w:sz="4" w:space="0" w:color="auto"/>
            </w:tcBorders>
            <w:shd w:val="clear" w:color="auto" w:fill="auto"/>
            <w:noWrap/>
            <w:vAlign w:val="center"/>
            <w:hideMark/>
          </w:tcPr>
          <w:p w14:paraId="22735CB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3EB94A8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134" w:type="dxa"/>
            <w:tcBorders>
              <w:top w:val="nil"/>
              <w:left w:val="nil"/>
              <w:bottom w:val="single" w:sz="4" w:space="0" w:color="auto"/>
              <w:right w:val="nil"/>
            </w:tcBorders>
            <w:shd w:val="clear" w:color="auto" w:fill="auto"/>
            <w:noWrap/>
            <w:vAlign w:val="center"/>
            <w:hideMark/>
          </w:tcPr>
          <w:p w14:paraId="656BDEC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64F313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w:t>
            </w:r>
            <w:r>
              <w:rPr>
                <w:rFonts w:ascii="Times New Roman" w:hAnsi="Times New Roman" w:cs="Times New Roman"/>
                <w:sz w:val="20"/>
                <w:szCs w:val="20"/>
              </w:rPr>
              <w:t>6</w:t>
            </w:r>
          </w:p>
        </w:tc>
      </w:tr>
      <w:tr w:rsidR="00BD6607" w:rsidRPr="00F8299A" w14:paraId="3A3AD6AE" w14:textId="77777777" w:rsidTr="00D171EC">
        <w:trPr>
          <w:trHeight w:val="314"/>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5E29882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10" w:type="dxa"/>
            <w:tcBorders>
              <w:top w:val="nil"/>
              <w:left w:val="nil"/>
              <w:bottom w:val="single" w:sz="4" w:space="0" w:color="auto"/>
              <w:right w:val="single" w:sz="4" w:space="0" w:color="auto"/>
            </w:tcBorders>
            <w:shd w:val="clear" w:color="auto" w:fill="auto"/>
            <w:vAlign w:val="center"/>
            <w:hideMark/>
          </w:tcPr>
          <w:p w14:paraId="7A58F1C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223" w:type="dxa"/>
            <w:tcBorders>
              <w:top w:val="nil"/>
              <w:left w:val="nil"/>
              <w:bottom w:val="single" w:sz="4" w:space="0" w:color="auto"/>
              <w:right w:val="single" w:sz="4" w:space="0" w:color="auto"/>
            </w:tcBorders>
            <w:shd w:val="clear" w:color="auto" w:fill="auto"/>
            <w:vAlign w:val="center"/>
            <w:hideMark/>
          </w:tcPr>
          <w:p w14:paraId="413FF5D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416" w:type="dxa"/>
            <w:tcBorders>
              <w:top w:val="nil"/>
              <w:left w:val="nil"/>
              <w:bottom w:val="single" w:sz="4" w:space="0" w:color="auto"/>
              <w:right w:val="single" w:sz="4" w:space="0" w:color="auto"/>
            </w:tcBorders>
            <w:shd w:val="clear" w:color="auto" w:fill="auto"/>
            <w:noWrap/>
            <w:vAlign w:val="center"/>
            <w:hideMark/>
          </w:tcPr>
          <w:p w14:paraId="4DC7533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167" w:type="dxa"/>
            <w:tcBorders>
              <w:top w:val="nil"/>
              <w:left w:val="nil"/>
              <w:bottom w:val="single" w:sz="4" w:space="0" w:color="auto"/>
              <w:right w:val="single" w:sz="4" w:space="0" w:color="auto"/>
            </w:tcBorders>
            <w:shd w:val="clear" w:color="auto" w:fill="auto"/>
            <w:noWrap/>
            <w:vAlign w:val="center"/>
            <w:hideMark/>
          </w:tcPr>
          <w:p w14:paraId="72D0F09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54ABFD1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518786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6CED6B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810DEA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BD6607" w:rsidRPr="00F8299A" w14:paraId="14016CF3" w14:textId="77777777" w:rsidTr="00D171EC">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7E4AB09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10" w:type="dxa"/>
            <w:tcBorders>
              <w:top w:val="nil"/>
              <w:left w:val="nil"/>
              <w:bottom w:val="single" w:sz="4" w:space="0" w:color="auto"/>
              <w:right w:val="single" w:sz="4" w:space="0" w:color="auto"/>
            </w:tcBorders>
            <w:shd w:val="clear" w:color="auto" w:fill="auto"/>
            <w:vAlign w:val="center"/>
            <w:hideMark/>
          </w:tcPr>
          <w:p w14:paraId="126599D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223" w:type="dxa"/>
            <w:tcBorders>
              <w:top w:val="nil"/>
              <w:left w:val="nil"/>
              <w:bottom w:val="single" w:sz="4" w:space="0" w:color="auto"/>
              <w:right w:val="single" w:sz="4" w:space="0" w:color="auto"/>
            </w:tcBorders>
            <w:shd w:val="clear" w:color="auto" w:fill="auto"/>
            <w:vAlign w:val="center"/>
            <w:hideMark/>
          </w:tcPr>
          <w:p w14:paraId="5ECB0EF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416" w:type="dxa"/>
            <w:tcBorders>
              <w:top w:val="nil"/>
              <w:left w:val="nil"/>
              <w:bottom w:val="single" w:sz="4" w:space="0" w:color="auto"/>
              <w:right w:val="single" w:sz="4" w:space="0" w:color="auto"/>
            </w:tcBorders>
            <w:shd w:val="clear" w:color="auto" w:fill="auto"/>
            <w:noWrap/>
            <w:vAlign w:val="center"/>
            <w:hideMark/>
          </w:tcPr>
          <w:p w14:paraId="2F0AE9D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167" w:type="dxa"/>
            <w:tcBorders>
              <w:top w:val="nil"/>
              <w:left w:val="nil"/>
              <w:bottom w:val="single" w:sz="4" w:space="0" w:color="auto"/>
              <w:right w:val="single" w:sz="4" w:space="0" w:color="auto"/>
            </w:tcBorders>
            <w:shd w:val="clear" w:color="auto" w:fill="auto"/>
            <w:noWrap/>
            <w:vAlign w:val="center"/>
            <w:hideMark/>
          </w:tcPr>
          <w:p w14:paraId="50BA709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851" w:type="dxa"/>
            <w:tcBorders>
              <w:top w:val="nil"/>
              <w:left w:val="nil"/>
              <w:bottom w:val="single" w:sz="4" w:space="0" w:color="auto"/>
              <w:right w:val="single" w:sz="4" w:space="0" w:color="auto"/>
            </w:tcBorders>
            <w:shd w:val="clear" w:color="auto" w:fill="auto"/>
            <w:noWrap/>
            <w:vAlign w:val="center"/>
            <w:hideMark/>
          </w:tcPr>
          <w:p w14:paraId="1B7F331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79D8D7F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0EE134C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0B2BCC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BD6607" w:rsidRPr="00F8299A" w14:paraId="14B0268F" w14:textId="77777777" w:rsidTr="00D171EC">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15BD588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10" w:type="dxa"/>
            <w:tcBorders>
              <w:top w:val="nil"/>
              <w:left w:val="nil"/>
              <w:bottom w:val="single" w:sz="4" w:space="0" w:color="auto"/>
              <w:right w:val="single" w:sz="4" w:space="0" w:color="auto"/>
            </w:tcBorders>
            <w:shd w:val="clear" w:color="auto" w:fill="auto"/>
            <w:vAlign w:val="center"/>
            <w:hideMark/>
          </w:tcPr>
          <w:p w14:paraId="1BFB14D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223" w:type="dxa"/>
            <w:tcBorders>
              <w:top w:val="nil"/>
              <w:left w:val="nil"/>
              <w:bottom w:val="single" w:sz="4" w:space="0" w:color="auto"/>
              <w:right w:val="single" w:sz="4" w:space="0" w:color="auto"/>
            </w:tcBorders>
            <w:shd w:val="clear" w:color="auto" w:fill="auto"/>
            <w:vAlign w:val="center"/>
            <w:hideMark/>
          </w:tcPr>
          <w:p w14:paraId="0A5BE42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416" w:type="dxa"/>
            <w:tcBorders>
              <w:top w:val="nil"/>
              <w:left w:val="nil"/>
              <w:bottom w:val="single" w:sz="4" w:space="0" w:color="auto"/>
              <w:right w:val="single" w:sz="4" w:space="0" w:color="auto"/>
            </w:tcBorders>
            <w:shd w:val="clear" w:color="auto" w:fill="auto"/>
            <w:noWrap/>
            <w:vAlign w:val="center"/>
            <w:hideMark/>
          </w:tcPr>
          <w:p w14:paraId="024CC12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167" w:type="dxa"/>
            <w:tcBorders>
              <w:top w:val="nil"/>
              <w:left w:val="nil"/>
              <w:bottom w:val="single" w:sz="4" w:space="0" w:color="auto"/>
              <w:right w:val="single" w:sz="4" w:space="0" w:color="auto"/>
            </w:tcBorders>
            <w:shd w:val="clear" w:color="auto" w:fill="auto"/>
            <w:noWrap/>
            <w:vAlign w:val="center"/>
            <w:hideMark/>
          </w:tcPr>
          <w:p w14:paraId="5599C65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w:t>
            </w:r>
            <w:r>
              <w:rPr>
                <w:rFonts w:ascii="Times New Roman" w:hAnsi="Times New Roman" w:cs="Times New Roman"/>
                <w:sz w:val="20"/>
                <w:szCs w:val="20"/>
              </w:rPr>
              <w:t>7 962</w:t>
            </w:r>
          </w:p>
        </w:tc>
        <w:tc>
          <w:tcPr>
            <w:tcW w:w="851" w:type="dxa"/>
            <w:tcBorders>
              <w:top w:val="nil"/>
              <w:left w:val="nil"/>
              <w:bottom w:val="single" w:sz="4" w:space="0" w:color="auto"/>
              <w:right w:val="single" w:sz="4" w:space="0" w:color="auto"/>
            </w:tcBorders>
            <w:shd w:val="clear" w:color="auto" w:fill="auto"/>
            <w:noWrap/>
            <w:vAlign w:val="center"/>
            <w:hideMark/>
          </w:tcPr>
          <w:p w14:paraId="075B9A2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6036B0A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31 </w:t>
            </w:r>
            <w:r>
              <w:rPr>
                <w:rFonts w:ascii="Times New Roman" w:hAnsi="Times New Roman" w:cs="Times New Roman"/>
                <w:sz w:val="20"/>
                <w:szCs w:val="20"/>
              </w:rPr>
              <w:t>381</w:t>
            </w:r>
          </w:p>
        </w:tc>
        <w:tc>
          <w:tcPr>
            <w:tcW w:w="1134" w:type="dxa"/>
            <w:tcBorders>
              <w:top w:val="nil"/>
              <w:left w:val="nil"/>
              <w:bottom w:val="single" w:sz="4" w:space="0" w:color="auto"/>
              <w:right w:val="nil"/>
            </w:tcBorders>
            <w:shd w:val="clear" w:color="auto" w:fill="auto"/>
            <w:noWrap/>
            <w:vAlign w:val="center"/>
            <w:hideMark/>
          </w:tcPr>
          <w:p w14:paraId="2D22C2C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2996AE7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9 454 </w:t>
            </w:r>
            <w:r>
              <w:rPr>
                <w:rFonts w:ascii="Times New Roman" w:hAnsi="Times New Roman" w:cs="Times New Roman"/>
                <w:sz w:val="20"/>
                <w:szCs w:val="20"/>
              </w:rPr>
              <w:t>218</w:t>
            </w:r>
          </w:p>
        </w:tc>
      </w:tr>
      <w:tr w:rsidR="00BD6607" w:rsidRPr="00F8299A" w14:paraId="05364B98" w14:textId="77777777" w:rsidTr="00D171EC">
        <w:trPr>
          <w:trHeight w:val="153"/>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4C4042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10" w:type="dxa"/>
            <w:tcBorders>
              <w:top w:val="nil"/>
              <w:left w:val="nil"/>
              <w:bottom w:val="single" w:sz="4" w:space="0" w:color="auto"/>
              <w:right w:val="single" w:sz="4" w:space="0" w:color="auto"/>
            </w:tcBorders>
            <w:shd w:val="clear" w:color="auto" w:fill="auto"/>
            <w:vAlign w:val="center"/>
            <w:hideMark/>
          </w:tcPr>
          <w:p w14:paraId="2EE1367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223" w:type="dxa"/>
            <w:tcBorders>
              <w:top w:val="nil"/>
              <w:left w:val="nil"/>
              <w:bottom w:val="single" w:sz="4" w:space="0" w:color="auto"/>
              <w:right w:val="single" w:sz="4" w:space="0" w:color="auto"/>
            </w:tcBorders>
            <w:shd w:val="clear" w:color="auto" w:fill="auto"/>
            <w:vAlign w:val="center"/>
            <w:hideMark/>
          </w:tcPr>
          <w:p w14:paraId="10F2962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416" w:type="dxa"/>
            <w:tcBorders>
              <w:top w:val="nil"/>
              <w:left w:val="nil"/>
              <w:bottom w:val="single" w:sz="4" w:space="0" w:color="auto"/>
              <w:right w:val="single" w:sz="4" w:space="0" w:color="auto"/>
            </w:tcBorders>
            <w:shd w:val="clear" w:color="auto" w:fill="auto"/>
            <w:noWrap/>
            <w:vAlign w:val="center"/>
            <w:hideMark/>
          </w:tcPr>
          <w:p w14:paraId="4577D8E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167" w:type="dxa"/>
            <w:tcBorders>
              <w:top w:val="nil"/>
              <w:left w:val="nil"/>
              <w:bottom w:val="single" w:sz="4" w:space="0" w:color="auto"/>
              <w:right w:val="single" w:sz="4" w:space="0" w:color="auto"/>
            </w:tcBorders>
            <w:shd w:val="clear" w:color="auto" w:fill="auto"/>
            <w:noWrap/>
            <w:vAlign w:val="center"/>
            <w:hideMark/>
          </w:tcPr>
          <w:p w14:paraId="21C8AAE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851" w:type="dxa"/>
            <w:tcBorders>
              <w:top w:val="nil"/>
              <w:left w:val="nil"/>
              <w:bottom w:val="single" w:sz="4" w:space="0" w:color="auto"/>
              <w:right w:val="single" w:sz="4" w:space="0" w:color="auto"/>
            </w:tcBorders>
            <w:shd w:val="clear" w:color="auto" w:fill="auto"/>
            <w:noWrap/>
            <w:vAlign w:val="center"/>
            <w:hideMark/>
          </w:tcPr>
          <w:p w14:paraId="2A510E0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292E4A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134" w:type="dxa"/>
            <w:tcBorders>
              <w:top w:val="nil"/>
              <w:left w:val="nil"/>
              <w:bottom w:val="single" w:sz="4" w:space="0" w:color="auto"/>
              <w:right w:val="nil"/>
            </w:tcBorders>
            <w:shd w:val="clear" w:color="auto" w:fill="auto"/>
            <w:noWrap/>
            <w:vAlign w:val="center"/>
            <w:hideMark/>
          </w:tcPr>
          <w:p w14:paraId="585B900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4BB1F5F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BD6607" w:rsidRPr="00F8299A" w14:paraId="61CD748B" w14:textId="77777777" w:rsidTr="00B82046">
        <w:trPr>
          <w:trHeight w:val="7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0EFEBC8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10" w:type="dxa"/>
            <w:tcBorders>
              <w:top w:val="nil"/>
              <w:left w:val="nil"/>
              <w:bottom w:val="single" w:sz="4" w:space="0" w:color="auto"/>
              <w:right w:val="single" w:sz="4" w:space="0" w:color="auto"/>
            </w:tcBorders>
            <w:shd w:val="clear" w:color="auto" w:fill="auto"/>
            <w:vAlign w:val="center"/>
            <w:hideMark/>
          </w:tcPr>
          <w:p w14:paraId="5D93EE6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223" w:type="dxa"/>
            <w:tcBorders>
              <w:top w:val="nil"/>
              <w:left w:val="nil"/>
              <w:bottom w:val="single" w:sz="4" w:space="0" w:color="auto"/>
              <w:right w:val="single" w:sz="4" w:space="0" w:color="auto"/>
            </w:tcBorders>
            <w:shd w:val="clear" w:color="auto" w:fill="auto"/>
            <w:vAlign w:val="center"/>
            <w:hideMark/>
          </w:tcPr>
          <w:p w14:paraId="0F2E7B7B"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416" w:type="dxa"/>
            <w:tcBorders>
              <w:top w:val="nil"/>
              <w:left w:val="nil"/>
              <w:bottom w:val="single" w:sz="4" w:space="0" w:color="auto"/>
              <w:right w:val="single" w:sz="4" w:space="0" w:color="auto"/>
            </w:tcBorders>
            <w:shd w:val="clear" w:color="auto" w:fill="auto"/>
            <w:noWrap/>
            <w:vAlign w:val="center"/>
            <w:hideMark/>
          </w:tcPr>
          <w:p w14:paraId="0543D3C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167" w:type="dxa"/>
            <w:tcBorders>
              <w:top w:val="nil"/>
              <w:left w:val="nil"/>
              <w:bottom w:val="single" w:sz="4" w:space="0" w:color="auto"/>
              <w:right w:val="single" w:sz="4" w:space="0" w:color="auto"/>
            </w:tcBorders>
            <w:shd w:val="clear" w:color="auto" w:fill="auto"/>
            <w:noWrap/>
            <w:vAlign w:val="center"/>
            <w:hideMark/>
          </w:tcPr>
          <w:p w14:paraId="16207F0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851" w:type="dxa"/>
            <w:tcBorders>
              <w:top w:val="nil"/>
              <w:left w:val="nil"/>
              <w:bottom w:val="single" w:sz="4" w:space="0" w:color="auto"/>
              <w:right w:val="single" w:sz="4" w:space="0" w:color="auto"/>
            </w:tcBorders>
            <w:shd w:val="clear" w:color="auto" w:fill="auto"/>
            <w:noWrap/>
            <w:vAlign w:val="center"/>
            <w:hideMark/>
          </w:tcPr>
          <w:p w14:paraId="77B6853C"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-40 666</w:t>
            </w:r>
          </w:p>
        </w:tc>
        <w:tc>
          <w:tcPr>
            <w:tcW w:w="992" w:type="dxa"/>
            <w:tcBorders>
              <w:top w:val="nil"/>
              <w:left w:val="nil"/>
              <w:bottom w:val="single" w:sz="4" w:space="0" w:color="auto"/>
              <w:right w:val="single" w:sz="4" w:space="0" w:color="auto"/>
            </w:tcBorders>
            <w:shd w:val="clear" w:color="auto" w:fill="auto"/>
            <w:noWrap/>
            <w:vAlign w:val="center"/>
            <w:hideMark/>
          </w:tcPr>
          <w:p w14:paraId="3022508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134" w:type="dxa"/>
            <w:tcBorders>
              <w:top w:val="nil"/>
              <w:left w:val="nil"/>
              <w:bottom w:val="single" w:sz="4" w:space="0" w:color="auto"/>
              <w:right w:val="nil"/>
            </w:tcBorders>
            <w:shd w:val="clear" w:color="auto" w:fill="auto"/>
            <w:noWrap/>
            <w:vAlign w:val="center"/>
            <w:hideMark/>
          </w:tcPr>
          <w:p w14:paraId="2F77022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039AB99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347 584</w:t>
            </w:r>
          </w:p>
        </w:tc>
      </w:tr>
      <w:tr w:rsidR="00BD6607" w:rsidRPr="00F8299A" w14:paraId="27C49789" w14:textId="77777777" w:rsidTr="00B82046">
        <w:trPr>
          <w:trHeight w:val="1380"/>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CF14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7FC1298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br/>
              <w:t>ESF DI, plānošanas reģioni</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053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FEB2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F9DD40B" w14:textId="77777777" w:rsidR="00BD6607" w:rsidRPr="00BF39EF" w:rsidRDefault="00BD6607" w:rsidP="00D171EC">
            <w:pPr>
              <w:spacing w:after="0" w:line="240" w:lineRule="auto"/>
              <w:rPr>
                <w:rFonts w:ascii="Times New Roman" w:hAnsi="Times New Roman" w:cs="Times New Roman"/>
                <w:sz w:val="20"/>
                <w:szCs w:val="20"/>
              </w:rPr>
            </w:pPr>
          </w:p>
          <w:p w14:paraId="74DC9AC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w:t>
            </w:r>
            <w:r>
              <w:rPr>
                <w:rFonts w:ascii="Times New Roman" w:hAnsi="Times New Roman" w:cs="Times New Roman"/>
                <w:sz w:val="20"/>
                <w:szCs w:val="20"/>
              </w:rPr>
              <w:t>163 991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2A12D7" w14:textId="77777777" w:rsidR="00BD6607" w:rsidRPr="00BF39EF" w:rsidRDefault="00BD6607" w:rsidP="00D171EC">
            <w:pPr>
              <w:spacing w:after="0" w:line="240" w:lineRule="auto"/>
              <w:rPr>
                <w:rFonts w:ascii="Times New Roman" w:hAnsi="Times New Roman" w:cs="Times New Roman"/>
                <w:sz w:val="20"/>
                <w:szCs w:val="20"/>
              </w:rPr>
            </w:pPr>
          </w:p>
          <w:p w14:paraId="3F21A071"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2 442 260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14DCD5" w14:textId="77777777" w:rsidR="00BD6607" w:rsidRPr="00BF39EF" w:rsidRDefault="00BD6607" w:rsidP="00D171EC">
            <w:pPr>
              <w:spacing w:after="0" w:line="240" w:lineRule="auto"/>
              <w:rPr>
                <w:rFonts w:ascii="Times New Roman" w:hAnsi="Times New Roman" w:cs="Times New Roman"/>
                <w:sz w:val="20"/>
                <w:szCs w:val="20"/>
              </w:rPr>
            </w:pPr>
          </w:p>
          <w:p w14:paraId="2368795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4 607</w:t>
            </w:r>
          </w:p>
        </w:tc>
        <w:tc>
          <w:tcPr>
            <w:tcW w:w="1134" w:type="dxa"/>
            <w:tcBorders>
              <w:top w:val="single" w:sz="4" w:space="0" w:color="auto"/>
              <w:left w:val="nil"/>
              <w:bottom w:val="single" w:sz="4" w:space="0" w:color="auto"/>
              <w:right w:val="nil"/>
            </w:tcBorders>
            <w:shd w:val="clear" w:color="auto" w:fill="auto"/>
            <w:noWrap/>
            <w:vAlign w:val="center"/>
          </w:tcPr>
          <w:p w14:paraId="7A03237D" w14:textId="77777777" w:rsidR="00BD6607" w:rsidRPr="00BF39EF" w:rsidRDefault="00BD6607" w:rsidP="00D171EC">
            <w:pPr>
              <w:spacing w:after="0" w:line="240" w:lineRule="auto"/>
              <w:rPr>
                <w:rFonts w:ascii="Times New Roman" w:hAnsi="Times New Roman" w:cs="Times New Roman"/>
                <w:sz w:val="20"/>
                <w:szCs w:val="20"/>
              </w:rPr>
            </w:pPr>
          </w:p>
          <w:p w14:paraId="65757768"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8 726 338</w:t>
            </w:r>
          </w:p>
        </w:tc>
        <w:tc>
          <w:tcPr>
            <w:tcW w:w="1276" w:type="dxa"/>
            <w:tcBorders>
              <w:top w:val="single" w:sz="4" w:space="0" w:color="auto"/>
              <w:left w:val="single" w:sz="8" w:space="0" w:color="auto"/>
              <w:bottom w:val="single" w:sz="4" w:space="0" w:color="auto"/>
              <w:right w:val="single" w:sz="4" w:space="0" w:color="auto"/>
            </w:tcBorders>
            <w:shd w:val="clear" w:color="000000" w:fill="FFFF00"/>
            <w:noWrap/>
            <w:vAlign w:val="center"/>
          </w:tcPr>
          <w:p w14:paraId="6672BA81" w14:textId="77777777" w:rsidR="00BD6607" w:rsidRPr="00BF39EF" w:rsidRDefault="00BD6607" w:rsidP="00D171EC">
            <w:pPr>
              <w:spacing w:after="0" w:line="240" w:lineRule="auto"/>
              <w:rPr>
                <w:rFonts w:ascii="Times New Roman" w:hAnsi="Times New Roman" w:cs="Times New Roman"/>
                <w:sz w:val="20"/>
                <w:szCs w:val="20"/>
              </w:rPr>
            </w:pPr>
          </w:p>
          <w:p w14:paraId="5A69CC0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49 </w:t>
            </w:r>
            <w:r>
              <w:rPr>
                <w:rFonts w:ascii="Times New Roman" w:hAnsi="Times New Roman" w:cs="Times New Roman"/>
                <w:sz w:val="20"/>
                <w:szCs w:val="20"/>
              </w:rPr>
              <w:t>679 951</w:t>
            </w:r>
          </w:p>
        </w:tc>
      </w:tr>
      <w:tr w:rsidR="00BD6607" w:rsidRPr="00F8299A" w14:paraId="40080095" w14:textId="77777777" w:rsidTr="00B82046">
        <w:trPr>
          <w:trHeight w:val="1697"/>
        </w:trPr>
        <w:tc>
          <w:tcPr>
            <w:tcW w:w="66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F633B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9222</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14:paraId="6F29EDB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14:paraId="3692165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1D7102A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167" w:type="dxa"/>
            <w:tcBorders>
              <w:top w:val="single" w:sz="4" w:space="0" w:color="auto"/>
              <w:left w:val="nil"/>
              <w:bottom w:val="single" w:sz="4" w:space="0" w:color="auto"/>
              <w:right w:val="single" w:sz="4" w:space="0" w:color="auto"/>
            </w:tcBorders>
            <w:shd w:val="clear" w:color="auto" w:fill="auto"/>
            <w:noWrap/>
            <w:vAlign w:val="center"/>
            <w:hideMark/>
          </w:tcPr>
          <w:p w14:paraId="138030E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E05B5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1D0182"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single" w:sz="4" w:space="0" w:color="auto"/>
              <w:left w:val="nil"/>
              <w:bottom w:val="single" w:sz="4" w:space="0" w:color="auto"/>
              <w:right w:val="nil"/>
            </w:tcBorders>
            <w:shd w:val="clear" w:color="auto" w:fill="auto"/>
            <w:noWrap/>
            <w:vAlign w:val="center"/>
            <w:hideMark/>
          </w:tcPr>
          <w:p w14:paraId="34CF971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1AE4366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BD6607" w:rsidRPr="00F8299A" w14:paraId="62AC9F42" w14:textId="77777777" w:rsidTr="00D171EC">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0E0B34F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10" w:type="dxa"/>
            <w:tcBorders>
              <w:top w:val="nil"/>
              <w:left w:val="nil"/>
              <w:bottom w:val="single" w:sz="8" w:space="0" w:color="auto"/>
              <w:right w:val="single" w:sz="4" w:space="0" w:color="auto"/>
            </w:tcBorders>
            <w:shd w:val="clear" w:color="auto" w:fill="auto"/>
            <w:vAlign w:val="center"/>
            <w:hideMark/>
          </w:tcPr>
          <w:p w14:paraId="5EFAA8BD"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223" w:type="dxa"/>
            <w:tcBorders>
              <w:top w:val="nil"/>
              <w:left w:val="nil"/>
              <w:bottom w:val="single" w:sz="8" w:space="0" w:color="auto"/>
              <w:right w:val="single" w:sz="4" w:space="0" w:color="auto"/>
            </w:tcBorders>
            <w:shd w:val="clear" w:color="auto" w:fill="auto"/>
            <w:vAlign w:val="center"/>
            <w:hideMark/>
          </w:tcPr>
          <w:p w14:paraId="5128346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416" w:type="dxa"/>
            <w:tcBorders>
              <w:top w:val="nil"/>
              <w:left w:val="nil"/>
              <w:bottom w:val="single" w:sz="8" w:space="0" w:color="auto"/>
              <w:right w:val="single" w:sz="4" w:space="0" w:color="auto"/>
            </w:tcBorders>
            <w:shd w:val="clear" w:color="auto" w:fill="auto"/>
            <w:noWrap/>
            <w:vAlign w:val="center"/>
            <w:hideMark/>
          </w:tcPr>
          <w:p w14:paraId="0E70044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167" w:type="dxa"/>
            <w:tcBorders>
              <w:top w:val="nil"/>
              <w:left w:val="nil"/>
              <w:bottom w:val="single" w:sz="4" w:space="0" w:color="auto"/>
              <w:right w:val="single" w:sz="4" w:space="0" w:color="auto"/>
            </w:tcBorders>
            <w:shd w:val="clear" w:color="auto" w:fill="auto"/>
            <w:noWrap/>
            <w:vAlign w:val="center"/>
            <w:hideMark/>
          </w:tcPr>
          <w:p w14:paraId="7A61DB7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14:paraId="172DF1E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8A5D3E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6CBF2C7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7D19D27A"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BD6607" w:rsidRPr="00F8299A" w14:paraId="3B8A4154" w14:textId="77777777" w:rsidTr="00D171EC">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000000" w:fill="FFFF00"/>
            <w:noWrap/>
            <w:vAlign w:val="center"/>
            <w:hideMark/>
          </w:tcPr>
          <w:p w14:paraId="13669A72" w14:textId="77777777" w:rsidR="00BD6607" w:rsidRPr="00BF39EF" w:rsidRDefault="00BD6607" w:rsidP="00D171EC">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ESF 9.PV kopā</w:t>
            </w:r>
          </w:p>
        </w:tc>
        <w:tc>
          <w:tcPr>
            <w:tcW w:w="1416" w:type="dxa"/>
            <w:tcBorders>
              <w:top w:val="nil"/>
              <w:left w:val="nil"/>
              <w:bottom w:val="single" w:sz="8" w:space="0" w:color="auto"/>
              <w:right w:val="single" w:sz="4" w:space="0" w:color="auto"/>
            </w:tcBorders>
            <w:shd w:val="clear" w:color="000000" w:fill="FFFF00"/>
            <w:noWrap/>
            <w:vAlign w:val="center"/>
            <w:hideMark/>
          </w:tcPr>
          <w:p w14:paraId="623FB75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167" w:type="dxa"/>
            <w:tcBorders>
              <w:top w:val="nil"/>
              <w:left w:val="nil"/>
              <w:bottom w:val="single" w:sz="4" w:space="0" w:color="auto"/>
              <w:right w:val="single" w:sz="4" w:space="0" w:color="auto"/>
            </w:tcBorders>
            <w:shd w:val="clear" w:color="000000" w:fill="FFFF00"/>
            <w:noWrap/>
            <w:vAlign w:val="center"/>
            <w:hideMark/>
          </w:tcPr>
          <w:p w14:paraId="416A7494"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000000" w:fill="FFFF00"/>
            <w:noWrap/>
            <w:vAlign w:val="center"/>
            <w:hideMark/>
          </w:tcPr>
          <w:p w14:paraId="2C072D08"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000000" w:fill="FFFF00"/>
            <w:noWrap/>
            <w:vAlign w:val="center"/>
            <w:hideMark/>
          </w:tcPr>
          <w:p w14:paraId="2A57488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000000" w:fill="FFFF00"/>
            <w:noWrap/>
            <w:vAlign w:val="center"/>
            <w:hideMark/>
          </w:tcPr>
          <w:p w14:paraId="7186147E"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FCD217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162 </w:t>
            </w:r>
            <w:r>
              <w:rPr>
                <w:rFonts w:ascii="Times New Roman" w:hAnsi="Times New Roman" w:cs="Times New Roman"/>
                <w:sz w:val="20"/>
                <w:szCs w:val="20"/>
              </w:rPr>
              <w:t>766 289</w:t>
            </w:r>
          </w:p>
        </w:tc>
      </w:tr>
      <w:tr w:rsidR="00BD6607" w:rsidRPr="00F8299A" w14:paraId="173A8779" w14:textId="77777777" w:rsidTr="00D171EC">
        <w:trPr>
          <w:trHeight w:val="60"/>
        </w:trPr>
        <w:tc>
          <w:tcPr>
            <w:tcW w:w="663" w:type="dxa"/>
            <w:tcBorders>
              <w:top w:val="nil"/>
              <w:left w:val="single" w:sz="8" w:space="0" w:color="auto"/>
              <w:bottom w:val="single" w:sz="4" w:space="0" w:color="auto"/>
              <w:right w:val="single" w:sz="4" w:space="0" w:color="auto"/>
            </w:tcBorders>
            <w:shd w:val="clear" w:color="auto" w:fill="auto"/>
            <w:noWrap/>
            <w:vAlign w:val="center"/>
            <w:hideMark/>
          </w:tcPr>
          <w:p w14:paraId="41F8FE9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10" w:type="dxa"/>
            <w:tcBorders>
              <w:top w:val="nil"/>
              <w:left w:val="nil"/>
              <w:bottom w:val="single" w:sz="4" w:space="0" w:color="auto"/>
              <w:right w:val="single" w:sz="4" w:space="0" w:color="auto"/>
            </w:tcBorders>
            <w:shd w:val="clear" w:color="auto" w:fill="auto"/>
            <w:vAlign w:val="center"/>
            <w:hideMark/>
          </w:tcPr>
          <w:p w14:paraId="084BE73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r>
              <w:rPr>
                <w:rFonts w:ascii="Times New Roman" w:hAnsi="Times New Roman" w:cs="Times New Roman"/>
                <w:sz w:val="20"/>
                <w:szCs w:val="20"/>
              </w:rPr>
              <w:t>*</w:t>
            </w:r>
          </w:p>
        </w:tc>
        <w:tc>
          <w:tcPr>
            <w:tcW w:w="1223" w:type="dxa"/>
            <w:tcBorders>
              <w:top w:val="nil"/>
              <w:left w:val="nil"/>
              <w:bottom w:val="single" w:sz="4" w:space="0" w:color="auto"/>
              <w:right w:val="single" w:sz="4" w:space="0" w:color="auto"/>
            </w:tcBorders>
            <w:shd w:val="clear" w:color="auto" w:fill="auto"/>
            <w:vAlign w:val="center"/>
            <w:hideMark/>
          </w:tcPr>
          <w:p w14:paraId="62F1BBDC"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416" w:type="dxa"/>
            <w:tcBorders>
              <w:top w:val="nil"/>
              <w:left w:val="nil"/>
              <w:bottom w:val="single" w:sz="4" w:space="0" w:color="auto"/>
              <w:right w:val="single" w:sz="4" w:space="0" w:color="auto"/>
            </w:tcBorders>
            <w:shd w:val="clear" w:color="auto" w:fill="auto"/>
            <w:noWrap/>
            <w:vAlign w:val="center"/>
            <w:hideMark/>
          </w:tcPr>
          <w:p w14:paraId="6EC0DE6E"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167" w:type="dxa"/>
            <w:tcBorders>
              <w:top w:val="nil"/>
              <w:left w:val="nil"/>
              <w:bottom w:val="single" w:sz="4" w:space="0" w:color="auto"/>
              <w:right w:val="single" w:sz="4" w:space="0" w:color="auto"/>
            </w:tcBorders>
            <w:shd w:val="clear" w:color="auto" w:fill="auto"/>
            <w:noWrap/>
            <w:vAlign w:val="center"/>
            <w:hideMark/>
          </w:tcPr>
          <w:p w14:paraId="7822174C"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13 343 107</w:t>
            </w:r>
          </w:p>
        </w:tc>
        <w:tc>
          <w:tcPr>
            <w:tcW w:w="851" w:type="dxa"/>
            <w:tcBorders>
              <w:top w:val="nil"/>
              <w:left w:val="nil"/>
              <w:bottom w:val="single" w:sz="4" w:space="0" w:color="auto"/>
              <w:right w:val="single" w:sz="4" w:space="0" w:color="auto"/>
            </w:tcBorders>
            <w:shd w:val="clear" w:color="auto" w:fill="auto"/>
            <w:noWrap/>
            <w:vAlign w:val="center"/>
            <w:hideMark/>
          </w:tcPr>
          <w:p w14:paraId="4EE4A9D5"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8 884 794</w:t>
            </w:r>
          </w:p>
        </w:tc>
        <w:tc>
          <w:tcPr>
            <w:tcW w:w="992" w:type="dxa"/>
            <w:tcBorders>
              <w:top w:val="nil"/>
              <w:left w:val="nil"/>
              <w:bottom w:val="single" w:sz="4" w:space="0" w:color="auto"/>
              <w:right w:val="single" w:sz="4" w:space="0" w:color="auto"/>
            </w:tcBorders>
            <w:shd w:val="clear" w:color="auto" w:fill="auto"/>
            <w:noWrap/>
            <w:vAlign w:val="center"/>
            <w:hideMark/>
          </w:tcPr>
          <w:p w14:paraId="3554278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787CFCAB"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4 458 313</w:t>
            </w:r>
          </w:p>
        </w:tc>
        <w:tc>
          <w:tcPr>
            <w:tcW w:w="1276" w:type="dxa"/>
            <w:tcBorders>
              <w:top w:val="nil"/>
              <w:left w:val="single" w:sz="8" w:space="0" w:color="auto"/>
              <w:bottom w:val="single" w:sz="4" w:space="0" w:color="auto"/>
              <w:right w:val="single" w:sz="8" w:space="0" w:color="auto"/>
            </w:tcBorders>
            <w:shd w:val="clear" w:color="auto" w:fill="FFFF00"/>
            <w:noWrap/>
            <w:vAlign w:val="center"/>
            <w:hideMark/>
          </w:tcPr>
          <w:p w14:paraId="6DF626C7"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54 825 654</w:t>
            </w:r>
          </w:p>
        </w:tc>
      </w:tr>
      <w:tr w:rsidR="00BD6607" w:rsidRPr="00F8299A" w14:paraId="2E19DE2A" w14:textId="77777777" w:rsidTr="00D171EC">
        <w:trPr>
          <w:trHeight w:val="600"/>
        </w:trPr>
        <w:tc>
          <w:tcPr>
            <w:tcW w:w="663" w:type="dxa"/>
            <w:tcBorders>
              <w:top w:val="nil"/>
              <w:left w:val="single" w:sz="8" w:space="0" w:color="auto"/>
              <w:bottom w:val="single" w:sz="8" w:space="0" w:color="auto"/>
              <w:right w:val="single" w:sz="4" w:space="0" w:color="auto"/>
            </w:tcBorders>
            <w:shd w:val="clear" w:color="auto" w:fill="auto"/>
            <w:noWrap/>
            <w:vAlign w:val="center"/>
            <w:hideMark/>
          </w:tcPr>
          <w:p w14:paraId="3B6BE514"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9312</w:t>
            </w:r>
          </w:p>
        </w:tc>
        <w:tc>
          <w:tcPr>
            <w:tcW w:w="1910" w:type="dxa"/>
            <w:tcBorders>
              <w:top w:val="nil"/>
              <w:left w:val="nil"/>
              <w:bottom w:val="single" w:sz="8" w:space="0" w:color="auto"/>
              <w:right w:val="single" w:sz="4" w:space="0" w:color="auto"/>
            </w:tcBorders>
            <w:shd w:val="clear" w:color="auto" w:fill="auto"/>
            <w:vAlign w:val="center"/>
            <w:hideMark/>
          </w:tcPr>
          <w:p w14:paraId="35400BFB"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223" w:type="dxa"/>
            <w:tcBorders>
              <w:top w:val="nil"/>
              <w:left w:val="nil"/>
              <w:bottom w:val="single" w:sz="8" w:space="0" w:color="auto"/>
              <w:right w:val="single" w:sz="4" w:space="0" w:color="auto"/>
            </w:tcBorders>
            <w:shd w:val="clear" w:color="auto" w:fill="auto"/>
            <w:vAlign w:val="center"/>
            <w:hideMark/>
          </w:tcPr>
          <w:p w14:paraId="75185C3F"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416" w:type="dxa"/>
            <w:tcBorders>
              <w:top w:val="nil"/>
              <w:left w:val="nil"/>
              <w:bottom w:val="single" w:sz="8" w:space="0" w:color="auto"/>
              <w:right w:val="single" w:sz="4" w:space="0" w:color="auto"/>
            </w:tcBorders>
            <w:shd w:val="clear" w:color="auto" w:fill="auto"/>
            <w:noWrap/>
            <w:vAlign w:val="center"/>
            <w:hideMark/>
          </w:tcPr>
          <w:p w14:paraId="4297C257"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167" w:type="dxa"/>
            <w:tcBorders>
              <w:top w:val="nil"/>
              <w:left w:val="nil"/>
              <w:bottom w:val="single" w:sz="4" w:space="0" w:color="auto"/>
              <w:right w:val="single" w:sz="4" w:space="0" w:color="auto"/>
            </w:tcBorders>
            <w:shd w:val="clear" w:color="auto" w:fill="auto"/>
            <w:noWrap/>
            <w:vAlign w:val="center"/>
            <w:hideMark/>
          </w:tcPr>
          <w:p w14:paraId="53075B58"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851" w:type="dxa"/>
            <w:tcBorders>
              <w:top w:val="nil"/>
              <w:left w:val="nil"/>
              <w:bottom w:val="single" w:sz="4" w:space="0" w:color="auto"/>
              <w:right w:val="single" w:sz="4" w:space="0" w:color="auto"/>
            </w:tcBorders>
            <w:shd w:val="clear" w:color="auto" w:fill="auto"/>
            <w:noWrap/>
            <w:vAlign w:val="center"/>
            <w:hideMark/>
          </w:tcPr>
          <w:p w14:paraId="5C4833B5"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nil"/>
              <w:left w:val="nil"/>
              <w:bottom w:val="single" w:sz="4" w:space="0" w:color="auto"/>
              <w:right w:val="single" w:sz="4" w:space="0" w:color="auto"/>
            </w:tcBorders>
            <w:shd w:val="clear" w:color="auto" w:fill="auto"/>
            <w:noWrap/>
            <w:vAlign w:val="center"/>
            <w:hideMark/>
          </w:tcPr>
          <w:p w14:paraId="58F48071"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single" w:sz="4" w:space="0" w:color="auto"/>
              <w:right w:val="nil"/>
            </w:tcBorders>
            <w:shd w:val="clear" w:color="auto" w:fill="auto"/>
            <w:noWrap/>
            <w:vAlign w:val="center"/>
            <w:hideMark/>
          </w:tcPr>
          <w:p w14:paraId="36F05926"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single" w:sz="8" w:space="0" w:color="auto"/>
              <w:bottom w:val="single" w:sz="4" w:space="0" w:color="auto"/>
              <w:right w:val="single" w:sz="8" w:space="0" w:color="auto"/>
            </w:tcBorders>
            <w:shd w:val="clear" w:color="000000" w:fill="FFFF00"/>
            <w:noWrap/>
            <w:vAlign w:val="center"/>
            <w:hideMark/>
          </w:tcPr>
          <w:p w14:paraId="3D98E870"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BD6607" w:rsidRPr="00F8299A" w14:paraId="7EE0AF16" w14:textId="77777777" w:rsidTr="00D171EC">
        <w:trPr>
          <w:trHeight w:val="300"/>
        </w:trPr>
        <w:tc>
          <w:tcPr>
            <w:tcW w:w="3796"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316CC40E" w14:textId="77777777" w:rsidR="00BD6607" w:rsidRPr="00BF39EF" w:rsidRDefault="00BD6607" w:rsidP="00D171EC">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416" w:type="dxa"/>
            <w:tcBorders>
              <w:top w:val="nil"/>
              <w:left w:val="nil"/>
              <w:bottom w:val="single" w:sz="8" w:space="0" w:color="auto"/>
              <w:right w:val="single" w:sz="4" w:space="0" w:color="auto"/>
            </w:tcBorders>
            <w:shd w:val="clear" w:color="auto" w:fill="FFFF00"/>
            <w:noWrap/>
            <w:vAlign w:val="center"/>
            <w:hideMark/>
          </w:tcPr>
          <w:p w14:paraId="34AA1BE9"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167" w:type="dxa"/>
            <w:tcBorders>
              <w:top w:val="nil"/>
              <w:left w:val="nil"/>
              <w:bottom w:val="nil"/>
              <w:right w:val="single" w:sz="4" w:space="0" w:color="auto"/>
            </w:tcBorders>
            <w:shd w:val="clear" w:color="auto" w:fill="FFFF00"/>
            <w:noWrap/>
            <w:vAlign w:val="center"/>
            <w:hideMark/>
          </w:tcPr>
          <w:p w14:paraId="7CFD96C7"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8 792 692</w:t>
            </w:r>
          </w:p>
        </w:tc>
        <w:tc>
          <w:tcPr>
            <w:tcW w:w="851" w:type="dxa"/>
            <w:tcBorders>
              <w:top w:val="nil"/>
              <w:left w:val="nil"/>
              <w:bottom w:val="nil"/>
              <w:right w:val="single" w:sz="4" w:space="0" w:color="auto"/>
            </w:tcBorders>
            <w:shd w:val="clear" w:color="auto" w:fill="FFFF00"/>
            <w:noWrap/>
            <w:vAlign w:val="center"/>
            <w:hideMark/>
          </w:tcPr>
          <w:p w14:paraId="278E4808"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7 293 810</w:t>
            </w:r>
          </w:p>
        </w:tc>
        <w:tc>
          <w:tcPr>
            <w:tcW w:w="992" w:type="dxa"/>
            <w:tcBorders>
              <w:top w:val="nil"/>
              <w:left w:val="nil"/>
              <w:bottom w:val="nil"/>
              <w:right w:val="single" w:sz="4" w:space="0" w:color="auto"/>
            </w:tcBorders>
            <w:shd w:val="clear" w:color="auto" w:fill="FFFF00"/>
            <w:noWrap/>
            <w:vAlign w:val="center"/>
            <w:hideMark/>
          </w:tcPr>
          <w:p w14:paraId="186E1893" w14:textId="77777777" w:rsidR="00BD6607" w:rsidRPr="00BF39EF" w:rsidRDefault="00BD6607" w:rsidP="00D171EC">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134" w:type="dxa"/>
            <w:tcBorders>
              <w:top w:val="nil"/>
              <w:left w:val="nil"/>
              <w:bottom w:val="nil"/>
              <w:right w:val="nil"/>
            </w:tcBorders>
            <w:shd w:val="clear" w:color="auto" w:fill="FFFF00"/>
            <w:noWrap/>
            <w:vAlign w:val="center"/>
            <w:hideMark/>
          </w:tcPr>
          <w:p w14:paraId="52B185AF"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1 498 882</w:t>
            </w:r>
          </w:p>
        </w:tc>
        <w:tc>
          <w:tcPr>
            <w:tcW w:w="1276" w:type="dxa"/>
            <w:tcBorders>
              <w:top w:val="nil"/>
              <w:left w:val="single" w:sz="8" w:space="0" w:color="auto"/>
              <w:bottom w:val="nil"/>
              <w:right w:val="single" w:sz="8" w:space="0" w:color="auto"/>
            </w:tcBorders>
            <w:shd w:val="clear" w:color="auto" w:fill="FFFF00"/>
            <w:noWrap/>
            <w:vAlign w:val="center"/>
            <w:hideMark/>
          </w:tcPr>
          <w:p w14:paraId="7F6272F2"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sz w:val="20"/>
                <w:szCs w:val="20"/>
              </w:rPr>
              <w:t>57 311 745</w:t>
            </w:r>
          </w:p>
        </w:tc>
      </w:tr>
      <w:tr w:rsidR="00BD6607" w:rsidRPr="00F8299A" w14:paraId="427F57ED" w14:textId="77777777" w:rsidTr="00D171EC">
        <w:trPr>
          <w:trHeight w:val="360"/>
        </w:trPr>
        <w:tc>
          <w:tcPr>
            <w:tcW w:w="3796" w:type="dxa"/>
            <w:gridSpan w:val="3"/>
            <w:tcBorders>
              <w:top w:val="single" w:sz="8" w:space="0" w:color="auto"/>
              <w:left w:val="single" w:sz="8" w:space="0" w:color="auto"/>
              <w:bottom w:val="single" w:sz="4" w:space="0" w:color="auto"/>
              <w:right w:val="nil"/>
            </w:tcBorders>
            <w:shd w:val="clear" w:color="auto" w:fill="92D050"/>
            <w:noWrap/>
            <w:vAlign w:val="center"/>
            <w:hideMark/>
          </w:tcPr>
          <w:p w14:paraId="0CA9E4E4" w14:textId="77777777" w:rsidR="00BD6607" w:rsidRPr="00BF39EF" w:rsidRDefault="00BD6607" w:rsidP="00D171EC">
            <w:pPr>
              <w:spacing w:after="0" w:line="240" w:lineRule="auto"/>
              <w:rPr>
                <w:rFonts w:ascii="Times New Roman" w:hAnsi="Times New Roman" w:cs="Times New Roman"/>
                <w:b/>
                <w:bCs/>
                <w:sz w:val="20"/>
                <w:szCs w:val="20"/>
              </w:rPr>
            </w:pPr>
            <w:bookmarkStart w:id="6" w:name="_Hlk21360214"/>
            <w:r w:rsidRPr="00BF39EF">
              <w:rPr>
                <w:rFonts w:ascii="Times New Roman" w:hAnsi="Times New Roman" w:cs="Times New Roman"/>
                <w:b/>
                <w:bCs/>
                <w:sz w:val="20"/>
                <w:szCs w:val="20"/>
              </w:rPr>
              <w:t>LM 7.PV+ 9.PV kopā</w:t>
            </w:r>
          </w:p>
        </w:tc>
        <w:tc>
          <w:tcPr>
            <w:tcW w:w="1416" w:type="dxa"/>
            <w:tcBorders>
              <w:top w:val="nil"/>
              <w:left w:val="single" w:sz="8" w:space="0" w:color="auto"/>
              <w:bottom w:val="single" w:sz="4" w:space="0" w:color="auto"/>
              <w:right w:val="single" w:sz="8" w:space="0" w:color="auto"/>
            </w:tcBorders>
            <w:shd w:val="clear" w:color="auto" w:fill="92D050"/>
            <w:noWrap/>
            <w:vAlign w:val="center"/>
            <w:hideMark/>
          </w:tcPr>
          <w:p w14:paraId="6CBEC914" w14:textId="77777777" w:rsidR="00BD6607" w:rsidRPr="00BF39EF" w:rsidRDefault="00BD6607" w:rsidP="00D171EC">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167" w:type="dxa"/>
            <w:tcBorders>
              <w:top w:val="nil"/>
              <w:left w:val="nil"/>
              <w:bottom w:val="single" w:sz="4" w:space="0" w:color="auto"/>
              <w:right w:val="single" w:sz="4" w:space="0" w:color="auto"/>
            </w:tcBorders>
            <w:shd w:val="clear" w:color="auto" w:fill="92D050"/>
            <w:noWrap/>
            <w:vAlign w:val="center"/>
            <w:hideMark/>
          </w:tcPr>
          <w:p w14:paraId="6E3504B1" w14:textId="77777777" w:rsidR="00BD6607" w:rsidRPr="00BF39EF" w:rsidRDefault="00BD6607" w:rsidP="00D171E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851" w:type="dxa"/>
            <w:tcBorders>
              <w:top w:val="nil"/>
              <w:left w:val="nil"/>
              <w:bottom w:val="single" w:sz="4" w:space="0" w:color="auto"/>
              <w:right w:val="single" w:sz="4" w:space="0" w:color="auto"/>
            </w:tcBorders>
            <w:shd w:val="clear" w:color="auto" w:fill="92D050"/>
            <w:noWrap/>
            <w:vAlign w:val="center"/>
            <w:hideMark/>
          </w:tcPr>
          <w:p w14:paraId="0301E108" w14:textId="77777777" w:rsidR="00BD6607" w:rsidRPr="00BF39EF" w:rsidRDefault="00BD6607" w:rsidP="00D171E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992" w:type="dxa"/>
            <w:tcBorders>
              <w:top w:val="nil"/>
              <w:left w:val="nil"/>
              <w:bottom w:val="single" w:sz="4" w:space="0" w:color="auto"/>
              <w:right w:val="single" w:sz="4" w:space="0" w:color="auto"/>
            </w:tcBorders>
            <w:shd w:val="clear" w:color="auto" w:fill="92D050"/>
            <w:noWrap/>
            <w:vAlign w:val="center"/>
            <w:hideMark/>
          </w:tcPr>
          <w:p w14:paraId="7A22A494" w14:textId="77777777" w:rsidR="00BD6607" w:rsidRPr="00BF39EF" w:rsidRDefault="00BD6607" w:rsidP="00D171EC">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134" w:type="dxa"/>
            <w:tcBorders>
              <w:top w:val="nil"/>
              <w:left w:val="nil"/>
              <w:bottom w:val="single" w:sz="4" w:space="0" w:color="auto"/>
              <w:right w:val="nil"/>
            </w:tcBorders>
            <w:shd w:val="clear" w:color="auto" w:fill="92D050"/>
            <w:noWrap/>
            <w:vAlign w:val="center"/>
            <w:hideMark/>
          </w:tcPr>
          <w:p w14:paraId="1E10B635" w14:textId="77777777" w:rsidR="00BD6607" w:rsidRPr="00BF39EF" w:rsidRDefault="00BD6607" w:rsidP="00D171EC">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6" w:type="dxa"/>
            <w:tcBorders>
              <w:top w:val="nil"/>
              <w:left w:val="single" w:sz="8" w:space="0" w:color="auto"/>
              <w:bottom w:val="single" w:sz="4" w:space="0" w:color="auto"/>
              <w:right w:val="single" w:sz="8" w:space="0" w:color="auto"/>
            </w:tcBorders>
            <w:shd w:val="clear" w:color="auto" w:fill="92D050"/>
            <w:noWrap/>
            <w:vAlign w:val="center"/>
            <w:hideMark/>
          </w:tcPr>
          <w:p w14:paraId="022AE427" w14:textId="77777777" w:rsidR="00BD6607" w:rsidRPr="00BF39EF" w:rsidRDefault="00BD6607" w:rsidP="00D171EC">
            <w:pPr>
              <w:spacing w:after="0" w:line="240" w:lineRule="auto"/>
              <w:rPr>
                <w:rFonts w:ascii="Times New Roman" w:hAnsi="Times New Roman" w:cs="Times New Roman"/>
                <w:sz w:val="20"/>
                <w:szCs w:val="20"/>
              </w:rPr>
            </w:pPr>
            <w:r>
              <w:rPr>
                <w:rFonts w:ascii="Times New Roman" w:hAnsi="Times New Roman" w:cs="Times New Roman"/>
                <w:b/>
                <w:bCs/>
                <w:sz w:val="20"/>
                <w:szCs w:val="20"/>
              </w:rPr>
              <w:t>410 107 125</w:t>
            </w:r>
          </w:p>
        </w:tc>
      </w:tr>
      <w:bookmarkEnd w:id="6"/>
      <w:tr w:rsidR="00BD6607" w:rsidRPr="00F8299A" w14:paraId="7CA71CD4" w14:textId="77777777" w:rsidTr="00D171EC">
        <w:trPr>
          <w:trHeight w:val="300"/>
        </w:trPr>
        <w:tc>
          <w:tcPr>
            <w:tcW w:w="10632" w:type="dxa"/>
            <w:gridSpan w:val="9"/>
            <w:tcBorders>
              <w:top w:val="single" w:sz="4" w:space="0" w:color="auto"/>
              <w:left w:val="nil"/>
              <w:right w:val="nil"/>
            </w:tcBorders>
            <w:shd w:val="clear" w:color="auto" w:fill="auto"/>
            <w:noWrap/>
            <w:vAlign w:val="center"/>
          </w:tcPr>
          <w:p w14:paraId="2A5CFBF0" w14:textId="77777777" w:rsidR="00BD6607" w:rsidRPr="009E0B03" w:rsidRDefault="00BD6607" w:rsidP="00D171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7E27DF">
              <w:rPr>
                <w:rFonts w:ascii="Times New Roman" w:hAnsi="Times New Roman" w:cs="Times New Roman"/>
                <w:sz w:val="20"/>
                <w:szCs w:val="20"/>
              </w:rPr>
              <w:t xml:space="preserve">Ietverta </w:t>
            </w:r>
            <w:r>
              <w:rPr>
                <w:rFonts w:ascii="Times New Roman" w:hAnsi="Times New Roman" w:cs="Times New Roman"/>
                <w:sz w:val="20"/>
                <w:szCs w:val="20"/>
              </w:rPr>
              <w:t xml:space="preserve">t.sk. </w:t>
            </w:r>
            <w:r w:rsidRPr="007E27DF">
              <w:rPr>
                <w:rFonts w:ascii="Times New Roman" w:hAnsi="Times New Roman" w:cs="Times New Roman"/>
                <w:sz w:val="20"/>
                <w:szCs w:val="20"/>
              </w:rPr>
              <w:t xml:space="preserve">informācija par papildu finansējuma pārdali 9311 atbilstoši </w:t>
            </w:r>
            <w:r w:rsidRPr="009E0B03">
              <w:rPr>
                <w:rFonts w:ascii="Times New Roman" w:hAnsi="Times New Roman" w:cs="Times New Roman"/>
                <w:sz w:val="20"/>
                <w:szCs w:val="20"/>
              </w:rPr>
              <w:t>Finanšu ministrijas informatīvajam ziņojumam par Eiropas Savienības fondu snieguma rezerves un Eiropas Savienības fondu finansējuma atlikumu tālāku izmantošanu no VARAM 511 “</w:t>
            </w:r>
            <w:r w:rsidRPr="007E27DF">
              <w:rPr>
                <w:rFonts w:ascii="Times New Roman" w:hAnsi="Times New Roman" w:cs="Times New Roman"/>
                <w:sz w:val="20"/>
                <w:szCs w:val="20"/>
              </w:rPr>
              <w:t>Novērst plūdu un krasta erozijas risku apdraudējumu pilsētu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3 369 202 </w:t>
            </w:r>
            <w:r w:rsidRPr="007E27DF">
              <w:rPr>
                <w:rFonts w:ascii="Times New Roman" w:hAnsi="Times New Roman" w:cs="Times New Roman"/>
                <w:i/>
                <w:iCs/>
                <w:sz w:val="20"/>
                <w:szCs w:val="20"/>
              </w:rPr>
              <w:t>euro</w:t>
            </w:r>
            <w:r w:rsidRPr="009E0B03">
              <w:rPr>
                <w:rFonts w:ascii="Times New Roman" w:hAnsi="Times New Roman" w:cs="Times New Roman"/>
                <w:sz w:val="20"/>
                <w:szCs w:val="20"/>
              </w:rPr>
              <w:t>)</w:t>
            </w:r>
            <w:r>
              <w:rPr>
                <w:rFonts w:ascii="Times New Roman" w:hAnsi="Times New Roman" w:cs="Times New Roman"/>
                <w:sz w:val="20"/>
                <w:szCs w:val="20"/>
              </w:rPr>
              <w:t xml:space="preserve"> </w:t>
            </w:r>
            <w:r w:rsidRPr="009E0B03">
              <w:rPr>
                <w:rFonts w:ascii="Times New Roman" w:hAnsi="Times New Roman" w:cs="Times New Roman"/>
                <w:sz w:val="20"/>
                <w:szCs w:val="20"/>
              </w:rPr>
              <w:t>un 5411 “</w:t>
            </w:r>
            <w:r w:rsidRPr="007E27DF">
              <w:rPr>
                <w:rFonts w:ascii="Times New Roman" w:hAnsi="Times New Roman" w:cs="Times New Roman"/>
                <w:sz w:val="20"/>
                <w:szCs w:val="20"/>
              </w:rPr>
              <w:t>Antropogēno slodzi mazinošas infrastruktūras izbūve un rekonstrukcija Natura 2000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372 551 </w:t>
            </w:r>
            <w:r w:rsidRPr="007E27DF">
              <w:rPr>
                <w:rFonts w:ascii="Times New Roman" w:hAnsi="Times New Roman" w:cs="Times New Roman"/>
                <w:i/>
                <w:iCs/>
                <w:sz w:val="20"/>
                <w:szCs w:val="20"/>
              </w:rPr>
              <w:t>euro</w:t>
            </w:r>
            <w:r w:rsidRPr="009E0B03">
              <w:rPr>
                <w:rFonts w:ascii="Times New Roman" w:hAnsi="Times New Roman" w:cs="Times New Roman"/>
                <w:sz w:val="20"/>
                <w:szCs w:val="20"/>
              </w:rPr>
              <w:t>).</w:t>
            </w:r>
          </w:p>
          <w:p w14:paraId="4C39F2B0" w14:textId="77777777" w:rsidR="00BD6607" w:rsidRDefault="00BD6607" w:rsidP="00D171EC">
            <w:pPr>
              <w:spacing w:after="0" w:line="240" w:lineRule="auto"/>
              <w:rPr>
                <w:rFonts w:ascii="Times New Roman" w:hAnsi="Times New Roman" w:cs="Times New Roman"/>
                <w:sz w:val="20"/>
                <w:szCs w:val="20"/>
              </w:rPr>
            </w:pPr>
          </w:p>
          <w:p w14:paraId="6620353C" w14:textId="77777777" w:rsidR="00BD6607" w:rsidRPr="007F7EE1" w:rsidRDefault="00BD6607" w:rsidP="00D171EC">
            <w:pPr>
              <w:spacing w:after="0" w:line="240" w:lineRule="auto"/>
              <w:jc w:val="center"/>
              <w:rPr>
                <w:rFonts w:ascii="Times New Roman" w:hAnsi="Times New Roman" w:cs="Times New Roman"/>
                <w:b/>
                <w:bCs/>
                <w:sz w:val="20"/>
                <w:szCs w:val="20"/>
              </w:rPr>
            </w:pPr>
          </w:p>
        </w:tc>
      </w:tr>
    </w:tbl>
    <w:p w14:paraId="64F92C20" w14:textId="77777777" w:rsidR="00B41B76" w:rsidRDefault="00B41B76" w:rsidP="005B53A3">
      <w:pPr>
        <w:spacing w:after="0" w:line="240" w:lineRule="auto"/>
        <w:jc w:val="right"/>
        <w:rPr>
          <w:rFonts w:ascii="Times New Roman" w:hAnsi="Times New Roman" w:cs="Times New Roman"/>
          <w:b/>
          <w:bCs/>
          <w:sz w:val="20"/>
          <w:szCs w:val="20"/>
        </w:rPr>
      </w:pPr>
    </w:p>
    <w:p w14:paraId="2255B626" w14:textId="77777777" w:rsidR="00B41B76" w:rsidRDefault="00B41B76" w:rsidP="005B53A3">
      <w:pPr>
        <w:spacing w:after="0" w:line="240" w:lineRule="auto"/>
        <w:jc w:val="right"/>
        <w:rPr>
          <w:rFonts w:ascii="Times New Roman" w:hAnsi="Times New Roman" w:cs="Times New Roman"/>
          <w:b/>
          <w:bCs/>
          <w:sz w:val="20"/>
          <w:szCs w:val="20"/>
        </w:rPr>
      </w:pPr>
    </w:p>
    <w:p w14:paraId="3736BBBC" w14:textId="77777777" w:rsidR="00B41B76" w:rsidRDefault="00B41B76" w:rsidP="005B53A3">
      <w:pPr>
        <w:spacing w:after="0" w:line="240" w:lineRule="auto"/>
        <w:jc w:val="right"/>
        <w:rPr>
          <w:rFonts w:ascii="Times New Roman" w:hAnsi="Times New Roman" w:cs="Times New Roman"/>
          <w:b/>
          <w:bCs/>
          <w:sz w:val="20"/>
          <w:szCs w:val="20"/>
        </w:rPr>
      </w:pPr>
    </w:p>
    <w:p w14:paraId="6E1DD633" w14:textId="4F185D02" w:rsidR="00D03426" w:rsidRPr="00056B96" w:rsidRDefault="00D03426" w:rsidP="005B53A3">
      <w:pPr>
        <w:spacing w:after="0" w:line="240" w:lineRule="auto"/>
        <w:jc w:val="right"/>
        <w:rPr>
          <w:rFonts w:ascii="Times New Roman" w:hAnsi="Times New Roman" w:cs="Times New Roman"/>
          <w:sz w:val="20"/>
          <w:szCs w:val="20"/>
        </w:rPr>
      </w:pPr>
    </w:p>
    <w:sectPr w:rsidR="00D03426" w:rsidRPr="00056B96" w:rsidSect="00BF2A52">
      <w:headerReference w:type="default" r:id="rId9"/>
      <w:footerReference w:type="default" r:id="rId10"/>
      <w:footerReference w:type="first" r:id="rId11"/>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D3C2" w14:textId="77777777" w:rsidR="00031CAA" w:rsidRDefault="00031CAA" w:rsidP="00894C55">
      <w:pPr>
        <w:spacing w:after="0" w:line="240" w:lineRule="auto"/>
      </w:pPr>
      <w:r>
        <w:separator/>
      </w:r>
    </w:p>
  </w:endnote>
  <w:endnote w:type="continuationSeparator" w:id="0">
    <w:p w14:paraId="4601C1CC" w14:textId="77777777" w:rsidR="00031CAA" w:rsidRDefault="00031C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DB21" w14:textId="4CCA4312" w:rsidR="00031CAA" w:rsidRPr="00AE5522" w:rsidRDefault="00031CAA" w:rsidP="00AE5522">
    <w:pPr>
      <w:pStyle w:val="Footer"/>
    </w:pPr>
    <w:r w:rsidRPr="00AE5522">
      <w:rPr>
        <w:rFonts w:ascii="Times New Roman" w:eastAsia="Times New Roman" w:hAnsi="Times New Roman" w:cs="Times New Roman"/>
        <w:sz w:val="16"/>
        <w:szCs w:val="20"/>
        <w:lang w:eastAsia="lv-LV"/>
      </w:rPr>
      <w:t>LManot_</w:t>
    </w:r>
    <w:r w:rsidR="00A27D77">
      <w:rPr>
        <w:rFonts w:ascii="Times New Roman" w:eastAsia="Times New Roman" w:hAnsi="Times New Roman" w:cs="Times New Roman"/>
        <w:sz w:val="16"/>
        <w:szCs w:val="20"/>
        <w:lang w:eastAsia="lv-LV"/>
      </w:rPr>
      <w:t>12</w:t>
    </w:r>
    <w:r>
      <w:rPr>
        <w:rFonts w:ascii="Times New Roman" w:eastAsia="Times New Roman" w:hAnsi="Times New Roman" w:cs="Times New Roman"/>
        <w:sz w:val="16"/>
        <w:szCs w:val="20"/>
        <w:lang w:eastAsia="lv-LV"/>
      </w:rPr>
      <w:t>11</w:t>
    </w:r>
    <w:r w:rsidRPr="00AE5522">
      <w:rPr>
        <w:rFonts w:ascii="Times New Roman" w:eastAsia="Times New Roman" w:hAnsi="Times New Roman" w:cs="Times New Roman"/>
        <w:sz w:val="16"/>
        <w:szCs w:val="20"/>
        <w:lang w:eastAsia="lv-LV"/>
      </w:rPr>
      <w:t>2019_MKN468g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573B" w14:textId="4DD46037" w:rsidR="00031CAA" w:rsidRPr="00AE5522" w:rsidRDefault="00031CAA" w:rsidP="00AE5522">
    <w:pPr>
      <w:pStyle w:val="Footer"/>
    </w:pPr>
    <w:r w:rsidRPr="00AE5522">
      <w:rPr>
        <w:rFonts w:ascii="Times New Roman" w:eastAsia="Times New Roman" w:hAnsi="Times New Roman" w:cs="Times New Roman"/>
        <w:sz w:val="16"/>
        <w:szCs w:val="20"/>
        <w:lang w:eastAsia="lv-LV"/>
      </w:rPr>
      <w:t>LManot_</w:t>
    </w:r>
    <w:r w:rsidR="00A27D77">
      <w:rPr>
        <w:rFonts w:ascii="Times New Roman" w:eastAsia="Times New Roman" w:hAnsi="Times New Roman" w:cs="Times New Roman"/>
        <w:sz w:val="16"/>
        <w:szCs w:val="20"/>
        <w:lang w:eastAsia="lv-LV"/>
      </w:rPr>
      <w:t>12</w:t>
    </w:r>
    <w:r>
      <w:rPr>
        <w:rFonts w:ascii="Times New Roman" w:eastAsia="Times New Roman" w:hAnsi="Times New Roman" w:cs="Times New Roman"/>
        <w:sz w:val="16"/>
        <w:szCs w:val="20"/>
        <w:lang w:eastAsia="lv-LV"/>
      </w:rPr>
      <w:t>11</w:t>
    </w:r>
    <w:r w:rsidRPr="00AE5522">
      <w:rPr>
        <w:rFonts w:ascii="Times New Roman" w:eastAsia="Times New Roman" w:hAnsi="Times New Roman" w:cs="Times New Roman"/>
        <w:sz w:val="16"/>
        <w:szCs w:val="20"/>
        <w:lang w:eastAsia="lv-LV"/>
      </w:rPr>
      <w:t>2019_MKN468g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FCE03" w14:textId="77777777" w:rsidR="00031CAA" w:rsidRDefault="00031CAA" w:rsidP="00894C55">
      <w:pPr>
        <w:spacing w:after="0" w:line="240" w:lineRule="auto"/>
      </w:pPr>
      <w:r>
        <w:separator/>
      </w:r>
    </w:p>
  </w:footnote>
  <w:footnote w:type="continuationSeparator" w:id="0">
    <w:p w14:paraId="1D5FDA46" w14:textId="77777777" w:rsidR="00031CAA" w:rsidRDefault="00031CAA" w:rsidP="00894C55">
      <w:pPr>
        <w:spacing w:after="0" w:line="240" w:lineRule="auto"/>
      </w:pPr>
      <w:r>
        <w:continuationSeparator/>
      </w:r>
    </w:p>
  </w:footnote>
  <w:footnote w:id="1">
    <w:p w14:paraId="402C97A0" w14:textId="1205ECBB" w:rsidR="00031CAA" w:rsidRPr="003E3D26" w:rsidRDefault="00031CAA" w:rsidP="006103A2">
      <w:pPr>
        <w:pStyle w:val="FootnoteText"/>
        <w:jc w:val="both"/>
        <w:rPr>
          <w:rFonts w:ascii="Times New Roman" w:hAnsi="Times New Roman" w:cs="Times New Roman"/>
        </w:rPr>
      </w:pPr>
      <w:r w:rsidRPr="00E74DF2">
        <w:rPr>
          <w:rStyle w:val="FootnoteReference"/>
          <w:rFonts w:ascii="Times New Roman" w:hAnsi="Times New Roman" w:cs="Times New Roman"/>
        </w:rPr>
        <w:footnoteRef/>
      </w:r>
      <w:r w:rsidRPr="00E74DF2">
        <w:rPr>
          <w:rFonts w:ascii="Times New Roman" w:hAnsi="Times New Roman" w:cs="Times New Roman"/>
        </w:rPr>
        <w:t xml:space="preserve"> </w:t>
      </w:r>
      <w:r w:rsidRPr="00676086">
        <w:rPr>
          <w:rFonts w:ascii="Times New Roman" w:hAnsi="Times New Roman" w:cs="Times New Roman"/>
        </w:rPr>
        <w:t>Saskaņā ar  Labklājības ministrijas priekšlikumu par finanšu pārdalēm, kas iesniegts Finanšu ministrijai (2019.</w:t>
      </w:r>
      <w:r>
        <w:rPr>
          <w:rFonts w:ascii="Times New Roman" w:hAnsi="Times New Roman" w:cs="Times New Roman"/>
        </w:rPr>
        <w:t xml:space="preserve"> </w:t>
      </w:r>
      <w:r w:rsidRPr="00676086">
        <w:rPr>
          <w:rFonts w:ascii="Times New Roman" w:hAnsi="Times New Roman" w:cs="Times New Roman"/>
        </w:rPr>
        <w:t>gada 28.</w:t>
      </w:r>
      <w:r>
        <w:rPr>
          <w:rFonts w:ascii="Times New Roman" w:hAnsi="Times New Roman" w:cs="Times New Roman"/>
        </w:rPr>
        <w:t xml:space="preserve"> </w:t>
      </w:r>
      <w:r w:rsidRPr="00676086">
        <w:rPr>
          <w:rFonts w:ascii="Times New Roman" w:hAnsi="Times New Roman" w:cs="Times New Roman"/>
        </w:rPr>
        <w:t>jūnija vēstule Nr.38.3-01/1190 “Par MK 23.04.2019. sēdes protokola Nr.21 (23.§, 6.p.) izpildi un par turpmāko rīcību ar neattiecināmajām izmaksām Eiropas Savienības struktūrfondu un Kohēzijas fonda 2014.-2020.</w:t>
      </w:r>
      <w:r>
        <w:rPr>
          <w:rFonts w:ascii="Times New Roman" w:hAnsi="Times New Roman" w:cs="Times New Roman"/>
        </w:rPr>
        <w:t xml:space="preserve"> </w:t>
      </w:r>
      <w:r w:rsidRPr="00676086">
        <w:rPr>
          <w:rFonts w:ascii="Times New Roman" w:hAnsi="Times New Roman" w:cs="Times New Roman"/>
        </w:rPr>
        <w:t xml:space="preserve">gada plānošanas perioda īstenošanā” </w:t>
      </w:r>
      <w:r w:rsidRPr="003E3D26">
        <w:rPr>
          <w:rFonts w:ascii="Times New Roman" w:hAnsi="Times New Roman" w:cs="Times New Roman"/>
        </w:rPr>
        <w:t xml:space="preserve">un </w:t>
      </w:r>
      <w:r w:rsidR="005B14E4">
        <w:rPr>
          <w:rFonts w:ascii="Times New Roman" w:hAnsi="Times New Roman" w:cs="Times New Roman"/>
        </w:rPr>
        <w:t xml:space="preserve">Ministru kabineta (turpmāk – MK) </w:t>
      </w:r>
      <w:r w:rsidRPr="003E3D26">
        <w:rPr>
          <w:rFonts w:ascii="Times New Roman" w:hAnsi="Times New Roman" w:cs="Times New Roman"/>
        </w:rPr>
        <w:t xml:space="preserve"> 2019.</w:t>
      </w:r>
      <w:r>
        <w:rPr>
          <w:rFonts w:ascii="Times New Roman" w:hAnsi="Times New Roman" w:cs="Times New Roman"/>
        </w:rPr>
        <w:t xml:space="preserve"> </w:t>
      </w:r>
      <w:r w:rsidRPr="003E3D26">
        <w:rPr>
          <w:rFonts w:ascii="Times New Roman" w:hAnsi="Times New Roman" w:cs="Times New Roman"/>
        </w:rPr>
        <w:t>gada 11.oktobra sēdes protokola Nr.47 3.§ “Informatīvais ziņojums “Par Eiropas Savienības struktūrfondu un Kohēzijas fonda 2014.–2020.</w:t>
      </w:r>
      <w:r>
        <w:rPr>
          <w:rFonts w:ascii="Times New Roman" w:hAnsi="Times New Roman" w:cs="Times New Roman"/>
        </w:rPr>
        <w:t xml:space="preserve"> </w:t>
      </w:r>
      <w:r w:rsidRPr="003E3D26">
        <w:rPr>
          <w:rFonts w:ascii="Times New Roman" w:hAnsi="Times New Roman" w:cs="Times New Roman"/>
        </w:rPr>
        <w:t>gada plānošanas perioda darbības programmas “Izaugsme un nodarbinātība” snieguma ietvarā noteikto mērķu sasniegšanas progresu un snieguma rezerves finansējuma tālāku izmantošanu””</w:t>
      </w:r>
      <w:r w:rsidRPr="002E3A87">
        <w:rPr>
          <w:rFonts w:ascii="Times New Roman" w:hAnsi="Times New Roman" w:cs="Times New Roman"/>
        </w:rPr>
        <w:t xml:space="preserve"> </w:t>
      </w:r>
      <w:r>
        <w:rPr>
          <w:rFonts w:ascii="Times New Roman" w:hAnsi="Times New Roman" w:cs="Times New Roman"/>
        </w:rPr>
        <w:t>(skat. kopsavilkumu pielikumā)</w:t>
      </w:r>
    </w:p>
  </w:footnote>
  <w:footnote w:id="2">
    <w:p w14:paraId="34B5DBA0" w14:textId="671D9643" w:rsidR="00031CAA" w:rsidRPr="00676086" w:rsidRDefault="00031CAA">
      <w:pPr>
        <w:pStyle w:val="FootnoteText"/>
        <w:rPr>
          <w:rFonts w:ascii="Times New Roman" w:hAnsi="Times New Roman" w:cs="Times New Roman"/>
        </w:rPr>
      </w:pPr>
      <w:r w:rsidRPr="00676086">
        <w:rPr>
          <w:rStyle w:val="FootnoteReference"/>
          <w:rFonts w:ascii="Times New Roman" w:hAnsi="Times New Roman" w:cs="Times New Roman"/>
        </w:rPr>
        <w:footnoteRef/>
      </w:r>
      <w:r w:rsidRPr="00676086">
        <w:rPr>
          <w:rFonts w:ascii="Times New Roman" w:hAnsi="Times New Roman" w:cs="Times New Roman"/>
        </w:rPr>
        <w:t xml:space="preserve"> Kopsavilkumu skat. anotācijas pielikumā</w:t>
      </w:r>
    </w:p>
  </w:footnote>
  <w:footnote w:id="3">
    <w:p w14:paraId="3628290E" w14:textId="01D8B5B1" w:rsidR="00031CAA" w:rsidRPr="008C4E62" w:rsidRDefault="00031CAA" w:rsidP="00FC66FB">
      <w:pPr>
        <w:pStyle w:val="FootnoteText"/>
        <w:jc w:val="both"/>
        <w:rPr>
          <w:rFonts w:ascii="Times New Roman" w:hAnsi="Times New Roman" w:cs="Times New Roman"/>
        </w:rPr>
      </w:pPr>
      <w:r w:rsidRPr="008C4E62">
        <w:rPr>
          <w:rStyle w:val="FootnoteReference"/>
          <w:rFonts w:ascii="Times New Roman" w:hAnsi="Times New Roman" w:cs="Times New Roman"/>
        </w:rPr>
        <w:footnoteRef/>
      </w:r>
      <w:r w:rsidRPr="008C4E62">
        <w:rPr>
          <w:rFonts w:ascii="Times New Roman" w:hAnsi="Times New Roman" w:cs="Times New Roman"/>
        </w:rPr>
        <w:t xml:space="preserve"> Viena bezdarbnieka vidējās dalības izmaksas 9.1.1.2. pasākumā norādītas indikatīvi un var tikt precizētas, iekļaujot detalizētāku rādītāja aprēķina metodoloģiju  9.1.1.specifiskā atbalsta mērķa “Palielināt nelabvēlīgākā situācijā esošu bezdarbnieku iekļaušanos darba tirgū” rādītāju pasē.</w:t>
      </w:r>
    </w:p>
  </w:footnote>
  <w:footnote w:id="4">
    <w:p w14:paraId="5F49ECBA" w14:textId="4444162C" w:rsidR="00031CAA" w:rsidRPr="008C4E62" w:rsidRDefault="00031CAA" w:rsidP="00FC66FB">
      <w:pPr>
        <w:pStyle w:val="FootnoteText"/>
        <w:jc w:val="both"/>
        <w:rPr>
          <w:rFonts w:ascii="Times New Roman" w:hAnsi="Times New Roman" w:cs="Times New Roman"/>
        </w:rPr>
      </w:pPr>
      <w:r w:rsidRPr="008C4E62">
        <w:rPr>
          <w:rStyle w:val="FootnoteReference"/>
          <w:rFonts w:ascii="Times New Roman" w:hAnsi="Times New Roman" w:cs="Times New Roman"/>
        </w:rPr>
        <w:footnoteRef/>
      </w:r>
      <w:r w:rsidRPr="008C4E62">
        <w:rPr>
          <w:rFonts w:ascii="Times New Roman" w:hAnsi="Times New Roman" w:cs="Times New Roman"/>
        </w:rPr>
        <w:t xml:space="preserve"> 9.2.2. specifiskā atbalsta  mērķa “</w:t>
      </w:r>
      <w:r w:rsidRPr="008C4E62">
        <w:rPr>
          <w:rFonts w:ascii="Times New Roman" w:eastAsia="Calibri" w:hAnsi="Times New Roman" w:cs="Times New Roman"/>
          <w:lang w:eastAsia="lv-LV"/>
        </w:rPr>
        <w:t>Palielināt kvalitatīvu institucionālai aprūpei alternatīvu sociālo pakalpojumu dzīvesvietā un ģimeniskai videi pietuvinātu pakalpojumu pieejamību personām ar invaliditāti un bērniem</w:t>
      </w:r>
      <w:r w:rsidRPr="008C4E62">
        <w:rPr>
          <w:rFonts w:ascii="Times New Roman" w:hAnsi="Times New Roman" w:cs="Times New Roman"/>
        </w:rPr>
        <w:t xml:space="preserve"> “ 9.2.2.1. pasākums “Deinstitucionalizācija”.</w:t>
      </w:r>
    </w:p>
  </w:footnote>
  <w:footnote w:id="5">
    <w:p w14:paraId="1970840F" w14:textId="03136BC8" w:rsidR="00031CAA" w:rsidRPr="008C4E62" w:rsidRDefault="00031CAA" w:rsidP="00404875">
      <w:pPr>
        <w:pStyle w:val="FootnoteText"/>
        <w:jc w:val="both"/>
        <w:rPr>
          <w:rFonts w:ascii="Times New Roman" w:hAnsi="Times New Roman" w:cs="Times New Roman"/>
        </w:rPr>
      </w:pPr>
      <w:r w:rsidRPr="008C4E62">
        <w:rPr>
          <w:rStyle w:val="FootnoteReference"/>
          <w:rFonts w:ascii="Times New Roman" w:hAnsi="Times New Roman" w:cs="Times New Roman"/>
        </w:rPr>
        <w:footnoteRef/>
      </w:r>
      <w:r w:rsidRPr="008C4E62">
        <w:rPr>
          <w:rFonts w:ascii="Times New Roman" w:hAnsi="Times New Roman" w:cs="Times New Roman"/>
        </w:rPr>
        <w:t xml:space="preserve"> </w:t>
      </w:r>
      <w:bookmarkStart w:id="0" w:name="_Hlk21944710"/>
      <w:r w:rsidRPr="008C4E62">
        <w:rPr>
          <w:rFonts w:ascii="Times New Roman" w:hAnsi="Times New Roman" w:cs="Times New Roman"/>
        </w:rPr>
        <w:t xml:space="preserve">9.2.1. specifiskā atbalsta  mērķa “Paaugstināt sociālo dienestu darba efektivitāti un darbinieku profesionalitāti darbam ar riska situācijā esošām personām “ </w:t>
      </w:r>
      <w:bookmarkEnd w:id="0"/>
      <w:r w:rsidRPr="008C4E62">
        <w:rPr>
          <w:rFonts w:ascii="Times New Roman" w:hAnsi="Times New Roman" w:cs="Times New Roman"/>
        </w:rPr>
        <w:t>9.2.1.1. pasākums “Profesionāla sociālā darba attīstība pašvaldībās”.</w:t>
      </w:r>
    </w:p>
  </w:footnote>
  <w:footnote w:id="6">
    <w:p w14:paraId="23A0D363" w14:textId="1B1A8A4F" w:rsidR="00031CAA" w:rsidRPr="008C4E62" w:rsidRDefault="00031CAA" w:rsidP="008C4E62">
      <w:pPr>
        <w:jc w:val="both"/>
        <w:rPr>
          <w:rFonts w:ascii="Times New Roman" w:hAnsi="Times New Roman" w:cs="Times New Roman"/>
          <w:sz w:val="20"/>
          <w:szCs w:val="20"/>
        </w:rPr>
      </w:pPr>
      <w:r w:rsidRPr="008C4E62">
        <w:rPr>
          <w:rStyle w:val="FootnoteReference"/>
          <w:rFonts w:ascii="Times New Roman" w:hAnsi="Times New Roman" w:cs="Times New Roman"/>
          <w:sz w:val="20"/>
          <w:szCs w:val="20"/>
        </w:rPr>
        <w:footnoteRef/>
      </w:r>
      <w:r w:rsidRPr="008C4E62">
        <w:rPr>
          <w:rFonts w:ascii="Times New Roman" w:hAnsi="Times New Roman" w:cs="Times New Roman"/>
          <w:sz w:val="20"/>
          <w:szCs w:val="20"/>
        </w:rPr>
        <w:t xml:space="preserve"> 9.1.4. specifiskā atbalsta mērķa “</w:t>
      </w:r>
      <w:r>
        <w:rPr>
          <w:rFonts w:ascii="Times New Roman" w:hAnsi="Times New Roman" w:cs="Times New Roman"/>
          <w:sz w:val="20"/>
          <w:szCs w:val="20"/>
        </w:rPr>
        <w:t>P</w:t>
      </w:r>
      <w:r w:rsidRPr="008C4E62">
        <w:rPr>
          <w:rFonts w:ascii="Times New Roman" w:eastAsia="PMingLiU" w:hAnsi="Times New Roman" w:cs="Times New Roman"/>
          <w:bCs/>
          <w:sz w:val="20"/>
          <w:szCs w:val="20"/>
        </w:rPr>
        <w:t>alielināt diskriminācijas riskiem pakļauto personu integrāciju sabiedrībā un darba tirgū</w:t>
      </w:r>
      <w:r w:rsidRPr="008C4E62">
        <w:rPr>
          <w:rFonts w:ascii="Times New Roman" w:hAnsi="Times New Roman" w:cs="Times New Roman"/>
          <w:sz w:val="20"/>
          <w:szCs w:val="20"/>
        </w:rPr>
        <w:t xml:space="preserve"> “ 9.1.4.1. pasākums</w:t>
      </w:r>
      <w:r>
        <w:rPr>
          <w:rFonts w:ascii="Times New Roman" w:hAnsi="Times New Roman" w:cs="Times New Roman"/>
          <w:sz w:val="20"/>
          <w:szCs w:val="20"/>
        </w:rPr>
        <w:t xml:space="preserve"> “Profesionālā rehabilitācija”. </w:t>
      </w:r>
    </w:p>
  </w:footnote>
  <w:footnote w:id="7">
    <w:p w14:paraId="0DEE5ED4" w14:textId="32B61999" w:rsidR="00031CAA" w:rsidRPr="00F33BA1" w:rsidRDefault="00031CAA">
      <w:pPr>
        <w:pStyle w:val="FootnoteText"/>
        <w:rPr>
          <w:rFonts w:ascii="Times New Roman" w:hAnsi="Times New Roman" w:cs="Times New Roman"/>
        </w:rPr>
      </w:pPr>
      <w:r w:rsidRPr="00F33BA1">
        <w:rPr>
          <w:rStyle w:val="FootnoteReference"/>
          <w:rFonts w:ascii="Times New Roman" w:hAnsi="Times New Roman" w:cs="Times New Roman"/>
        </w:rPr>
        <w:footnoteRef/>
      </w:r>
      <w:r w:rsidRPr="00F33BA1">
        <w:rPr>
          <w:rFonts w:ascii="Times New Roman" w:hAnsi="Times New Roman" w:cs="Times New Roman"/>
        </w:rPr>
        <w:t xml:space="preserve"> 2019.</w:t>
      </w:r>
      <w:r>
        <w:rPr>
          <w:rFonts w:ascii="Times New Roman" w:hAnsi="Times New Roman" w:cs="Times New Roman"/>
        </w:rPr>
        <w:t xml:space="preserve"> </w:t>
      </w:r>
      <w:r w:rsidRPr="00F33BA1">
        <w:rPr>
          <w:rFonts w:ascii="Times New Roman" w:hAnsi="Times New Roman" w:cs="Times New Roman"/>
        </w:rPr>
        <w:t xml:space="preserve">gada 22. jūlija Starpinstitūciju sanāksme par 2014.- 2020. gada </w:t>
      </w:r>
      <w:r>
        <w:rPr>
          <w:rFonts w:ascii="Times New Roman" w:hAnsi="Times New Roman" w:cs="Times New Roman"/>
        </w:rPr>
        <w:t xml:space="preserve">plānošanas perioda SAM 7.1.1., SAM 7.1.2.2., 9.1.1.1. un 9.1.1.2. pasākuma projektiem. </w:t>
      </w:r>
    </w:p>
  </w:footnote>
  <w:footnote w:id="8">
    <w:p w14:paraId="34C6FE0E" w14:textId="77777777" w:rsidR="00031CAA" w:rsidRPr="009F412D" w:rsidRDefault="00031CAA" w:rsidP="00C4254F">
      <w:pPr>
        <w:pStyle w:val="FootnoteText"/>
        <w:jc w:val="both"/>
        <w:rPr>
          <w:rFonts w:ascii="Times New Roman" w:hAnsi="Times New Roman" w:cs="Times New Roman"/>
        </w:rPr>
      </w:pPr>
      <w:r>
        <w:rPr>
          <w:rStyle w:val="FootnoteReference"/>
        </w:rPr>
        <w:footnoteRef/>
      </w:r>
      <w:r>
        <w:t xml:space="preserve"> </w:t>
      </w:r>
      <w:r w:rsidRPr="009F412D">
        <w:rPr>
          <w:rFonts w:ascii="Times New Roman" w:hAnsi="Times New Roman" w:cs="Times New Roman"/>
        </w:rPr>
        <w:t>MK 2014.</w:t>
      </w:r>
      <w:r>
        <w:rPr>
          <w:rFonts w:ascii="Times New Roman" w:hAnsi="Times New Roman" w:cs="Times New Roman"/>
        </w:rPr>
        <w:t xml:space="preserve"> </w:t>
      </w:r>
      <w:r w:rsidRPr="009F412D">
        <w:rPr>
          <w:rFonts w:ascii="Times New Roman" w:hAnsi="Times New Roman" w:cs="Times New Roman"/>
        </w:rPr>
        <w:t>gada 23.</w:t>
      </w:r>
      <w:r>
        <w:rPr>
          <w:rFonts w:ascii="Times New Roman" w:hAnsi="Times New Roman" w:cs="Times New Roman"/>
        </w:rPr>
        <w:t xml:space="preserve"> </w:t>
      </w:r>
      <w:r w:rsidRPr="009F412D">
        <w:rPr>
          <w:rFonts w:ascii="Times New Roman" w:hAnsi="Times New Roman" w:cs="Times New Roman"/>
        </w:rPr>
        <w:t>decembra noteikumos Nr.</w:t>
      </w:r>
      <w:r>
        <w:rPr>
          <w:rFonts w:ascii="Times New Roman" w:hAnsi="Times New Roman" w:cs="Times New Roman"/>
        </w:rPr>
        <w:t xml:space="preserve"> </w:t>
      </w:r>
      <w:r w:rsidRPr="009F412D">
        <w:rPr>
          <w:rFonts w:ascii="Times New Roman" w:hAnsi="Times New Roman" w:cs="Times New Roman"/>
        </w:rPr>
        <w:t>835 “Darbības programmas “Izaugsme un nodarbinātība” 9.1.1.specifiskā atbalsta mērķa “Palielināt nelabvēlīgākā situācijā esošu bezdarbnieku iekļaušanos darba tirgū” 9.1.1.1.</w:t>
      </w:r>
      <w:r>
        <w:rPr>
          <w:rFonts w:ascii="Times New Roman" w:hAnsi="Times New Roman" w:cs="Times New Roman"/>
        </w:rPr>
        <w:t xml:space="preserve"> </w:t>
      </w:r>
      <w:r w:rsidRPr="009F412D">
        <w:rPr>
          <w:rFonts w:ascii="Times New Roman" w:hAnsi="Times New Roman" w:cs="Times New Roman"/>
        </w:rPr>
        <w:t>pasākuma “Subsidētās darbavietas nelabvēlīgākā situācijā esošiem bezdarbniekiem” īstenošanas noteikumi”;</w:t>
      </w:r>
    </w:p>
    <w:p w14:paraId="510D34E1" w14:textId="77777777" w:rsidR="00031CAA" w:rsidRPr="009F412D" w:rsidRDefault="00031CAA" w:rsidP="00C4254F">
      <w:pPr>
        <w:pStyle w:val="FootnoteText"/>
        <w:jc w:val="both"/>
        <w:rPr>
          <w:rFonts w:ascii="Times New Roman" w:hAnsi="Times New Roman" w:cs="Times New Roman"/>
        </w:rPr>
      </w:pPr>
      <w:r w:rsidRPr="009F412D">
        <w:rPr>
          <w:rFonts w:ascii="Times New Roman" w:hAnsi="Times New Roman" w:cs="Times New Roman"/>
        </w:rPr>
        <w:t>MK 2015.</w:t>
      </w:r>
      <w:r>
        <w:rPr>
          <w:rFonts w:ascii="Times New Roman" w:hAnsi="Times New Roman" w:cs="Times New Roman"/>
        </w:rPr>
        <w:t xml:space="preserve"> </w:t>
      </w:r>
      <w:r w:rsidRPr="009F412D">
        <w:rPr>
          <w:rFonts w:ascii="Times New Roman" w:hAnsi="Times New Roman" w:cs="Times New Roman"/>
        </w:rPr>
        <w:t>gada 16.</w:t>
      </w:r>
      <w:r>
        <w:rPr>
          <w:rFonts w:ascii="Times New Roman" w:hAnsi="Times New Roman" w:cs="Times New Roman"/>
        </w:rPr>
        <w:t xml:space="preserve"> </w:t>
      </w:r>
      <w:r w:rsidRPr="009F412D">
        <w:rPr>
          <w:rFonts w:ascii="Times New Roman" w:hAnsi="Times New Roman" w:cs="Times New Roman"/>
        </w:rPr>
        <w:t>jūnija noteikumos Nr.</w:t>
      </w:r>
      <w:r>
        <w:rPr>
          <w:rFonts w:ascii="Times New Roman" w:hAnsi="Times New Roman" w:cs="Times New Roman"/>
        </w:rPr>
        <w:t xml:space="preserve"> </w:t>
      </w:r>
      <w:r w:rsidRPr="009F412D">
        <w:rPr>
          <w:rFonts w:ascii="Times New Roman" w:hAnsi="Times New Roman" w:cs="Times New Roman"/>
        </w:rPr>
        <w:t>313 “Darbības programmas “Izaugsme un nodarbinātība” 9.2.2.</w:t>
      </w:r>
      <w:r>
        <w:rPr>
          <w:rFonts w:ascii="Times New Roman" w:hAnsi="Times New Roman" w:cs="Times New Roman"/>
        </w:rPr>
        <w:t xml:space="preserve"> </w:t>
      </w:r>
      <w:r w:rsidRPr="009F412D">
        <w:rPr>
          <w:rFonts w:ascii="Times New Roman" w:hAnsi="Times New Roman" w:cs="Times New Roman"/>
        </w:rPr>
        <w:t>specifiskā atbalsta mērķa “Palielināt kvalitatīvu institucionālai aprūpei alternatīvu sociālo pakalpojumu dzīvesvietā un ģimeniskai videi pietuvinātu pakalpojumu pieejamību personām ar invaliditāti un bērniem” 9.2.2.1.</w:t>
      </w:r>
      <w:r>
        <w:rPr>
          <w:rFonts w:ascii="Times New Roman" w:hAnsi="Times New Roman" w:cs="Times New Roman"/>
        </w:rPr>
        <w:t xml:space="preserve"> </w:t>
      </w:r>
      <w:r w:rsidRPr="009F412D">
        <w:rPr>
          <w:rFonts w:ascii="Times New Roman" w:hAnsi="Times New Roman" w:cs="Times New Roman"/>
        </w:rPr>
        <w:t>pasākuma “Deinstitucionalizācija” īstenošanas noteikumi”;</w:t>
      </w:r>
    </w:p>
    <w:p w14:paraId="02B274C2" w14:textId="0B8F9B7D" w:rsidR="00031CAA" w:rsidRDefault="00031CAA" w:rsidP="00C4254F">
      <w:pPr>
        <w:pStyle w:val="FootnoteText"/>
        <w:jc w:val="both"/>
        <w:rPr>
          <w:rFonts w:ascii="Times New Roman" w:hAnsi="Times New Roman" w:cs="Times New Roman"/>
        </w:rPr>
      </w:pPr>
      <w:r w:rsidRPr="009F412D">
        <w:rPr>
          <w:rFonts w:ascii="Times New Roman" w:hAnsi="Times New Roman" w:cs="Times New Roman"/>
        </w:rPr>
        <w:t>MK 2015.</w:t>
      </w:r>
      <w:r>
        <w:rPr>
          <w:rFonts w:ascii="Times New Roman" w:hAnsi="Times New Roman" w:cs="Times New Roman"/>
        </w:rPr>
        <w:t xml:space="preserve"> </w:t>
      </w:r>
      <w:r w:rsidRPr="009F412D">
        <w:rPr>
          <w:rFonts w:ascii="Times New Roman" w:hAnsi="Times New Roman" w:cs="Times New Roman"/>
        </w:rPr>
        <w:t>gada 14.</w:t>
      </w:r>
      <w:r>
        <w:rPr>
          <w:rFonts w:ascii="Times New Roman" w:hAnsi="Times New Roman" w:cs="Times New Roman"/>
        </w:rPr>
        <w:t xml:space="preserve"> </w:t>
      </w:r>
      <w:r w:rsidRPr="009F412D">
        <w:rPr>
          <w:rFonts w:ascii="Times New Roman" w:hAnsi="Times New Roman" w:cs="Times New Roman"/>
        </w:rPr>
        <w:t>aprīļa noteikumos Nr.</w:t>
      </w:r>
      <w:r>
        <w:rPr>
          <w:rFonts w:ascii="Times New Roman" w:hAnsi="Times New Roman" w:cs="Times New Roman"/>
        </w:rPr>
        <w:t xml:space="preserve"> </w:t>
      </w:r>
      <w:r w:rsidRPr="009F412D">
        <w:rPr>
          <w:rFonts w:ascii="Times New Roman" w:hAnsi="Times New Roman" w:cs="Times New Roman"/>
        </w:rPr>
        <w:t>193 “Darbības programmas “Izaugsme un nodarbinātība” 9.2.1.</w:t>
      </w:r>
      <w:r>
        <w:rPr>
          <w:rFonts w:ascii="Times New Roman" w:hAnsi="Times New Roman" w:cs="Times New Roman"/>
        </w:rPr>
        <w:t xml:space="preserve"> </w:t>
      </w:r>
      <w:r w:rsidRPr="009F412D">
        <w:rPr>
          <w:rFonts w:ascii="Times New Roman" w:hAnsi="Times New Roman" w:cs="Times New Roman"/>
        </w:rPr>
        <w:t>specifiskā atbalsta mērķa “Paaugstināt sociālo dienestu darba efektivitāti un darbinieku profesionalitāti darbam ar riska situācijās esošām personām” 9.2.1.1.</w:t>
      </w:r>
      <w:r>
        <w:rPr>
          <w:rFonts w:ascii="Times New Roman" w:hAnsi="Times New Roman" w:cs="Times New Roman"/>
        </w:rPr>
        <w:t xml:space="preserve"> </w:t>
      </w:r>
      <w:r w:rsidRPr="009F412D">
        <w:rPr>
          <w:rFonts w:ascii="Times New Roman" w:hAnsi="Times New Roman" w:cs="Times New Roman"/>
        </w:rPr>
        <w:t>pasākuma “Profesionāla sociālā darba attīstība pašvaldībās” īstenošanas noteikumi”</w:t>
      </w:r>
      <w:r>
        <w:rPr>
          <w:rFonts w:ascii="Times New Roman" w:hAnsi="Times New Roman" w:cs="Times New Roman"/>
        </w:rPr>
        <w:t xml:space="preserve"> (izdodot tos jaunā redakcijā)</w:t>
      </w:r>
      <w:r w:rsidRPr="009F412D">
        <w:rPr>
          <w:rFonts w:ascii="Times New Roman" w:hAnsi="Times New Roman" w:cs="Times New Roman"/>
        </w:rPr>
        <w:t>;</w:t>
      </w:r>
    </w:p>
    <w:p w14:paraId="1EC8674E" w14:textId="77777777" w:rsidR="00031CAA" w:rsidRPr="009F412D" w:rsidRDefault="00031CAA" w:rsidP="00C4254F">
      <w:pPr>
        <w:pStyle w:val="FootnoteText"/>
        <w:jc w:val="both"/>
        <w:rPr>
          <w:rFonts w:ascii="Times New Roman" w:hAnsi="Times New Roman" w:cs="Times New Roman"/>
        </w:rPr>
      </w:pPr>
      <w:r w:rsidRPr="009F412D">
        <w:rPr>
          <w:rFonts w:ascii="Times New Roman" w:hAnsi="Times New Roman" w:cs="Times New Roman"/>
        </w:rPr>
        <w:t>MK 2015.</w:t>
      </w:r>
      <w:r>
        <w:rPr>
          <w:rFonts w:ascii="Times New Roman" w:hAnsi="Times New Roman" w:cs="Times New Roman"/>
        </w:rPr>
        <w:t xml:space="preserve"> </w:t>
      </w:r>
      <w:r w:rsidRPr="009F412D">
        <w:rPr>
          <w:rFonts w:ascii="Times New Roman" w:hAnsi="Times New Roman" w:cs="Times New Roman"/>
        </w:rPr>
        <w:t>gada 30.</w:t>
      </w:r>
      <w:r>
        <w:rPr>
          <w:rFonts w:ascii="Times New Roman" w:hAnsi="Times New Roman" w:cs="Times New Roman"/>
        </w:rPr>
        <w:t xml:space="preserve"> </w:t>
      </w:r>
      <w:r w:rsidRPr="009F412D">
        <w:rPr>
          <w:rFonts w:ascii="Times New Roman" w:hAnsi="Times New Roman" w:cs="Times New Roman"/>
        </w:rPr>
        <w:t>jūnija noteikumos Nr.</w:t>
      </w:r>
      <w:r>
        <w:rPr>
          <w:rFonts w:ascii="Times New Roman" w:hAnsi="Times New Roman" w:cs="Times New Roman"/>
        </w:rPr>
        <w:t xml:space="preserve"> </w:t>
      </w:r>
      <w:r w:rsidRPr="009F412D">
        <w:rPr>
          <w:rFonts w:ascii="Times New Roman" w:hAnsi="Times New Roman" w:cs="Times New Roman"/>
        </w:rPr>
        <w:t>352 “Darbības programmas “Izaugsme un nodarbinātība” 9.1.4.</w:t>
      </w:r>
      <w:r>
        <w:rPr>
          <w:rFonts w:ascii="Times New Roman" w:hAnsi="Times New Roman" w:cs="Times New Roman"/>
        </w:rPr>
        <w:t xml:space="preserve"> </w:t>
      </w:r>
      <w:r w:rsidRPr="009F412D">
        <w:rPr>
          <w:rFonts w:ascii="Times New Roman" w:hAnsi="Times New Roman" w:cs="Times New Roman"/>
        </w:rPr>
        <w:t>specifiskā atbalsta mērķa “Palielināt diskriminācijas riskiem pakļauto iedzīvotāju integrāciju sabiedrībā un darba tirgū” 9.1.4.1.</w:t>
      </w:r>
      <w:r>
        <w:rPr>
          <w:rFonts w:ascii="Times New Roman" w:hAnsi="Times New Roman" w:cs="Times New Roman"/>
        </w:rPr>
        <w:t xml:space="preserve"> </w:t>
      </w:r>
      <w:r w:rsidRPr="009F412D">
        <w:rPr>
          <w:rFonts w:ascii="Times New Roman" w:hAnsi="Times New Roman" w:cs="Times New Roman"/>
        </w:rPr>
        <w:t>pasākuma “Profesionālā rehabilitācija" īstenošanas noteikumi”.</w:t>
      </w:r>
    </w:p>
    <w:p w14:paraId="1F4CB040" w14:textId="77777777" w:rsidR="00031CAA" w:rsidRPr="009F412D" w:rsidRDefault="00031CAA" w:rsidP="00C4254F">
      <w:pPr>
        <w:pStyle w:val="FootnoteText"/>
        <w:jc w:val="both"/>
        <w:rPr>
          <w:rFonts w:ascii="Times New Roman" w:hAnsi="Times New Roman" w:cs="Times New Roman"/>
        </w:rPr>
      </w:pPr>
    </w:p>
    <w:p w14:paraId="0968D45B" w14:textId="1335E1DD" w:rsidR="00031CAA" w:rsidRDefault="00031CAA">
      <w:pPr>
        <w:pStyle w:val="FootnoteText"/>
      </w:pPr>
    </w:p>
  </w:footnote>
  <w:footnote w:id="9">
    <w:p w14:paraId="3A60CF7B" w14:textId="48788060" w:rsidR="00031CAA" w:rsidRPr="00A4597A" w:rsidRDefault="00031CAA" w:rsidP="00381BA4">
      <w:pPr>
        <w:pStyle w:val="FootnoteText"/>
        <w:jc w:val="both"/>
        <w:rPr>
          <w:rFonts w:ascii="Times New Roman" w:hAnsi="Times New Roman" w:cs="Times New Roman"/>
        </w:rPr>
      </w:pPr>
      <w:r w:rsidRPr="00A4597A">
        <w:rPr>
          <w:rStyle w:val="FootnoteReference"/>
          <w:rFonts w:ascii="Times New Roman" w:hAnsi="Times New Roman" w:cs="Times New Roman"/>
        </w:rPr>
        <w:footnoteRef/>
      </w:r>
      <w:r w:rsidRPr="00A4597A">
        <w:rPr>
          <w:rFonts w:ascii="Times New Roman" w:hAnsi="Times New Roman" w:cs="Times New Roman"/>
        </w:rPr>
        <w:t xml:space="preserve"> </w:t>
      </w:r>
      <w:bookmarkStart w:id="1" w:name="_Hlk23257317"/>
      <w:r w:rsidRPr="00A4597A">
        <w:rPr>
          <w:rFonts w:ascii="Times New Roman" w:hAnsi="Times New Roman" w:cs="Times New Roman"/>
        </w:rPr>
        <w:t xml:space="preserve">Atbilstoši 2019. gada 11. oktobra MK sēdes protokola Nr.47 3.§ 9.3. apakšpunktam </w:t>
      </w:r>
      <w:bookmarkEnd w:id="1"/>
      <w:r w:rsidRPr="00A4597A">
        <w:rPr>
          <w:rFonts w:ascii="Times New Roman" w:hAnsi="Times New Roman" w:cs="Times New Roman"/>
        </w:rPr>
        <w:t>Labklājības ministrija priekšlikumus grozījumiem darbības programmā iesniedza Finanšu ministrijai 2019. gada 25. oktobrī un atbilstoši minētā protokollēmuma 10.</w:t>
      </w:r>
      <w:r>
        <w:rPr>
          <w:rFonts w:ascii="Times New Roman" w:hAnsi="Times New Roman" w:cs="Times New Roman"/>
        </w:rPr>
        <w:t xml:space="preserve"> </w:t>
      </w:r>
      <w:r w:rsidRPr="00A4597A">
        <w:rPr>
          <w:rFonts w:ascii="Times New Roman" w:hAnsi="Times New Roman" w:cs="Times New Roman"/>
        </w:rPr>
        <w:t>punktam FM darbības programmas grozījumi jāiesniedz apstiprināšanai MK līdz 2019. gada 11. novembrim.</w:t>
      </w:r>
    </w:p>
  </w:footnote>
  <w:footnote w:id="10">
    <w:p w14:paraId="20D7E94B" w14:textId="0DF4551D" w:rsidR="00031CAA" w:rsidRDefault="00031CAA">
      <w:pPr>
        <w:pStyle w:val="FootnoteText"/>
      </w:pPr>
      <w:r>
        <w:rPr>
          <w:rStyle w:val="FootnoteReference"/>
        </w:rPr>
        <w:footnoteRef/>
      </w:r>
      <w:r>
        <w:t xml:space="preserve"> </w:t>
      </w:r>
      <w:r w:rsidRPr="00A66D52">
        <w:rPr>
          <w:rFonts w:ascii="Times New Roman" w:hAnsi="Times New Roman" w:cs="Times New Roman"/>
          <w:color w:val="000000"/>
        </w:rPr>
        <w:t>Izmaiņas iekļautas līdz 04.11.2019.</w:t>
      </w:r>
    </w:p>
  </w:footnote>
  <w:footnote w:id="11">
    <w:p w14:paraId="763003A3" w14:textId="2ED6972F" w:rsidR="00031CAA" w:rsidRPr="00676086" w:rsidRDefault="00031CAA" w:rsidP="0006580C">
      <w:pPr>
        <w:autoSpaceDE w:val="0"/>
        <w:autoSpaceDN w:val="0"/>
        <w:adjustRightInd w:val="0"/>
        <w:spacing w:after="0" w:line="240" w:lineRule="auto"/>
        <w:jc w:val="both"/>
        <w:rPr>
          <w:rFonts w:ascii="Times New Roman" w:hAnsi="Times New Roman" w:cs="Times New Roman"/>
        </w:rPr>
      </w:pPr>
      <w:r w:rsidRPr="00676086">
        <w:rPr>
          <w:rStyle w:val="FootnoteReference"/>
          <w:rFonts w:ascii="Times New Roman" w:hAnsi="Times New Roman" w:cs="Times New Roman"/>
        </w:rPr>
        <w:footnoteRef/>
      </w:r>
      <w:r w:rsidRPr="00676086">
        <w:rPr>
          <w:rFonts w:ascii="Times New Roman" w:hAnsi="Times New Roman" w:cs="Times New Roman"/>
        </w:rPr>
        <w:t xml:space="preserve"> </w:t>
      </w:r>
      <w:bookmarkStart w:id="3" w:name="_Hlk23493174"/>
      <w:r w:rsidRPr="00395020">
        <w:rPr>
          <w:rFonts w:ascii="Times New Roman" w:hAnsi="Times New Roman" w:cs="Times New Roman"/>
          <w:color w:val="000000"/>
          <w:sz w:val="20"/>
          <w:szCs w:val="20"/>
        </w:rPr>
        <w:t>Atbilstoši Labklājības ministrijas apstiprinātajam maksimāli pieļaujamam valsts pamatbudžeta izdevumu apjomam 2019.-2021.gadam.</w:t>
      </w:r>
      <w:bookmarkEnd w:id="3"/>
    </w:p>
  </w:footnote>
  <w:footnote w:id="12">
    <w:p w14:paraId="0BDEFC00" w14:textId="12324D92" w:rsidR="00031CAA" w:rsidRDefault="00031CAA">
      <w:pPr>
        <w:pStyle w:val="FootnoteText"/>
      </w:pPr>
      <w:r>
        <w:rPr>
          <w:rStyle w:val="FootnoteReference"/>
        </w:rPr>
        <w:footnoteRef/>
      </w:r>
      <w:r>
        <w:t xml:space="preserve"> </w:t>
      </w:r>
      <w:r w:rsidRPr="00395020">
        <w:rPr>
          <w:rFonts w:ascii="Times New Roman" w:hAnsi="Times New Roman" w:cs="Times New Roman"/>
          <w:color w:val="000000"/>
        </w:rPr>
        <w:t>Atbilstoši Labklājības ministrijas apstiprinātajam maksimāli pieļaujamam valsts pamatbudžeta izdevumu apjomam 2019.-2021.gadam.</w:t>
      </w:r>
    </w:p>
  </w:footnote>
  <w:footnote w:id="13">
    <w:p w14:paraId="048566D8" w14:textId="6AB60DA9" w:rsidR="00013863" w:rsidRPr="00013863" w:rsidRDefault="00013863">
      <w:pPr>
        <w:pStyle w:val="FootnoteText"/>
        <w:rPr>
          <w:rFonts w:ascii="Times New Roman" w:hAnsi="Times New Roman" w:cs="Times New Roman"/>
        </w:rPr>
      </w:pPr>
      <w:r w:rsidRPr="00013863">
        <w:rPr>
          <w:rStyle w:val="FootnoteReference"/>
          <w:rFonts w:ascii="Times New Roman" w:hAnsi="Times New Roman" w:cs="Times New Roman"/>
        </w:rPr>
        <w:footnoteRef/>
      </w:r>
      <w:r w:rsidRPr="00013863">
        <w:rPr>
          <w:rFonts w:ascii="Times New Roman" w:hAnsi="Times New Roman" w:cs="Times New Roman"/>
        </w:rPr>
        <w:t xml:space="preserve"> </w:t>
      </w:r>
      <w:r w:rsidR="00140CF0">
        <w:rPr>
          <w:rFonts w:ascii="Times New Roman" w:hAnsi="Times New Roman" w:cs="Times New Roman"/>
        </w:rPr>
        <w:t>t</w:t>
      </w:r>
      <w:r w:rsidRPr="00013863">
        <w:rPr>
          <w:rFonts w:ascii="Times New Roman" w:hAnsi="Times New Roman" w:cs="Times New Roman"/>
        </w:rPr>
        <w:t>.sk. soda naudas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01528AA" w14:textId="77777777" w:rsidR="00031CAA" w:rsidRPr="00C25B49" w:rsidRDefault="00031CA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B55"/>
    <w:multiLevelType w:val="hybridMultilevel"/>
    <w:tmpl w:val="E6364BFE"/>
    <w:lvl w:ilvl="0" w:tplc="085052A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501B08"/>
    <w:multiLevelType w:val="hybridMultilevel"/>
    <w:tmpl w:val="009E29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50BE2"/>
    <w:multiLevelType w:val="hybridMultilevel"/>
    <w:tmpl w:val="F0DCEAE8"/>
    <w:lvl w:ilvl="0" w:tplc="8C88DB4E">
      <w:start w:val="1"/>
      <w:numFmt w:val="decimal"/>
      <w:lvlText w:val="(%1)"/>
      <w:lvlJc w:val="left"/>
      <w:pPr>
        <w:ind w:left="1212"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F13837"/>
    <w:multiLevelType w:val="hybridMultilevel"/>
    <w:tmpl w:val="06428F46"/>
    <w:lvl w:ilvl="0" w:tplc="81C253F2">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9A723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BC2366"/>
    <w:multiLevelType w:val="hybridMultilevel"/>
    <w:tmpl w:val="6E9486F8"/>
    <w:lvl w:ilvl="0" w:tplc="94307C5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5BC43B1"/>
    <w:multiLevelType w:val="hybridMultilevel"/>
    <w:tmpl w:val="4E50E9B6"/>
    <w:lvl w:ilvl="0" w:tplc="B0228276">
      <w:start w:val="27"/>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5D722B2A"/>
    <w:multiLevelType w:val="hybridMultilevel"/>
    <w:tmpl w:val="1C5A118E"/>
    <w:lvl w:ilvl="0" w:tplc="8826B6CA">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8257528"/>
    <w:multiLevelType w:val="hybridMultilevel"/>
    <w:tmpl w:val="02783166"/>
    <w:lvl w:ilvl="0" w:tplc="0FB277E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6"/>
  </w:num>
  <w:num w:numId="5">
    <w:abstractNumId w:val="10"/>
  </w:num>
  <w:num w:numId="6">
    <w:abstractNumId w:val="2"/>
  </w:num>
  <w:num w:numId="7">
    <w:abstractNumId w:val="0"/>
  </w:num>
  <w:num w:numId="8">
    <w:abstractNumId w:val="11"/>
  </w:num>
  <w:num w:numId="9">
    <w:abstractNumId w:val="14"/>
  </w:num>
  <w:num w:numId="10">
    <w:abstractNumId w:val="7"/>
  </w:num>
  <w:num w:numId="11">
    <w:abstractNumId w:val="9"/>
  </w:num>
  <w:num w:numId="12">
    <w:abstractNumId w:val="12"/>
  </w:num>
  <w:num w:numId="13">
    <w:abstractNumId w:val="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221"/>
    <w:rsid w:val="00001D08"/>
    <w:rsid w:val="000021FC"/>
    <w:rsid w:val="00003A3A"/>
    <w:rsid w:val="00004151"/>
    <w:rsid w:val="00004CB7"/>
    <w:rsid w:val="000066C2"/>
    <w:rsid w:val="00006743"/>
    <w:rsid w:val="0000718E"/>
    <w:rsid w:val="00010AB5"/>
    <w:rsid w:val="00010F38"/>
    <w:rsid w:val="00011325"/>
    <w:rsid w:val="000134B1"/>
    <w:rsid w:val="00013863"/>
    <w:rsid w:val="000138A8"/>
    <w:rsid w:val="000150D3"/>
    <w:rsid w:val="00015383"/>
    <w:rsid w:val="00016B8D"/>
    <w:rsid w:val="00016FFF"/>
    <w:rsid w:val="00020DE9"/>
    <w:rsid w:val="000216E4"/>
    <w:rsid w:val="00024986"/>
    <w:rsid w:val="00024FCA"/>
    <w:rsid w:val="000251FC"/>
    <w:rsid w:val="00025F57"/>
    <w:rsid w:val="00026408"/>
    <w:rsid w:val="000271E2"/>
    <w:rsid w:val="00031A1B"/>
    <w:rsid w:val="00031CAA"/>
    <w:rsid w:val="00031FD0"/>
    <w:rsid w:val="00032996"/>
    <w:rsid w:val="00033021"/>
    <w:rsid w:val="000355F6"/>
    <w:rsid w:val="00036F15"/>
    <w:rsid w:val="00037089"/>
    <w:rsid w:val="00040F80"/>
    <w:rsid w:val="0004171F"/>
    <w:rsid w:val="00041EE6"/>
    <w:rsid w:val="00043C11"/>
    <w:rsid w:val="0004589B"/>
    <w:rsid w:val="000459D1"/>
    <w:rsid w:val="00046469"/>
    <w:rsid w:val="000547B9"/>
    <w:rsid w:val="00054D50"/>
    <w:rsid w:val="00056211"/>
    <w:rsid w:val="00056A48"/>
    <w:rsid w:val="00056B96"/>
    <w:rsid w:val="00057094"/>
    <w:rsid w:val="000613A8"/>
    <w:rsid w:val="00061DBB"/>
    <w:rsid w:val="00062689"/>
    <w:rsid w:val="00062A42"/>
    <w:rsid w:val="00062DE6"/>
    <w:rsid w:val="000651F2"/>
    <w:rsid w:val="0006580C"/>
    <w:rsid w:val="00066133"/>
    <w:rsid w:val="00066AA4"/>
    <w:rsid w:val="00070062"/>
    <w:rsid w:val="00071663"/>
    <w:rsid w:val="00072F7E"/>
    <w:rsid w:val="000730B5"/>
    <w:rsid w:val="00074514"/>
    <w:rsid w:val="0007682D"/>
    <w:rsid w:val="00076E8C"/>
    <w:rsid w:val="0007766D"/>
    <w:rsid w:val="0008089D"/>
    <w:rsid w:val="00080AC9"/>
    <w:rsid w:val="00081C75"/>
    <w:rsid w:val="000821C1"/>
    <w:rsid w:val="00083E78"/>
    <w:rsid w:val="00085FA7"/>
    <w:rsid w:val="000860E8"/>
    <w:rsid w:val="0008653C"/>
    <w:rsid w:val="00086754"/>
    <w:rsid w:val="00087C78"/>
    <w:rsid w:val="00087E8D"/>
    <w:rsid w:val="0009118E"/>
    <w:rsid w:val="00091908"/>
    <w:rsid w:val="0009205D"/>
    <w:rsid w:val="00092551"/>
    <w:rsid w:val="00093D93"/>
    <w:rsid w:val="00093DFB"/>
    <w:rsid w:val="000965A2"/>
    <w:rsid w:val="00096A0E"/>
    <w:rsid w:val="000979B6"/>
    <w:rsid w:val="00097CFB"/>
    <w:rsid w:val="000A003C"/>
    <w:rsid w:val="000A0459"/>
    <w:rsid w:val="000A0BD7"/>
    <w:rsid w:val="000A16FC"/>
    <w:rsid w:val="000A19EE"/>
    <w:rsid w:val="000A417C"/>
    <w:rsid w:val="000A4820"/>
    <w:rsid w:val="000A54D5"/>
    <w:rsid w:val="000A6AED"/>
    <w:rsid w:val="000A7E61"/>
    <w:rsid w:val="000B3B07"/>
    <w:rsid w:val="000B4B76"/>
    <w:rsid w:val="000B5482"/>
    <w:rsid w:val="000B67C8"/>
    <w:rsid w:val="000B7B29"/>
    <w:rsid w:val="000C0DD5"/>
    <w:rsid w:val="000C11E3"/>
    <w:rsid w:val="000C3BA8"/>
    <w:rsid w:val="000C4618"/>
    <w:rsid w:val="000C4CD2"/>
    <w:rsid w:val="000C4E91"/>
    <w:rsid w:val="000C5B29"/>
    <w:rsid w:val="000C5C00"/>
    <w:rsid w:val="000C60B3"/>
    <w:rsid w:val="000C7368"/>
    <w:rsid w:val="000D0E2A"/>
    <w:rsid w:val="000D127A"/>
    <w:rsid w:val="000D5048"/>
    <w:rsid w:val="000D5869"/>
    <w:rsid w:val="000D604E"/>
    <w:rsid w:val="000D6531"/>
    <w:rsid w:val="000E1A6B"/>
    <w:rsid w:val="000E1F1B"/>
    <w:rsid w:val="000E22A6"/>
    <w:rsid w:val="000E2CC0"/>
    <w:rsid w:val="000E3098"/>
    <w:rsid w:val="000E57A1"/>
    <w:rsid w:val="000E63D0"/>
    <w:rsid w:val="000E722B"/>
    <w:rsid w:val="000F00B6"/>
    <w:rsid w:val="000F07EE"/>
    <w:rsid w:val="000F08FE"/>
    <w:rsid w:val="000F0BAF"/>
    <w:rsid w:val="000F1439"/>
    <w:rsid w:val="000F147D"/>
    <w:rsid w:val="000F37C5"/>
    <w:rsid w:val="000F4410"/>
    <w:rsid w:val="000F698A"/>
    <w:rsid w:val="000F7181"/>
    <w:rsid w:val="001005E6"/>
    <w:rsid w:val="00101069"/>
    <w:rsid w:val="00101EFF"/>
    <w:rsid w:val="0010271A"/>
    <w:rsid w:val="00104146"/>
    <w:rsid w:val="00104449"/>
    <w:rsid w:val="001056A1"/>
    <w:rsid w:val="001057E6"/>
    <w:rsid w:val="00110994"/>
    <w:rsid w:val="00110D6B"/>
    <w:rsid w:val="00111D1F"/>
    <w:rsid w:val="00112222"/>
    <w:rsid w:val="00113CDF"/>
    <w:rsid w:val="00115B68"/>
    <w:rsid w:val="001163F3"/>
    <w:rsid w:val="00116633"/>
    <w:rsid w:val="001169EA"/>
    <w:rsid w:val="00117334"/>
    <w:rsid w:val="0011787A"/>
    <w:rsid w:val="00120627"/>
    <w:rsid w:val="00121658"/>
    <w:rsid w:val="00126256"/>
    <w:rsid w:val="00126F75"/>
    <w:rsid w:val="00127949"/>
    <w:rsid w:val="00127A4A"/>
    <w:rsid w:val="0013006D"/>
    <w:rsid w:val="00132968"/>
    <w:rsid w:val="00133DE9"/>
    <w:rsid w:val="00134989"/>
    <w:rsid w:val="00136F37"/>
    <w:rsid w:val="00140CF0"/>
    <w:rsid w:val="00145105"/>
    <w:rsid w:val="00145C19"/>
    <w:rsid w:val="00146437"/>
    <w:rsid w:val="00146E21"/>
    <w:rsid w:val="001471C7"/>
    <w:rsid w:val="0014795F"/>
    <w:rsid w:val="001516EF"/>
    <w:rsid w:val="0015451D"/>
    <w:rsid w:val="0015491E"/>
    <w:rsid w:val="0015535C"/>
    <w:rsid w:val="001558D2"/>
    <w:rsid w:val="0015749D"/>
    <w:rsid w:val="001603F5"/>
    <w:rsid w:val="00160941"/>
    <w:rsid w:val="00160D06"/>
    <w:rsid w:val="0016127D"/>
    <w:rsid w:val="001617D5"/>
    <w:rsid w:val="001618E2"/>
    <w:rsid w:val="001650E6"/>
    <w:rsid w:val="00165EAC"/>
    <w:rsid w:val="00166A0E"/>
    <w:rsid w:val="0016741F"/>
    <w:rsid w:val="001717EF"/>
    <w:rsid w:val="0017322C"/>
    <w:rsid w:val="00175356"/>
    <w:rsid w:val="00175906"/>
    <w:rsid w:val="00175BF2"/>
    <w:rsid w:val="00180700"/>
    <w:rsid w:val="001821AF"/>
    <w:rsid w:val="001822DD"/>
    <w:rsid w:val="00182EA9"/>
    <w:rsid w:val="001830C8"/>
    <w:rsid w:val="001835EC"/>
    <w:rsid w:val="00184264"/>
    <w:rsid w:val="00185D8D"/>
    <w:rsid w:val="00190054"/>
    <w:rsid w:val="00190E7B"/>
    <w:rsid w:val="0019222D"/>
    <w:rsid w:val="0019322F"/>
    <w:rsid w:val="00193C96"/>
    <w:rsid w:val="001946FD"/>
    <w:rsid w:val="00194FED"/>
    <w:rsid w:val="00195ED7"/>
    <w:rsid w:val="0019679A"/>
    <w:rsid w:val="00196E36"/>
    <w:rsid w:val="0019791E"/>
    <w:rsid w:val="00197A12"/>
    <w:rsid w:val="00197DE3"/>
    <w:rsid w:val="001A0943"/>
    <w:rsid w:val="001A11D0"/>
    <w:rsid w:val="001A2A71"/>
    <w:rsid w:val="001A3BD2"/>
    <w:rsid w:val="001A5561"/>
    <w:rsid w:val="001A6699"/>
    <w:rsid w:val="001A6BEA"/>
    <w:rsid w:val="001A773C"/>
    <w:rsid w:val="001A7947"/>
    <w:rsid w:val="001B1D56"/>
    <w:rsid w:val="001B303C"/>
    <w:rsid w:val="001B3E31"/>
    <w:rsid w:val="001B40F0"/>
    <w:rsid w:val="001B43FF"/>
    <w:rsid w:val="001C1693"/>
    <w:rsid w:val="001C3173"/>
    <w:rsid w:val="001C536F"/>
    <w:rsid w:val="001C60A1"/>
    <w:rsid w:val="001D0101"/>
    <w:rsid w:val="001D02BB"/>
    <w:rsid w:val="001D1490"/>
    <w:rsid w:val="001D160B"/>
    <w:rsid w:val="001D19BC"/>
    <w:rsid w:val="001D1CA9"/>
    <w:rsid w:val="001D22FB"/>
    <w:rsid w:val="001D4E72"/>
    <w:rsid w:val="001D588E"/>
    <w:rsid w:val="001D591B"/>
    <w:rsid w:val="001D5CD9"/>
    <w:rsid w:val="001D7189"/>
    <w:rsid w:val="001D7DEF"/>
    <w:rsid w:val="001E1EA7"/>
    <w:rsid w:val="001E2B96"/>
    <w:rsid w:val="001E3B1F"/>
    <w:rsid w:val="001E4203"/>
    <w:rsid w:val="001E7477"/>
    <w:rsid w:val="001F0733"/>
    <w:rsid w:val="001F0BEB"/>
    <w:rsid w:val="001F178F"/>
    <w:rsid w:val="001F252D"/>
    <w:rsid w:val="001F34C9"/>
    <w:rsid w:val="001F41D0"/>
    <w:rsid w:val="001F54F0"/>
    <w:rsid w:val="001F7AE4"/>
    <w:rsid w:val="002018DA"/>
    <w:rsid w:val="00201CD4"/>
    <w:rsid w:val="002044ED"/>
    <w:rsid w:val="00204509"/>
    <w:rsid w:val="00204603"/>
    <w:rsid w:val="00204950"/>
    <w:rsid w:val="002059C5"/>
    <w:rsid w:val="002067AD"/>
    <w:rsid w:val="00206F32"/>
    <w:rsid w:val="002070E9"/>
    <w:rsid w:val="002100FD"/>
    <w:rsid w:val="00211478"/>
    <w:rsid w:val="00215AB7"/>
    <w:rsid w:val="00215DFA"/>
    <w:rsid w:val="002178F1"/>
    <w:rsid w:val="00220E3B"/>
    <w:rsid w:val="00221376"/>
    <w:rsid w:val="00222EEA"/>
    <w:rsid w:val="002259A8"/>
    <w:rsid w:val="00225D7D"/>
    <w:rsid w:val="00226A0E"/>
    <w:rsid w:val="00230204"/>
    <w:rsid w:val="00231E43"/>
    <w:rsid w:val="00232B65"/>
    <w:rsid w:val="002330AE"/>
    <w:rsid w:val="002350CB"/>
    <w:rsid w:val="00236C21"/>
    <w:rsid w:val="00237358"/>
    <w:rsid w:val="0024061A"/>
    <w:rsid w:val="00240A52"/>
    <w:rsid w:val="002428AC"/>
    <w:rsid w:val="00243426"/>
    <w:rsid w:val="0024410B"/>
    <w:rsid w:val="00244809"/>
    <w:rsid w:val="00244C51"/>
    <w:rsid w:val="00244D99"/>
    <w:rsid w:val="00246522"/>
    <w:rsid w:val="00246783"/>
    <w:rsid w:val="00247075"/>
    <w:rsid w:val="0024777A"/>
    <w:rsid w:val="002505D0"/>
    <w:rsid w:val="00251D07"/>
    <w:rsid w:val="00252EB4"/>
    <w:rsid w:val="002536B7"/>
    <w:rsid w:val="0025611F"/>
    <w:rsid w:val="00256DE9"/>
    <w:rsid w:val="00260BB5"/>
    <w:rsid w:val="00260E17"/>
    <w:rsid w:val="0026113A"/>
    <w:rsid w:val="0026459C"/>
    <w:rsid w:val="00266074"/>
    <w:rsid w:val="00266234"/>
    <w:rsid w:val="00270369"/>
    <w:rsid w:val="0027300E"/>
    <w:rsid w:val="00274401"/>
    <w:rsid w:val="00274902"/>
    <w:rsid w:val="00275FF3"/>
    <w:rsid w:val="00276335"/>
    <w:rsid w:val="002763A9"/>
    <w:rsid w:val="00277BD4"/>
    <w:rsid w:val="00281B1A"/>
    <w:rsid w:val="002848E2"/>
    <w:rsid w:val="00284FAF"/>
    <w:rsid w:val="002853CB"/>
    <w:rsid w:val="0028654B"/>
    <w:rsid w:val="00286C99"/>
    <w:rsid w:val="0028769C"/>
    <w:rsid w:val="002876A7"/>
    <w:rsid w:val="002907CE"/>
    <w:rsid w:val="0029207E"/>
    <w:rsid w:val="00292132"/>
    <w:rsid w:val="00292B01"/>
    <w:rsid w:val="00292E73"/>
    <w:rsid w:val="00293488"/>
    <w:rsid w:val="0029401C"/>
    <w:rsid w:val="00297D04"/>
    <w:rsid w:val="002A1BD8"/>
    <w:rsid w:val="002A2224"/>
    <w:rsid w:val="002A262E"/>
    <w:rsid w:val="002A3278"/>
    <w:rsid w:val="002A48A2"/>
    <w:rsid w:val="002A71E8"/>
    <w:rsid w:val="002A771B"/>
    <w:rsid w:val="002B05C7"/>
    <w:rsid w:val="002B15D7"/>
    <w:rsid w:val="002B19DD"/>
    <w:rsid w:val="002B28DE"/>
    <w:rsid w:val="002B3493"/>
    <w:rsid w:val="002B366A"/>
    <w:rsid w:val="002B58D1"/>
    <w:rsid w:val="002B5E32"/>
    <w:rsid w:val="002B6E2E"/>
    <w:rsid w:val="002C3FC6"/>
    <w:rsid w:val="002C596B"/>
    <w:rsid w:val="002C5C2B"/>
    <w:rsid w:val="002C6401"/>
    <w:rsid w:val="002C6645"/>
    <w:rsid w:val="002C6A1A"/>
    <w:rsid w:val="002D001E"/>
    <w:rsid w:val="002D0A4A"/>
    <w:rsid w:val="002D348D"/>
    <w:rsid w:val="002D4A3D"/>
    <w:rsid w:val="002D572B"/>
    <w:rsid w:val="002D58A4"/>
    <w:rsid w:val="002D5F3D"/>
    <w:rsid w:val="002D61CC"/>
    <w:rsid w:val="002D68CF"/>
    <w:rsid w:val="002D73C5"/>
    <w:rsid w:val="002E1C05"/>
    <w:rsid w:val="002E1CEC"/>
    <w:rsid w:val="002E3A87"/>
    <w:rsid w:val="002E5DB8"/>
    <w:rsid w:val="002E72A6"/>
    <w:rsid w:val="002E74BF"/>
    <w:rsid w:val="002E7691"/>
    <w:rsid w:val="002E7FF3"/>
    <w:rsid w:val="002F6D6F"/>
    <w:rsid w:val="002F7A31"/>
    <w:rsid w:val="002F7E46"/>
    <w:rsid w:val="00301D69"/>
    <w:rsid w:val="0030499A"/>
    <w:rsid w:val="00306B4D"/>
    <w:rsid w:val="00310D4B"/>
    <w:rsid w:val="00310F9D"/>
    <w:rsid w:val="0031214F"/>
    <w:rsid w:val="0031607E"/>
    <w:rsid w:val="00316DF7"/>
    <w:rsid w:val="003200A6"/>
    <w:rsid w:val="0032026B"/>
    <w:rsid w:val="003217F1"/>
    <w:rsid w:val="00322ACF"/>
    <w:rsid w:val="0032455A"/>
    <w:rsid w:val="00325402"/>
    <w:rsid w:val="00325437"/>
    <w:rsid w:val="0032554F"/>
    <w:rsid w:val="00325B2C"/>
    <w:rsid w:val="00326495"/>
    <w:rsid w:val="00326883"/>
    <w:rsid w:val="00330A10"/>
    <w:rsid w:val="00330D2C"/>
    <w:rsid w:val="003315E3"/>
    <w:rsid w:val="00333706"/>
    <w:rsid w:val="00334101"/>
    <w:rsid w:val="00334388"/>
    <w:rsid w:val="00334895"/>
    <w:rsid w:val="00334AA0"/>
    <w:rsid w:val="003362D5"/>
    <w:rsid w:val="00337A68"/>
    <w:rsid w:val="00337F99"/>
    <w:rsid w:val="003428B9"/>
    <w:rsid w:val="00343F6A"/>
    <w:rsid w:val="00344720"/>
    <w:rsid w:val="00345AE2"/>
    <w:rsid w:val="00347859"/>
    <w:rsid w:val="00347CFB"/>
    <w:rsid w:val="003500E0"/>
    <w:rsid w:val="00351322"/>
    <w:rsid w:val="0035417F"/>
    <w:rsid w:val="00355FBA"/>
    <w:rsid w:val="00357275"/>
    <w:rsid w:val="003572FE"/>
    <w:rsid w:val="00365F2B"/>
    <w:rsid w:val="00365F86"/>
    <w:rsid w:val="00370A0A"/>
    <w:rsid w:val="003720F5"/>
    <w:rsid w:val="0037476F"/>
    <w:rsid w:val="00375F8A"/>
    <w:rsid w:val="00376223"/>
    <w:rsid w:val="00376702"/>
    <w:rsid w:val="00376EDA"/>
    <w:rsid w:val="00377307"/>
    <w:rsid w:val="00377743"/>
    <w:rsid w:val="00381BA4"/>
    <w:rsid w:val="00382133"/>
    <w:rsid w:val="0038261C"/>
    <w:rsid w:val="003828EB"/>
    <w:rsid w:val="00382B3A"/>
    <w:rsid w:val="00382CAC"/>
    <w:rsid w:val="003831A6"/>
    <w:rsid w:val="00383AF2"/>
    <w:rsid w:val="0038526D"/>
    <w:rsid w:val="00385505"/>
    <w:rsid w:val="00385763"/>
    <w:rsid w:val="00385C21"/>
    <w:rsid w:val="0038659E"/>
    <w:rsid w:val="00391C65"/>
    <w:rsid w:val="00391D8D"/>
    <w:rsid w:val="00392AE2"/>
    <w:rsid w:val="003935C4"/>
    <w:rsid w:val="00393B14"/>
    <w:rsid w:val="00395020"/>
    <w:rsid w:val="00395524"/>
    <w:rsid w:val="003956C6"/>
    <w:rsid w:val="003963F6"/>
    <w:rsid w:val="003966E8"/>
    <w:rsid w:val="003A0F26"/>
    <w:rsid w:val="003A54DE"/>
    <w:rsid w:val="003A5B0E"/>
    <w:rsid w:val="003A5FEC"/>
    <w:rsid w:val="003A6691"/>
    <w:rsid w:val="003A68BB"/>
    <w:rsid w:val="003A6D58"/>
    <w:rsid w:val="003B0BF9"/>
    <w:rsid w:val="003B3426"/>
    <w:rsid w:val="003B416A"/>
    <w:rsid w:val="003B5762"/>
    <w:rsid w:val="003B5789"/>
    <w:rsid w:val="003B717C"/>
    <w:rsid w:val="003B77B4"/>
    <w:rsid w:val="003B7861"/>
    <w:rsid w:val="003B7B1D"/>
    <w:rsid w:val="003C066F"/>
    <w:rsid w:val="003C1742"/>
    <w:rsid w:val="003C176C"/>
    <w:rsid w:val="003C4705"/>
    <w:rsid w:val="003C56D6"/>
    <w:rsid w:val="003C5CAF"/>
    <w:rsid w:val="003C5F4E"/>
    <w:rsid w:val="003C6368"/>
    <w:rsid w:val="003C63F9"/>
    <w:rsid w:val="003C751C"/>
    <w:rsid w:val="003C7923"/>
    <w:rsid w:val="003D2D66"/>
    <w:rsid w:val="003D6CA1"/>
    <w:rsid w:val="003E0791"/>
    <w:rsid w:val="003E0838"/>
    <w:rsid w:val="003E1217"/>
    <w:rsid w:val="003E3D26"/>
    <w:rsid w:val="003E4910"/>
    <w:rsid w:val="003E62AC"/>
    <w:rsid w:val="003E6D53"/>
    <w:rsid w:val="003E7567"/>
    <w:rsid w:val="003F08DD"/>
    <w:rsid w:val="003F0AD0"/>
    <w:rsid w:val="003F0D32"/>
    <w:rsid w:val="003F11D7"/>
    <w:rsid w:val="003F28AC"/>
    <w:rsid w:val="003F3058"/>
    <w:rsid w:val="003F45E6"/>
    <w:rsid w:val="003F6897"/>
    <w:rsid w:val="004004E5"/>
    <w:rsid w:val="00402173"/>
    <w:rsid w:val="0040242B"/>
    <w:rsid w:val="00402D84"/>
    <w:rsid w:val="00404875"/>
    <w:rsid w:val="00406690"/>
    <w:rsid w:val="00406758"/>
    <w:rsid w:val="004072B4"/>
    <w:rsid w:val="00407C6A"/>
    <w:rsid w:val="0041088B"/>
    <w:rsid w:val="004108A0"/>
    <w:rsid w:val="0041240F"/>
    <w:rsid w:val="00413131"/>
    <w:rsid w:val="00413924"/>
    <w:rsid w:val="00415A90"/>
    <w:rsid w:val="004166BB"/>
    <w:rsid w:val="0041694C"/>
    <w:rsid w:val="004173D8"/>
    <w:rsid w:val="00420F3A"/>
    <w:rsid w:val="00421B30"/>
    <w:rsid w:val="00422975"/>
    <w:rsid w:val="00422CCE"/>
    <w:rsid w:val="00424BF1"/>
    <w:rsid w:val="004262E1"/>
    <w:rsid w:val="00427899"/>
    <w:rsid w:val="00430265"/>
    <w:rsid w:val="00430946"/>
    <w:rsid w:val="004319C4"/>
    <w:rsid w:val="00432EAF"/>
    <w:rsid w:val="00433362"/>
    <w:rsid w:val="0043671D"/>
    <w:rsid w:val="00436BC2"/>
    <w:rsid w:val="00437E11"/>
    <w:rsid w:val="0044094A"/>
    <w:rsid w:val="00442D0A"/>
    <w:rsid w:val="00444E55"/>
    <w:rsid w:val="004454FE"/>
    <w:rsid w:val="0044684A"/>
    <w:rsid w:val="00447C3B"/>
    <w:rsid w:val="00450016"/>
    <w:rsid w:val="00450311"/>
    <w:rsid w:val="00450C1C"/>
    <w:rsid w:val="0045440F"/>
    <w:rsid w:val="00454C44"/>
    <w:rsid w:val="00455010"/>
    <w:rsid w:val="00456E40"/>
    <w:rsid w:val="00456FC4"/>
    <w:rsid w:val="004609C7"/>
    <w:rsid w:val="00461255"/>
    <w:rsid w:val="00463315"/>
    <w:rsid w:val="00464625"/>
    <w:rsid w:val="004647D1"/>
    <w:rsid w:val="00465C5B"/>
    <w:rsid w:val="00466021"/>
    <w:rsid w:val="00470823"/>
    <w:rsid w:val="00470E04"/>
    <w:rsid w:val="00471F27"/>
    <w:rsid w:val="00472B71"/>
    <w:rsid w:val="00473FAD"/>
    <w:rsid w:val="00474634"/>
    <w:rsid w:val="004756DF"/>
    <w:rsid w:val="00475EC6"/>
    <w:rsid w:val="004761C5"/>
    <w:rsid w:val="004769CA"/>
    <w:rsid w:val="00476C29"/>
    <w:rsid w:val="00476C56"/>
    <w:rsid w:val="00476CCA"/>
    <w:rsid w:val="00477952"/>
    <w:rsid w:val="004779B2"/>
    <w:rsid w:val="004810CC"/>
    <w:rsid w:val="004814FD"/>
    <w:rsid w:val="00481B2A"/>
    <w:rsid w:val="00483046"/>
    <w:rsid w:val="004844A9"/>
    <w:rsid w:val="00484C68"/>
    <w:rsid w:val="0048531E"/>
    <w:rsid w:val="00485E19"/>
    <w:rsid w:val="004870C7"/>
    <w:rsid w:val="00487126"/>
    <w:rsid w:val="00487DE6"/>
    <w:rsid w:val="00490F5B"/>
    <w:rsid w:val="00491208"/>
    <w:rsid w:val="004941F9"/>
    <w:rsid w:val="00494FF1"/>
    <w:rsid w:val="00496B85"/>
    <w:rsid w:val="004979BA"/>
    <w:rsid w:val="004A1361"/>
    <w:rsid w:val="004A197C"/>
    <w:rsid w:val="004A233F"/>
    <w:rsid w:val="004A2805"/>
    <w:rsid w:val="004A2A23"/>
    <w:rsid w:val="004A3740"/>
    <w:rsid w:val="004A5009"/>
    <w:rsid w:val="004A5F5D"/>
    <w:rsid w:val="004A70C6"/>
    <w:rsid w:val="004B0B4B"/>
    <w:rsid w:val="004B1F52"/>
    <w:rsid w:val="004B2B31"/>
    <w:rsid w:val="004B427D"/>
    <w:rsid w:val="004B5B4D"/>
    <w:rsid w:val="004B5BBA"/>
    <w:rsid w:val="004B5BDB"/>
    <w:rsid w:val="004B64CE"/>
    <w:rsid w:val="004C00B8"/>
    <w:rsid w:val="004C17C1"/>
    <w:rsid w:val="004C4477"/>
    <w:rsid w:val="004C4D3D"/>
    <w:rsid w:val="004C50FD"/>
    <w:rsid w:val="004C64B5"/>
    <w:rsid w:val="004C6F24"/>
    <w:rsid w:val="004D02F3"/>
    <w:rsid w:val="004D18E9"/>
    <w:rsid w:val="004D2245"/>
    <w:rsid w:val="004D3296"/>
    <w:rsid w:val="004D336E"/>
    <w:rsid w:val="004D4129"/>
    <w:rsid w:val="004D5886"/>
    <w:rsid w:val="004D6293"/>
    <w:rsid w:val="004E03F3"/>
    <w:rsid w:val="004E0702"/>
    <w:rsid w:val="004E0E4B"/>
    <w:rsid w:val="004E154D"/>
    <w:rsid w:val="004E1A5E"/>
    <w:rsid w:val="004E2205"/>
    <w:rsid w:val="004E37B9"/>
    <w:rsid w:val="004E37FC"/>
    <w:rsid w:val="004E3CFE"/>
    <w:rsid w:val="004E452C"/>
    <w:rsid w:val="004E45F5"/>
    <w:rsid w:val="004E4654"/>
    <w:rsid w:val="004E4B7C"/>
    <w:rsid w:val="004E4C61"/>
    <w:rsid w:val="004E5293"/>
    <w:rsid w:val="004E7E41"/>
    <w:rsid w:val="004F00EA"/>
    <w:rsid w:val="004F33EE"/>
    <w:rsid w:val="004F585A"/>
    <w:rsid w:val="004F7D90"/>
    <w:rsid w:val="0050062C"/>
    <w:rsid w:val="00500804"/>
    <w:rsid w:val="0050178F"/>
    <w:rsid w:val="005023D1"/>
    <w:rsid w:val="005032BB"/>
    <w:rsid w:val="0050431B"/>
    <w:rsid w:val="0050614A"/>
    <w:rsid w:val="00506259"/>
    <w:rsid w:val="005067D1"/>
    <w:rsid w:val="00506DA1"/>
    <w:rsid w:val="005116C4"/>
    <w:rsid w:val="00511FBB"/>
    <w:rsid w:val="0052031F"/>
    <w:rsid w:val="00523F2A"/>
    <w:rsid w:val="00524A41"/>
    <w:rsid w:val="00527A89"/>
    <w:rsid w:val="0053165A"/>
    <w:rsid w:val="00532D97"/>
    <w:rsid w:val="00533E1C"/>
    <w:rsid w:val="005347DB"/>
    <w:rsid w:val="00537AE5"/>
    <w:rsid w:val="00540032"/>
    <w:rsid w:val="00541195"/>
    <w:rsid w:val="00541989"/>
    <w:rsid w:val="00544278"/>
    <w:rsid w:val="0054698D"/>
    <w:rsid w:val="00547636"/>
    <w:rsid w:val="00547A70"/>
    <w:rsid w:val="00551010"/>
    <w:rsid w:val="005518ED"/>
    <w:rsid w:val="00553218"/>
    <w:rsid w:val="005538AA"/>
    <w:rsid w:val="005569CB"/>
    <w:rsid w:val="00556D1B"/>
    <w:rsid w:val="005622F4"/>
    <w:rsid w:val="005642EF"/>
    <w:rsid w:val="005661F9"/>
    <w:rsid w:val="00566C1D"/>
    <w:rsid w:val="00567794"/>
    <w:rsid w:val="0057016E"/>
    <w:rsid w:val="00570D44"/>
    <w:rsid w:val="00571554"/>
    <w:rsid w:val="0057173D"/>
    <w:rsid w:val="0057239B"/>
    <w:rsid w:val="00572CBD"/>
    <w:rsid w:val="00573AF9"/>
    <w:rsid w:val="0057724A"/>
    <w:rsid w:val="00580B6C"/>
    <w:rsid w:val="00580D76"/>
    <w:rsid w:val="005827EF"/>
    <w:rsid w:val="00583804"/>
    <w:rsid w:val="00584DF4"/>
    <w:rsid w:val="00586F97"/>
    <w:rsid w:val="00587275"/>
    <w:rsid w:val="00587D72"/>
    <w:rsid w:val="005900DB"/>
    <w:rsid w:val="005907FD"/>
    <w:rsid w:val="00590BEB"/>
    <w:rsid w:val="00591368"/>
    <w:rsid w:val="005933EE"/>
    <w:rsid w:val="00594A45"/>
    <w:rsid w:val="00595053"/>
    <w:rsid w:val="00595E74"/>
    <w:rsid w:val="00597016"/>
    <w:rsid w:val="005A005C"/>
    <w:rsid w:val="005A0986"/>
    <w:rsid w:val="005A0EA1"/>
    <w:rsid w:val="005A1611"/>
    <w:rsid w:val="005A1A5C"/>
    <w:rsid w:val="005A272D"/>
    <w:rsid w:val="005A344B"/>
    <w:rsid w:val="005A3626"/>
    <w:rsid w:val="005A38A0"/>
    <w:rsid w:val="005A53C0"/>
    <w:rsid w:val="005A6436"/>
    <w:rsid w:val="005A68CB"/>
    <w:rsid w:val="005A70E4"/>
    <w:rsid w:val="005A786A"/>
    <w:rsid w:val="005B024F"/>
    <w:rsid w:val="005B0883"/>
    <w:rsid w:val="005B14E4"/>
    <w:rsid w:val="005B2A46"/>
    <w:rsid w:val="005B3567"/>
    <w:rsid w:val="005B3AC3"/>
    <w:rsid w:val="005B4F09"/>
    <w:rsid w:val="005B53A3"/>
    <w:rsid w:val="005B53FD"/>
    <w:rsid w:val="005B580F"/>
    <w:rsid w:val="005B6479"/>
    <w:rsid w:val="005C156C"/>
    <w:rsid w:val="005C40D7"/>
    <w:rsid w:val="005C4D15"/>
    <w:rsid w:val="005C5538"/>
    <w:rsid w:val="005D2C6E"/>
    <w:rsid w:val="005D3137"/>
    <w:rsid w:val="005D3B0A"/>
    <w:rsid w:val="005D4E10"/>
    <w:rsid w:val="005D4ECD"/>
    <w:rsid w:val="005D5955"/>
    <w:rsid w:val="005D60EC"/>
    <w:rsid w:val="005D6A7A"/>
    <w:rsid w:val="005D70FF"/>
    <w:rsid w:val="005E2111"/>
    <w:rsid w:val="005E32E2"/>
    <w:rsid w:val="005E3928"/>
    <w:rsid w:val="005E402B"/>
    <w:rsid w:val="005E41EF"/>
    <w:rsid w:val="005E6296"/>
    <w:rsid w:val="005E6343"/>
    <w:rsid w:val="005E6540"/>
    <w:rsid w:val="005F1383"/>
    <w:rsid w:val="005F1FC8"/>
    <w:rsid w:val="005F248C"/>
    <w:rsid w:val="005F45C9"/>
    <w:rsid w:val="005F46EE"/>
    <w:rsid w:val="005F497B"/>
    <w:rsid w:val="005F57A1"/>
    <w:rsid w:val="005F61BC"/>
    <w:rsid w:val="005F75E3"/>
    <w:rsid w:val="0060084F"/>
    <w:rsid w:val="00602434"/>
    <w:rsid w:val="00604317"/>
    <w:rsid w:val="006048D7"/>
    <w:rsid w:val="0060575D"/>
    <w:rsid w:val="00605D4E"/>
    <w:rsid w:val="00606B17"/>
    <w:rsid w:val="006071AF"/>
    <w:rsid w:val="00607F51"/>
    <w:rsid w:val="006103A2"/>
    <w:rsid w:val="00610B7D"/>
    <w:rsid w:val="00610D21"/>
    <w:rsid w:val="00611D34"/>
    <w:rsid w:val="00612326"/>
    <w:rsid w:val="00612498"/>
    <w:rsid w:val="00612C4F"/>
    <w:rsid w:val="00612F74"/>
    <w:rsid w:val="00613A46"/>
    <w:rsid w:val="00613FCB"/>
    <w:rsid w:val="00614346"/>
    <w:rsid w:val="00621BCA"/>
    <w:rsid w:val="00621D29"/>
    <w:rsid w:val="00622070"/>
    <w:rsid w:val="0062296C"/>
    <w:rsid w:val="00622C64"/>
    <w:rsid w:val="00623371"/>
    <w:rsid w:val="00623DAC"/>
    <w:rsid w:val="00624328"/>
    <w:rsid w:val="00625332"/>
    <w:rsid w:val="00625FE8"/>
    <w:rsid w:val="006273BD"/>
    <w:rsid w:val="00631467"/>
    <w:rsid w:val="00631A62"/>
    <w:rsid w:val="00633517"/>
    <w:rsid w:val="00634D16"/>
    <w:rsid w:val="00636B5A"/>
    <w:rsid w:val="00636D21"/>
    <w:rsid w:val="00637714"/>
    <w:rsid w:val="00637E09"/>
    <w:rsid w:val="00640DEC"/>
    <w:rsid w:val="00641D6B"/>
    <w:rsid w:val="00643302"/>
    <w:rsid w:val="0064404F"/>
    <w:rsid w:val="006440AB"/>
    <w:rsid w:val="006450AC"/>
    <w:rsid w:val="00645ECA"/>
    <w:rsid w:val="0065296D"/>
    <w:rsid w:val="00655E7B"/>
    <w:rsid w:val="00655F2C"/>
    <w:rsid w:val="006564FF"/>
    <w:rsid w:val="00656CC2"/>
    <w:rsid w:val="006601B2"/>
    <w:rsid w:val="006608ED"/>
    <w:rsid w:val="00660CDA"/>
    <w:rsid w:val="00663BC0"/>
    <w:rsid w:val="00665DD0"/>
    <w:rsid w:val="00667D98"/>
    <w:rsid w:val="00667E90"/>
    <w:rsid w:val="00670119"/>
    <w:rsid w:val="006703A4"/>
    <w:rsid w:val="00670E74"/>
    <w:rsid w:val="006713A1"/>
    <w:rsid w:val="006716D8"/>
    <w:rsid w:val="00672FCD"/>
    <w:rsid w:val="006731F6"/>
    <w:rsid w:val="0067333C"/>
    <w:rsid w:val="00674549"/>
    <w:rsid w:val="006748E2"/>
    <w:rsid w:val="00675FAC"/>
    <w:rsid w:val="00676086"/>
    <w:rsid w:val="00676E18"/>
    <w:rsid w:val="00682E30"/>
    <w:rsid w:val="00683903"/>
    <w:rsid w:val="006843EF"/>
    <w:rsid w:val="006858BB"/>
    <w:rsid w:val="0068715B"/>
    <w:rsid w:val="00687454"/>
    <w:rsid w:val="006919BD"/>
    <w:rsid w:val="006923A7"/>
    <w:rsid w:val="00692B14"/>
    <w:rsid w:val="00692BFA"/>
    <w:rsid w:val="00694FCD"/>
    <w:rsid w:val="00695036"/>
    <w:rsid w:val="00696FA1"/>
    <w:rsid w:val="00697374"/>
    <w:rsid w:val="00697C47"/>
    <w:rsid w:val="006A0F4A"/>
    <w:rsid w:val="006A218C"/>
    <w:rsid w:val="006A59F9"/>
    <w:rsid w:val="006B05A6"/>
    <w:rsid w:val="006B0688"/>
    <w:rsid w:val="006B10BB"/>
    <w:rsid w:val="006B1C53"/>
    <w:rsid w:val="006B3225"/>
    <w:rsid w:val="006B5793"/>
    <w:rsid w:val="006B5CC4"/>
    <w:rsid w:val="006B63C6"/>
    <w:rsid w:val="006B69F4"/>
    <w:rsid w:val="006C0C89"/>
    <w:rsid w:val="006C13B7"/>
    <w:rsid w:val="006C2027"/>
    <w:rsid w:val="006C2E91"/>
    <w:rsid w:val="006C3542"/>
    <w:rsid w:val="006C50B9"/>
    <w:rsid w:val="006C57BD"/>
    <w:rsid w:val="006C69DB"/>
    <w:rsid w:val="006C6A70"/>
    <w:rsid w:val="006C764B"/>
    <w:rsid w:val="006D0116"/>
    <w:rsid w:val="006D0BA2"/>
    <w:rsid w:val="006D13EA"/>
    <w:rsid w:val="006D163E"/>
    <w:rsid w:val="006D17D1"/>
    <w:rsid w:val="006D4833"/>
    <w:rsid w:val="006D5FD5"/>
    <w:rsid w:val="006D5FF9"/>
    <w:rsid w:val="006D6C69"/>
    <w:rsid w:val="006E1081"/>
    <w:rsid w:val="006E1D64"/>
    <w:rsid w:val="006E2260"/>
    <w:rsid w:val="006E327E"/>
    <w:rsid w:val="006E3416"/>
    <w:rsid w:val="006E41FB"/>
    <w:rsid w:val="006E5C4E"/>
    <w:rsid w:val="006F0825"/>
    <w:rsid w:val="006F0B58"/>
    <w:rsid w:val="006F3B94"/>
    <w:rsid w:val="006F442F"/>
    <w:rsid w:val="006F4DCD"/>
    <w:rsid w:val="006F52DA"/>
    <w:rsid w:val="006F5508"/>
    <w:rsid w:val="006F5AD5"/>
    <w:rsid w:val="006F7D55"/>
    <w:rsid w:val="00700557"/>
    <w:rsid w:val="007010E1"/>
    <w:rsid w:val="00704055"/>
    <w:rsid w:val="00704654"/>
    <w:rsid w:val="0070471E"/>
    <w:rsid w:val="00704B2D"/>
    <w:rsid w:val="00706702"/>
    <w:rsid w:val="00706F7A"/>
    <w:rsid w:val="0070738B"/>
    <w:rsid w:val="00711C82"/>
    <w:rsid w:val="00712ABE"/>
    <w:rsid w:val="00714103"/>
    <w:rsid w:val="007161B0"/>
    <w:rsid w:val="007161CC"/>
    <w:rsid w:val="00720585"/>
    <w:rsid w:val="0072260A"/>
    <w:rsid w:val="007240A0"/>
    <w:rsid w:val="00724DF2"/>
    <w:rsid w:val="00726096"/>
    <w:rsid w:val="00730418"/>
    <w:rsid w:val="007312C4"/>
    <w:rsid w:val="00733B56"/>
    <w:rsid w:val="00734CA1"/>
    <w:rsid w:val="0074119C"/>
    <w:rsid w:val="00741F06"/>
    <w:rsid w:val="00743332"/>
    <w:rsid w:val="00743A86"/>
    <w:rsid w:val="00746EE1"/>
    <w:rsid w:val="00746F6B"/>
    <w:rsid w:val="00750546"/>
    <w:rsid w:val="00750E9A"/>
    <w:rsid w:val="007517E6"/>
    <w:rsid w:val="00751B5E"/>
    <w:rsid w:val="0075453B"/>
    <w:rsid w:val="00757024"/>
    <w:rsid w:val="0075742F"/>
    <w:rsid w:val="0075798F"/>
    <w:rsid w:val="00760273"/>
    <w:rsid w:val="00760867"/>
    <w:rsid w:val="00761DCB"/>
    <w:rsid w:val="00763E19"/>
    <w:rsid w:val="00766184"/>
    <w:rsid w:val="007669E8"/>
    <w:rsid w:val="00770D24"/>
    <w:rsid w:val="00771F0B"/>
    <w:rsid w:val="00772935"/>
    <w:rsid w:val="007734A0"/>
    <w:rsid w:val="00773AF6"/>
    <w:rsid w:val="0077426C"/>
    <w:rsid w:val="00774AD9"/>
    <w:rsid w:val="00775175"/>
    <w:rsid w:val="007767DF"/>
    <w:rsid w:val="00781640"/>
    <w:rsid w:val="007829D4"/>
    <w:rsid w:val="00782F90"/>
    <w:rsid w:val="007830FA"/>
    <w:rsid w:val="00783E7E"/>
    <w:rsid w:val="007844F6"/>
    <w:rsid w:val="0078476A"/>
    <w:rsid w:val="00786305"/>
    <w:rsid w:val="0078677E"/>
    <w:rsid w:val="00786E5C"/>
    <w:rsid w:val="0078741E"/>
    <w:rsid w:val="007933B4"/>
    <w:rsid w:val="00793B13"/>
    <w:rsid w:val="00795F71"/>
    <w:rsid w:val="007A044C"/>
    <w:rsid w:val="007A0551"/>
    <w:rsid w:val="007A2E4D"/>
    <w:rsid w:val="007A3FC5"/>
    <w:rsid w:val="007A42AF"/>
    <w:rsid w:val="007A4BCA"/>
    <w:rsid w:val="007A4C29"/>
    <w:rsid w:val="007A6635"/>
    <w:rsid w:val="007B23EA"/>
    <w:rsid w:val="007B2475"/>
    <w:rsid w:val="007B26FB"/>
    <w:rsid w:val="007B5665"/>
    <w:rsid w:val="007B7B67"/>
    <w:rsid w:val="007C0C63"/>
    <w:rsid w:val="007C5B42"/>
    <w:rsid w:val="007C769B"/>
    <w:rsid w:val="007D003A"/>
    <w:rsid w:val="007D060C"/>
    <w:rsid w:val="007D0760"/>
    <w:rsid w:val="007D25AB"/>
    <w:rsid w:val="007D3797"/>
    <w:rsid w:val="007D3935"/>
    <w:rsid w:val="007D52AF"/>
    <w:rsid w:val="007D5BCA"/>
    <w:rsid w:val="007D5C9F"/>
    <w:rsid w:val="007D6159"/>
    <w:rsid w:val="007D6576"/>
    <w:rsid w:val="007D676F"/>
    <w:rsid w:val="007D7979"/>
    <w:rsid w:val="007E1477"/>
    <w:rsid w:val="007E2B63"/>
    <w:rsid w:val="007E33AA"/>
    <w:rsid w:val="007E3458"/>
    <w:rsid w:val="007E38E5"/>
    <w:rsid w:val="007E3B5B"/>
    <w:rsid w:val="007E57EE"/>
    <w:rsid w:val="007E5F7A"/>
    <w:rsid w:val="007E7088"/>
    <w:rsid w:val="007E73AB"/>
    <w:rsid w:val="007E7A7E"/>
    <w:rsid w:val="007F0C2F"/>
    <w:rsid w:val="007F10C6"/>
    <w:rsid w:val="007F15E0"/>
    <w:rsid w:val="007F1B24"/>
    <w:rsid w:val="007F25AD"/>
    <w:rsid w:val="007F400C"/>
    <w:rsid w:val="007F4B87"/>
    <w:rsid w:val="007F5FF7"/>
    <w:rsid w:val="007F6020"/>
    <w:rsid w:val="007F69B3"/>
    <w:rsid w:val="007F6DCC"/>
    <w:rsid w:val="007F6EFA"/>
    <w:rsid w:val="00801931"/>
    <w:rsid w:val="008026A9"/>
    <w:rsid w:val="0080360E"/>
    <w:rsid w:val="00803711"/>
    <w:rsid w:val="00804755"/>
    <w:rsid w:val="0080599A"/>
    <w:rsid w:val="008064B4"/>
    <w:rsid w:val="008074CE"/>
    <w:rsid w:val="00807588"/>
    <w:rsid w:val="00813C2D"/>
    <w:rsid w:val="00816C11"/>
    <w:rsid w:val="00816D69"/>
    <w:rsid w:val="00817C00"/>
    <w:rsid w:val="0082086A"/>
    <w:rsid w:val="00820C82"/>
    <w:rsid w:val="0082109A"/>
    <w:rsid w:val="00821D1C"/>
    <w:rsid w:val="00822764"/>
    <w:rsid w:val="00822C43"/>
    <w:rsid w:val="00823F63"/>
    <w:rsid w:val="008263BF"/>
    <w:rsid w:val="00826D6A"/>
    <w:rsid w:val="00827B5D"/>
    <w:rsid w:val="00827E10"/>
    <w:rsid w:val="00830B1C"/>
    <w:rsid w:val="00830E09"/>
    <w:rsid w:val="00830FFD"/>
    <w:rsid w:val="00833FB8"/>
    <w:rsid w:val="00834627"/>
    <w:rsid w:val="008353E4"/>
    <w:rsid w:val="00837C66"/>
    <w:rsid w:val="00840C9B"/>
    <w:rsid w:val="00840ECF"/>
    <w:rsid w:val="00841B42"/>
    <w:rsid w:val="00842007"/>
    <w:rsid w:val="0084234B"/>
    <w:rsid w:val="00842749"/>
    <w:rsid w:val="008434E7"/>
    <w:rsid w:val="008462F3"/>
    <w:rsid w:val="00851A3B"/>
    <w:rsid w:val="008522D6"/>
    <w:rsid w:val="0085323B"/>
    <w:rsid w:val="00853A2F"/>
    <w:rsid w:val="00854639"/>
    <w:rsid w:val="008546FB"/>
    <w:rsid w:val="00854778"/>
    <w:rsid w:val="008549D0"/>
    <w:rsid w:val="008551E0"/>
    <w:rsid w:val="00860730"/>
    <w:rsid w:val="00863589"/>
    <w:rsid w:val="008641AD"/>
    <w:rsid w:val="00864639"/>
    <w:rsid w:val="00865C52"/>
    <w:rsid w:val="00866567"/>
    <w:rsid w:val="0086683B"/>
    <w:rsid w:val="0086708E"/>
    <w:rsid w:val="00867277"/>
    <w:rsid w:val="00867D07"/>
    <w:rsid w:val="0087014F"/>
    <w:rsid w:val="008708C2"/>
    <w:rsid w:val="00873F8B"/>
    <w:rsid w:val="00875295"/>
    <w:rsid w:val="00876C62"/>
    <w:rsid w:val="00877223"/>
    <w:rsid w:val="00881886"/>
    <w:rsid w:val="00881F1A"/>
    <w:rsid w:val="00882CC6"/>
    <w:rsid w:val="00885BDF"/>
    <w:rsid w:val="0089009E"/>
    <w:rsid w:val="008908EE"/>
    <w:rsid w:val="00893D7D"/>
    <w:rsid w:val="008944C7"/>
    <w:rsid w:val="00894C55"/>
    <w:rsid w:val="008959E6"/>
    <w:rsid w:val="00896F50"/>
    <w:rsid w:val="00897079"/>
    <w:rsid w:val="00897141"/>
    <w:rsid w:val="008A2E9F"/>
    <w:rsid w:val="008A442A"/>
    <w:rsid w:val="008A6BF1"/>
    <w:rsid w:val="008B023A"/>
    <w:rsid w:val="008B0C71"/>
    <w:rsid w:val="008B359F"/>
    <w:rsid w:val="008B360C"/>
    <w:rsid w:val="008B51FA"/>
    <w:rsid w:val="008B6601"/>
    <w:rsid w:val="008B67AF"/>
    <w:rsid w:val="008B697A"/>
    <w:rsid w:val="008C1525"/>
    <w:rsid w:val="008C325D"/>
    <w:rsid w:val="008C41C9"/>
    <w:rsid w:val="008C4E62"/>
    <w:rsid w:val="008C5A4A"/>
    <w:rsid w:val="008C6B77"/>
    <w:rsid w:val="008D066B"/>
    <w:rsid w:val="008D27B1"/>
    <w:rsid w:val="008D3CF0"/>
    <w:rsid w:val="008D5BD3"/>
    <w:rsid w:val="008E22EF"/>
    <w:rsid w:val="008E3B52"/>
    <w:rsid w:val="008E416C"/>
    <w:rsid w:val="008E4F8E"/>
    <w:rsid w:val="008E5421"/>
    <w:rsid w:val="008E60F8"/>
    <w:rsid w:val="008E665C"/>
    <w:rsid w:val="008F112C"/>
    <w:rsid w:val="008F14DF"/>
    <w:rsid w:val="008F2F1E"/>
    <w:rsid w:val="008F33D7"/>
    <w:rsid w:val="008F3F8E"/>
    <w:rsid w:val="008F4FF9"/>
    <w:rsid w:val="008F5434"/>
    <w:rsid w:val="008F64A0"/>
    <w:rsid w:val="008F6DC8"/>
    <w:rsid w:val="008F6EAB"/>
    <w:rsid w:val="009000B3"/>
    <w:rsid w:val="0090020A"/>
    <w:rsid w:val="0090109F"/>
    <w:rsid w:val="0090147D"/>
    <w:rsid w:val="00901D38"/>
    <w:rsid w:val="009026C4"/>
    <w:rsid w:val="00902D03"/>
    <w:rsid w:val="00902FA8"/>
    <w:rsid w:val="00903D4D"/>
    <w:rsid w:val="009047E9"/>
    <w:rsid w:val="009048D9"/>
    <w:rsid w:val="0090640B"/>
    <w:rsid w:val="009067AF"/>
    <w:rsid w:val="00911AB0"/>
    <w:rsid w:val="00911C34"/>
    <w:rsid w:val="00912418"/>
    <w:rsid w:val="00912BF2"/>
    <w:rsid w:val="00914E43"/>
    <w:rsid w:val="0091534A"/>
    <w:rsid w:val="009157F4"/>
    <w:rsid w:val="0091593D"/>
    <w:rsid w:val="00915AC8"/>
    <w:rsid w:val="00915D6A"/>
    <w:rsid w:val="00916B5D"/>
    <w:rsid w:val="00921668"/>
    <w:rsid w:val="0092212A"/>
    <w:rsid w:val="00923244"/>
    <w:rsid w:val="009237B0"/>
    <w:rsid w:val="00925CB8"/>
    <w:rsid w:val="009301EC"/>
    <w:rsid w:val="009303BA"/>
    <w:rsid w:val="00930EAF"/>
    <w:rsid w:val="0093194B"/>
    <w:rsid w:val="00931EA2"/>
    <w:rsid w:val="00934B8B"/>
    <w:rsid w:val="00940D09"/>
    <w:rsid w:val="00941B8D"/>
    <w:rsid w:val="009424A1"/>
    <w:rsid w:val="00944918"/>
    <w:rsid w:val="009449D8"/>
    <w:rsid w:val="009454B1"/>
    <w:rsid w:val="009456DB"/>
    <w:rsid w:val="009461CA"/>
    <w:rsid w:val="00946BEE"/>
    <w:rsid w:val="009509C2"/>
    <w:rsid w:val="00951D18"/>
    <w:rsid w:val="0095242A"/>
    <w:rsid w:val="00953AB3"/>
    <w:rsid w:val="009544BC"/>
    <w:rsid w:val="00954724"/>
    <w:rsid w:val="00954735"/>
    <w:rsid w:val="00956E27"/>
    <w:rsid w:val="00957ABC"/>
    <w:rsid w:val="00960130"/>
    <w:rsid w:val="00960B36"/>
    <w:rsid w:val="00960E6A"/>
    <w:rsid w:val="009610ED"/>
    <w:rsid w:val="009617CC"/>
    <w:rsid w:val="009619C0"/>
    <w:rsid w:val="00964E04"/>
    <w:rsid w:val="009710E8"/>
    <w:rsid w:val="0097185A"/>
    <w:rsid w:val="00971DBA"/>
    <w:rsid w:val="00972A33"/>
    <w:rsid w:val="00972D5F"/>
    <w:rsid w:val="00972D61"/>
    <w:rsid w:val="009734A2"/>
    <w:rsid w:val="009749F8"/>
    <w:rsid w:val="00975613"/>
    <w:rsid w:val="00977249"/>
    <w:rsid w:val="00977DA0"/>
    <w:rsid w:val="0098049C"/>
    <w:rsid w:val="00985772"/>
    <w:rsid w:val="009871FB"/>
    <w:rsid w:val="009875A4"/>
    <w:rsid w:val="00990E2A"/>
    <w:rsid w:val="00992472"/>
    <w:rsid w:val="0099268D"/>
    <w:rsid w:val="00992DA9"/>
    <w:rsid w:val="009946A9"/>
    <w:rsid w:val="009A1202"/>
    <w:rsid w:val="009A2654"/>
    <w:rsid w:val="009A6EA5"/>
    <w:rsid w:val="009A75F5"/>
    <w:rsid w:val="009B2978"/>
    <w:rsid w:val="009B2A6A"/>
    <w:rsid w:val="009B2D6F"/>
    <w:rsid w:val="009B3A20"/>
    <w:rsid w:val="009B48F2"/>
    <w:rsid w:val="009B4B96"/>
    <w:rsid w:val="009B59F9"/>
    <w:rsid w:val="009B5E9F"/>
    <w:rsid w:val="009B74BE"/>
    <w:rsid w:val="009C0C9D"/>
    <w:rsid w:val="009C1157"/>
    <w:rsid w:val="009C17F9"/>
    <w:rsid w:val="009C1CF4"/>
    <w:rsid w:val="009C23D7"/>
    <w:rsid w:val="009C34DD"/>
    <w:rsid w:val="009C725B"/>
    <w:rsid w:val="009D06BD"/>
    <w:rsid w:val="009D10F2"/>
    <w:rsid w:val="009D2EA5"/>
    <w:rsid w:val="009D35AB"/>
    <w:rsid w:val="009D6171"/>
    <w:rsid w:val="009D62A4"/>
    <w:rsid w:val="009D6498"/>
    <w:rsid w:val="009D6CC9"/>
    <w:rsid w:val="009D74A1"/>
    <w:rsid w:val="009E0DB1"/>
    <w:rsid w:val="009E0F0A"/>
    <w:rsid w:val="009E1343"/>
    <w:rsid w:val="009E244C"/>
    <w:rsid w:val="009E2599"/>
    <w:rsid w:val="009E29A8"/>
    <w:rsid w:val="009E3CCA"/>
    <w:rsid w:val="009E4126"/>
    <w:rsid w:val="009E4540"/>
    <w:rsid w:val="009E6916"/>
    <w:rsid w:val="009E6FE6"/>
    <w:rsid w:val="009E729F"/>
    <w:rsid w:val="009E7A79"/>
    <w:rsid w:val="009F0255"/>
    <w:rsid w:val="009F412D"/>
    <w:rsid w:val="009F5621"/>
    <w:rsid w:val="009F577D"/>
    <w:rsid w:val="009F5E58"/>
    <w:rsid w:val="009F6CEE"/>
    <w:rsid w:val="00A002CA"/>
    <w:rsid w:val="00A018F2"/>
    <w:rsid w:val="00A024E0"/>
    <w:rsid w:val="00A04830"/>
    <w:rsid w:val="00A07B45"/>
    <w:rsid w:val="00A10CD9"/>
    <w:rsid w:val="00A10FC3"/>
    <w:rsid w:val="00A12804"/>
    <w:rsid w:val="00A141E4"/>
    <w:rsid w:val="00A162CC"/>
    <w:rsid w:val="00A1705C"/>
    <w:rsid w:val="00A17BA4"/>
    <w:rsid w:val="00A2026A"/>
    <w:rsid w:val="00A228D9"/>
    <w:rsid w:val="00A22F2C"/>
    <w:rsid w:val="00A23DF6"/>
    <w:rsid w:val="00A249C8"/>
    <w:rsid w:val="00A27D77"/>
    <w:rsid w:val="00A300BB"/>
    <w:rsid w:val="00A30144"/>
    <w:rsid w:val="00A30E6B"/>
    <w:rsid w:val="00A32856"/>
    <w:rsid w:val="00A32BD7"/>
    <w:rsid w:val="00A33032"/>
    <w:rsid w:val="00A34B8E"/>
    <w:rsid w:val="00A3625B"/>
    <w:rsid w:val="00A36817"/>
    <w:rsid w:val="00A3682F"/>
    <w:rsid w:val="00A37280"/>
    <w:rsid w:val="00A3756A"/>
    <w:rsid w:val="00A37935"/>
    <w:rsid w:val="00A4122D"/>
    <w:rsid w:val="00A412C8"/>
    <w:rsid w:val="00A41D78"/>
    <w:rsid w:val="00A44C47"/>
    <w:rsid w:val="00A4597A"/>
    <w:rsid w:val="00A4728A"/>
    <w:rsid w:val="00A47803"/>
    <w:rsid w:val="00A532BA"/>
    <w:rsid w:val="00A5356C"/>
    <w:rsid w:val="00A548FB"/>
    <w:rsid w:val="00A549A9"/>
    <w:rsid w:val="00A551C3"/>
    <w:rsid w:val="00A56E06"/>
    <w:rsid w:val="00A60175"/>
    <w:rsid w:val="00A6073E"/>
    <w:rsid w:val="00A609B9"/>
    <w:rsid w:val="00A610ED"/>
    <w:rsid w:val="00A61109"/>
    <w:rsid w:val="00A614F3"/>
    <w:rsid w:val="00A63357"/>
    <w:rsid w:val="00A6352E"/>
    <w:rsid w:val="00A645B7"/>
    <w:rsid w:val="00A64D65"/>
    <w:rsid w:val="00A66D52"/>
    <w:rsid w:val="00A67659"/>
    <w:rsid w:val="00A73241"/>
    <w:rsid w:val="00A7373F"/>
    <w:rsid w:val="00A73871"/>
    <w:rsid w:val="00A75066"/>
    <w:rsid w:val="00A77AA7"/>
    <w:rsid w:val="00A81C94"/>
    <w:rsid w:val="00A826DA"/>
    <w:rsid w:val="00A83C71"/>
    <w:rsid w:val="00A85661"/>
    <w:rsid w:val="00A8652D"/>
    <w:rsid w:val="00A87147"/>
    <w:rsid w:val="00A87639"/>
    <w:rsid w:val="00A87AE8"/>
    <w:rsid w:val="00A9035A"/>
    <w:rsid w:val="00A90C14"/>
    <w:rsid w:val="00A92641"/>
    <w:rsid w:val="00A96315"/>
    <w:rsid w:val="00A96709"/>
    <w:rsid w:val="00A96813"/>
    <w:rsid w:val="00A976FD"/>
    <w:rsid w:val="00AA1CCD"/>
    <w:rsid w:val="00AA2C55"/>
    <w:rsid w:val="00AA30C7"/>
    <w:rsid w:val="00AA35F0"/>
    <w:rsid w:val="00AA3D5F"/>
    <w:rsid w:val="00AA5419"/>
    <w:rsid w:val="00AA57C4"/>
    <w:rsid w:val="00AA5F18"/>
    <w:rsid w:val="00AA6238"/>
    <w:rsid w:val="00AA68FC"/>
    <w:rsid w:val="00AA6C44"/>
    <w:rsid w:val="00AB0364"/>
    <w:rsid w:val="00AB095B"/>
    <w:rsid w:val="00AB0E33"/>
    <w:rsid w:val="00AB378A"/>
    <w:rsid w:val="00AC105A"/>
    <w:rsid w:val="00AC57BE"/>
    <w:rsid w:val="00AC6290"/>
    <w:rsid w:val="00AC6E88"/>
    <w:rsid w:val="00AC7181"/>
    <w:rsid w:val="00AD007D"/>
    <w:rsid w:val="00AD01B7"/>
    <w:rsid w:val="00AD4683"/>
    <w:rsid w:val="00AD6A89"/>
    <w:rsid w:val="00AE0089"/>
    <w:rsid w:val="00AE28E2"/>
    <w:rsid w:val="00AE2ADD"/>
    <w:rsid w:val="00AE4B4E"/>
    <w:rsid w:val="00AE5522"/>
    <w:rsid w:val="00AE5567"/>
    <w:rsid w:val="00AE6D7C"/>
    <w:rsid w:val="00AE7B46"/>
    <w:rsid w:val="00AF1239"/>
    <w:rsid w:val="00AF224E"/>
    <w:rsid w:val="00AF279A"/>
    <w:rsid w:val="00AF27F2"/>
    <w:rsid w:val="00AF2ED4"/>
    <w:rsid w:val="00AF5A82"/>
    <w:rsid w:val="00B00BE7"/>
    <w:rsid w:val="00B010C0"/>
    <w:rsid w:val="00B011EA"/>
    <w:rsid w:val="00B028D6"/>
    <w:rsid w:val="00B03116"/>
    <w:rsid w:val="00B03CF0"/>
    <w:rsid w:val="00B03F1D"/>
    <w:rsid w:val="00B04060"/>
    <w:rsid w:val="00B04A2E"/>
    <w:rsid w:val="00B05633"/>
    <w:rsid w:val="00B05B17"/>
    <w:rsid w:val="00B07816"/>
    <w:rsid w:val="00B07D5E"/>
    <w:rsid w:val="00B102B5"/>
    <w:rsid w:val="00B10AE3"/>
    <w:rsid w:val="00B11477"/>
    <w:rsid w:val="00B13414"/>
    <w:rsid w:val="00B13646"/>
    <w:rsid w:val="00B1420C"/>
    <w:rsid w:val="00B14A9C"/>
    <w:rsid w:val="00B16480"/>
    <w:rsid w:val="00B1701A"/>
    <w:rsid w:val="00B17E56"/>
    <w:rsid w:val="00B20A44"/>
    <w:rsid w:val="00B2165C"/>
    <w:rsid w:val="00B2361F"/>
    <w:rsid w:val="00B238D2"/>
    <w:rsid w:val="00B25060"/>
    <w:rsid w:val="00B25605"/>
    <w:rsid w:val="00B27D79"/>
    <w:rsid w:val="00B27F77"/>
    <w:rsid w:val="00B306EA"/>
    <w:rsid w:val="00B31354"/>
    <w:rsid w:val="00B32B53"/>
    <w:rsid w:val="00B33B55"/>
    <w:rsid w:val="00B33D5C"/>
    <w:rsid w:val="00B341EB"/>
    <w:rsid w:val="00B35D1D"/>
    <w:rsid w:val="00B36442"/>
    <w:rsid w:val="00B36BF2"/>
    <w:rsid w:val="00B41527"/>
    <w:rsid w:val="00B41B76"/>
    <w:rsid w:val="00B41F0E"/>
    <w:rsid w:val="00B42383"/>
    <w:rsid w:val="00B42C79"/>
    <w:rsid w:val="00B43206"/>
    <w:rsid w:val="00B4335B"/>
    <w:rsid w:val="00B43732"/>
    <w:rsid w:val="00B44376"/>
    <w:rsid w:val="00B4537D"/>
    <w:rsid w:val="00B46BAD"/>
    <w:rsid w:val="00B46EC9"/>
    <w:rsid w:val="00B46ECD"/>
    <w:rsid w:val="00B47124"/>
    <w:rsid w:val="00B478DF"/>
    <w:rsid w:val="00B50E01"/>
    <w:rsid w:val="00B526DD"/>
    <w:rsid w:val="00B5359E"/>
    <w:rsid w:val="00B5361D"/>
    <w:rsid w:val="00B53B25"/>
    <w:rsid w:val="00B54327"/>
    <w:rsid w:val="00B5591D"/>
    <w:rsid w:val="00B56B4C"/>
    <w:rsid w:val="00B56D58"/>
    <w:rsid w:val="00B57E03"/>
    <w:rsid w:val="00B60430"/>
    <w:rsid w:val="00B6094B"/>
    <w:rsid w:val="00B60950"/>
    <w:rsid w:val="00B60F97"/>
    <w:rsid w:val="00B62CB8"/>
    <w:rsid w:val="00B6304F"/>
    <w:rsid w:val="00B637B0"/>
    <w:rsid w:val="00B63C4D"/>
    <w:rsid w:val="00B63F57"/>
    <w:rsid w:val="00B657A9"/>
    <w:rsid w:val="00B6614F"/>
    <w:rsid w:val="00B669AE"/>
    <w:rsid w:val="00B66A17"/>
    <w:rsid w:val="00B67B51"/>
    <w:rsid w:val="00B7040A"/>
    <w:rsid w:val="00B70BD8"/>
    <w:rsid w:val="00B761AE"/>
    <w:rsid w:val="00B77B74"/>
    <w:rsid w:val="00B82046"/>
    <w:rsid w:val="00B82D60"/>
    <w:rsid w:val="00B82FAE"/>
    <w:rsid w:val="00B85709"/>
    <w:rsid w:val="00B85DC8"/>
    <w:rsid w:val="00B903D0"/>
    <w:rsid w:val="00B9160E"/>
    <w:rsid w:val="00B91E10"/>
    <w:rsid w:val="00B924F2"/>
    <w:rsid w:val="00B93645"/>
    <w:rsid w:val="00B93696"/>
    <w:rsid w:val="00B93D9D"/>
    <w:rsid w:val="00B958BA"/>
    <w:rsid w:val="00B962C7"/>
    <w:rsid w:val="00B97487"/>
    <w:rsid w:val="00B97924"/>
    <w:rsid w:val="00BA0E38"/>
    <w:rsid w:val="00BA12DB"/>
    <w:rsid w:val="00BA1BED"/>
    <w:rsid w:val="00BA20AA"/>
    <w:rsid w:val="00BA23F7"/>
    <w:rsid w:val="00BA4166"/>
    <w:rsid w:val="00BA4820"/>
    <w:rsid w:val="00BA5B22"/>
    <w:rsid w:val="00BB0B0D"/>
    <w:rsid w:val="00BB0C10"/>
    <w:rsid w:val="00BB2720"/>
    <w:rsid w:val="00BB2D2F"/>
    <w:rsid w:val="00BB3E45"/>
    <w:rsid w:val="00BB4B90"/>
    <w:rsid w:val="00BB6387"/>
    <w:rsid w:val="00BB6B39"/>
    <w:rsid w:val="00BB6BEE"/>
    <w:rsid w:val="00BB6DB6"/>
    <w:rsid w:val="00BC2225"/>
    <w:rsid w:val="00BC3525"/>
    <w:rsid w:val="00BC3A26"/>
    <w:rsid w:val="00BC711A"/>
    <w:rsid w:val="00BC734A"/>
    <w:rsid w:val="00BD1F75"/>
    <w:rsid w:val="00BD4425"/>
    <w:rsid w:val="00BD6543"/>
    <w:rsid w:val="00BD6607"/>
    <w:rsid w:val="00BD702E"/>
    <w:rsid w:val="00BD7543"/>
    <w:rsid w:val="00BE3676"/>
    <w:rsid w:val="00BE3F64"/>
    <w:rsid w:val="00BE49ED"/>
    <w:rsid w:val="00BE4FF4"/>
    <w:rsid w:val="00BE5EEA"/>
    <w:rsid w:val="00BE7C64"/>
    <w:rsid w:val="00BE7F0E"/>
    <w:rsid w:val="00BF1B64"/>
    <w:rsid w:val="00BF2A52"/>
    <w:rsid w:val="00BF3CB6"/>
    <w:rsid w:val="00BF44CE"/>
    <w:rsid w:val="00BF7539"/>
    <w:rsid w:val="00BF7A2E"/>
    <w:rsid w:val="00C027A3"/>
    <w:rsid w:val="00C02BB4"/>
    <w:rsid w:val="00C06011"/>
    <w:rsid w:val="00C121A1"/>
    <w:rsid w:val="00C122F0"/>
    <w:rsid w:val="00C17EFB"/>
    <w:rsid w:val="00C2018D"/>
    <w:rsid w:val="00C20DD9"/>
    <w:rsid w:val="00C21477"/>
    <w:rsid w:val="00C22578"/>
    <w:rsid w:val="00C23116"/>
    <w:rsid w:val="00C23DCA"/>
    <w:rsid w:val="00C25959"/>
    <w:rsid w:val="00C25B49"/>
    <w:rsid w:val="00C27CC9"/>
    <w:rsid w:val="00C30F14"/>
    <w:rsid w:val="00C31596"/>
    <w:rsid w:val="00C32125"/>
    <w:rsid w:val="00C32226"/>
    <w:rsid w:val="00C32567"/>
    <w:rsid w:val="00C3342B"/>
    <w:rsid w:val="00C34D3C"/>
    <w:rsid w:val="00C35805"/>
    <w:rsid w:val="00C35EF0"/>
    <w:rsid w:val="00C35F2B"/>
    <w:rsid w:val="00C36E6C"/>
    <w:rsid w:val="00C4254F"/>
    <w:rsid w:val="00C4288D"/>
    <w:rsid w:val="00C42891"/>
    <w:rsid w:val="00C4648B"/>
    <w:rsid w:val="00C478EF"/>
    <w:rsid w:val="00C47B72"/>
    <w:rsid w:val="00C5146E"/>
    <w:rsid w:val="00C51A64"/>
    <w:rsid w:val="00C51C03"/>
    <w:rsid w:val="00C53E7A"/>
    <w:rsid w:val="00C545A3"/>
    <w:rsid w:val="00C55B19"/>
    <w:rsid w:val="00C56FEC"/>
    <w:rsid w:val="00C5711B"/>
    <w:rsid w:val="00C57F8A"/>
    <w:rsid w:val="00C60D5B"/>
    <w:rsid w:val="00C60E30"/>
    <w:rsid w:val="00C6187F"/>
    <w:rsid w:val="00C626E0"/>
    <w:rsid w:val="00C64E74"/>
    <w:rsid w:val="00C64EC2"/>
    <w:rsid w:val="00C7113E"/>
    <w:rsid w:val="00C7239C"/>
    <w:rsid w:val="00C73C39"/>
    <w:rsid w:val="00C76B3B"/>
    <w:rsid w:val="00C76E9F"/>
    <w:rsid w:val="00C776D2"/>
    <w:rsid w:val="00C80559"/>
    <w:rsid w:val="00C8187F"/>
    <w:rsid w:val="00C8192F"/>
    <w:rsid w:val="00C82225"/>
    <w:rsid w:val="00C83754"/>
    <w:rsid w:val="00C85056"/>
    <w:rsid w:val="00C8581C"/>
    <w:rsid w:val="00C85EF4"/>
    <w:rsid w:val="00C86183"/>
    <w:rsid w:val="00C87D15"/>
    <w:rsid w:val="00C90661"/>
    <w:rsid w:val="00C917FE"/>
    <w:rsid w:val="00C92B67"/>
    <w:rsid w:val="00C9308B"/>
    <w:rsid w:val="00C9312C"/>
    <w:rsid w:val="00C9359B"/>
    <w:rsid w:val="00C94560"/>
    <w:rsid w:val="00C94658"/>
    <w:rsid w:val="00C95822"/>
    <w:rsid w:val="00C958C0"/>
    <w:rsid w:val="00C968B6"/>
    <w:rsid w:val="00C97A57"/>
    <w:rsid w:val="00C97DB6"/>
    <w:rsid w:val="00C97DFE"/>
    <w:rsid w:val="00CA004C"/>
    <w:rsid w:val="00CA04FC"/>
    <w:rsid w:val="00CA0D58"/>
    <w:rsid w:val="00CA1FA6"/>
    <w:rsid w:val="00CA27E4"/>
    <w:rsid w:val="00CA348C"/>
    <w:rsid w:val="00CA6DD2"/>
    <w:rsid w:val="00CB0632"/>
    <w:rsid w:val="00CB0D2F"/>
    <w:rsid w:val="00CB0FCC"/>
    <w:rsid w:val="00CB1676"/>
    <w:rsid w:val="00CB23DD"/>
    <w:rsid w:val="00CB3AB7"/>
    <w:rsid w:val="00CB57A5"/>
    <w:rsid w:val="00CB67AB"/>
    <w:rsid w:val="00CC0D2D"/>
    <w:rsid w:val="00CC1D06"/>
    <w:rsid w:val="00CC25E7"/>
    <w:rsid w:val="00CC34A3"/>
    <w:rsid w:val="00CC4EB2"/>
    <w:rsid w:val="00CC663C"/>
    <w:rsid w:val="00CD21F5"/>
    <w:rsid w:val="00CD364A"/>
    <w:rsid w:val="00CD386B"/>
    <w:rsid w:val="00CD4AFD"/>
    <w:rsid w:val="00CD4C68"/>
    <w:rsid w:val="00CD4D86"/>
    <w:rsid w:val="00CD5266"/>
    <w:rsid w:val="00CD5846"/>
    <w:rsid w:val="00CD6FC1"/>
    <w:rsid w:val="00CD74B8"/>
    <w:rsid w:val="00CE13F2"/>
    <w:rsid w:val="00CE23C1"/>
    <w:rsid w:val="00CE361C"/>
    <w:rsid w:val="00CE5657"/>
    <w:rsid w:val="00CE785D"/>
    <w:rsid w:val="00CE7DE3"/>
    <w:rsid w:val="00CF046B"/>
    <w:rsid w:val="00CF0E5C"/>
    <w:rsid w:val="00CF56B6"/>
    <w:rsid w:val="00CF5DFC"/>
    <w:rsid w:val="00CF69A8"/>
    <w:rsid w:val="00D02CCD"/>
    <w:rsid w:val="00D032D8"/>
    <w:rsid w:val="00D03426"/>
    <w:rsid w:val="00D03ECB"/>
    <w:rsid w:val="00D05A54"/>
    <w:rsid w:val="00D06ABC"/>
    <w:rsid w:val="00D06C8B"/>
    <w:rsid w:val="00D07143"/>
    <w:rsid w:val="00D1040A"/>
    <w:rsid w:val="00D10AFF"/>
    <w:rsid w:val="00D11044"/>
    <w:rsid w:val="00D113B4"/>
    <w:rsid w:val="00D11C9E"/>
    <w:rsid w:val="00D133EB"/>
    <w:rsid w:val="00D133F8"/>
    <w:rsid w:val="00D14A3E"/>
    <w:rsid w:val="00D15A26"/>
    <w:rsid w:val="00D15CF3"/>
    <w:rsid w:val="00D16607"/>
    <w:rsid w:val="00D21516"/>
    <w:rsid w:val="00D2275A"/>
    <w:rsid w:val="00D23182"/>
    <w:rsid w:val="00D24061"/>
    <w:rsid w:val="00D24E5D"/>
    <w:rsid w:val="00D26CA6"/>
    <w:rsid w:val="00D307C8"/>
    <w:rsid w:val="00D31175"/>
    <w:rsid w:val="00D3146F"/>
    <w:rsid w:val="00D31A28"/>
    <w:rsid w:val="00D31E86"/>
    <w:rsid w:val="00D33000"/>
    <w:rsid w:val="00D34F97"/>
    <w:rsid w:val="00D363DD"/>
    <w:rsid w:val="00D4116F"/>
    <w:rsid w:val="00D41E95"/>
    <w:rsid w:val="00D4240E"/>
    <w:rsid w:val="00D44436"/>
    <w:rsid w:val="00D472A5"/>
    <w:rsid w:val="00D47F42"/>
    <w:rsid w:val="00D508E2"/>
    <w:rsid w:val="00D51597"/>
    <w:rsid w:val="00D5264E"/>
    <w:rsid w:val="00D53709"/>
    <w:rsid w:val="00D5744F"/>
    <w:rsid w:val="00D6537C"/>
    <w:rsid w:val="00D66192"/>
    <w:rsid w:val="00D668A0"/>
    <w:rsid w:val="00D67C29"/>
    <w:rsid w:val="00D70710"/>
    <w:rsid w:val="00D717F0"/>
    <w:rsid w:val="00D71AC6"/>
    <w:rsid w:val="00D71DF6"/>
    <w:rsid w:val="00D75406"/>
    <w:rsid w:val="00D7599D"/>
    <w:rsid w:val="00D77E1D"/>
    <w:rsid w:val="00D8228D"/>
    <w:rsid w:val="00D82962"/>
    <w:rsid w:val="00D82DE5"/>
    <w:rsid w:val="00D837C5"/>
    <w:rsid w:val="00D83B14"/>
    <w:rsid w:val="00D840D6"/>
    <w:rsid w:val="00D84EF2"/>
    <w:rsid w:val="00D8613E"/>
    <w:rsid w:val="00D86324"/>
    <w:rsid w:val="00D8696E"/>
    <w:rsid w:val="00D90A8B"/>
    <w:rsid w:val="00D911AB"/>
    <w:rsid w:val="00D913E7"/>
    <w:rsid w:val="00D96C86"/>
    <w:rsid w:val="00D977F2"/>
    <w:rsid w:val="00D97B95"/>
    <w:rsid w:val="00DA19F4"/>
    <w:rsid w:val="00DA1A0B"/>
    <w:rsid w:val="00DA2F5C"/>
    <w:rsid w:val="00DA3120"/>
    <w:rsid w:val="00DA3DD3"/>
    <w:rsid w:val="00DA3E95"/>
    <w:rsid w:val="00DA42CD"/>
    <w:rsid w:val="00DA4BA5"/>
    <w:rsid w:val="00DA502A"/>
    <w:rsid w:val="00DA5141"/>
    <w:rsid w:val="00DA611A"/>
    <w:rsid w:val="00DA61C4"/>
    <w:rsid w:val="00DA6257"/>
    <w:rsid w:val="00DA63D7"/>
    <w:rsid w:val="00DA6E6C"/>
    <w:rsid w:val="00DB043F"/>
    <w:rsid w:val="00DB0ABD"/>
    <w:rsid w:val="00DB117F"/>
    <w:rsid w:val="00DB204E"/>
    <w:rsid w:val="00DB205C"/>
    <w:rsid w:val="00DB2481"/>
    <w:rsid w:val="00DB2A43"/>
    <w:rsid w:val="00DB4E0F"/>
    <w:rsid w:val="00DB7D01"/>
    <w:rsid w:val="00DC22AC"/>
    <w:rsid w:val="00DC25FF"/>
    <w:rsid w:val="00DC29BE"/>
    <w:rsid w:val="00DC5852"/>
    <w:rsid w:val="00DC64CF"/>
    <w:rsid w:val="00DD0997"/>
    <w:rsid w:val="00DD1329"/>
    <w:rsid w:val="00DD3146"/>
    <w:rsid w:val="00DD6397"/>
    <w:rsid w:val="00DE1C44"/>
    <w:rsid w:val="00DE2731"/>
    <w:rsid w:val="00DE3BA5"/>
    <w:rsid w:val="00DE474D"/>
    <w:rsid w:val="00DE483B"/>
    <w:rsid w:val="00DE4AEC"/>
    <w:rsid w:val="00DE6564"/>
    <w:rsid w:val="00DE7436"/>
    <w:rsid w:val="00DE7445"/>
    <w:rsid w:val="00DE7807"/>
    <w:rsid w:val="00DF1836"/>
    <w:rsid w:val="00DF1D1E"/>
    <w:rsid w:val="00DF2A85"/>
    <w:rsid w:val="00DF5A3B"/>
    <w:rsid w:val="00DF7A01"/>
    <w:rsid w:val="00DF7EEF"/>
    <w:rsid w:val="00E003FD"/>
    <w:rsid w:val="00E0183F"/>
    <w:rsid w:val="00E02CF4"/>
    <w:rsid w:val="00E03B36"/>
    <w:rsid w:val="00E03DC5"/>
    <w:rsid w:val="00E0539A"/>
    <w:rsid w:val="00E06130"/>
    <w:rsid w:val="00E06658"/>
    <w:rsid w:val="00E07539"/>
    <w:rsid w:val="00E07933"/>
    <w:rsid w:val="00E07AC3"/>
    <w:rsid w:val="00E10505"/>
    <w:rsid w:val="00E116E0"/>
    <w:rsid w:val="00E11A31"/>
    <w:rsid w:val="00E14187"/>
    <w:rsid w:val="00E14B90"/>
    <w:rsid w:val="00E16388"/>
    <w:rsid w:val="00E16435"/>
    <w:rsid w:val="00E1643A"/>
    <w:rsid w:val="00E17591"/>
    <w:rsid w:val="00E17826"/>
    <w:rsid w:val="00E2040C"/>
    <w:rsid w:val="00E2106F"/>
    <w:rsid w:val="00E219F3"/>
    <w:rsid w:val="00E22CC3"/>
    <w:rsid w:val="00E247D8"/>
    <w:rsid w:val="00E24CD2"/>
    <w:rsid w:val="00E2585B"/>
    <w:rsid w:val="00E261E7"/>
    <w:rsid w:val="00E2628C"/>
    <w:rsid w:val="00E3061A"/>
    <w:rsid w:val="00E30955"/>
    <w:rsid w:val="00E311BD"/>
    <w:rsid w:val="00E326EF"/>
    <w:rsid w:val="00E3465D"/>
    <w:rsid w:val="00E357AB"/>
    <w:rsid w:val="00E36CF2"/>
    <w:rsid w:val="00E3716B"/>
    <w:rsid w:val="00E40183"/>
    <w:rsid w:val="00E407F2"/>
    <w:rsid w:val="00E40D08"/>
    <w:rsid w:val="00E416CD"/>
    <w:rsid w:val="00E41930"/>
    <w:rsid w:val="00E4218F"/>
    <w:rsid w:val="00E4356D"/>
    <w:rsid w:val="00E437F7"/>
    <w:rsid w:val="00E43A29"/>
    <w:rsid w:val="00E43BB2"/>
    <w:rsid w:val="00E452D4"/>
    <w:rsid w:val="00E4650C"/>
    <w:rsid w:val="00E504F0"/>
    <w:rsid w:val="00E5170A"/>
    <w:rsid w:val="00E51F22"/>
    <w:rsid w:val="00E5238D"/>
    <w:rsid w:val="00E52A49"/>
    <w:rsid w:val="00E5323B"/>
    <w:rsid w:val="00E53CC8"/>
    <w:rsid w:val="00E55831"/>
    <w:rsid w:val="00E5645A"/>
    <w:rsid w:val="00E56917"/>
    <w:rsid w:val="00E60659"/>
    <w:rsid w:val="00E646DF"/>
    <w:rsid w:val="00E64F7F"/>
    <w:rsid w:val="00E65D9E"/>
    <w:rsid w:val="00E65F76"/>
    <w:rsid w:val="00E662DE"/>
    <w:rsid w:val="00E66CD8"/>
    <w:rsid w:val="00E71008"/>
    <w:rsid w:val="00E711D0"/>
    <w:rsid w:val="00E71D2F"/>
    <w:rsid w:val="00E72EC1"/>
    <w:rsid w:val="00E73D0C"/>
    <w:rsid w:val="00E74DF2"/>
    <w:rsid w:val="00E74E94"/>
    <w:rsid w:val="00E75B90"/>
    <w:rsid w:val="00E7644E"/>
    <w:rsid w:val="00E771F7"/>
    <w:rsid w:val="00E80592"/>
    <w:rsid w:val="00E81555"/>
    <w:rsid w:val="00E825B1"/>
    <w:rsid w:val="00E8264E"/>
    <w:rsid w:val="00E828B7"/>
    <w:rsid w:val="00E855A6"/>
    <w:rsid w:val="00E8648E"/>
    <w:rsid w:val="00E86849"/>
    <w:rsid w:val="00E86DEF"/>
    <w:rsid w:val="00E8749E"/>
    <w:rsid w:val="00E87D84"/>
    <w:rsid w:val="00E90BCB"/>
    <w:rsid w:val="00E90C01"/>
    <w:rsid w:val="00E90E68"/>
    <w:rsid w:val="00E911CD"/>
    <w:rsid w:val="00E92289"/>
    <w:rsid w:val="00E92B58"/>
    <w:rsid w:val="00E94F59"/>
    <w:rsid w:val="00E951E6"/>
    <w:rsid w:val="00E963C4"/>
    <w:rsid w:val="00E967B4"/>
    <w:rsid w:val="00E971BC"/>
    <w:rsid w:val="00E97827"/>
    <w:rsid w:val="00E97DF5"/>
    <w:rsid w:val="00E97E85"/>
    <w:rsid w:val="00EA0B64"/>
    <w:rsid w:val="00EA2375"/>
    <w:rsid w:val="00EA3FC6"/>
    <w:rsid w:val="00EA486E"/>
    <w:rsid w:val="00EA6E62"/>
    <w:rsid w:val="00EB1971"/>
    <w:rsid w:val="00EB2070"/>
    <w:rsid w:val="00EB2114"/>
    <w:rsid w:val="00EB36A3"/>
    <w:rsid w:val="00EB46D2"/>
    <w:rsid w:val="00EB4AA3"/>
    <w:rsid w:val="00EB4BCB"/>
    <w:rsid w:val="00EC1263"/>
    <w:rsid w:val="00EC1DC8"/>
    <w:rsid w:val="00EC2AE2"/>
    <w:rsid w:val="00EC46BD"/>
    <w:rsid w:val="00EC70A5"/>
    <w:rsid w:val="00EC7A9B"/>
    <w:rsid w:val="00ED0349"/>
    <w:rsid w:val="00ED0D10"/>
    <w:rsid w:val="00ED50BF"/>
    <w:rsid w:val="00ED60F3"/>
    <w:rsid w:val="00ED6C52"/>
    <w:rsid w:val="00EE34FD"/>
    <w:rsid w:val="00EE487C"/>
    <w:rsid w:val="00EE4AC3"/>
    <w:rsid w:val="00EE4FDA"/>
    <w:rsid w:val="00EE5461"/>
    <w:rsid w:val="00EE5DBD"/>
    <w:rsid w:val="00EF2C0F"/>
    <w:rsid w:val="00EF6EF8"/>
    <w:rsid w:val="00F0066F"/>
    <w:rsid w:val="00F0152F"/>
    <w:rsid w:val="00F020A6"/>
    <w:rsid w:val="00F02526"/>
    <w:rsid w:val="00F02706"/>
    <w:rsid w:val="00F04903"/>
    <w:rsid w:val="00F04B01"/>
    <w:rsid w:val="00F05160"/>
    <w:rsid w:val="00F05891"/>
    <w:rsid w:val="00F05C9B"/>
    <w:rsid w:val="00F0625C"/>
    <w:rsid w:val="00F0659C"/>
    <w:rsid w:val="00F0696D"/>
    <w:rsid w:val="00F0712B"/>
    <w:rsid w:val="00F072F0"/>
    <w:rsid w:val="00F076AC"/>
    <w:rsid w:val="00F10276"/>
    <w:rsid w:val="00F103E5"/>
    <w:rsid w:val="00F1173B"/>
    <w:rsid w:val="00F157D6"/>
    <w:rsid w:val="00F16645"/>
    <w:rsid w:val="00F17020"/>
    <w:rsid w:val="00F175BB"/>
    <w:rsid w:val="00F201D3"/>
    <w:rsid w:val="00F21FB4"/>
    <w:rsid w:val="00F22253"/>
    <w:rsid w:val="00F22343"/>
    <w:rsid w:val="00F22CAE"/>
    <w:rsid w:val="00F23665"/>
    <w:rsid w:val="00F27C02"/>
    <w:rsid w:val="00F3001B"/>
    <w:rsid w:val="00F30419"/>
    <w:rsid w:val="00F31454"/>
    <w:rsid w:val="00F335BE"/>
    <w:rsid w:val="00F33BA1"/>
    <w:rsid w:val="00F359BB"/>
    <w:rsid w:val="00F36C34"/>
    <w:rsid w:val="00F36E06"/>
    <w:rsid w:val="00F40200"/>
    <w:rsid w:val="00F417BA"/>
    <w:rsid w:val="00F41ABC"/>
    <w:rsid w:val="00F425FC"/>
    <w:rsid w:val="00F4380B"/>
    <w:rsid w:val="00F4454C"/>
    <w:rsid w:val="00F4586D"/>
    <w:rsid w:val="00F4624C"/>
    <w:rsid w:val="00F47F60"/>
    <w:rsid w:val="00F5007D"/>
    <w:rsid w:val="00F50871"/>
    <w:rsid w:val="00F50B34"/>
    <w:rsid w:val="00F530F2"/>
    <w:rsid w:val="00F546C5"/>
    <w:rsid w:val="00F55959"/>
    <w:rsid w:val="00F5596C"/>
    <w:rsid w:val="00F57B0C"/>
    <w:rsid w:val="00F6194D"/>
    <w:rsid w:val="00F61993"/>
    <w:rsid w:val="00F62C53"/>
    <w:rsid w:val="00F640CD"/>
    <w:rsid w:val="00F64D9C"/>
    <w:rsid w:val="00F655EB"/>
    <w:rsid w:val="00F65F5F"/>
    <w:rsid w:val="00F6797D"/>
    <w:rsid w:val="00F67B56"/>
    <w:rsid w:val="00F70836"/>
    <w:rsid w:val="00F70877"/>
    <w:rsid w:val="00F7162F"/>
    <w:rsid w:val="00F71B85"/>
    <w:rsid w:val="00F72E3D"/>
    <w:rsid w:val="00F75638"/>
    <w:rsid w:val="00F7577F"/>
    <w:rsid w:val="00F775EB"/>
    <w:rsid w:val="00F81178"/>
    <w:rsid w:val="00F85C67"/>
    <w:rsid w:val="00F85E99"/>
    <w:rsid w:val="00F8603A"/>
    <w:rsid w:val="00F90D31"/>
    <w:rsid w:val="00F90F72"/>
    <w:rsid w:val="00F915C3"/>
    <w:rsid w:val="00F9221E"/>
    <w:rsid w:val="00F92A0B"/>
    <w:rsid w:val="00F9458A"/>
    <w:rsid w:val="00F94929"/>
    <w:rsid w:val="00F96FCA"/>
    <w:rsid w:val="00FA0A4A"/>
    <w:rsid w:val="00FA110A"/>
    <w:rsid w:val="00FA1917"/>
    <w:rsid w:val="00FA55ED"/>
    <w:rsid w:val="00FA7158"/>
    <w:rsid w:val="00FB163C"/>
    <w:rsid w:val="00FB2DFD"/>
    <w:rsid w:val="00FB3E55"/>
    <w:rsid w:val="00FB3E5A"/>
    <w:rsid w:val="00FB4795"/>
    <w:rsid w:val="00FB512F"/>
    <w:rsid w:val="00FB623D"/>
    <w:rsid w:val="00FB71BD"/>
    <w:rsid w:val="00FB7487"/>
    <w:rsid w:val="00FB7D7A"/>
    <w:rsid w:val="00FC1784"/>
    <w:rsid w:val="00FC1BD1"/>
    <w:rsid w:val="00FC2A73"/>
    <w:rsid w:val="00FC36A9"/>
    <w:rsid w:val="00FC4FFC"/>
    <w:rsid w:val="00FC548A"/>
    <w:rsid w:val="00FC5D94"/>
    <w:rsid w:val="00FC6112"/>
    <w:rsid w:val="00FC66FB"/>
    <w:rsid w:val="00FD0361"/>
    <w:rsid w:val="00FD113F"/>
    <w:rsid w:val="00FD156C"/>
    <w:rsid w:val="00FD36FD"/>
    <w:rsid w:val="00FD3D23"/>
    <w:rsid w:val="00FD50CE"/>
    <w:rsid w:val="00FD552F"/>
    <w:rsid w:val="00FE0C26"/>
    <w:rsid w:val="00FE1481"/>
    <w:rsid w:val="00FE2032"/>
    <w:rsid w:val="00FE45CB"/>
    <w:rsid w:val="00FE46AD"/>
    <w:rsid w:val="00FE569F"/>
    <w:rsid w:val="00FE5AE3"/>
    <w:rsid w:val="00FE6BA2"/>
    <w:rsid w:val="00FE6FAE"/>
    <w:rsid w:val="00FF16C4"/>
    <w:rsid w:val="00FF1BDB"/>
    <w:rsid w:val="00FF209F"/>
    <w:rsid w:val="00FF31AE"/>
    <w:rsid w:val="00FF5CEF"/>
    <w:rsid w:val="00FF6E28"/>
    <w:rsid w:val="00FF6F07"/>
    <w:rsid w:val="00FF7474"/>
    <w:rsid w:val="00FF7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30C43C39"/>
  <w15:docId w15:val="{917A1056-14EB-4EF6-B7E1-EC0A3EAA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nhideWhenUsed/>
    <w:rsid w:val="00A551C3"/>
    <w:pPr>
      <w:spacing w:line="240" w:lineRule="auto"/>
    </w:pPr>
    <w:rPr>
      <w:sz w:val="20"/>
      <w:szCs w:val="20"/>
    </w:rPr>
  </w:style>
  <w:style w:type="character" w:customStyle="1" w:styleId="CommentTextChar">
    <w:name w:val="Comment Text Char"/>
    <w:basedOn w:val="DefaultParagraphFont"/>
    <w:link w:val="CommentText"/>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7156687">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Krig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87830-0B50-400F-A5ED-A2FD80B1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21963</Words>
  <Characters>12519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noteikumu anotācija</dc:subject>
  <dc:creator>Inga Krīgere</dc:creator>
  <dc:description>Inga.Krigere@lm.gov.lv, tālr. 67021561</dc:description>
  <cp:lastModifiedBy>Inga Krigere</cp:lastModifiedBy>
  <cp:revision>29</cp:revision>
  <cp:lastPrinted>2019-11-12T09:37:00Z</cp:lastPrinted>
  <dcterms:created xsi:type="dcterms:W3CDTF">2019-11-12T09:17:00Z</dcterms:created>
  <dcterms:modified xsi:type="dcterms:W3CDTF">2019-11-12T10:31:00Z</dcterms:modified>
</cp:coreProperties>
</file>