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7D631" w14:textId="0BFEEAFC" w:rsidR="00CE62C9" w:rsidRDefault="00CE62C9" w:rsidP="00CE62C9">
      <w:pPr>
        <w:pStyle w:val="NoSpacing"/>
        <w:jc w:val="right"/>
        <w:rPr>
          <w:rFonts w:ascii="Times New Roman" w:hAnsi="Times New Roman"/>
          <w:sz w:val="28"/>
          <w:szCs w:val="28"/>
        </w:rPr>
      </w:pPr>
      <w:bookmarkStart w:id="0" w:name="_GoBack"/>
      <w:bookmarkEnd w:id="0"/>
      <w:r w:rsidRPr="00536419">
        <w:rPr>
          <w:rFonts w:ascii="Times New Roman" w:hAnsi="Times New Roman"/>
          <w:sz w:val="28"/>
          <w:szCs w:val="28"/>
        </w:rPr>
        <w:t>Projekts</w:t>
      </w:r>
    </w:p>
    <w:p w14:paraId="4FC30FFC" w14:textId="77777777" w:rsidR="00951A4B" w:rsidRDefault="00951A4B" w:rsidP="00951A4B">
      <w:pPr>
        <w:widowControl w:val="0"/>
        <w:jc w:val="center"/>
        <w:rPr>
          <w:rFonts w:eastAsia="Times New Roman" w:cs="Times New Roman"/>
          <w:szCs w:val="28"/>
          <w:lang w:val="en-GB"/>
        </w:rPr>
      </w:pPr>
      <w:r>
        <w:rPr>
          <w:rFonts w:eastAsia="Times New Roman" w:cs="Times New Roman"/>
          <w:szCs w:val="28"/>
          <w:lang w:val="en-GB"/>
        </w:rPr>
        <w:t>LATVIJAS REPUBLIKAS MINISTRU KABINETS</w:t>
      </w:r>
    </w:p>
    <w:p w14:paraId="624A965C" w14:textId="77777777" w:rsidR="00951A4B" w:rsidRPr="004E5158" w:rsidRDefault="00951A4B" w:rsidP="000F3151">
      <w:pPr>
        <w:pStyle w:val="Title"/>
        <w:jc w:val="left"/>
      </w:pPr>
    </w:p>
    <w:p w14:paraId="16ACB9F4" w14:textId="408EC960" w:rsidR="00FC658D" w:rsidRPr="004E5158" w:rsidRDefault="00FC658D" w:rsidP="00FC658D">
      <w:pPr>
        <w:pStyle w:val="Title"/>
        <w:jc w:val="left"/>
        <w:rPr>
          <w:b w:val="0"/>
        </w:rPr>
      </w:pPr>
      <w:r w:rsidRPr="004E5158">
        <w:rPr>
          <w:b w:val="0"/>
        </w:rPr>
        <w:t>2019. gada __.________</w:t>
      </w:r>
      <w:r w:rsidRPr="004E5158">
        <w:rPr>
          <w:b w:val="0"/>
        </w:rPr>
        <w:tab/>
      </w:r>
      <w:r w:rsidRPr="004E5158">
        <w:rPr>
          <w:b w:val="0"/>
        </w:rPr>
        <w:tab/>
      </w:r>
      <w:r w:rsidRPr="004E5158">
        <w:rPr>
          <w:b w:val="0"/>
        </w:rPr>
        <w:tab/>
      </w:r>
      <w:r w:rsidRPr="004E5158">
        <w:rPr>
          <w:b w:val="0"/>
        </w:rPr>
        <w:tab/>
      </w:r>
      <w:r w:rsidRPr="004E5158">
        <w:rPr>
          <w:b w:val="0"/>
        </w:rPr>
        <w:tab/>
      </w:r>
      <w:r w:rsidRPr="004E5158">
        <w:rPr>
          <w:b w:val="0"/>
        </w:rPr>
        <w:tab/>
      </w:r>
      <w:r>
        <w:rPr>
          <w:b w:val="0"/>
        </w:rPr>
        <w:t xml:space="preserve">           </w:t>
      </w:r>
      <w:r w:rsidRPr="004E5158">
        <w:rPr>
          <w:b w:val="0"/>
        </w:rPr>
        <w:t>Noteikumi Nr.__</w:t>
      </w:r>
    </w:p>
    <w:p w14:paraId="7B667A63" w14:textId="7BC840AF" w:rsidR="00FC658D" w:rsidRPr="004E5158" w:rsidRDefault="00FC658D" w:rsidP="00FC658D">
      <w:pPr>
        <w:pStyle w:val="Title"/>
        <w:jc w:val="left"/>
        <w:rPr>
          <w:b w:val="0"/>
        </w:rPr>
      </w:pPr>
      <w:r w:rsidRPr="004E5158">
        <w:rPr>
          <w:b w:val="0"/>
        </w:rPr>
        <w:t>Rīgā</w:t>
      </w:r>
      <w:r w:rsidRPr="004E5158">
        <w:rPr>
          <w:b w:val="0"/>
        </w:rPr>
        <w:tab/>
      </w:r>
      <w:r w:rsidRPr="004E5158">
        <w:rPr>
          <w:b w:val="0"/>
        </w:rPr>
        <w:tab/>
      </w:r>
      <w:r w:rsidRPr="004E5158">
        <w:rPr>
          <w:b w:val="0"/>
        </w:rPr>
        <w:tab/>
      </w:r>
      <w:r w:rsidRPr="004E5158">
        <w:rPr>
          <w:b w:val="0"/>
        </w:rPr>
        <w:tab/>
      </w:r>
      <w:r w:rsidRPr="004E5158">
        <w:rPr>
          <w:b w:val="0"/>
        </w:rPr>
        <w:tab/>
      </w:r>
      <w:r w:rsidRPr="004E5158">
        <w:rPr>
          <w:b w:val="0"/>
        </w:rPr>
        <w:tab/>
      </w:r>
      <w:r w:rsidRPr="004E5158">
        <w:rPr>
          <w:b w:val="0"/>
        </w:rPr>
        <w:tab/>
      </w:r>
      <w:r w:rsidRPr="004E5158">
        <w:rPr>
          <w:b w:val="0"/>
        </w:rPr>
        <w:tab/>
      </w:r>
      <w:r w:rsidRPr="004E5158">
        <w:rPr>
          <w:b w:val="0"/>
        </w:rPr>
        <w:tab/>
      </w:r>
      <w:r>
        <w:rPr>
          <w:b w:val="0"/>
        </w:rPr>
        <w:t xml:space="preserve">              </w:t>
      </w:r>
      <w:r w:rsidRPr="004E5158">
        <w:rPr>
          <w:b w:val="0"/>
        </w:rPr>
        <w:t>(prot. Nr.___. §)</w:t>
      </w:r>
    </w:p>
    <w:p w14:paraId="4D897B58" w14:textId="77777777" w:rsidR="00FC658D" w:rsidRPr="00081AC0" w:rsidRDefault="00FC658D" w:rsidP="00CE62C9">
      <w:pPr>
        <w:pStyle w:val="NoSpacing"/>
        <w:jc w:val="right"/>
        <w:rPr>
          <w:rFonts w:ascii="Times New Roman" w:hAnsi="Times New Roman"/>
          <w:sz w:val="28"/>
          <w:szCs w:val="28"/>
        </w:rPr>
      </w:pPr>
    </w:p>
    <w:p w14:paraId="30A0EA8C" w14:textId="77777777" w:rsidR="00CE62C9" w:rsidRPr="00536419" w:rsidRDefault="00CE62C9" w:rsidP="00CE62C9">
      <w:pPr>
        <w:pStyle w:val="NoSpacing"/>
        <w:jc w:val="right"/>
        <w:rPr>
          <w:rFonts w:ascii="Times New Roman" w:hAnsi="Times New Roman"/>
          <w:sz w:val="28"/>
          <w:szCs w:val="28"/>
        </w:rPr>
      </w:pPr>
    </w:p>
    <w:p w14:paraId="2852C10C" w14:textId="77777777" w:rsidR="00CE62C9" w:rsidRPr="0032362B" w:rsidRDefault="00CE62C9" w:rsidP="00CE62C9">
      <w:pPr>
        <w:jc w:val="center"/>
        <w:rPr>
          <w:rFonts w:eastAsia="Times New Roman" w:cs="Times New Roman"/>
          <w:b/>
          <w:szCs w:val="28"/>
        </w:rPr>
      </w:pPr>
      <w:r w:rsidRPr="0032362B">
        <w:rPr>
          <w:rFonts w:eastAsia="Times New Roman" w:cs="Times New Roman"/>
          <w:b/>
          <w:szCs w:val="28"/>
        </w:rPr>
        <w:t>Komercakta un vispārējā parauga akta sastādīšanas noteikumi</w:t>
      </w:r>
    </w:p>
    <w:p w14:paraId="09C4A814" w14:textId="77777777" w:rsidR="00CE62C9" w:rsidRPr="004E2177" w:rsidRDefault="00CE62C9" w:rsidP="00CE62C9">
      <w:pPr>
        <w:ind w:firstLine="709"/>
        <w:jc w:val="both"/>
        <w:rPr>
          <w:rFonts w:eastAsia="Times New Roman" w:cs="Times New Roman"/>
          <w:szCs w:val="28"/>
        </w:rPr>
      </w:pPr>
    </w:p>
    <w:p w14:paraId="5870BC04" w14:textId="77777777" w:rsidR="00CE62C9" w:rsidRPr="007F49A1" w:rsidRDefault="00CE62C9" w:rsidP="00CE62C9">
      <w:pPr>
        <w:keepNext/>
        <w:ind w:firstLine="5529"/>
        <w:jc w:val="right"/>
        <w:outlineLvl w:val="5"/>
        <w:rPr>
          <w:rFonts w:eastAsia="Times New Roman" w:cs="Times New Roman"/>
          <w:szCs w:val="28"/>
        </w:rPr>
      </w:pPr>
      <w:r w:rsidRPr="007F49A1">
        <w:rPr>
          <w:rFonts w:eastAsia="Times New Roman" w:cs="Times New Roman"/>
          <w:szCs w:val="28"/>
        </w:rPr>
        <w:t xml:space="preserve">Izdoti saskaņā ar </w:t>
      </w:r>
    </w:p>
    <w:p w14:paraId="77E9BA7E" w14:textId="77777777" w:rsidR="00CE62C9" w:rsidRPr="007F49A1" w:rsidRDefault="00CE62C9" w:rsidP="00CE62C9">
      <w:pPr>
        <w:ind w:firstLine="5529"/>
        <w:jc w:val="right"/>
        <w:rPr>
          <w:rFonts w:eastAsia="Times New Roman" w:cs="Times New Roman"/>
          <w:szCs w:val="28"/>
        </w:rPr>
      </w:pPr>
      <w:r w:rsidRPr="007F49A1">
        <w:rPr>
          <w:rFonts w:eastAsia="Times New Roman" w:cs="Times New Roman"/>
          <w:szCs w:val="28"/>
        </w:rPr>
        <w:t>Dzelzceļa pārvadājumu likuma</w:t>
      </w:r>
    </w:p>
    <w:p w14:paraId="5CA47A32" w14:textId="77777777" w:rsidR="00CE62C9" w:rsidRPr="007F49A1" w:rsidRDefault="00CE62C9" w:rsidP="00CE62C9">
      <w:pPr>
        <w:ind w:firstLine="5529"/>
        <w:jc w:val="right"/>
        <w:rPr>
          <w:rFonts w:eastAsia="Times New Roman" w:cs="Times New Roman"/>
          <w:b/>
          <w:szCs w:val="28"/>
        </w:rPr>
      </w:pPr>
      <w:r w:rsidRPr="007F49A1">
        <w:rPr>
          <w:rFonts w:eastAsia="Times New Roman" w:cs="Times New Roman"/>
          <w:szCs w:val="28"/>
        </w:rPr>
        <w:t>71.panta trešo daļu</w:t>
      </w:r>
    </w:p>
    <w:p w14:paraId="2CF0A4E9" w14:textId="77777777" w:rsidR="00CE62C9" w:rsidRPr="00536419" w:rsidRDefault="00CE62C9" w:rsidP="00CE62C9">
      <w:pPr>
        <w:ind w:firstLine="709"/>
        <w:jc w:val="both"/>
        <w:rPr>
          <w:rFonts w:eastAsia="Times New Roman" w:cs="Times New Roman"/>
          <w:szCs w:val="28"/>
        </w:rPr>
      </w:pPr>
    </w:p>
    <w:p w14:paraId="26F342D5" w14:textId="4EE0B7AA" w:rsidR="00CE62C9" w:rsidRPr="0032362B" w:rsidRDefault="00CE62C9" w:rsidP="00CE62C9">
      <w:pPr>
        <w:jc w:val="center"/>
        <w:rPr>
          <w:rFonts w:eastAsia="Times New Roman" w:cs="Times New Roman"/>
          <w:b/>
          <w:szCs w:val="28"/>
        </w:rPr>
      </w:pPr>
      <w:r w:rsidRPr="0032362B">
        <w:rPr>
          <w:rFonts w:eastAsia="Times New Roman" w:cs="Times New Roman"/>
          <w:b/>
          <w:szCs w:val="28"/>
        </w:rPr>
        <w:t>1. Vispārīgie jautājumi</w:t>
      </w:r>
    </w:p>
    <w:p w14:paraId="5D57A418" w14:textId="77777777" w:rsidR="00CE62C9" w:rsidRPr="00A75005" w:rsidRDefault="00CE62C9" w:rsidP="00CE62C9">
      <w:pPr>
        <w:ind w:firstLine="720"/>
        <w:rPr>
          <w:rFonts w:eastAsia="Times New Roman" w:cs="Times New Roman"/>
          <w:szCs w:val="20"/>
        </w:rPr>
      </w:pPr>
    </w:p>
    <w:p w14:paraId="063F07D6" w14:textId="29CB634F" w:rsidR="00654716" w:rsidRPr="00B92832" w:rsidRDefault="00151BB7" w:rsidP="00FF69EC">
      <w:pPr>
        <w:ind w:firstLine="720"/>
        <w:jc w:val="both"/>
        <w:rPr>
          <w:rFonts w:eastAsia="Times New Roman" w:cs="Times New Roman"/>
          <w:szCs w:val="20"/>
        </w:rPr>
      </w:pPr>
      <w:r>
        <w:rPr>
          <w:rFonts w:eastAsia="Times New Roman" w:cs="Times New Roman"/>
          <w:szCs w:val="20"/>
        </w:rPr>
        <w:t>1.</w:t>
      </w:r>
      <w:r w:rsidR="008937D3">
        <w:rPr>
          <w:rFonts w:eastAsia="Times New Roman" w:cs="Times New Roman"/>
          <w:szCs w:val="20"/>
        </w:rPr>
        <w:t xml:space="preserve"> </w:t>
      </w:r>
      <w:r w:rsidR="00CE62C9" w:rsidRPr="00B92832">
        <w:rPr>
          <w:rFonts w:eastAsia="Times New Roman" w:cs="Times New Roman"/>
          <w:szCs w:val="20"/>
        </w:rPr>
        <w:t>Noteikumi nosaka kārtību, kādā</w:t>
      </w:r>
      <w:r w:rsidR="00CC3B72" w:rsidRPr="00CC3B72">
        <w:t xml:space="preserve"> </w:t>
      </w:r>
      <w:r w:rsidR="00CC3B72" w:rsidRPr="00CC3B72">
        <w:rPr>
          <w:rFonts w:eastAsia="Times New Roman" w:cs="Times New Roman"/>
          <w:szCs w:val="20"/>
        </w:rPr>
        <w:t>dzelzceļa pārvadājumos</w:t>
      </w:r>
      <w:r w:rsidR="00CE62C9" w:rsidRPr="00B92832">
        <w:rPr>
          <w:rFonts w:eastAsia="Times New Roman" w:cs="Times New Roman"/>
          <w:szCs w:val="20"/>
        </w:rPr>
        <w:t xml:space="preserve"> sastāda komercaktu</w:t>
      </w:r>
      <w:r w:rsidR="007F1495" w:rsidRPr="00B92832">
        <w:rPr>
          <w:rFonts w:eastAsia="Times New Roman" w:cs="Times New Roman"/>
          <w:szCs w:val="20"/>
        </w:rPr>
        <w:t xml:space="preserve"> (1.pielikums)</w:t>
      </w:r>
      <w:r w:rsidR="00CE62C9" w:rsidRPr="00B92832">
        <w:rPr>
          <w:rFonts w:eastAsia="Times New Roman" w:cs="Times New Roman"/>
          <w:szCs w:val="20"/>
        </w:rPr>
        <w:t xml:space="preserve"> </w:t>
      </w:r>
      <w:r w:rsidR="00F769F5" w:rsidRPr="00B92832">
        <w:rPr>
          <w:rFonts w:eastAsia="Times New Roman" w:cs="Times New Roman"/>
          <w:szCs w:val="20"/>
        </w:rPr>
        <w:t>un vispārējā parauga aktu</w:t>
      </w:r>
      <w:r w:rsidR="007F1495" w:rsidRPr="00B92832">
        <w:rPr>
          <w:rFonts w:eastAsia="Times New Roman" w:cs="Times New Roman"/>
          <w:szCs w:val="20"/>
        </w:rPr>
        <w:t xml:space="preserve"> (2.pielikums)</w:t>
      </w:r>
      <w:r w:rsidR="00CC3B72">
        <w:rPr>
          <w:rFonts w:eastAsia="Times New Roman" w:cs="Times New Roman"/>
          <w:szCs w:val="20"/>
        </w:rPr>
        <w:t>.</w:t>
      </w:r>
      <w:r w:rsidR="00A2617A">
        <w:rPr>
          <w:rFonts w:eastAsia="Times New Roman" w:cs="Times New Roman"/>
          <w:szCs w:val="20"/>
        </w:rPr>
        <w:t xml:space="preserve"> </w:t>
      </w:r>
    </w:p>
    <w:p w14:paraId="09FAA8BD" w14:textId="77777777" w:rsidR="00AA10BD" w:rsidRPr="007F1495" w:rsidRDefault="00AA10BD" w:rsidP="00FF69EC">
      <w:pPr>
        <w:pStyle w:val="ListParagraph"/>
        <w:ind w:left="0" w:firstLine="720"/>
        <w:jc w:val="both"/>
        <w:rPr>
          <w:rStyle w:val="FooterChar"/>
          <w:rFonts w:eastAsia="Times New Roman" w:cs="Times New Roman"/>
          <w:szCs w:val="20"/>
        </w:rPr>
      </w:pPr>
    </w:p>
    <w:p w14:paraId="3B1C4B6C" w14:textId="4CAE2703" w:rsidR="00CE62C9" w:rsidRDefault="00151BB7" w:rsidP="00FF69EC">
      <w:pPr>
        <w:ind w:firstLine="720"/>
        <w:jc w:val="both"/>
        <w:rPr>
          <w:rFonts w:eastAsia="Times New Roman" w:cs="Times New Roman"/>
          <w:szCs w:val="20"/>
        </w:rPr>
      </w:pPr>
      <w:r w:rsidRPr="00672658">
        <w:rPr>
          <w:rFonts w:eastAsia="Times New Roman" w:cs="Times New Roman"/>
          <w:szCs w:val="20"/>
        </w:rPr>
        <w:t>2.</w:t>
      </w:r>
      <w:r w:rsidR="00081AC0" w:rsidRPr="00672658">
        <w:rPr>
          <w:rFonts w:eastAsia="Times New Roman" w:cs="Times New Roman"/>
          <w:szCs w:val="20"/>
        </w:rPr>
        <w:t xml:space="preserve"> </w:t>
      </w:r>
      <w:r w:rsidR="00CE62C9" w:rsidRPr="00672658">
        <w:rPr>
          <w:rFonts w:eastAsia="Times New Roman" w:cs="Times New Roman"/>
          <w:szCs w:val="20"/>
        </w:rPr>
        <w:t xml:space="preserve">Komercaktu sastāda, ja apstākļi, kas Dzelzceļa pārvadājumu likumā noteiktajos gadījumos ir par pamatu komercakta sastādīšanai, varēja iestāties no brīža, kad krava, bagāža vai kravas bagāža pieņemta pārvadāšanai, līdz brīdim, kad tā izsniegta </w:t>
      </w:r>
      <w:r w:rsidR="002A27C9" w:rsidRPr="00672658">
        <w:rPr>
          <w:rFonts w:eastAsia="Times New Roman" w:cs="Times New Roman"/>
          <w:szCs w:val="20"/>
        </w:rPr>
        <w:t>kravas</w:t>
      </w:r>
      <w:r w:rsidR="00E1783D" w:rsidRPr="00672658">
        <w:rPr>
          <w:rFonts w:eastAsia="Times New Roman" w:cs="Times New Roman"/>
          <w:szCs w:val="20"/>
        </w:rPr>
        <w:t>, bagāžas vai kravas bagāžas</w:t>
      </w:r>
      <w:r w:rsidR="002A27C9" w:rsidRPr="00672658">
        <w:rPr>
          <w:rFonts w:eastAsia="Times New Roman" w:cs="Times New Roman"/>
          <w:szCs w:val="20"/>
        </w:rPr>
        <w:t xml:space="preserve"> </w:t>
      </w:r>
      <w:r w:rsidR="00CE62C9" w:rsidRPr="00672658">
        <w:rPr>
          <w:rFonts w:eastAsia="Times New Roman" w:cs="Times New Roman"/>
          <w:szCs w:val="20"/>
        </w:rPr>
        <w:t>saņēmējam</w:t>
      </w:r>
      <w:r w:rsidR="00E1783D" w:rsidRPr="00672658">
        <w:rPr>
          <w:rFonts w:eastAsia="Times New Roman" w:cs="Times New Roman"/>
          <w:szCs w:val="20"/>
        </w:rPr>
        <w:t xml:space="preserve"> (turpmāk – saņēmējs)</w:t>
      </w:r>
      <w:r w:rsidR="00CE62C9" w:rsidRPr="00672658">
        <w:rPr>
          <w:rFonts w:eastAsia="Times New Roman" w:cs="Times New Roman"/>
          <w:szCs w:val="20"/>
        </w:rPr>
        <w:t>.</w:t>
      </w:r>
    </w:p>
    <w:p w14:paraId="05E51F07" w14:textId="77777777" w:rsidR="00FF69EC" w:rsidRPr="00B92832" w:rsidRDefault="00FF69EC" w:rsidP="00FF69EC">
      <w:pPr>
        <w:ind w:firstLine="720"/>
        <w:jc w:val="both"/>
        <w:rPr>
          <w:rFonts w:eastAsia="Times New Roman" w:cs="Times New Roman"/>
          <w:szCs w:val="20"/>
        </w:rPr>
      </w:pPr>
    </w:p>
    <w:p w14:paraId="64E9F640" w14:textId="5C2441FC" w:rsidR="00FF69EC" w:rsidRDefault="00151BB7" w:rsidP="00FF69EC">
      <w:pPr>
        <w:ind w:firstLine="720"/>
        <w:jc w:val="both"/>
        <w:rPr>
          <w:rFonts w:eastAsia="Times New Roman" w:cs="Times New Roman"/>
          <w:bCs/>
          <w:iCs/>
          <w:color w:val="000000"/>
          <w:szCs w:val="28"/>
        </w:rPr>
      </w:pPr>
      <w:bookmarkStart w:id="1" w:name="_Hlk529267094"/>
      <w:r>
        <w:rPr>
          <w:rFonts w:eastAsia="Times New Roman" w:cs="Times New Roman"/>
          <w:bCs/>
          <w:iCs/>
          <w:color w:val="000000"/>
          <w:szCs w:val="28"/>
        </w:rPr>
        <w:t>3.</w:t>
      </w:r>
      <w:r w:rsidR="00081AC0">
        <w:rPr>
          <w:rFonts w:eastAsia="Times New Roman" w:cs="Times New Roman"/>
          <w:bCs/>
          <w:iCs/>
          <w:color w:val="000000"/>
          <w:szCs w:val="28"/>
        </w:rPr>
        <w:t xml:space="preserve"> </w:t>
      </w:r>
      <w:r w:rsidR="00C73AD1" w:rsidRPr="00A842D2">
        <w:rPr>
          <w:rFonts w:eastAsia="Times New Roman" w:cs="Times New Roman"/>
          <w:bCs/>
          <w:iCs/>
          <w:color w:val="000000"/>
          <w:szCs w:val="28"/>
        </w:rPr>
        <w:t>Par komercakta sastādīšanu pārvadātājs izdara ierakstu pavadzīmes</w:t>
      </w:r>
      <w:r w:rsidR="007F1BE0">
        <w:rPr>
          <w:rFonts w:eastAsia="Times New Roman" w:cs="Times New Roman"/>
          <w:bCs/>
          <w:iCs/>
          <w:color w:val="000000"/>
          <w:szCs w:val="28"/>
        </w:rPr>
        <w:t xml:space="preserve"> </w:t>
      </w:r>
      <w:r w:rsidR="00C73AD1" w:rsidRPr="00B92832">
        <w:rPr>
          <w:rFonts w:eastAsia="Times New Roman" w:cs="Times New Roman"/>
          <w:bCs/>
          <w:iCs/>
          <w:color w:val="000000"/>
          <w:szCs w:val="28"/>
        </w:rPr>
        <w:t>attiecīgajā ailē.</w:t>
      </w:r>
    </w:p>
    <w:bookmarkEnd w:id="1"/>
    <w:p w14:paraId="1387ACAD" w14:textId="024DE5B2" w:rsidR="00FF69EC" w:rsidRDefault="00FF69EC" w:rsidP="00D030D5">
      <w:pPr>
        <w:jc w:val="both"/>
        <w:rPr>
          <w:rFonts w:eastAsia="Times New Roman" w:cs="Times New Roman"/>
          <w:bCs/>
          <w:iCs/>
          <w:szCs w:val="28"/>
        </w:rPr>
      </w:pPr>
    </w:p>
    <w:p w14:paraId="4509E64C" w14:textId="27422793" w:rsidR="00D008E8" w:rsidRDefault="00443D98" w:rsidP="00FF69EC">
      <w:pPr>
        <w:ind w:firstLine="720"/>
        <w:jc w:val="both"/>
        <w:rPr>
          <w:rFonts w:eastAsia="Calibri" w:cs="Times New Roman"/>
          <w:lang w:eastAsia="lv-LV"/>
        </w:rPr>
      </w:pPr>
      <w:r>
        <w:rPr>
          <w:rFonts w:eastAsia="Calibri" w:cs="Times New Roman"/>
          <w:lang w:eastAsia="lv-LV"/>
        </w:rPr>
        <w:t>4</w:t>
      </w:r>
      <w:r w:rsidR="00D008E8">
        <w:rPr>
          <w:rFonts w:eastAsia="Calibri" w:cs="Times New Roman"/>
          <w:lang w:eastAsia="lv-LV"/>
        </w:rPr>
        <w:t>.</w:t>
      </w:r>
      <w:r w:rsidR="00081AC0">
        <w:rPr>
          <w:rFonts w:eastAsia="Calibri" w:cs="Times New Roman"/>
          <w:lang w:eastAsia="lv-LV"/>
        </w:rPr>
        <w:t xml:space="preserve"> </w:t>
      </w:r>
      <w:r w:rsidR="00D008E8" w:rsidRPr="00B92832">
        <w:rPr>
          <w:rFonts w:eastAsia="Calibri" w:cs="Times New Roman"/>
          <w:lang w:eastAsia="lv-LV"/>
        </w:rPr>
        <w:t xml:space="preserve">Vispārējā parauga akts ir dokuments, kuru pārvadātājs </w:t>
      </w:r>
      <w:r w:rsidR="00D008E8">
        <w:rPr>
          <w:rFonts w:eastAsia="Calibri" w:cs="Times New Roman"/>
          <w:lang w:eastAsia="lv-LV"/>
        </w:rPr>
        <w:t>sastāda</w:t>
      </w:r>
      <w:r w:rsidR="00D008E8" w:rsidRPr="00B92832">
        <w:rPr>
          <w:rFonts w:eastAsia="Calibri" w:cs="Times New Roman"/>
          <w:lang w:eastAsia="lv-LV"/>
        </w:rPr>
        <w:t>, lai apliecinātu apstākļus, kas ietekmē vai var ietekmēt kravas pārvadājumu.</w:t>
      </w:r>
    </w:p>
    <w:p w14:paraId="18B3C471" w14:textId="77777777" w:rsidR="00D008E8" w:rsidRPr="00B92832" w:rsidRDefault="00D008E8" w:rsidP="00FF69EC">
      <w:pPr>
        <w:ind w:firstLine="720"/>
        <w:jc w:val="both"/>
        <w:rPr>
          <w:rFonts w:eastAsia="Times New Roman" w:cs="Times New Roman"/>
          <w:szCs w:val="20"/>
        </w:rPr>
      </w:pPr>
    </w:p>
    <w:p w14:paraId="077A7FB8" w14:textId="33039837" w:rsidR="00CE62C9" w:rsidRDefault="00443D98" w:rsidP="00FF69EC">
      <w:pPr>
        <w:ind w:firstLine="720"/>
        <w:jc w:val="both"/>
        <w:rPr>
          <w:rFonts w:eastAsia="Times New Roman" w:cs="Times New Roman"/>
          <w:bCs/>
          <w:iCs/>
          <w:color w:val="000000"/>
          <w:szCs w:val="28"/>
        </w:rPr>
      </w:pPr>
      <w:r>
        <w:rPr>
          <w:rFonts w:eastAsia="Times New Roman" w:cs="Times New Roman"/>
          <w:bCs/>
          <w:iCs/>
          <w:szCs w:val="28"/>
        </w:rPr>
        <w:t>5</w:t>
      </w:r>
      <w:r w:rsidR="00151BB7">
        <w:rPr>
          <w:rFonts w:eastAsia="Times New Roman" w:cs="Times New Roman"/>
          <w:bCs/>
          <w:iCs/>
          <w:szCs w:val="28"/>
        </w:rPr>
        <w:t>.</w:t>
      </w:r>
      <w:r w:rsidR="00081AC0">
        <w:rPr>
          <w:rFonts w:eastAsia="Times New Roman" w:cs="Times New Roman"/>
          <w:bCs/>
          <w:iCs/>
          <w:szCs w:val="28"/>
        </w:rPr>
        <w:t xml:space="preserve"> </w:t>
      </w:r>
      <w:r w:rsidR="00CE62C9" w:rsidRPr="00B92832">
        <w:rPr>
          <w:rFonts w:eastAsia="Times New Roman" w:cs="Times New Roman"/>
          <w:bCs/>
          <w:iCs/>
          <w:szCs w:val="28"/>
        </w:rPr>
        <w:t xml:space="preserve">Ja vispārējā parauga aktu sastāda </w:t>
      </w:r>
      <w:r w:rsidR="00CE62C9" w:rsidRPr="00816A4B">
        <w:rPr>
          <w:rFonts w:eastAsia="Times New Roman" w:cs="Times New Roman"/>
          <w:bCs/>
          <w:iCs/>
          <w:szCs w:val="28"/>
        </w:rPr>
        <w:t>pārvadāšanas ceļā</w:t>
      </w:r>
      <w:r w:rsidR="00CE62C9" w:rsidRPr="00B92832">
        <w:rPr>
          <w:rFonts w:eastAsia="Times New Roman" w:cs="Times New Roman"/>
          <w:bCs/>
          <w:iCs/>
          <w:szCs w:val="28"/>
        </w:rPr>
        <w:t xml:space="preserve"> un pieliek pavadzīmei, </w:t>
      </w:r>
      <w:r w:rsidR="00CE62C9" w:rsidRPr="00B92832">
        <w:rPr>
          <w:rFonts w:eastAsia="Times New Roman" w:cs="Times New Roman"/>
          <w:bCs/>
          <w:iCs/>
          <w:color w:val="000000"/>
          <w:szCs w:val="28"/>
        </w:rPr>
        <w:t>par vispārējā parauga akta sastādīšanu pārvadātājs izdara ierakstu pavadzīmes attiecīgajā ailē.</w:t>
      </w:r>
    </w:p>
    <w:p w14:paraId="0FFCC7C7" w14:textId="77777777" w:rsidR="00CE2BB8" w:rsidRPr="00B92832" w:rsidRDefault="00CE2BB8" w:rsidP="00FF69EC">
      <w:pPr>
        <w:ind w:firstLine="720"/>
        <w:jc w:val="both"/>
        <w:rPr>
          <w:rFonts w:eastAsia="Times New Roman" w:cs="Times New Roman"/>
          <w:szCs w:val="20"/>
        </w:rPr>
      </w:pPr>
    </w:p>
    <w:p w14:paraId="01827CCE" w14:textId="0A89A281" w:rsidR="007F1495" w:rsidRPr="00B92832" w:rsidRDefault="00443D98" w:rsidP="00FF69EC">
      <w:pPr>
        <w:ind w:firstLine="720"/>
        <w:jc w:val="both"/>
        <w:rPr>
          <w:rFonts w:eastAsia="Times New Roman" w:cs="Times New Roman"/>
          <w:szCs w:val="20"/>
        </w:rPr>
      </w:pPr>
      <w:r>
        <w:rPr>
          <w:rFonts w:eastAsia="Times New Roman" w:cs="Times New Roman"/>
          <w:bCs/>
          <w:iCs/>
          <w:color w:val="000000"/>
          <w:szCs w:val="28"/>
        </w:rPr>
        <w:t>6</w:t>
      </w:r>
      <w:r w:rsidR="00636635">
        <w:rPr>
          <w:rFonts w:eastAsia="Times New Roman" w:cs="Times New Roman"/>
          <w:bCs/>
          <w:iCs/>
          <w:color w:val="000000"/>
          <w:szCs w:val="28"/>
        </w:rPr>
        <w:t>.</w:t>
      </w:r>
      <w:r w:rsidR="00081AC0">
        <w:rPr>
          <w:rFonts w:eastAsia="Times New Roman" w:cs="Times New Roman"/>
          <w:bCs/>
          <w:iCs/>
          <w:color w:val="000000"/>
          <w:szCs w:val="28"/>
        </w:rPr>
        <w:t xml:space="preserve"> </w:t>
      </w:r>
      <w:r w:rsidR="007F1495" w:rsidRPr="00B92832">
        <w:rPr>
          <w:rFonts w:eastAsia="Times New Roman" w:cs="Times New Roman"/>
          <w:bCs/>
          <w:iCs/>
          <w:color w:val="000000"/>
          <w:szCs w:val="28"/>
        </w:rPr>
        <w:t xml:space="preserve">Komercakta </w:t>
      </w:r>
      <w:r w:rsidR="003C18C1" w:rsidRPr="00B92832">
        <w:rPr>
          <w:rFonts w:eastAsia="Times New Roman" w:cs="Times New Roman"/>
          <w:bCs/>
          <w:iCs/>
          <w:color w:val="000000"/>
          <w:szCs w:val="28"/>
        </w:rPr>
        <w:t xml:space="preserve">un vispārējā parauga akta </w:t>
      </w:r>
      <w:r w:rsidR="007F1495" w:rsidRPr="00B92832">
        <w:rPr>
          <w:rFonts w:eastAsia="Times New Roman" w:cs="Times New Roman"/>
          <w:bCs/>
          <w:iCs/>
          <w:color w:val="000000"/>
          <w:szCs w:val="28"/>
        </w:rPr>
        <w:t>sastādīšanas kārtību</w:t>
      </w:r>
      <w:r w:rsidR="00FC658D">
        <w:rPr>
          <w:rFonts w:eastAsia="Times New Roman" w:cs="Times New Roman"/>
          <w:bCs/>
          <w:iCs/>
          <w:color w:val="000000"/>
          <w:szCs w:val="28"/>
        </w:rPr>
        <w:t>,</w:t>
      </w:r>
      <w:r w:rsidR="007F1495" w:rsidRPr="00B92832">
        <w:rPr>
          <w:rFonts w:eastAsia="Times New Roman" w:cs="Times New Roman"/>
          <w:bCs/>
          <w:iCs/>
          <w:color w:val="000000"/>
          <w:szCs w:val="28"/>
        </w:rPr>
        <w:t xml:space="preserve"> pārvadājot bagāžu un kravas bagāžu</w:t>
      </w:r>
      <w:r w:rsidR="00FC658D">
        <w:rPr>
          <w:rFonts w:eastAsia="Times New Roman" w:cs="Times New Roman"/>
          <w:bCs/>
          <w:iCs/>
          <w:color w:val="000000"/>
          <w:szCs w:val="28"/>
        </w:rPr>
        <w:t>,</w:t>
      </w:r>
      <w:r w:rsidR="007F1495" w:rsidRPr="00B92832">
        <w:rPr>
          <w:rFonts w:eastAsia="Times New Roman" w:cs="Times New Roman"/>
          <w:bCs/>
          <w:iCs/>
          <w:color w:val="000000"/>
          <w:szCs w:val="28"/>
        </w:rPr>
        <w:t xml:space="preserve"> nosaka pārvadātājs.</w:t>
      </w:r>
    </w:p>
    <w:p w14:paraId="05FA9ED7" w14:textId="77777777" w:rsidR="00654716" w:rsidRDefault="00654716" w:rsidP="00FF69EC">
      <w:pPr>
        <w:pStyle w:val="ListParagraph"/>
        <w:ind w:left="0" w:firstLine="720"/>
        <w:jc w:val="both"/>
        <w:rPr>
          <w:rFonts w:eastAsia="Times New Roman" w:cs="Times New Roman"/>
          <w:szCs w:val="20"/>
        </w:rPr>
      </w:pPr>
    </w:p>
    <w:p w14:paraId="7AAC53D4" w14:textId="1DF2D2A5" w:rsidR="00654716" w:rsidRPr="006C38A6" w:rsidRDefault="00654716" w:rsidP="00654716">
      <w:pPr>
        <w:keepNext/>
        <w:jc w:val="center"/>
        <w:outlineLvl w:val="0"/>
        <w:rPr>
          <w:rFonts w:eastAsia="Times New Roman" w:cs="Times New Roman"/>
          <w:b/>
          <w:szCs w:val="20"/>
        </w:rPr>
      </w:pPr>
      <w:r w:rsidRPr="007F1495">
        <w:rPr>
          <w:rFonts w:eastAsia="Times New Roman" w:cs="Times New Roman"/>
          <w:b/>
          <w:szCs w:val="20"/>
        </w:rPr>
        <w:t>2. Komercakta sastādīšanas kārtība</w:t>
      </w:r>
    </w:p>
    <w:p w14:paraId="4018DA6B" w14:textId="77777777" w:rsidR="00654716" w:rsidRPr="00654716" w:rsidRDefault="00654716" w:rsidP="00654716">
      <w:pPr>
        <w:pStyle w:val="ListParagraph"/>
        <w:ind w:left="709"/>
        <w:jc w:val="both"/>
        <w:rPr>
          <w:rFonts w:eastAsia="Times New Roman" w:cs="Times New Roman"/>
          <w:szCs w:val="20"/>
        </w:rPr>
      </w:pPr>
    </w:p>
    <w:p w14:paraId="148012C4" w14:textId="49C41284" w:rsidR="00654716" w:rsidRPr="00B92832" w:rsidRDefault="00443D98" w:rsidP="00FF69EC">
      <w:pPr>
        <w:ind w:firstLine="720"/>
        <w:jc w:val="both"/>
        <w:rPr>
          <w:rFonts w:eastAsia="Times New Roman" w:cs="Times New Roman"/>
          <w:szCs w:val="20"/>
        </w:rPr>
      </w:pPr>
      <w:r>
        <w:rPr>
          <w:rFonts w:eastAsia="Times New Roman" w:cs="Times New Roman"/>
          <w:szCs w:val="20"/>
        </w:rPr>
        <w:t>7</w:t>
      </w:r>
      <w:r w:rsidR="00151BB7">
        <w:rPr>
          <w:rFonts w:eastAsia="Times New Roman" w:cs="Times New Roman"/>
          <w:szCs w:val="20"/>
        </w:rPr>
        <w:t>.</w:t>
      </w:r>
      <w:r w:rsidR="004F2FF7">
        <w:rPr>
          <w:rFonts w:eastAsia="Times New Roman" w:cs="Times New Roman"/>
          <w:szCs w:val="20"/>
        </w:rPr>
        <w:t xml:space="preserve"> </w:t>
      </w:r>
      <w:r w:rsidR="00654716" w:rsidRPr="00B92832">
        <w:rPr>
          <w:rFonts w:eastAsia="Times New Roman" w:cs="Times New Roman"/>
          <w:szCs w:val="20"/>
        </w:rPr>
        <w:t>Pārvadātājs sastāda komercaktu šādos termiņos:</w:t>
      </w:r>
    </w:p>
    <w:p w14:paraId="105C9F28" w14:textId="69CF6986" w:rsidR="00654716" w:rsidRPr="00657B18" w:rsidRDefault="00443D98" w:rsidP="00FF69EC">
      <w:pPr>
        <w:ind w:firstLine="720"/>
        <w:jc w:val="both"/>
        <w:rPr>
          <w:rFonts w:eastAsia="Times New Roman" w:cs="Times New Roman"/>
          <w:szCs w:val="20"/>
        </w:rPr>
      </w:pPr>
      <w:r>
        <w:rPr>
          <w:rFonts w:eastAsia="Times New Roman" w:cs="Times New Roman"/>
          <w:szCs w:val="20"/>
        </w:rPr>
        <w:t>7</w:t>
      </w:r>
      <w:r w:rsidR="00654716" w:rsidRPr="00B92832">
        <w:rPr>
          <w:rFonts w:eastAsia="Times New Roman" w:cs="Times New Roman"/>
          <w:szCs w:val="20"/>
        </w:rPr>
        <w:t xml:space="preserve">.1. </w:t>
      </w:r>
      <w:bookmarkStart w:id="2" w:name="_Hlk529353283"/>
      <w:r w:rsidR="00654716" w:rsidRPr="00B92832">
        <w:rPr>
          <w:rFonts w:eastAsia="Times New Roman" w:cs="Times New Roman"/>
          <w:szCs w:val="20"/>
        </w:rPr>
        <w:t xml:space="preserve">izkraušanas dienā, ja koplietošanas vietās kravu izkrauj pārvadātājs vai saņēmējs ar pārvadātāja </w:t>
      </w:r>
      <w:r w:rsidR="00654716" w:rsidRPr="00A842D2">
        <w:rPr>
          <w:rFonts w:eastAsia="Times New Roman" w:cs="Times New Roman"/>
          <w:szCs w:val="20"/>
        </w:rPr>
        <w:t>līdzdalību</w:t>
      </w:r>
      <w:r w:rsidR="00654716" w:rsidRPr="002E7241">
        <w:rPr>
          <w:rFonts w:eastAsia="Times New Roman" w:cs="Times New Roman"/>
          <w:szCs w:val="20"/>
        </w:rPr>
        <w:t>;</w:t>
      </w:r>
      <w:bookmarkEnd w:id="2"/>
    </w:p>
    <w:p w14:paraId="4C526C9D" w14:textId="55101C6F" w:rsidR="00654716" w:rsidRPr="00657B18" w:rsidRDefault="00443D98" w:rsidP="00FF69EC">
      <w:pPr>
        <w:ind w:firstLine="720"/>
        <w:jc w:val="both"/>
        <w:rPr>
          <w:rFonts w:eastAsia="Times New Roman" w:cs="Times New Roman"/>
          <w:szCs w:val="20"/>
        </w:rPr>
      </w:pPr>
      <w:r>
        <w:rPr>
          <w:rFonts w:eastAsia="Times New Roman" w:cs="Times New Roman"/>
          <w:szCs w:val="20"/>
        </w:rPr>
        <w:t>7</w:t>
      </w:r>
      <w:r w:rsidR="00654716" w:rsidRPr="00657B18">
        <w:rPr>
          <w:rFonts w:eastAsia="Times New Roman" w:cs="Times New Roman"/>
          <w:szCs w:val="20"/>
        </w:rPr>
        <w:t>.2. izsniegšanas dienā, ja apstākļi, kas kļuvuši par pamatu komercakta sastādīšanai, tiek konstatēti pēc tam, kad koplietošanas vietās kravu izkrāvis pārvadātājs;</w:t>
      </w:r>
    </w:p>
    <w:p w14:paraId="111DADE3" w14:textId="1D08FBAD" w:rsidR="00654716" w:rsidRPr="00657B18" w:rsidRDefault="00443D98" w:rsidP="00FF69EC">
      <w:pPr>
        <w:ind w:firstLine="720"/>
        <w:jc w:val="both"/>
        <w:rPr>
          <w:rFonts w:eastAsia="Times New Roman" w:cs="Times New Roman"/>
          <w:szCs w:val="20"/>
        </w:rPr>
      </w:pPr>
      <w:r>
        <w:rPr>
          <w:rFonts w:eastAsia="Times New Roman" w:cs="Times New Roman"/>
          <w:szCs w:val="20"/>
        </w:rPr>
        <w:lastRenderedPageBreak/>
        <w:t>7</w:t>
      </w:r>
      <w:r w:rsidR="00654716" w:rsidRPr="00657B18">
        <w:rPr>
          <w:rFonts w:eastAsia="Times New Roman" w:cs="Times New Roman"/>
          <w:szCs w:val="20"/>
        </w:rPr>
        <w:t xml:space="preserve">.3. izkraušanas dienā, ja koplietošanai neparedzētās vietās </w:t>
      </w:r>
      <w:r w:rsidR="00D65344">
        <w:rPr>
          <w:rFonts w:eastAsia="Times New Roman" w:cs="Times New Roman"/>
          <w:szCs w:val="20"/>
        </w:rPr>
        <w:t xml:space="preserve">saņēmējs </w:t>
      </w:r>
      <w:r w:rsidR="00654716" w:rsidRPr="00657B18">
        <w:rPr>
          <w:rFonts w:eastAsia="Times New Roman" w:cs="Times New Roman"/>
          <w:szCs w:val="20"/>
        </w:rPr>
        <w:t>izkrauj</w:t>
      </w:r>
      <w:r w:rsidR="00FC658D">
        <w:rPr>
          <w:rFonts w:eastAsia="Times New Roman" w:cs="Times New Roman"/>
          <w:szCs w:val="20"/>
        </w:rPr>
        <w:t xml:space="preserve"> kravu</w:t>
      </w:r>
      <w:r w:rsidR="00FF46B3">
        <w:rPr>
          <w:rFonts w:eastAsia="Times New Roman" w:cs="Times New Roman"/>
          <w:szCs w:val="20"/>
        </w:rPr>
        <w:t>,</w:t>
      </w:r>
      <w:r w:rsidR="00FC658D">
        <w:rPr>
          <w:rFonts w:eastAsia="Times New Roman" w:cs="Times New Roman"/>
          <w:szCs w:val="20"/>
        </w:rPr>
        <w:t xml:space="preserve"> piedaloties pārvadātājam</w:t>
      </w:r>
      <w:r w:rsidR="00654716" w:rsidRPr="00657B18">
        <w:rPr>
          <w:rFonts w:eastAsia="Times New Roman" w:cs="Times New Roman"/>
          <w:szCs w:val="20"/>
        </w:rPr>
        <w:t xml:space="preserve">, turklāt kravas pārbaude tiek veikta izkraušanas </w:t>
      </w:r>
      <w:r w:rsidR="00391DA8">
        <w:rPr>
          <w:rFonts w:eastAsia="Times New Roman" w:cs="Times New Roman"/>
          <w:szCs w:val="20"/>
        </w:rPr>
        <w:t>gaitā</w:t>
      </w:r>
      <w:r w:rsidR="004317CF">
        <w:rPr>
          <w:rFonts w:eastAsia="Times New Roman" w:cs="Times New Roman"/>
          <w:szCs w:val="20"/>
        </w:rPr>
        <w:t>;</w:t>
      </w:r>
      <w:r w:rsidR="00654716" w:rsidRPr="00657B18">
        <w:rPr>
          <w:rFonts w:eastAsia="Times New Roman" w:cs="Times New Roman"/>
          <w:szCs w:val="20"/>
        </w:rPr>
        <w:t xml:space="preserve"> </w:t>
      </w:r>
    </w:p>
    <w:p w14:paraId="3AA491B1" w14:textId="69D5CD53" w:rsidR="00654716" w:rsidRPr="00657B18" w:rsidRDefault="00443D98" w:rsidP="00FF69EC">
      <w:pPr>
        <w:ind w:firstLine="720"/>
        <w:jc w:val="both"/>
        <w:rPr>
          <w:rFonts w:eastAsia="Times New Roman" w:cs="Times New Roman"/>
          <w:szCs w:val="20"/>
        </w:rPr>
      </w:pPr>
      <w:r>
        <w:rPr>
          <w:rFonts w:eastAsia="Times New Roman" w:cs="Times New Roman"/>
          <w:szCs w:val="20"/>
        </w:rPr>
        <w:t>7</w:t>
      </w:r>
      <w:r w:rsidR="00654716" w:rsidRPr="00657B18">
        <w:rPr>
          <w:rFonts w:eastAsia="Times New Roman" w:cs="Times New Roman"/>
          <w:szCs w:val="20"/>
        </w:rPr>
        <w:t xml:space="preserve">.4. vagona taras masas pārbaudes dienā, ja pēc kravas izkraušanas vagona taras masu pārbauda uz vagonu svariem; </w:t>
      </w:r>
    </w:p>
    <w:p w14:paraId="5675FDEE" w14:textId="4A32DE31" w:rsidR="00654716" w:rsidRDefault="00443D98" w:rsidP="00FF69EC">
      <w:pPr>
        <w:ind w:firstLine="720"/>
        <w:jc w:val="both"/>
        <w:rPr>
          <w:rFonts w:eastAsia="Times New Roman" w:cs="Times New Roman"/>
          <w:szCs w:val="20"/>
        </w:rPr>
      </w:pPr>
      <w:r>
        <w:rPr>
          <w:rFonts w:eastAsia="Times New Roman" w:cs="Times New Roman"/>
          <w:szCs w:val="20"/>
        </w:rPr>
        <w:t>7</w:t>
      </w:r>
      <w:r w:rsidR="00654716" w:rsidRPr="00657B18">
        <w:rPr>
          <w:rFonts w:eastAsia="Times New Roman" w:cs="Times New Roman"/>
          <w:szCs w:val="20"/>
        </w:rPr>
        <w:t xml:space="preserve">.5. dienā, kad konstatēti apstākļi, kurus apliecina ar komercaktu, ja komercakts tiek sastādīts </w:t>
      </w:r>
      <w:r w:rsidR="00654716" w:rsidRPr="00E1783D">
        <w:rPr>
          <w:rFonts w:eastAsia="Times New Roman" w:cs="Times New Roman"/>
          <w:szCs w:val="20"/>
        </w:rPr>
        <w:t>pārvadāšanas ceļā</w:t>
      </w:r>
      <w:r w:rsidR="00654716" w:rsidRPr="00657B18">
        <w:rPr>
          <w:rFonts w:eastAsia="Times New Roman" w:cs="Times New Roman"/>
          <w:szCs w:val="20"/>
        </w:rPr>
        <w:t>.</w:t>
      </w:r>
    </w:p>
    <w:p w14:paraId="7F82CDBA" w14:textId="77777777" w:rsidR="00657B18" w:rsidRPr="00657B18" w:rsidRDefault="00657B18" w:rsidP="00FF69EC">
      <w:pPr>
        <w:ind w:firstLine="720"/>
        <w:jc w:val="both"/>
        <w:rPr>
          <w:rFonts w:eastAsia="Times New Roman" w:cs="Times New Roman"/>
          <w:szCs w:val="20"/>
        </w:rPr>
      </w:pPr>
    </w:p>
    <w:p w14:paraId="079B6A02" w14:textId="2BF3518B" w:rsidR="00CE62C9" w:rsidRDefault="00443D98" w:rsidP="00FF69EC">
      <w:pPr>
        <w:ind w:firstLine="720"/>
        <w:jc w:val="both"/>
        <w:rPr>
          <w:rFonts w:eastAsia="Times New Roman" w:cs="Times New Roman"/>
          <w:szCs w:val="20"/>
        </w:rPr>
      </w:pPr>
      <w:r>
        <w:rPr>
          <w:rFonts w:eastAsia="Times New Roman" w:cs="Times New Roman"/>
          <w:szCs w:val="20"/>
        </w:rPr>
        <w:t>8</w:t>
      </w:r>
      <w:r w:rsidR="00151BB7">
        <w:rPr>
          <w:rFonts w:eastAsia="Times New Roman" w:cs="Times New Roman"/>
          <w:szCs w:val="20"/>
        </w:rPr>
        <w:t>.</w:t>
      </w:r>
      <w:r w:rsidR="004F2FF7">
        <w:rPr>
          <w:rFonts w:eastAsia="Times New Roman" w:cs="Times New Roman"/>
          <w:szCs w:val="20"/>
        </w:rPr>
        <w:t xml:space="preserve"> </w:t>
      </w:r>
      <w:r w:rsidR="00CE62C9" w:rsidRPr="00A842D2">
        <w:rPr>
          <w:rFonts w:eastAsia="Times New Roman" w:cs="Times New Roman"/>
          <w:szCs w:val="20"/>
        </w:rPr>
        <w:t xml:space="preserve">Ja komercaktu nav iespējams sastādīt šo noteikumu </w:t>
      </w:r>
      <w:r w:rsidR="00BA5798">
        <w:rPr>
          <w:rFonts w:eastAsia="Times New Roman" w:cs="Times New Roman"/>
          <w:szCs w:val="20"/>
        </w:rPr>
        <w:t>7</w:t>
      </w:r>
      <w:r w:rsidR="00CE62C9" w:rsidRPr="00A842D2">
        <w:rPr>
          <w:rFonts w:eastAsia="Times New Roman" w:cs="Times New Roman"/>
          <w:szCs w:val="20"/>
        </w:rPr>
        <w:t xml:space="preserve">.punktā noteiktajā termiņā, to sastāda ne vēlāk kā nākamajā dienā. </w:t>
      </w:r>
    </w:p>
    <w:p w14:paraId="7EF9E2FD" w14:textId="77777777" w:rsidR="00636635" w:rsidRDefault="00636635" w:rsidP="00FF69EC">
      <w:pPr>
        <w:ind w:firstLine="720"/>
        <w:jc w:val="both"/>
        <w:rPr>
          <w:rFonts w:eastAsia="Times New Roman" w:cs="Times New Roman"/>
          <w:szCs w:val="20"/>
        </w:rPr>
      </w:pPr>
    </w:p>
    <w:p w14:paraId="55B142AC" w14:textId="0572E499" w:rsidR="004317CF" w:rsidRDefault="00443D98" w:rsidP="00FF69EC">
      <w:pPr>
        <w:ind w:firstLine="720"/>
        <w:jc w:val="both"/>
        <w:rPr>
          <w:rFonts w:eastAsia="Arial Unicode MS" w:cs="Times New Roman"/>
          <w:szCs w:val="28"/>
        </w:rPr>
      </w:pPr>
      <w:r>
        <w:rPr>
          <w:rFonts w:eastAsia="Arial Unicode MS" w:cs="Times New Roman"/>
          <w:szCs w:val="28"/>
        </w:rPr>
        <w:t>9</w:t>
      </w:r>
      <w:r w:rsidR="00D868D5">
        <w:rPr>
          <w:rFonts w:eastAsia="Arial Unicode MS" w:cs="Times New Roman"/>
          <w:szCs w:val="28"/>
        </w:rPr>
        <w:t>.</w:t>
      </w:r>
      <w:r w:rsidR="004F2FF7">
        <w:rPr>
          <w:rFonts w:eastAsia="Arial Unicode MS" w:cs="Times New Roman"/>
          <w:szCs w:val="28"/>
        </w:rPr>
        <w:t xml:space="preserve"> </w:t>
      </w:r>
      <w:r w:rsidR="00D868D5" w:rsidRPr="00365555">
        <w:rPr>
          <w:rFonts w:eastAsia="Arial Unicode MS" w:cs="Times New Roman"/>
          <w:szCs w:val="28"/>
        </w:rPr>
        <w:t>Komercaktu sastāda katram sūtījumam atsevišķi</w:t>
      </w:r>
      <w:r w:rsidR="0094304F">
        <w:rPr>
          <w:rFonts w:eastAsia="Arial Unicode MS" w:cs="Times New Roman"/>
          <w:szCs w:val="28"/>
        </w:rPr>
        <w:t>,</w:t>
      </w:r>
      <w:r w:rsidR="00D868D5" w:rsidRPr="00365555">
        <w:rPr>
          <w:rFonts w:eastAsia="Arial Unicode MS" w:cs="Times New Roman"/>
          <w:szCs w:val="28"/>
        </w:rPr>
        <w:t xml:space="preserve"> neatkarīgi no vagonu skaita sūtījumā</w:t>
      </w:r>
      <w:r w:rsidR="002C099D">
        <w:rPr>
          <w:rFonts w:eastAsia="Arial Unicode MS" w:cs="Times New Roman"/>
          <w:szCs w:val="28"/>
        </w:rPr>
        <w:t>.</w:t>
      </w:r>
    </w:p>
    <w:p w14:paraId="1780570F" w14:textId="77777777" w:rsidR="004317CF" w:rsidRDefault="004317CF" w:rsidP="00FF69EC">
      <w:pPr>
        <w:ind w:firstLine="720"/>
        <w:jc w:val="both"/>
        <w:rPr>
          <w:rFonts w:eastAsia="Arial Unicode MS" w:cs="Times New Roman"/>
          <w:szCs w:val="28"/>
        </w:rPr>
      </w:pPr>
    </w:p>
    <w:p w14:paraId="703E7A55" w14:textId="65FB57CC" w:rsidR="00CE62C9" w:rsidRPr="00A842D2" w:rsidRDefault="00636635" w:rsidP="00FF69EC">
      <w:pPr>
        <w:ind w:firstLine="720"/>
        <w:jc w:val="both"/>
        <w:rPr>
          <w:rFonts w:eastAsia="Times New Roman" w:cs="Times New Roman"/>
          <w:szCs w:val="20"/>
        </w:rPr>
      </w:pPr>
      <w:r>
        <w:rPr>
          <w:rFonts w:eastAsia="Times New Roman" w:cs="Times New Roman"/>
          <w:szCs w:val="20"/>
        </w:rPr>
        <w:t>1</w:t>
      </w:r>
      <w:r w:rsidR="00443D98">
        <w:rPr>
          <w:rFonts w:eastAsia="Times New Roman" w:cs="Times New Roman"/>
          <w:szCs w:val="20"/>
        </w:rPr>
        <w:t>0</w:t>
      </w:r>
      <w:r>
        <w:rPr>
          <w:rFonts w:eastAsia="Times New Roman" w:cs="Times New Roman"/>
          <w:szCs w:val="20"/>
        </w:rPr>
        <w:t>.</w:t>
      </w:r>
      <w:r w:rsidR="00E1783D">
        <w:rPr>
          <w:rFonts w:eastAsia="Times New Roman" w:cs="Times New Roman"/>
          <w:szCs w:val="20"/>
        </w:rPr>
        <w:t>S</w:t>
      </w:r>
      <w:r w:rsidR="00CE62C9" w:rsidRPr="00A842D2">
        <w:rPr>
          <w:rFonts w:eastAsia="Times New Roman" w:cs="Times New Roman"/>
          <w:szCs w:val="20"/>
        </w:rPr>
        <w:t>aņēmējs ir tiesīgs pieprasīt, lai pārvadātājs līdz izkraušanas beigām pārbauda samirkušās vai sabojājušās kravas vietas un sastāda komercaktu par šād</w:t>
      </w:r>
      <w:r w:rsidR="00FF46B3">
        <w:rPr>
          <w:rFonts w:eastAsia="Times New Roman" w:cs="Times New Roman"/>
          <w:szCs w:val="20"/>
        </w:rPr>
        <w:t>as</w:t>
      </w:r>
      <w:r w:rsidR="00CE62C9" w:rsidRPr="00A842D2">
        <w:rPr>
          <w:rFonts w:eastAsia="Times New Roman" w:cs="Times New Roman"/>
          <w:szCs w:val="20"/>
        </w:rPr>
        <w:t xml:space="preserve"> viet</w:t>
      </w:r>
      <w:r w:rsidR="00FF46B3">
        <w:rPr>
          <w:rFonts w:eastAsia="Times New Roman" w:cs="Times New Roman"/>
          <w:szCs w:val="20"/>
        </w:rPr>
        <w:t>as</w:t>
      </w:r>
      <w:r w:rsidR="00CE62C9" w:rsidRPr="00A842D2">
        <w:rPr>
          <w:rFonts w:eastAsia="Times New Roman" w:cs="Times New Roman"/>
          <w:szCs w:val="20"/>
        </w:rPr>
        <w:t xml:space="preserve"> pārbaudes rezultātiem arī tad, ja pārvadātājs izsniedzis kravu, neveicot</w:t>
      </w:r>
      <w:r w:rsidR="00FF46B3">
        <w:rPr>
          <w:rFonts w:eastAsia="Times New Roman" w:cs="Times New Roman"/>
          <w:szCs w:val="20"/>
        </w:rPr>
        <w:t xml:space="preserve"> kravas</w:t>
      </w:r>
      <w:r w:rsidR="00CE62C9" w:rsidRPr="00A842D2">
        <w:rPr>
          <w:rFonts w:eastAsia="Times New Roman" w:cs="Times New Roman"/>
          <w:szCs w:val="20"/>
        </w:rPr>
        <w:t xml:space="preserve"> pārbaudi, bet</w:t>
      </w:r>
      <w:r w:rsidR="00EC4C4B">
        <w:rPr>
          <w:rFonts w:eastAsia="Times New Roman" w:cs="Times New Roman"/>
          <w:szCs w:val="20"/>
        </w:rPr>
        <w:t xml:space="preserve"> </w:t>
      </w:r>
      <w:r w:rsidR="00CE62C9" w:rsidRPr="00A842D2">
        <w:rPr>
          <w:rFonts w:eastAsia="Times New Roman" w:cs="Times New Roman"/>
          <w:szCs w:val="20"/>
        </w:rPr>
        <w:t>saņēmējs konstatē:</w:t>
      </w:r>
    </w:p>
    <w:p w14:paraId="27E80425" w14:textId="2B6F22BD" w:rsidR="00654716" w:rsidRPr="00A842D2" w:rsidRDefault="008937D3" w:rsidP="00FF69EC">
      <w:pPr>
        <w:ind w:firstLine="720"/>
        <w:jc w:val="both"/>
        <w:rPr>
          <w:rFonts w:eastAsia="Times New Roman" w:cs="Times New Roman"/>
          <w:szCs w:val="20"/>
        </w:rPr>
      </w:pPr>
      <w:r>
        <w:rPr>
          <w:rFonts w:eastAsia="Times New Roman" w:cs="Times New Roman"/>
          <w:szCs w:val="20"/>
        </w:rPr>
        <w:t>1</w:t>
      </w:r>
      <w:r w:rsidR="00443D98">
        <w:rPr>
          <w:rFonts w:eastAsia="Times New Roman" w:cs="Times New Roman"/>
          <w:szCs w:val="20"/>
        </w:rPr>
        <w:t>0</w:t>
      </w:r>
      <w:r w:rsidR="00654716" w:rsidRPr="00A842D2">
        <w:rPr>
          <w:rFonts w:eastAsia="Times New Roman" w:cs="Times New Roman"/>
          <w:szCs w:val="20"/>
        </w:rPr>
        <w:t>.1. pēc segtā tipa vagona vai konteinera atvēršanas</w:t>
      </w:r>
      <w:r w:rsidR="00C43955">
        <w:rPr>
          <w:rFonts w:eastAsia="Times New Roman" w:cs="Times New Roman"/>
          <w:szCs w:val="20"/>
        </w:rPr>
        <w:t xml:space="preserve"> </w:t>
      </w:r>
      <w:r w:rsidR="00802266">
        <w:rPr>
          <w:rFonts w:eastAsia="Times New Roman" w:cs="Times New Roman"/>
          <w:szCs w:val="20"/>
        </w:rPr>
        <w:t>-</w:t>
      </w:r>
      <w:r w:rsidR="00A842D2">
        <w:rPr>
          <w:rFonts w:eastAsia="Times New Roman" w:cs="Times New Roman"/>
          <w:szCs w:val="20"/>
        </w:rPr>
        <w:t xml:space="preserve"> </w:t>
      </w:r>
      <w:r w:rsidR="00654716" w:rsidRPr="00A842D2">
        <w:rPr>
          <w:rFonts w:eastAsia="Times New Roman" w:cs="Times New Roman"/>
          <w:szCs w:val="20"/>
        </w:rPr>
        <w:t>kravas bojājumu vai bojāšanos samirkšanas dēļ, kuru izraisījis vagona vai konteinera slēpts defekts;</w:t>
      </w:r>
    </w:p>
    <w:p w14:paraId="43B06132" w14:textId="619488D2" w:rsidR="00CE62C9" w:rsidRPr="00151BB7" w:rsidRDefault="00636635" w:rsidP="00FF69EC">
      <w:pPr>
        <w:ind w:firstLine="720"/>
        <w:jc w:val="both"/>
        <w:rPr>
          <w:rFonts w:eastAsia="Times New Roman" w:cs="Times New Roman"/>
          <w:szCs w:val="20"/>
        </w:rPr>
      </w:pPr>
      <w:r>
        <w:rPr>
          <w:rFonts w:eastAsia="Times New Roman" w:cs="Times New Roman"/>
          <w:szCs w:val="20"/>
        </w:rPr>
        <w:t>1</w:t>
      </w:r>
      <w:r w:rsidR="00443D98">
        <w:rPr>
          <w:rFonts w:eastAsia="Times New Roman" w:cs="Times New Roman"/>
          <w:szCs w:val="20"/>
        </w:rPr>
        <w:t>0</w:t>
      </w:r>
      <w:r w:rsidR="00654716" w:rsidRPr="00A842D2">
        <w:rPr>
          <w:rFonts w:eastAsia="Times New Roman" w:cs="Times New Roman"/>
          <w:szCs w:val="20"/>
        </w:rPr>
        <w:t xml:space="preserve">.2. pēc </w:t>
      </w:r>
      <w:proofErr w:type="spellStart"/>
      <w:r w:rsidR="00654716" w:rsidRPr="00A842D2">
        <w:rPr>
          <w:rFonts w:eastAsia="Times New Roman" w:cs="Times New Roman"/>
          <w:szCs w:val="20"/>
        </w:rPr>
        <w:t>refrižeratorvagona</w:t>
      </w:r>
      <w:proofErr w:type="spellEnd"/>
      <w:r w:rsidR="00654716" w:rsidRPr="00A842D2">
        <w:rPr>
          <w:rFonts w:eastAsia="Times New Roman" w:cs="Times New Roman"/>
          <w:szCs w:val="20"/>
        </w:rPr>
        <w:t xml:space="preserve"> atvēršanas</w:t>
      </w:r>
      <w:r w:rsidR="00C43955">
        <w:rPr>
          <w:rFonts w:eastAsia="Times New Roman" w:cs="Times New Roman"/>
          <w:szCs w:val="20"/>
        </w:rPr>
        <w:t xml:space="preserve"> </w:t>
      </w:r>
      <w:r w:rsidR="00802266">
        <w:rPr>
          <w:rFonts w:eastAsia="Times New Roman" w:cs="Times New Roman"/>
          <w:szCs w:val="20"/>
        </w:rPr>
        <w:t>-</w:t>
      </w:r>
      <w:r w:rsidR="00802266" w:rsidRPr="00A842D2">
        <w:rPr>
          <w:rFonts w:eastAsia="Times New Roman" w:cs="Times New Roman"/>
          <w:szCs w:val="20"/>
        </w:rPr>
        <w:t xml:space="preserve"> </w:t>
      </w:r>
      <w:r w:rsidR="00654716" w:rsidRPr="00A842D2">
        <w:rPr>
          <w:rFonts w:eastAsia="Times New Roman" w:cs="Times New Roman"/>
          <w:szCs w:val="20"/>
        </w:rPr>
        <w:t xml:space="preserve">kravas bojāšanos, kuras raksturs liecina par to, ka krava varēja sabojāties pārvadāšanas laikā, jo pārvadātājs </w:t>
      </w:r>
      <w:proofErr w:type="spellStart"/>
      <w:r w:rsidR="00654716" w:rsidRPr="00A842D2">
        <w:rPr>
          <w:rFonts w:eastAsia="Times New Roman" w:cs="Times New Roman"/>
          <w:szCs w:val="20"/>
        </w:rPr>
        <w:t>refrižeratorvagonā</w:t>
      </w:r>
      <w:proofErr w:type="spellEnd"/>
      <w:r w:rsidR="00654716" w:rsidRPr="00A842D2">
        <w:rPr>
          <w:rFonts w:eastAsia="Times New Roman" w:cs="Times New Roman"/>
          <w:szCs w:val="20"/>
        </w:rPr>
        <w:t xml:space="preserve"> nebija nodrošinājis atbilstošu temperatūras režīmu un ventilāciju.</w:t>
      </w:r>
    </w:p>
    <w:p w14:paraId="28C02B2E" w14:textId="77777777" w:rsidR="00657B18" w:rsidRPr="00654716" w:rsidRDefault="00657B18" w:rsidP="00FF69EC">
      <w:pPr>
        <w:pStyle w:val="ListParagraph"/>
        <w:ind w:left="0" w:firstLine="720"/>
        <w:jc w:val="both"/>
        <w:rPr>
          <w:rFonts w:eastAsia="Times New Roman" w:cs="Times New Roman"/>
          <w:szCs w:val="20"/>
        </w:rPr>
      </w:pPr>
    </w:p>
    <w:p w14:paraId="608D9B4C" w14:textId="7AAD3B6D" w:rsidR="00CE62C9" w:rsidRPr="00B92832" w:rsidRDefault="00443D98" w:rsidP="00FF69EC">
      <w:pPr>
        <w:ind w:firstLine="720"/>
        <w:jc w:val="both"/>
        <w:rPr>
          <w:rFonts w:eastAsia="Times New Roman" w:cs="Times New Roman"/>
          <w:szCs w:val="20"/>
        </w:rPr>
      </w:pPr>
      <w:r>
        <w:rPr>
          <w:rFonts w:eastAsia="Times New Roman" w:cs="Times New Roman"/>
          <w:szCs w:val="20"/>
        </w:rPr>
        <w:t>11</w:t>
      </w:r>
      <w:r w:rsidR="00151BB7">
        <w:rPr>
          <w:rFonts w:eastAsia="Times New Roman" w:cs="Times New Roman"/>
          <w:szCs w:val="20"/>
        </w:rPr>
        <w:t>.</w:t>
      </w:r>
      <w:r w:rsidR="0050572F">
        <w:rPr>
          <w:rFonts w:eastAsia="Times New Roman" w:cs="Times New Roman"/>
          <w:szCs w:val="20"/>
        </w:rPr>
        <w:t xml:space="preserve"> </w:t>
      </w:r>
      <w:r w:rsidR="00CE62C9" w:rsidRPr="00B92832">
        <w:rPr>
          <w:rFonts w:eastAsia="Times New Roman" w:cs="Times New Roman"/>
          <w:szCs w:val="20"/>
        </w:rPr>
        <w:t xml:space="preserve">Ja maršruta vai grupveida sūtījumā pārvadājamo kravu izsniedz vairāku dienu laikā, par katrā kalendāra diennaktī izkrautajiem vagoniem sastāda </w:t>
      </w:r>
      <w:r w:rsidR="00CE62C9" w:rsidRPr="000F2D66">
        <w:rPr>
          <w:rFonts w:eastAsia="Times New Roman" w:cs="Times New Roman"/>
          <w:szCs w:val="20"/>
        </w:rPr>
        <w:t>pārejas komercaktu,</w:t>
      </w:r>
      <w:r w:rsidR="00CE62C9" w:rsidRPr="003D3DCB">
        <w:rPr>
          <w:rFonts w:eastAsia="Times New Roman" w:cs="Times New Roman"/>
          <w:szCs w:val="20"/>
        </w:rPr>
        <w:t xml:space="preserve"> bet maršruta vai vagonu grupas pēdējā vagona izkraušanas dienā sastāda </w:t>
      </w:r>
      <w:r w:rsidR="00CE62C9" w:rsidRPr="000F2D66">
        <w:rPr>
          <w:rFonts w:eastAsia="Times New Roman" w:cs="Times New Roman"/>
          <w:szCs w:val="20"/>
        </w:rPr>
        <w:t>kopsavilkuma komercaktu</w:t>
      </w:r>
      <w:r w:rsidR="00CE62C9" w:rsidRPr="003D3DCB">
        <w:rPr>
          <w:rFonts w:eastAsia="Times New Roman" w:cs="Times New Roman"/>
          <w:szCs w:val="20"/>
        </w:rPr>
        <w:t xml:space="preserve">, kurā ieraksta pārejas komercaktos </w:t>
      </w:r>
      <w:r w:rsidR="00CE62C9" w:rsidRPr="00B92832">
        <w:rPr>
          <w:rFonts w:eastAsia="Times New Roman" w:cs="Times New Roman"/>
          <w:szCs w:val="20"/>
        </w:rPr>
        <w:t xml:space="preserve">norādītās ziņas par katru vagonu. </w:t>
      </w:r>
      <w:r w:rsidR="007A0C81">
        <w:rPr>
          <w:rFonts w:eastAsia="Times New Roman" w:cs="Times New Roman"/>
          <w:szCs w:val="20"/>
        </w:rPr>
        <w:t xml:space="preserve">Pārejas un kopsavilkuma komercaktu noformē saskaņā ar šiem noteikumiem. </w:t>
      </w:r>
      <w:r w:rsidR="00CE62C9" w:rsidRPr="00B92832">
        <w:rPr>
          <w:rFonts w:eastAsia="Times New Roman" w:cs="Times New Roman"/>
          <w:szCs w:val="20"/>
        </w:rPr>
        <w:t>Plombas (</w:t>
      </w:r>
      <w:proofErr w:type="spellStart"/>
      <w:r w:rsidR="00CE62C9" w:rsidRPr="00B92832">
        <w:rPr>
          <w:rFonts w:eastAsia="Times New Roman" w:cs="Times New Roman"/>
          <w:szCs w:val="20"/>
        </w:rPr>
        <w:t>slēgplombas</w:t>
      </w:r>
      <w:proofErr w:type="spellEnd"/>
      <w:r w:rsidR="00CE62C9" w:rsidRPr="00B92832">
        <w:rPr>
          <w:rFonts w:eastAsia="Times New Roman" w:cs="Times New Roman"/>
          <w:szCs w:val="20"/>
        </w:rPr>
        <w:t>) un dokumentus pieliek pārejas komercaktiem, bet saņēmējam izsniedz kopsavilkuma komercakta eksemplāru.</w:t>
      </w:r>
    </w:p>
    <w:p w14:paraId="1AFDA770" w14:textId="77777777" w:rsidR="00A12C84" w:rsidRDefault="00A12C84" w:rsidP="00FF69EC">
      <w:pPr>
        <w:pStyle w:val="ListParagraph"/>
        <w:ind w:left="0" w:firstLine="720"/>
        <w:jc w:val="both"/>
        <w:rPr>
          <w:rFonts w:eastAsia="Times New Roman" w:cs="Times New Roman"/>
          <w:szCs w:val="20"/>
        </w:rPr>
      </w:pPr>
    </w:p>
    <w:p w14:paraId="338B8E2C" w14:textId="50D4CE88" w:rsidR="00CE62C9" w:rsidRPr="00B92832" w:rsidRDefault="002069FC" w:rsidP="00FF69EC">
      <w:pPr>
        <w:ind w:firstLine="720"/>
        <w:jc w:val="both"/>
        <w:rPr>
          <w:rFonts w:eastAsia="Times New Roman" w:cs="Times New Roman"/>
          <w:szCs w:val="20"/>
        </w:rPr>
      </w:pPr>
      <w:r>
        <w:rPr>
          <w:rFonts w:eastAsia="Times New Roman" w:cs="Times New Roman"/>
          <w:szCs w:val="20"/>
        </w:rPr>
        <w:t>1</w:t>
      </w:r>
      <w:r w:rsidR="00443D98">
        <w:rPr>
          <w:rFonts w:eastAsia="Times New Roman" w:cs="Times New Roman"/>
          <w:szCs w:val="20"/>
        </w:rPr>
        <w:t>2</w:t>
      </w:r>
      <w:r w:rsidR="00151BB7">
        <w:rPr>
          <w:rFonts w:eastAsia="Times New Roman" w:cs="Times New Roman"/>
          <w:szCs w:val="20"/>
        </w:rPr>
        <w:t>.</w:t>
      </w:r>
      <w:r w:rsidR="004F2FF7">
        <w:rPr>
          <w:rFonts w:eastAsia="Times New Roman" w:cs="Times New Roman"/>
          <w:szCs w:val="20"/>
        </w:rPr>
        <w:t xml:space="preserve"> </w:t>
      </w:r>
      <w:r w:rsidR="00CE62C9" w:rsidRPr="00B92832">
        <w:rPr>
          <w:rFonts w:eastAsia="Times New Roman" w:cs="Times New Roman"/>
          <w:szCs w:val="20"/>
        </w:rPr>
        <w:t>Izsniedzot sakrautā, sabērtā vai ielietā veidā pārvadājamo vien</w:t>
      </w:r>
      <w:r w:rsidR="00367983" w:rsidRPr="00B92832">
        <w:rPr>
          <w:rFonts w:eastAsia="Times New Roman" w:cs="Times New Roman"/>
          <w:szCs w:val="20"/>
        </w:rPr>
        <w:t>āda</w:t>
      </w:r>
      <w:r w:rsidR="00CE62C9" w:rsidRPr="00B92832">
        <w:rPr>
          <w:rFonts w:eastAsia="Times New Roman" w:cs="Times New Roman"/>
          <w:szCs w:val="20"/>
        </w:rPr>
        <w:t xml:space="preserve"> nosaukuma kravu, kuru viens un tas pats </w:t>
      </w:r>
      <w:r w:rsidR="005C3C63">
        <w:rPr>
          <w:rFonts w:eastAsia="Times New Roman" w:cs="Times New Roman"/>
          <w:szCs w:val="20"/>
        </w:rPr>
        <w:t xml:space="preserve"> kravas </w:t>
      </w:r>
      <w:r w:rsidR="00CE62C9" w:rsidRPr="00B92832">
        <w:rPr>
          <w:rFonts w:eastAsia="Times New Roman" w:cs="Times New Roman"/>
          <w:szCs w:val="20"/>
        </w:rPr>
        <w:t>nosūtītājs</w:t>
      </w:r>
      <w:r w:rsidR="005C3C63">
        <w:rPr>
          <w:rFonts w:eastAsia="Times New Roman" w:cs="Times New Roman"/>
          <w:szCs w:val="20"/>
        </w:rPr>
        <w:t xml:space="preserve"> (turpmāk šajos noteikumos - nosūtītājs)</w:t>
      </w:r>
      <w:r w:rsidR="00CE62C9" w:rsidRPr="00B92832">
        <w:rPr>
          <w:rFonts w:eastAsia="Times New Roman" w:cs="Times New Roman"/>
          <w:szCs w:val="20"/>
        </w:rPr>
        <w:t xml:space="preserve"> adresē vienam un tam pašam saņēmējam un kura pienākusi darbderīgos vagonos bez nozaudēšanas vai zuduma pazīmēm pārvadāšanas ceļā un ar nebojātām nosūtītāja plombām (</w:t>
      </w:r>
      <w:proofErr w:type="spellStart"/>
      <w:r w:rsidR="00CE62C9" w:rsidRPr="00B92832">
        <w:rPr>
          <w:rFonts w:eastAsia="Times New Roman" w:cs="Times New Roman"/>
          <w:szCs w:val="20"/>
        </w:rPr>
        <w:t>slēgplombām</w:t>
      </w:r>
      <w:proofErr w:type="spellEnd"/>
      <w:r w:rsidR="00CE62C9" w:rsidRPr="00B92832">
        <w:rPr>
          <w:rFonts w:eastAsia="Times New Roman" w:cs="Times New Roman"/>
          <w:szCs w:val="20"/>
        </w:rPr>
        <w:t xml:space="preserve">), par kravas masas pārpalikumiem vai iztrūkumiem, kas konstatēti veicot atsevišķu sūtījumu pārbaudes vienas kalendārās diennakts laikā, sastāda vienu komercaktu. </w:t>
      </w:r>
    </w:p>
    <w:p w14:paraId="324F32EA" w14:textId="77777777" w:rsidR="00A12C84" w:rsidRPr="00A12C84" w:rsidRDefault="00A12C84" w:rsidP="00DF63A5">
      <w:pPr>
        <w:jc w:val="both"/>
        <w:rPr>
          <w:rFonts w:eastAsia="Times New Roman" w:cs="Times New Roman"/>
          <w:szCs w:val="20"/>
        </w:rPr>
      </w:pPr>
    </w:p>
    <w:p w14:paraId="0BDA067A" w14:textId="082BCCDB" w:rsidR="00CE62C9" w:rsidRPr="00B92832" w:rsidRDefault="002069FC" w:rsidP="00FF69EC">
      <w:pPr>
        <w:ind w:firstLine="720"/>
        <w:jc w:val="both"/>
        <w:rPr>
          <w:rFonts w:eastAsia="Times New Roman" w:cs="Times New Roman"/>
          <w:szCs w:val="20"/>
        </w:rPr>
      </w:pPr>
      <w:r>
        <w:rPr>
          <w:rFonts w:eastAsia="Times New Roman" w:cs="Times New Roman"/>
          <w:szCs w:val="20"/>
        </w:rPr>
        <w:t>1</w:t>
      </w:r>
      <w:r w:rsidR="00443D98">
        <w:rPr>
          <w:rFonts w:eastAsia="Times New Roman" w:cs="Times New Roman"/>
          <w:szCs w:val="20"/>
        </w:rPr>
        <w:t>3</w:t>
      </w:r>
      <w:r w:rsidR="00151BB7">
        <w:rPr>
          <w:rFonts w:eastAsia="Times New Roman" w:cs="Times New Roman"/>
          <w:szCs w:val="20"/>
        </w:rPr>
        <w:t>.</w:t>
      </w:r>
      <w:r w:rsidR="004F2FF7">
        <w:rPr>
          <w:rFonts w:eastAsia="Times New Roman" w:cs="Times New Roman"/>
          <w:szCs w:val="20"/>
        </w:rPr>
        <w:t xml:space="preserve"> </w:t>
      </w:r>
      <w:r w:rsidR="00CE62C9" w:rsidRPr="00B92832">
        <w:rPr>
          <w:rFonts w:eastAsia="Times New Roman" w:cs="Times New Roman"/>
          <w:szCs w:val="20"/>
        </w:rPr>
        <w:t>Pārpalikumu vai iztrūkumu sakrautā, sabērtā vai ielietā veidā pārvadājamai un pārvadāšanas ceļā pārkraujamai kravai, kuru iekrāvis viens un tas pats nosūtītājs un kura adresēta vienam un tam pašam</w:t>
      </w:r>
      <w:r w:rsidR="00EC4C4B">
        <w:rPr>
          <w:rFonts w:eastAsia="Times New Roman" w:cs="Times New Roman"/>
          <w:szCs w:val="20"/>
        </w:rPr>
        <w:t xml:space="preserve"> </w:t>
      </w:r>
      <w:r w:rsidR="00CE62C9" w:rsidRPr="00B92832">
        <w:rPr>
          <w:rFonts w:eastAsia="Times New Roman" w:cs="Times New Roman"/>
          <w:szCs w:val="20"/>
        </w:rPr>
        <w:t xml:space="preserve">saņēmējam un pienākusi darbderīgos vagonos bez nozaudēšanas vai zuduma pazīmēm pārvadāšanas ceļā, </w:t>
      </w:r>
      <w:r w:rsidR="00CE62C9" w:rsidRPr="00B92832">
        <w:rPr>
          <w:rFonts w:eastAsia="Times New Roman" w:cs="Times New Roman"/>
          <w:szCs w:val="20"/>
        </w:rPr>
        <w:lastRenderedPageBreak/>
        <w:t>nosaka pēc visas vienlaikus izsniegtās kravas partijas pārbaudes rezultātiem, un par to sastāda vienu komercaktu.</w:t>
      </w:r>
    </w:p>
    <w:p w14:paraId="11877A9E" w14:textId="77777777" w:rsidR="00647599" w:rsidRDefault="00647599" w:rsidP="00FF69EC">
      <w:pPr>
        <w:pStyle w:val="ListParagraph"/>
        <w:ind w:left="0" w:firstLine="720"/>
        <w:jc w:val="both"/>
        <w:rPr>
          <w:rFonts w:eastAsia="Times New Roman" w:cs="Times New Roman"/>
          <w:szCs w:val="20"/>
        </w:rPr>
      </w:pPr>
    </w:p>
    <w:p w14:paraId="46373DA7" w14:textId="36890925" w:rsidR="00CE62C9" w:rsidRPr="00151BB7" w:rsidRDefault="002069FC" w:rsidP="00FF69EC">
      <w:pPr>
        <w:ind w:firstLine="720"/>
        <w:jc w:val="both"/>
        <w:rPr>
          <w:rFonts w:eastAsia="Times New Roman" w:cs="Times New Roman"/>
          <w:szCs w:val="20"/>
        </w:rPr>
      </w:pPr>
      <w:r>
        <w:rPr>
          <w:rFonts w:eastAsia="Calibri" w:cs="Times New Roman"/>
          <w:szCs w:val="28"/>
        </w:rPr>
        <w:t>1</w:t>
      </w:r>
      <w:r w:rsidR="00443D98">
        <w:rPr>
          <w:rFonts w:eastAsia="Calibri" w:cs="Times New Roman"/>
          <w:szCs w:val="28"/>
        </w:rPr>
        <w:t>4</w:t>
      </w:r>
      <w:r w:rsidR="00151BB7">
        <w:rPr>
          <w:rFonts w:eastAsia="Calibri" w:cs="Times New Roman"/>
          <w:szCs w:val="28"/>
        </w:rPr>
        <w:t>.</w:t>
      </w:r>
      <w:r w:rsidR="004F2FF7">
        <w:rPr>
          <w:rFonts w:eastAsia="Calibri" w:cs="Times New Roman"/>
          <w:szCs w:val="28"/>
        </w:rPr>
        <w:t xml:space="preserve"> </w:t>
      </w:r>
      <w:r w:rsidR="00CE62C9" w:rsidRPr="00A842D2">
        <w:rPr>
          <w:rFonts w:eastAsia="Calibri" w:cs="Times New Roman"/>
          <w:szCs w:val="28"/>
        </w:rPr>
        <w:t xml:space="preserve">Ja ar vienu </w:t>
      </w:r>
      <w:r w:rsidR="00CE62C9" w:rsidRPr="00B92832">
        <w:rPr>
          <w:rFonts w:eastAsia="Calibri" w:cs="Times New Roman"/>
          <w:szCs w:val="28"/>
        </w:rPr>
        <w:t>pavad</w:t>
      </w:r>
      <w:r w:rsidR="00CE62C9" w:rsidRPr="00A842D2">
        <w:rPr>
          <w:rFonts w:eastAsia="Calibri" w:cs="Times New Roman"/>
          <w:szCs w:val="28"/>
        </w:rPr>
        <w:t>zīmi tiek pārvadāti vairāki vagoni, bet pārvadātājs ir pārbaudījis kravu tikai šī sūtījuma atsevišķajā</w:t>
      </w:r>
      <w:r w:rsidR="000D08AC">
        <w:rPr>
          <w:rFonts w:eastAsia="Calibri" w:cs="Times New Roman"/>
          <w:szCs w:val="28"/>
        </w:rPr>
        <w:t xml:space="preserve"> </w:t>
      </w:r>
      <w:r w:rsidR="00CE62C9" w:rsidRPr="00A842D2">
        <w:rPr>
          <w:rFonts w:eastAsia="Calibri" w:cs="Times New Roman"/>
          <w:szCs w:val="28"/>
        </w:rPr>
        <w:t>vagonā</w:t>
      </w:r>
      <w:r w:rsidR="00C451E7">
        <w:rPr>
          <w:rFonts w:eastAsia="Calibri" w:cs="Times New Roman"/>
          <w:szCs w:val="28"/>
        </w:rPr>
        <w:t xml:space="preserve"> vai atsevišķajos vagonos</w:t>
      </w:r>
      <w:r w:rsidR="003D3DCB">
        <w:rPr>
          <w:rFonts w:eastAsia="Calibri" w:cs="Times New Roman"/>
          <w:szCs w:val="28"/>
        </w:rPr>
        <w:t>,</w:t>
      </w:r>
      <w:r w:rsidR="00CE62C9" w:rsidRPr="00A842D2">
        <w:rPr>
          <w:rFonts w:eastAsia="Calibri" w:cs="Times New Roman"/>
          <w:szCs w:val="28"/>
        </w:rPr>
        <w:t xml:space="preserve"> tad komercaktā norāda:</w:t>
      </w:r>
    </w:p>
    <w:p w14:paraId="50450682" w14:textId="42309048" w:rsidR="00654716" w:rsidRPr="00B92832" w:rsidRDefault="002069FC" w:rsidP="00FF69EC">
      <w:pPr>
        <w:ind w:firstLine="720"/>
        <w:jc w:val="both"/>
        <w:rPr>
          <w:rFonts w:eastAsia="Times New Roman" w:cs="Times New Roman"/>
          <w:szCs w:val="20"/>
        </w:rPr>
      </w:pPr>
      <w:r w:rsidRPr="00B92832">
        <w:rPr>
          <w:rFonts w:eastAsia="Times New Roman" w:cs="Times New Roman"/>
          <w:szCs w:val="20"/>
        </w:rPr>
        <w:t>1</w:t>
      </w:r>
      <w:r w:rsidR="00443D98">
        <w:rPr>
          <w:rFonts w:eastAsia="Times New Roman" w:cs="Times New Roman"/>
          <w:szCs w:val="20"/>
        </w:rPr>
        <w:t>4</w:t>
      </w:r>
      <w:r w:rsidR="00654716" w:rsidRPr="00B92832">
        <w:rPr>
          <w:rFonts w:eastAsia="Times New Roman" w:cs="Times New Roman"/>
          <w:szCs w:val="20"/>
        </w:rPr>
        <w:t>.1. pārbaudāmajam vagonam</w:t>
      </w:r>
      <w:r w:rsidR="00C451E7">
        <w:rPr>
          <w:rFonts w:eastAsia="Times New Roman" w:cs="Times New Roman"/>
          <w:szCs w:val="20"/>
        </w:rPr>
        <w:t xml:space="preserve"> vai pārbaudāmajiem vagoniem</w:t>
      </w:r>
      <w:r w:rsidR="00654716" w:rsidRPr="00B92832">
        <w:rPr>
          <w:rFonts w:eastAsia="Times New Roman" w:cs="Times New Roman"/>
          <w:szCs w:val="20"/>
        </w:rPr>
        <w:t xml:space="preserve"> – faktisko un Vagonu sarakstā norādīto kravas masu;</w:t>
      </w:r>
    </w:p>
    <w:p w14:paraId="03179713" w14:textId="5C1BEAB4" w:rsidR="00654716" w:rsidRDefault="00654716" w:rsidP="00FF69EC">
      <w:pPr>
        <w:ind w:firstLine="720"/>
        <w:jc w:val="both"/>
        <w:rPr>
          <w:rFonts w:eastAsia="Times New Roman" w:cs="Times New Roman"/>
          <w:szCs w:val="20"/>
        </w:rPr>
      </w:pPr>
      <w:r w:rsidRPr="00B92832">
        <w:rPr>
          <w:rFonts w:eastAsia="Times New Roman" w:cs="Times New Roman"/>
          <w:szCs w:val="20"/>
        </w:rPr>
        <w:t>1</w:t>
      </w:r>
      <w:r w:rsidR="00443D98">
        <w:rPr>
          <w:rFonts w:eastAsia="Times New Roman" w:cs="Times New Roman"/>
          <w:szCs w:val="20"/>
        </w:rPr>
        <w:t>4</w:t>
      </w:r>
      <w:r w:rsidRPr="00B92832">
        <w:rPr>
          <w:rFonts w:eastAsia="Times New Roman" w:cs="Times New Roman"/>
          <w:szCs w:val="20"/>
        </w:rPr>
        <w:t>.2. pārējiem vagoniem – kravas masu, kas norādīta Vagonu sarakstā.</w:t>
      </w:r>
    </w:p>
    <w:p w14:paraId="57C28336" w14:textId="77777777" w:rsidR="007F1BE0" w:rsidRPr="00B92832" w:rsidRDefault="007F1BE0" w:rsidP="00FF69EC">
      <w:pPr>
        <w:ind w:firstLine="720"/>
        <w:jc w:val="both"/>
        <w:rPr>
          <w:rFonts w:eastAsia="Times New Roman" w:cs="Times New Roman"/>
          <w:szCs w:val="20"/>
        </w:rPr>
      </w:pPr>
    </w:p>
    <w:p w14:paraId="3B0B7251" w14:textId="766418A1" w:rsidR="00CE62C9" w:rsidRPr="00151BB7" w:rsidRDefault="002069FC" w:rsidP="00FF69EC">
      <w:pPr>
        <w:ind w:firstLine="720"/>
        <w:jc w:val="both"/>
        <w:rPr>
          <w:rFonts w:eastAsia="Times New Roman" w:cs="Times New Roman"/>
          <w:szCs w:val="20"/>
        </w:rPr>
      </w:pPr>
      <w:r>
        <w:rPr>
          <w:rFonts w:eastAsia="Calibri" w:cs="Times New Roman"/>
          <w:szCs w:val="28"/>
        </w:rPr>
        <w:t>1</w:t>
      </w:r>
      <w:r w:rsidR="00443D98">
        <w:rPr>
          <w:rFonts w:eastAsia="Calibri" w:cs="Times New Roman"/>
          <w:szCs w:val="28"/>
        </w:rPr>
        <w:t>5</w:t>
      </w:r>
      <w:r w:rsidR="00151BB7">
        <w:rPr>
          <w:rFonts w:eastAsia="Calibri" w:cs="Times New Roman"/>
          <w:szCs w:val="28"/>
        </w:rPr>
        <w:t>.</w:t>
      </w:r>
      <w:r w:rsidR="004F2FF7">
        <w:rPr>
          <w:rFonts w:eastAsia="Calibri" w:cs="Times New Roman"/>
          <w:szCs w:val="28"/>
        </w:rPr>
        <w:t xml:space="preserve"> </w:t>
      </w:r>
      <w:r w:rsidR="00CE62C9" w:rsidRPr="00151BB7">
        <w:rPr>
          <w:rFonts w:eastAsia="Calibri" w:cs="Times New Roman"/>
          <w:szCs w:val="28"/>
        </w:rPr>
        <w:t>Komercaktu sastāda t</w:t>
      </w:r>
      <w:r w:rsidR="00D94501">
        <w:rPr>
          <w:rFonts w:eastAsia="Calibri" w:cs="Times New Roman"/>
          <w:szCs w:val="28"/>
        </w:rPr>
        <w:t>rīs</w:t>
      </w:r>
      <w:r w:rsidR="00FF46B3">
        <w:rPr>
          <w:rFonts w:eastAsia="Calibri" w:cs="Times New Roman"/>
          <w:szCs w:val="28"/>
        </w:rPr>
        <w:t xml:space="preserve"> </w:t>
      </w:r>
      <w:r w:rsidR="00CE62C9" w:rsidRPr="00151BB7">
        <w:rPr>
          <w:rFonts w:eastAsia="Calibri" w:cs="Times New Roman"/>
          <w:szCs w:val="28"/>
        </w:rPr>
        <w:t xml:space="preserve">eksemplāros. </w:t>
      </w:r>
      <w:r w:rsidR="00CE62C9" w:rsidRPr="00151BB7">
        <w:rPr>
          <w:szCs w:val="28"/>
        </w:rPr>
        <w:t xml:space="preserve">Divi eksemplāri ar pielikumiem paliek pie pārvadātāja, kas sastādījis komercaktu, bet </w:t>
      </w:r>
      <w:r w:rsidR="005740E3">
        <w:rPr>
          <w:szCs w:val="28"/>
        </w:rPr>
        <w:t xml:space="preserve">trešo </w:t>
      </w:r>
      <w:r w:rsidR="00CE62C9" w:rsidRPr="00151BB7">
        <w:rPr>
          <w:szCs w:val="28"/>
        </w:rPr>
        <w:t xml:space="preserve">eksemplāru: </w:t>
      </w:r>
    </w:p>
    <w:p w14:paraId="412D7308" w14:textId="0C5F9057" w:rsidR="00654716" w:rsidRPr="00B92832" w:rsidRDefault="002069FC" w:rsidP="00FF69EC">
      <w:pPr>
        <w:ind w:firstLine="720"/>
        <w:jc w:val="both"/>
        <w:rPr>
          <w:rFonts w:eastAsia="Times New Roman" w:cs="Times New Roman"/>
          <w:szCs w:val="20"/>
        </w:rPr>
      </w:pPr>
      <w:r w:rsidRPr="00B92832">
        <w:rPr>
          <w:rFonts w:eastAsia="Times New Roman" w:cs="Times New Roman"/>
          <w:szCs w:val="20"/>
        </w:rPr>
        <w:t>1</w:t>
      </w:r>
      <w:r w:rsidR="00443D98">
        <w:rPr>
          <w:rFonts w:eastAsia="Times New Roman" w:cs="Times New Roman"/>
          <w:szCs w:val="20"/>
        </w:rPr>
        <w:t>5</w:t>
      </w:r>
      <w:r w:rsidR="00654716" w:rsidRPr="00B92832">
        <w:rPr>
          <w:rFonts w:eastAsia="Times New Roman" w:cs="Times New Roman"/>
          <w:szCs w:val="20"/>
        </w:rPr>
        <w:t xml:space="preserve">.1. </w:t>
      </w:r>
      <w:r w:rsidR="00E1783D">
        <w:rPr>
          <w:rFonts w:eastAsia="Times New Roman" w:cs="Times New Roman"/>
          <w:szCs w:val="20"/>
        </w:rPr>
        <w:t xml:space="preserve">pieliek </w:t>
      </w:r>
      <w:r w:rsidR="00654716" w:rsidRPr="00B92832">
        <w:rPr>
          <w:rFonts w:eastAsia="Times New Roman" w:cs="Times New Roman"/>
          <w:szCs w:val="20"/>
        </w:rPr>
        <w:t xml:space="preserve">pavadzīmei, ja komercakts sastādīts </w:t>
      </w:r>
      <w:r w:rsidR="00654716" w:rsidRPr="00E1783D">
        <w:rPr>
          <w:rFonts w:eastAsia="Times New Roman" w:cs="Times New Roman"/>
          <w:szCs w:val="20"/>
        </w:rPr>
        <w:t>pārvadāšanas ceļā;</w:t>
      </w:r>
    </w:p>
    <w:p w14:paraId="07A2D014" w14:textId="4931091C" w:rsidR="00654716" w:rsidRPr="00B92832" w:rsidRDefault="00654716" w:rsidP="00FF69EC">
      <w:pPr>
        <w:ind w:firstLine="720"/>
        <w:jc w:val="both"/>
        <w:rPr>
          <w:rFonts w:eastAsia="Times New Roman" w:cs="Times New Roman"/>
          <w:szCs w:val="20"/>
        </w:rPr>
      </w:pPr>
      <w:r w:rsidRPr="00B92832">
        <w:rPr>
          <w:rFonts w:eastAsia="Times New Roman" w:cs="Times New Roman"/>
          <w:szCs w:val="20"/>
        </w:rPr>
        <w:t>1</w:t>
      </w:r>
      <w:r w:rsidR="00443D98">
        <w:rPr>
          <w:rFonts w:eastAsia="Times New Roman" w:cs="Times New Roman"/>
          <w:szCs w:val="20"/>
        </w:rPr>
        <w:t>5</w:t>
      </w:r>
      <w:r w:rsidRPr="00B92832">
        <w:rPr>
          <w:rFonts w:eastAsia="Times New Roman" w:cs="Times New Roman"/>
          <w:szCs w:val="20"/>
        </w:rPr>
        <w:t>.2. izsniedz</w:t>
      </w:r>
      <w:r w:rsidR="00EC4C4B">
        <w:rPr>
          <w:rFonts w:eastAsia="Times New Roman" w:cs="Times New Roman"/>
          <w:szCs w:val="20"/>
        </w:rPr>
        <w:t xml:space="preserve"> </w:t>
      </w:r>
      <w:r w:rsidRPr="00B92832">
        <w:rPr>
          <w:rFonts w:eastAsia="Times New Roman" w:cs="Times New Roman"/>
          <w:szCs w:val="20"/>
        </w:rPr>
        <w:t>saņēmējam, ja komercakts sastādīts galastacijā.</w:t>
      </w:r>
    </w:p>
    <w:p w14:paraId="23FB841B" w14:textId="77777777" w:rsidR="00FC17EF" w:rsidRPr="00FC17EF" w:rsidRDefault="00FC17EF" w:rsidP="00FF69EC">
      <w:pPr>
        <w:ind w:firstLine="720"/>
        <w:jc w:val="both"/>
        <w:rPr>
          <w:rFonts w:eastAsia="Times New Roman" w:cs="Times New Roman"/>
          <w:szCs w:val="20"/>
        </w:rPr>
      </w:pPr>
    </w:p>
    <w:p w14:paraId="0C153E66" w14:textId="5B176728" w:rsidR="00CE62C9" w:rsidRPr="00151BB7" w:rsidRDefault="00151BB7" w:rsidP="00FF69EC">
      <w:pPr>
        <w:ind w:firstLine="720"/>
        <w:jc w:val="both"/>
        <w:rPr>
          <w:rFonts w:eastAsia="Times New Roman" w:cs="Times New Roman"/>
          <w:szCs w:val="20"/>
        </w:rPr>
      </w:pPr>
      <w:r>
        <w:rPr>
          <w:szCs w:val="28"/>
        </w:rPr>
        <w:t>1</w:t>
      </w:r>
      <w:r w:rsidR="00443D98">
        <w:rPr>
          <w:szCs w:val="28"/>
        </w:rPr>
        <w:t>6</w:t>
      </w:r>
      <w:r>
        <w:rPr>
          <w:szCs w:val="28"/>
        </w:rPr>
        <w:t>.</w:t>
      </w:r>
      <w:r w:rsidR="004F2FF7">
        <w:rPr>
          <w:szCs w:val="28"/>
        </w:rPr>
        <w:t xml:space="preserve"> </w:t>
      </w:r>
      <w:r w:rsidR="00CE62C9" w:rsidRPr="00151BB7">
        <w:rPr>
          <w:szCs w:val="28"/>
        </w:rPr>
        <w:t xml:space="preserve">Ja </w:t>
      </w:r>
      <w:r w:rsidR="00CE62C9" w:rsidRPr="00812C0E">
        <w:rPr>
          <w:szCs w:val="28"/>
        </w:rPr>
        <w:t>pārvadāšanas ceļā</w:t>
      </w:r>
      <w:r w:rsidR="00CE62C9" w:rsidRPr="00151BB7">
        <w:rPr>
          <w:szCs w:val="28"/>
        </w:rPr>
        <w:t xml:space="preserve"> tika sastādīts komercakts un ziņas tajā atbilst kravas faktiskaja</w:t>
      </w:r>
      <w:r w:rsidR="00CE2D2F">
        <w:rPr>
          <w:szCs w:val="28"/>
        </w:rPr>
        <w:t>m</w:t>
      </w:r>
      <w:r w:rsidR="00816A4B">
        <w:rPr>
          <w:szCs w:val="28"/>
        </w:rPr>
        <w:t xml:space="preserve"> daudzumam un</w:t>
      </w:r>
      <w:r w:rsidR="00CE62C9" w:rsidRPr="00151BB7">
        <w:rPr>
          <w:szCs w:val="28"/>
        </w:rPr>
        <w:t xml:space="preserve"> stāvoklim galastacijā, jaunu komercaktu nesastāda un komercakta, kas pielikts pavadzīmei, 19. ailē izdara ierakstu par to, ka kravas stāvoklis atbilst šī komercakta ziņām. Ja galastacijā konstatē, ka komercakta, kas sastādīts pārvadāšanas ceļā, ziņas neatbilst kravas faktiskaja</w:t>
      </w:r>
      <w:r w:rsidR="00CE2D2F">
        <w:rPr>
          <w:szCs w:val="28"/>
        </w:rPr>
        <w:t>m</w:t>
      </w:r>
      <w:r w:rsidR="00CE62C9" w:rsidRPr="00151BB7">
        <w:rPr>
          <w:szCs w:val="28"/>
        </w:rPr>
        <w:t xml:space="preserve"> </w:t>
      </w:r>
      <w:r w:rsidR="00816A4B">
        <w:rPr>
          <w:szCs w:val="28"/>
        </w:rPr>
        <w:t xml:space="preserve">daudzumam un </w:t>
      </w:r>
      <w:r w:rsidR="00CE62C9" w:rsidRPr="00151BB7">
        <w:rPr>
          <w:szCs w:val="28"/>
        </w:rPr>
        <w:t xml:space="preserve">stāvoklim, sastāda jaunu komercaktu. </w:t>
      </w:r>
    </w:p>
    <w:p w14:paraId="4C6225B6" w14:textId="77777777" w:rsidR="00FC17EF" w:rsidRPr="00654716" w:rsidRDefault="00FC17EF" w:rsidP="00FF69EC">
      <w:pPr>
        <w:pStyle w:val="ListParagraph"/>
        <w:ind w:left="0" w:firstLine="720"/>
        <w:jc w:val="both"/>
        <w:rPr>
          <w:rFonts w:eastAsia="Times New Roman" w:cs="Times New Roman"/>
          <w:szCs w:val="20"/>
        </w:rPr>
      </w:pPr>
    </w:p>
    <w:p w14:paraId="26078C33" w14:textId="2BDD4A44" w:rsidR="00CE62C9" w:rsidRPr="00151BB7" w:rsidRDefault="002069FC" w:rsidP="00FF69EC">
      <w:pPr>
        <w:ind w:firstLine="720"/>
        <w:jc w:val="both"/>
        <w:rPr>
          <w:rFonts w:eastAsia="Times New Roman" w:cs="Times New Roman"/>
          <w:szCs w:val="20"/>
        </w:rPr>
      </w:pPr>
      <w:r>
        <w:rPr>
          <w:rFonts w:eastAsia="Calibri" w:cs="Times New Roman"/>
          <w:szCs w:val="28"/>
        </w:rPr>
        <w:t>1</w:t>
      </w:r>
      <w:r w:rsidR="00443D98">
        <w:rPr>
          <w:rFonts w:eastAsia="Calibri" w:cs="Times New Roman"/>
          <w:szCs w:val="28"/>
        </w:rPr>
        <w:t>7</w:t>
      </w:r>
      <w:r w:rsidR="00151BB7">
        <w:rPr>
          <w:rFonts w:eastAsia="Calibri" w:cs="Times New Roman"/>
          <w:szCs w:val="28"/>
        </w:rPr>
        <w:t>.</w:t>
      </w:r>
      <w:r w:rsidR="004F2FF7">
        <w:rPr>
          <w:rFonts w:eastAsia="Calibri" w:cs="Times New Roman"/>
          <w:szCs w:val="28"/>
        </w:rPr>
        <w:t xml:space="preserve"> </w:t>
      </w:r>
      <w:r w:rsidR="00CE62C9" w:rsidRPr="00B92832">
        <w:rPr>
          <w:rFonts w:eastAsia="Calibri" w:cs="Times New Roman"/>
          <w:szCs w:val="28"/>
        </w:rPr>
        <w:t xml:space="preserve">Ja pārvadāšanas ceļā sastādīti vairāki komercakti, kuros nesakrīt ziņas par kravas stāvokli, pārvadātājs galastacijā sastāda jaunu komercaktu. Šajā gadījumā galastacijā saņēmējam izsniedz tikai pēdējā komercakta eksemplāru. </w:t>
      </w:r>
    </w:p>
    <w:p w14:paraId="60BCA6AB" w14:textId="77777777" w:rsidR="00A8287A" w:rsidRPr="00A842D2" w:rsidRDefault="00A8287A" w:rsidP="00FF69EC">
      <w:pPr>
        <w:ind w:firstLine="720"/>
        <w:jc w:val="both"/>
        <w:rPr>
          <w:rFonts w:eastAsia="Times New Roman" w:cs="Times New Roman"/>
          <w:szCs w:val="20"/>
        </w:rPr>
      </w:pPr>
    </w:p>
    <w:p w14:paraId="0A9A3C66" w14:textId="6376D949" w:rsidR="00CE62C9" w:rsidRPr="00B92832" w:rsidRDefault="002069FC" w:rsidP="00FF69EC">
      <w:pPr>
        <w:ind w:firstLine="720"/>
        <w:jc w:val="both"/>
        <w:rPr>
          <w:rFonts w:eastAsia="Times New Roman" w:cs="Times New Roman"/>
          <w:szCs w:val="20"/>
        </w:rPr>
      </w:pPr>
      <w:r>
        <w:rPr>
          <w:rFonts w:eastAsia="Times New Roman" w:cs="Times New Roman"/>
          <w:szCs w:val="28"/>
        </w:rPr>
        <w:t>1</w:t>
      </w:r>
      <w:r w:rsidR="00443D98">
        <w:rPr>
          <w:rFonts w:eastAsia="Times New Roman" w:cs="Times New Roman"/>
          <w:szCs w:val="28"/>
        </w:rPr>
        <w:t>8</w:t>
      </w:r>
      <w:r w:rsidR="00151BB7">
        <w:rPr>
          <w:rFonts w:eastAsia="Times New Roman" w:cs="Times New Roman"/>
          <w:szCs w:val="28"/>
        </w:rPr>
        <w:t>.</w:t>
      </w:r>
      <w:r w:rsidR="004F2FF7">
        <w:rPr>
          <w:rFonts w:eastAsia="Times New Roman" w:cs="Times New Roman"/>
          <w:szCs w:val="28"/>
        </w:rPr>
        <w:t xml:space="preserve">  </w:t>
      </w:r>
      <w:bookmarkStart w:id="3" w:name="_Hlk22907470"/>
      <w:r w:rsidR="00CE62C9" w:rsidRPr="00B92832">
        <w:rPr>
          <w:rFonts w:eastAsia="Times New Roman" w:cs="Times New Roman"/>
          <w:szCs w:val="28"/>
        </w:rPr>
        <w:t>Ja pārvadāšanas ceļā sastādīts komercakts par kravas iztrūkumu, bojājumu vai bojāšanos darbderīgā vagonā vai konteinerā ar nebojātām nosūtītāja plombām (</w:t>
      </w:r>
      <w:proofErr w:type="spellStart"/>
      <w:r w:rsidR="00CE62C9" w:rsidRPr="00B92832">
        <w:rPr>
          <w:rFonts w:eastAsia="Times New Roman" w:cs="Times New Roman"/>
          <w:szCs w:val="28"/>
        </w:rPr>
        <w:t>slēgplombām</w:t>
      </w:r>
      <w:proofErr w:type="spellEnd"/>
      <w:r w:rsidR="00CE62C9" w:rsidRPr="00B92832">
        <w:rPr>
          <w:rFonts w:eastAsia="Times New Roman" w:cs="Times New Roman"/>
          <w:szCs w:val="28"/>
        </w:rPr>
        <w:t xml:space="preserve">) vai ar nebojātu nosūtītāja krāvumu vaļējajā ritošajā sastāvā, pārvadātājs galastacijā šo komercaktu izsniedz saņēmējam, </w:t>
      </w:r>
      <w:r w:rsidR="00CE62C9" w:rsidRPr="00731A1F">
        <w:rPr>
          <w:rFonts w:eastAsia="Times New Roman" w:cs="Times New Roman"/>
          <w:szCs w:val="28"/>
        </w:rPr>
        <w:t>neatkarīgi no tā,</w:t>
      </w:r>
      <w:r w:rsidR="00CE62C9" w:rsidRPr="00B92832">
        <w:rPr>
          <w:rFonts w:eastAsia="Times New Roman" w:cs="Times New Roman"/>
          <w:szCs w:val="28"/>
        </w:rPr>
        <w:t xml:space="preserve"> vai </w:t>
      </w:r>
      <w:r w:rsidR="00CE2D2F">
        <w:rPr>
          <w:rFonts w:eastAsia="Times New Roman" w:cs="Times New Roman"/>
          <w:szCs w:val="28"/>
        </w:rPr>
        <w:t xml:space="preserve">saņēmējam </w:t>
      </w:r>
      <w:r w:rsidR="00CE62C9" w:rsidRPr="00B92832">
        <w:rPr>
          <w:rFonts w:eastAsia="Times New Roman" w:cs="Times New Roman"/>
          <w:szCs w:val="28"/>
        </w:rPr>
        <w:t xml:space="preserve">izsniegts kravas izsniegšanas laikā sastādītais komercakts. </w:t>
      </w:r>
      <w:bookmarkEnd w:id="3"/>
    </w:p>
    <w:p w14:paraId="65292F12" w14:textId="77777777" w:rsidR="00A8287A" w:rsidRPr="00654716" w:rsidRDefault="00A8287A" w:rsidP="00FF69EC">
      <w:pPr>
        <w:pStyle w:val="ListParagraph"/>
        <w:ind w:left="0" w:firstLine="720"/>
        <w:jc w:val="both"/>
        <w:rPr>
          <w:rFonts w:eastAsia="Times New Roman" w:cs="Times New Roman"/>
          <w:szCs w:val="20"/>
        </w:rPr>
      </w:pPr>
    </w:p>
    <w:p w14:paraId="259A9204" w14:textId="2AFBDABC" w:rsidR="00A8287A" w:rsidRDefault="00443D98" w:rsidP="00FF69EC">
      <w:pPr>
        <w:ind w:firstLine="720"/>
        <w:jc w:val="both"/>
        <w:rPr>
          <w:rFonts w:eastAsia="Calibri" w:cs="Times New Roman"/>
          <w:szCs w:val="28"/>
        </w:rPr>
      </w:pPr>
      <w:r>
        <w:rPr>
          <w:rFonts w:eastAsia="Calibri" w:cs="Times New Roman"/>
          <w:szCs w:val="28"/>
        </w:rPr>
        <w:t>19</w:t>
      </w:r>
      <w:r w:rsidR="00151BB7">
        <w:rPr>
          <w:rFonts w:eastAsia="Calibri" w:cs="Times New Roman"/>
          <w:szCs w:val="28"/>
        </w:rPr>
        <w:t>.</w:t>
      </w:r>
      <w:r w:rsidR="004F2FF7">
        <w:rPr>
          <w:rFonts w:eastAsia="Calibri" w:cs="Times New Roman"/>
          <w:szCs w:val="28"/>
        </w:rPr>
        <w:t xml:space="preserve"> </w:t>
      </w:r>
      <w:r w:rsidR="00227FFB">
        <w:rPr>
          <w:rFonts w:eastAsia="Calibri" w:cs="Times New Roman"/>
          <w:szCs w:val="28"/>
        </w:rPr>
        <w:t>K</w:t>
      </w:r>
      <w:r w:rsidR="00CE62C9" w:rsidRPr="00B92832">
        <w:rPr>
          <w:rFonts w:eastAsia="Calibri" w:cs="Times New Roman"/>
          <w:szCs w:val="28"/>
        </w:rPr>
        <w:t>ravu pārvadāja aizplombētā vagonā</w:t>
      </w:r>
      <w:r w:rsidR="00D47C18" w:rsidRPr="00B92832">
        <w:rPr>
          <w:rFonts w:eastAsia="Calibri" w:cs="Times New Roman"/>
          <w:szCs w:val="28"/>
        </w:rPr>
        <w:t xml:space="preserve"> </w:t>
      </w:r>
      <w:r w:rsidR="0033671F">
        <w:rPr>
          <w:rFonts w:eastAsia="Calibri" w:cs="Times New Roman"/>
          <w:szCs w:val="28"/>
        </w:rPr>
        <w:t>vai</w:t>
      </w:r>
      <w:r w:rsidR="0033671F" w:rsidRPr="00B92832">
        <w:rPr>
          <w:rFonts w:eastAsia="Calibri" w:cs="Times New Roman"/>
          <w:szCs w:val="28"/>
        </w:rPr>
        <w:t xml:space="preserve"> </w:t>
      </w:r>
      <w:r w:rsidR="00CE62C9" w:rsidRPr="00B92832">
        <w:rPr>
          <w:rFonts w:eastAsia="Calibri" w:cs="Times New Roman"/>
          <w:szCs w:val="28"/>
        </w:rPr>
        <w:t xml:space="preserve">konteinerā no tiem noņemtās plombas pieliek tam komercakta eksemplāram, </w:t>
      </w:r>
      <w:r w:rsidR="00576AA3">
        <w:rPr>
          <w:rFonts w:eastAsia="Calibri" w:cs="Times New Roman"/>
          <w:szCs w:val="28"/>
        </w:rPr>
        <w:t xml:space="preserve">kas </w:t>
      </w:r>
      <w:r w:rsidR="00CE62C9" w:rsidRPr="00B92832">
        <w:rPr>
          <w:rFonts w:eastAsia="Calibri" w:cs="Times New Roman"/>
          <w:szCs w:val="28"/>
        </w:rPr>
        <w:t>paliek pie</w:t>
      </w:r>
      <w:r w:rsidR="00D47C18" w:rsidRPr="00B92832">
        <w:rPr>
          <w:rFonts w:eastAsia="Calibri" w:cs="Times New Roman"/>
          <w:szCs w:val="28"/>
        </w:rPr>
        <w:t xml:space="preserve"> pārvadātāja, kurš to sastādījis.</w:t>
      </w:r>
      <w:r w:rsidR="00CE62C9" w:rsidRPr="00B92832">
        <w:rPr>
          <w:rFonts w:eastAsia="Calibri" w:cs="Times New Roman"/>
          <w:szCs w:val="28"/>
        </w:rPr>
        <w:t xml:space="preserve"> </w:t>
      </w:r>
    </w:p>
    <w:p w14:paraId="3B069144" w14:textId="77777777" w:rsidR="00081AC0" w:rsidRPr="00A842D2" w:rsidRDefault="00081AC0" w:rsidP="00FF69EC">
      <w:pPr>
        <w:ind w:firstLine="720"/>
        <w:jc w:val="both"/>
        <w:rPr>
          <w:rFonts w:eastAsia="Times New Roman" w:cs="Times New Roman"/>
          <w:szCs w:val="20"/>
        </w:rPr>
      </w:pPr>
    </w:p>
    <w:p w14:paraId="11D9726B" w14:textId="6F7B1DCC" w:rsidR="00654716" w:rsidRPr="00151BB7" w:rsidRDefault="002069FC" w:rsidP="00FF69EC">
      <w:pPr>
        <w:ind w:firstLine="720"/>
        <w:jc w:val="both"/>
        <w:rPr>
          <w:rFonts w:eastAsia="Times New Roman" w:cs="Times New Roman"/>
          <w:szCs w:val="20"/>
        </w:rPr>
      </w:pPr>
      <w:r>
        <w:rPr>
          <w:rFonts w:eastAsia="Calibri" w:cs="Times New Roman"/>
          <w:szCs w:val="28"/>
        </w:rPr>
        <w:t>2</w:t>
      </w:r>
      <w:r w:rsidR="00443D98">
        <w:rPr>
          <w:rFonts w:eastAsia="Calibri" w:cs="Times New Roman"/>
          <w:szCs w:val="28"/>
        </w:rPr>
        <w:t>0</w:t>
      </w:r>
      <w:r w:rsidR="00151BB7">
        <w:rPr>
          <w:rFonts w:eastAsia="Calibri" w:cs="Times New Roman"/>
          <w:szCs w:val="28"/>
        </w:rPr>
        <w:t>.</w:t>
      </w:r>
      <w:r w:rsidR="004F2FF7">
        <w:rPr>
          <w:rFonts w:eastAsia="Calibri" w:cs="Times New Roman"/>
          <w:szCs w:val="28"/>
        </w:rPr>
        <w:t xml:space="preserve"> </w:t>
      </w:r>
      <w:r w:rsidR="00CE62C9" w:rsidRPr="00B92832">
        <w:rPr>
          <w:rFonts w:eastAsia="Calibri" w:cs="Times New Roman"/>
          <w:szCs w:val="28"/>
        </w:rPr>
        <w:t xml:space="preserve">Ja kravas nozaudēšana, bojājums (bojāšanās) vai iztrūkums varēja notikt vagona vai konteinera bojāšanas (bojājuma) dēļ, līdztekus komercaktam sastāda aktu par vagona vai konteinera tehnisko stāvokli un </w:t>
      </w:r>
      <w:r w:rsidR="004875E1">
        <w:rPr>
          <w:rFonts w:eastAsia="Calibri" w:cs="Times New Roman"/>
          <w:szCs w:val="28"/>
        </w:rPr>
        <w:t>pieliek</w:t>
      </w:r>
      <w:r w:rsidR="00C912F2" w:rsidRPr="00B92832">
        <w:rPr>
          <w:rFonts w:eastAsia="Calibri" w:cs="Times New Roman"/>
          <w:szCs w:val="28"/>
        </w:rPr>
        <w:t xml:space="preserve"> </w:t>
      </w:r>
      <w:r w:rsidR="00CE62C9" w:rsidRPr="00B92832">
        <w:rPr>
          <w:rFonts w:eastAsia="Calibri" w:cs="Times New Roman"/>
          <w:szCs w:val="28"/>
        </w:rPr>
        <w:t>komercaktam.</w:t>
      </w:r>
    </w:p>
    <w:p w14:paraId="722E9B80" w14:textId="77777777" w:rsidR="003426B2" w:rsidRPr="00A842D2" w:rsidRDefault="003426B2" w:rsidP="00FF69EC">
      <w:pPr>
        <w:ind w:firstLine="720"/>
        <w:jc w:val="both"/>
        <w:rPr>
          <w:rFonts w:eastAsia="Times New Roman" w:cs="Times New Roman"/>
          <w:szCs w:val="20"/>
        </w:rPr>
      </w:pPr>
    </w:p>
    <w:p w14:paraId="522363D7" w14:textId="0ECE1A7B" w:rsidR="00CE62C9" w:rsidRDefault="00151BB7" w:rsidP="00C912F2">
      <w:pPr>
        <w:ind w:firstLine="720"/>
        <w:jc w:val="both"/>
        <w:rPr>
          <w:rFonts w:eastAsia="Times New Roman" w:cs="Times New Roman"/>
          <w:iCs/>
          <w:szCs w:val="28"/>
        </w:rPr>
      </w:pPr>
      <w:r>
        <w:rPr>
          <w:rFonts w:eastAsia="Times New Roman" w:cs="Times New Roman"/>
          <w:iCs/>
          <w:szCs w:val="28"/>
        </w:rPr>
        <w:t>2</w:t>
      </w:r>
      <w:r w:rsidR="00443D98">
        <w:rPr>
          <w:rFonts w:eastAsia="Times New Roman" w:cs="Times New Roman"/>
          <w:iCs/>
          <w:szCs w:val="28"/>
        </w:rPr>
        <w:t>1</w:t>
      </w:r>
      <w:r>
        <w:rPr>
          <w:rFonts w:eastAsia="Times New Roman" w:cs="Times New Roman"/>
          <w:iCs/>
          <w:szCs w:val="28"/>
        </w:rPr>
        <w:t>.</w:t>
      </w:r>
      <w:r w:rsidR="004F2FF7">
        <w:rPr>
          <w:rFonts w:eastAsia="Times New Roman" w:cs="Times New Roman"/>
          <w:iCs/>
          <w:szCs w:val="28"/>
        </w:rPr>
        <w:t xml:space="preserve"> </w:t>
      </w:r>
      <w:r w:rsidR="00CE62C9" w:rsidRPr="00B92832">
        <w:rPr>
          <w:rFonts w:eastAsia="Times New Roman" w:cs="Times New Roman"/>
          <w:iCs/>
          <w:szCs w:val="28"/>
        </w:rPr>
        <w:t xml:space="preserve">Ja komercakta </w:t>
      </w:r>
      <w:r w:rsidR="00C912F2" w:rsidRPr="00B92832">
        <w:rPr>
          <w:rFonts w:eastAsia="Times New Roman" w:cs="Times New Roman"/>
          <w:iCs/>
          <w:szCs w:val="28"/>
        </w:rPr>
        <w:t>veidlap</w:t>
      </w:r>
      <w:r w:rsidR="00C912F2">
        <w:rPr>
          <w:rFonts w:eastAsia="Times New Roman" w:cs="Times New Roman"/>
          <w:iCs/>
          <w:szCs w:val="28"/>
        </w:rPr>
        <w:t>u</w:t>
      </w:r>
      <w:r w:rsidR="00C912F2" w:rsidRPr="00B92832">
        <w:rPr>
          <w:rFonts w:eastAsia="Times New Roman" w:cs="Times New Roman"/>
          <w:iCs/>
          <w:szCs w:val="28"/>
        </w:rPr>
        <w:t xml:space="preserve"> </w:t>
      </w:r>
      <w:r w:rsidR="00CE62C9" w:rsidRPr="00B92832">
        <w:rPr>
          <w:rFonts w:eastAsia="Times New Roman" w:cs="Times New Roman"/>
          <w:iCs/>
          <w:szCs w:val="28"/>
        </w:rPr>
        <w:t xml:space="preserve"> drukā uz </w:t>
      </w:r>
      <w:r w:rsidR="00C912F2">
        <w:rPr>
          <w:rFonts w:eastAsia="Times New Roman" w:cs="Times New Roman"/>
          <w:iCs/>
          <w:szCs w:val="28"/>
        </w:rPr>
        <w:t>vairākām</w:t>
      </w:r>
      <w:r w:rsidR="00CE62C9" w:rsidRPr="00B92832">
        <w:rPr>
          <w:rFonts w:eastAsia="Times New Roman" w:cs="Times New Roman"/>
          <w:iCs/>
          <w:szCs w:val="28"/>
        </w:rPr>
        <w:t xml:space="preserve"> lapām, katr</w:t>
      </w:r>
      <w:r w:rsidR="00C912F2">
        <w:rPr>
          <w:rFonts w:eastAsia="Times New Roman" w:cs="Times New Roman"/>
          <w:iCs/>
          <w:szCs w:val="28"/>
        </w:rPr>
        <w:t>u</w:t>
      </w:r>
      <w:r w:rsidR="00CE62C9" w:rsidRPr="00B92832">
        <w:rPr>
          <w:rFonts w:eastAsia="Times New Roman" w:cs="Times New Roman"/>
          <w:iCs/>
          <w:szCs w:val="28"/>
        </w:rPr>
        <w:t xml:space="preserve"> </w:t>
      </w:r>
      <w:r w:rsidR="004B5A4B">
        <w:rPr>
          <w:rFonts w:eastAsia="Times New Roman" w:cs="Times New Roman"/>
          <w:iCs/>
          <w:szCs w:val="28"/>
        </w:rPr>
        <w:t>komerc</w:t>
      </w:r>
      <w:r w:rsidR="00CE62C9" w:rsidRPr="00B92832">
        <w:rPr>
          <w:rFonts w:eastAsia="Times New Roman" w:cs="Times New Roman"/>
          <w:iCs/>
          <w:szCs w:val="28"/>
        </w:rPr>
        <w:t>akta lap</w:t>
      </w:r>
      <w:r w:rsidR="00C912F2">
        <w:rPr>
          <w:rFonts w:eastAsia="Times New Roman" w:cs="Times New Roman"/>
          <w:iCs/>
          <w:szCs w:val="28"/>
        </w:rPr>
        <w:t>u</w:t>
      </w:r>
      <w:r w:rsidR="00CE62C9" w:rsidRPr="00B92832">
        <w:rPr>
          <w:rFonts w:eastAsia="Times New Roman" w:cs="Times New Roman"/>
          <w:iCs/>
          <w:szCs w:val="28"/>
        </w:rPr>
        <w:t xml:space="preserve"> numurē, paraksta, apliecina ar pārvadātāja </w:t>
      </w:r>
      <w:r w:rsidR="00CE62C9" w:rsidRPr="00F465A5">
        <w:rPr>
          <w:rFonts w:eastAsia="Times New Roman" w:cs="Times New Roman"/>
          <w:iCs/>
          <w:szCs w:val="28"/>
        </w:rPr>
        <w:t>kalendārā</w:t>
      </w:r>
      <w:r w:rsidR="00CE62C9" w:rsidRPr="00B92832">
        <w:rPr>
          <w:rFonts w:eastAsia="Times New Roman" w:cs="Times New Roman"/>
          <w:iCs/>
          <w:szCs w:val="28"/>
        </w:rPr>
        <w:t xml:space="preserve"> spiedoga nospiedumu komercakta sastādīšanas stacijā, bet katras lapas augšējā daļā </w:t>
      </w:r>
      <w:r w:rsidR="00C912F2" w:rsidRPr="00B92832">
        <w:rPr>
          <w:rFonts w:eastAsia="Times New Roman" w:cs="Times New Roman"/>
          <w:iCs/>
          <w:szCs w:val="28"/>
        </w:rPr>
        <w:t>norād</w:t>
      </w:r>
      <w:r w:rsidR="00C912F2">
        <w:rPr>
          <w:rFonts w:eastAsia="Times New Roman" w:cs="Times New Roman"/>
          <w:iCs/>
          <w:szCs w:val="28"/>
        </w:rPr>
        <w:t>a</w:t>
      </w:r>
      <w:r w:rsidR="00C912F2" w:rsidRPr="00B92832">
        <w:rPr>
          <w:rFonts w:eastAsia="Times New Roman" w:cs="Times New Roman"/>
          <w:iCs/>
          <w:szCs w:val="28"/>
        </w:rPr>
        <w:t xml:space="preserve"> </w:t>
      </w:r>
      <w:r w:rsidR="00CE62C9" w:rsidRPr="00B92832">
        <w:rPr>
          <w:rFonts w:eastAsia="Times New Roman" w:cs="Times New Roman"/>
          <w:iCs/>
          <w:szCs w:val="28"/>
        </w:rPr>
        <w:t xml:space="preserve">komercakta </w:t>
      </w:r>
      <w:r w:rsidR="00C912F2" w:rsidRPr="00B92832">
        <w:rPr>
          <w:rFonts w:eastAsia="Times New Roman" w:cs="Times New Roman"/>
          <w:iCs/>
          <w:szCs w:val="28"/>
        </w:rPr>
        <w:t>numur</w:t>
      </w:r>
      <w:r w:rsidR="00C912F2">
        <w:rPr>
          <w:rFonts w:eastAsia="Times New Roman" w:cs="Times New Roman"/>
          <w:iCs/>
          <w:szCs w:val="28"/>
        </w:rPr>
        <w:t>u</w:t>
      </w:r>
      <w:r w:rsidR="00CE62C9" w:rsidRPr="00B92832">
        <w:rPr>
          <w:rFonts w:eastAsia="Times New Roman" w:cs="Times New Roman"/>
          <w:iCs/>
          <w:szCs w:val="28"/>
        </w:rPr>
        <w:t xml:space="preserve">. Visas komercakta lapas pēc tā sastādīšanas tiek sastiprinātas kopā. </w:t>
      </w:r>
    </w:p>
    <w:p w14:paraId="25393EF7" w14:textId="77777777" w:rsidR="00D37546" w:rsidRPr="00B92832" w:rsidRDefault="00D37546" w:rsidP="00FF69EC">
      <w:pPr>
        <w:ind w:firstLine="720"/>
        <w:jc w:val="both"/>
        <w:rPr>
          <w:rFonts w:eastAsia="Times New Roman" w:cs="Times New Roman"/>
          <w:szCs w:val="20"/>
        </w:rPr>
      </w:pPr>
    </w:p>
    <w:p w14:paraId="3C8812D3" w14:textId="1A53C9FA" w:rsidR="00EF48BD" w:rsidRPr="00B92832" w:rsidRDefault="002069FC" w:rsidP="00FF69EC">
      <w:pPr>
        <w:ind w:firstLine="720"/>
        <w:jc w:val="both"/>
        <w:rPr>
          <w:rFonts w:eastAsia="Times New Roman" w:cs="Times New Roman"/>
          <w:szCs w:val="20"/>
        </w:rPr>
      </w:pPr>
      <w:r>
        <w:rPr>
          <w:rFonts w:eastAsia="Times New Roman" w:cs="Times New Roman"/>
          <w:szCs w:val="28"/>
        </w:rPr>
        <w:t>2</w:t>
      </w:r>
      <w:r w:rsidR="00443D98">
        <w:rPr>
          <w:rFonts w:eastAsia="Times New Roman" w:cs="Times New Roman"/>
          <w:szCs w:val="28"/>
        </w:rPr>
        <w:t>2</w:t>
      </w:r>
      <w:r w:rsidR="00151BB7">
        <w:rPr>
          <w:rFonts w:eastAsia="Times New Roman" w:cs="Times New Roman"/>
          <w:szCs w:val="28"/>
        </w:rPr>
        <w:t>.</w:t>
      </w:r>
      <w:r w:rsidR="004F2FF7">
        <w:rPr>
          <w:rFonts w:eastAsia="Times New Roman" w:cs="Times New Roman"/>
          <w:szCs w:val="28"/>
        </w:rPr>
        <w:t xml:space="preserve"> </w:t>
      </w:r>
      <w:r w:rsidR="00CE62C9" w:rsidRPr="00B92832">
        <w:rPr>
          <w:rFonts w:eastAsia="Times New Roman" w:cs="Times New Roman"/>
          <w:szCs w:val="28"/>
        </w:rPr>
        <w:t>Ja komercakta ailēs</w:t>
      </w:r>
      <w:r w:rsidR="00CE62C9" w:rsidRPr="00B92832">
        <w:rPr>
          <w:rFonts w:eastAsia="Times New Roman" w:cs="Times New Roman"/>
          <w:color w:val="000000"/>
          <w:szCs w:val="28"/>
          <w:lang w:eastAsia="ru-RU" w:bidi="ru-RU"/>
        </w:rPr>
        <w:t xml:space="preserve"> nepietiek vietas ziņu ierakstīšanai, pārvadātājs ailes ziņas ieraksta papildu lapā, kura tiek piestiprināta komercaktam un kļūst par tā sastāvdaļu. Papildu lapu izmēram jābūt tādam pašam kā komercaktam. Atbilstošajās komercakta ailēs izdara atzīmi: “Ziņas skatīt papildu lapā”. Katras papildu lapas augšējā daļā norāda komercakta numuru. Katru papildu lapu paraksta personas, kas parakstījušas komercaktu, un katrā papildu lapā tiek iespiests pārvadātāja kalendārā spiedoga nospiedums.  </w:t>
      </w:r>
    </w:p>
    <w:p w14:paraId="28BBFDA5" w14:textId="64717104" w:rsidR="00CE62C9" w:rsidRPr="00B92832" w:rsidRDefault="00151BB7" w:rsidP="00FF69EC">
      <w:pPr>
        <w:ind w:firstLine="720"/>
        <w:jc w:val="both"/>
        <w:rPr>
          <w:rFonts w:eastAsia="Times New Roman" w:cs="Times New Roman"/>
          <w:szCs w:val="20"/>
        </w:rPr>
      </w:pPr>
      <w:r>
        <w:rPr>
          <w:rFonts w:eastAsia="Times New Roman" w:cs="Times New Roman"/>
          <w:szCs w:val="20"/>
        </w:rPr>
        <w:t>2</w:t>
      </w:r>
      <w:r w:rsidR="00443D98">
        <w:rPr>
          <w:rFonts w:eastAsia="Times New Roman" w:cs="Times New Roman"/>
          <w:szCs w:val="20"/>
        </w:rPr>
        <w:t>3</w:t>
      </w:r>
      <w:r>
        <w:rPr>
          <w:rFonts w:eastAsia="Times New Roman" w:cs="Times New Roman"/>
          <w:szCs w:val="20"/>
        </w:rPr>
        <w:t>.</w:t>
      </w:r>
      <w:r w:rsidR="004F2FF7">
        <w:rPr>
          <w:rFonts w:eastAsia="Times New Roman" w:cs="Times New Roman"/>
          <w:szCs w:val="20"/>
        </w:rPr>
        <w:t xml:space="preserve"> </w:t>
      </w:r>
      <w:r w:rsidR="00CE62C9" w:rsidRPr="00EF261B">
        <w:rPr>
          <w:rFonts w:eastAsia="Times New Roman" w:cs="Times New Roman"/>
          <w:szCs w:val="20"/>
        </w:rPr>
        <w:t>Ja pavadzīmei nav pielikts</w:t>
      </w:r>
      <w:r w:rsidR="00CE62C9" w:rsidRPr="00B92832">
        <w:rPr>
          <w:rFonts w:eastAsia="Times New Roman" w:cs="Times New Roman"/>
          <w:szCs w:val="20"/>
        </w:rPr>
        <w:t xml:space="preserve"> </w:t>
      </w:r>
      <w:r w:rsidR="00CE62C9" w:rsidRPr="004875E1">
        <w:rPr>
          <w:rFonts w:eastAsia="Times New Roman" w:cs="Times New Roman"/>
          <w:szCs w:val="20"/>
        </w:rPr>
        <w:t>pārvadāšanas ceļā</w:t>
      </w:r>
      <w:r w:rsidR="00FF0D52">
        <w:rPr>
          <w:rFonts w:eastAsia="Times New Roman" w:cs="Times New Roman"/>
          <w:szCs w:val="20"/>
        </w:rPr>
        <w:t xml:space="preserve"> </w:t>
      </w:r>
      <w:r w:rsidR="00CE62C9" w:rsidRPr="00B92832">
        <w:rPr>
          <w:rFonts w:eastAsia="Times New Roman" w:cs="Times New Roman"/>
          <w:szCs w:val="20"/>
        </w:rPr>
        <w:t xml:space="preserve"> sastādītais komercakts, pārvadātājs, izkraujot vai izsniedzot kravu, sastāda jaunu komercaktu.</w:t>
      </w:r>
    </w:p>
    <w:p w14:paraId="11615901" w14:textId="77777777" w:rsidR="00EF48BD" w:rsidRDefault="00EF48BD" w:rsidP="00FF69EC">
      <w:pPr>
        <w:pStyle w:val="ListParagraph"/>
        <w:ind w:left="0" w:firstLine="720"/>
        <w:jc w:val="both"/>
        <w:rPr>
          <w:rFonts w:eastAsia="Times New Roman" w:cs="Times New Roman"/>
          <w:szCs w:val="20"/>
        </w:rPr>
      </w:pPr>
    </w:p>
    <w:p w14:paraId="4EFE67E0" w14:textId="6E476BBE" w:rsidR="00CE62C9" w:rsidRPr="00B92832" w:rsidRDefault="00151BB7" w:rsidP="00FF69EC">
      <w:pPr>
        <w:ind w:firstLine="720"/>
        <w:jc w:val="both"/>
        <w:rPr>
          <w:rFonts w:eastAsia="Times New Roman" w:cs="Times New Roman"/>
          <w:szCs w:val="20"/>
        </w:rPr>
      </w:pPr>
      <w:r>
        <w:rPr>
          <w:rFonts w:eastAsia="Times New Roman" w:cs="Times New Roman"/>
          <w:szCs w:val="20"/>
        </w:rPr>
        <w:t>2</w:t>
      </w:r>
      <w:r w:rsidR="00443D98">
        <w:rPr>
          <w:rFonts w:eastAsia="Times New Roman" w:cs="Times New Roman"/>
          <w:szCs w:val="20"/>
        </w:rPr>
        <w:t>4</w:t>
      </w:r>
      <w:r>
        <w:rPr>
          <w:rFonts w:eastAsia="Times New Roman" w:cs="Times New Roman"/>
          <w:szCs w:val="20"/>
        </w:rPr>
        <w:t>.</w:t>
      </w:r>
      <w:r w:rsidR="004F2FF7">
        <w:rPr>
          <w:rFonts w:eastAsia="Times New Roman" w:cs="Times New Roman"/>
          <w:szCs w:val="20"/>
        </w:rPr>
        <w:t xml:space="preserve"> </w:t>
      </w:r>
      <w:r w:rsidR="00CE62C9" w:rsidRPr="00B92832">
        <w:rPr>
          <w:rFonts w:eastAsia="Times New Roman" w:cs="Times New Roman"/>
          <w:szCs w:val="20"/>
        </w:rPr>
        <w:t>Pārvadātājs komercaktu izsniedz</w:t>
      </w:r>
      <w:r w:rsidR="00EC4C4B">
        <w:rPr>
          <w:rFonts w:eastAsia="Times New Roman" w:cs="Times New Roman"/>
          <w:szCs w:val="20"/>
        </w:rPr>
        <w:t xml:space="preserve"> </w:t>
      </w:r>
      <w:r w:rsidR="00CE62C9" w:rsidRPr="00B92832">
        <w:rPr>
          <w:rFonts w:eastAsia="Times New Roman" w:cs="Times New Roman"/>
          <w:szCs w:val="20"/>
        </w:rPr>
        <w:t xml:space="preserve">saņēmējam </w:t>
      </w:r>
      <w:r w:rsidR="00CE62C9" w:rsidRPr="00A842D2">
        <w:rPr>
          <w:rFonts w:eastAsia="Times New Roman" w:cs="Times New Roman"/>
          <w:szCs w:val="20"/>
        </w:rPr>
        <w:t>pēc pieprasījuma</w:t>
      </w:r>
      <w:r w:rsidR="00CE62C9" w:rsidRPr="004B5A4B">
        <w:rPr>
          <w:rFonts w:eastAsia="Times New Roman" w:cs="Times New Roman"/>
          <w:szCs w:val="20"/>
        </w:rPr>
        <w:t xml:space="preserve"> ne </w:t>
      </w:r>
      <w:r w:rsidR="00CE62C9" w:rsidRPr="00A842D2">
        <w:rPr>
          <w:rFonts w:eastAsia="Times New Roman" w:cs="Times New Roman"/>
          <w:szCs w:val="20"/>
        </w:rPr>
        <w:t xml:space="preserve">vēlāk kā piecu dienu laikā </w:t>
      </w:r>
      <w:r w:rsidR="00075E32">
        <w:rPr>
          <w:rFonts w:eastAsia="Times New Roman" w:cs="Times New Roman"/>
          <w:szCs w:val="20"/>
        </w:rPr>
        <w:t>pēc</w:t>
      </w:r>
      <w:r w:rsidR="00075E32" w:rsidRPr="00A842D2">
        <w:rPr>
          <w:rFonts w:eastAsia="Times New Roman" w:cs="Times New Roman"/>
          <w:szCs w:val="20"/>
        </w:rPr>
        <w:t xml:space="preserve"> </w:t>
      </w:r>
      <w:r w:rsidR="00CE62C9" w:rsidRPr="00A842D2">
        <w:rPr>
          <w:rFonts w:eastAsia="Times New Roman" w:cs="Times New Roman"/>
          <w:szCs w:val="20"/>
        </w:rPr>
        <w:t>tā sastādīšanas dienas</w:t>
      </w:r>
      <w:r w:rsidR="007A3128">
        <w:rPr>
          <w:rFonts w:eastAsia="Times New Roman" w:cs="Times New Roman"/>
          <w:szCs w:val="20"/>
        </w:rPr>
        <w:t>.</w:t>
      </w:r>
      <w:r w:rsidR="00232431" w:rsidRPr="00B92832">
        <w:rPr>
          <w:rFonts w:eastAsia="Times New Roman" w:cs="Times New Roman"/>
          <w:szCs w:val="20"/>
        </w:rPr>
        <w:t xml:space="preserve"> </w:t>
      </w:r>
      <w:r w:rsidR="00420B46">
        <w:rPr>
          <w:rFonts w:eastAsia="Times New Roman" w:cs="Times New Roman"/>
          <w:szCs w:val="20"/>
        </w:rPr>
        <w:t>S</w:t>
      </w:r>
      <w:r w:rsidR="0094304F" w:rsidRPr="00B92832">
        <w:rPr>
          <w:rFonts w:eastAsia="Times New Roman" w:cs="Times New Roman"/>
          <w:szCs w:val="20"/>
        </w:rPr>
        <w:t xml:space="preserve">aņēmējs </w:t>
      </w:r>
      <w:r w:rsidR="00CE62C9" w:rsidRPr="00B92832">
        <w:rPr>
          <w:rFonts w:eastAsia="Times New Roman" w:cs="Times New Roman"/>
          <w:szCs w:val="20"/>
        </w:rPr>
        <w:t xml:space="preserve">parakstās par komercakta saņemšanu. </w:t>
      </w:r>
    </w:p>
    <w:p w14:paraId="41B62557" w14:textId="77777777" w:rsidR="00EF48BD" w:rsidRDefault="00EF48BD" w:rsidP="00FF69EC">
      <w:pPr>
        <w:pStyle w:val="ListParagraph"/>
        <w:ind w:left="0" w:firstLine="720"/>
        <w:jc w:val="both"/>
        <w:rPr>
          <w:rFonts w:eastAsia="Times New Roman" w:cs="Times New Roman"/>
          <w:szCs w:val="20"/>
        </w:rPr>
      </w:pPr>
    </w:p>
    <w:p w14:paraId="10E3DA6A" w14:textId="44FD3815" w:rsidR="00CE62C9" w:rsidRPr="00B92832" w:rsidRDefault="00151BB7" w:rsidP="00FF69EC">
      <w:pPr>
        <w:ind w:firstLine="720"/>
        <w:jc w:val="both"/>
        <w:rPr>
          <w:rFonts w:eastAsia="Times New Roman" w:cs="Times New Roman"/>
          <w:szCs w:val="20"/>
        </w:rPr>
      </w:pPr>
      <w:r>
        <w:rPr>
          <w:rFonts w:eastAsia="Times New Roman" w:cs="Times New Roman"/>
          <w:szCs w:val="20"/>
        </w:rPr>
        <w:t>2</w:t>
      </w:r>
      <w:r w:rsidR="00443D98">
        <w:rPr>
          <w:rFonts w:eastAsia="Times New Roman" w:cs="Times New Roman"/>
          <w:szCs w:val="20"/>
        </w:rPr>
        <w:t>5</w:t>
      </w:r>
      <w:r>
        <w:rPr>
          <w:rFonts w:eastAsia="Times New Roman" w:cs="Times New Roman"/>
          <w:szCs w:val="20"/>
        </w:rPr>
        <w:t>.</w:t>
      </w:r>
      <w:r w:rsidR="004F2FF7">
        <w:rPr>
          <w:rFonts w:eastAsia="Times New Roman" w:cs="Times New Roman"/>
          <w:szCs w:val="20"/>
        </w:rPr>
        <w:t xml:space="preserve"> </w:t>
      </w:r>
      <w:r w:rsidR="004875E1">
        <w:rPr>
          <w:rFonts w:eastAsia="Times New Roman" w:cs="Times New Roman"/>
          <w:szCs w:val="20"/>
        </w:rPr>
        <w:t>S</w:t>
      </w:r>
      <w:r w:rsidR="00CE62C9" w:rsidRPr="00B92832">
        <w:rPr>
          <w:rFonts w:eastAsia="Times New Roman" w:cs="Times New Roman"/>
          <w:szCs w:val="20"/>
        </w:rPr>
        <w:t>aņēmējs deviņu mēnešu laikā no kravas izsniegšanas dienas</w:t>
      </w:r>
      <w:r w:rsidR="00420B46">
        <w:rPr>
          <w:rFonts w:eastAsia="Times New Roman" w:cs="Times New Roman"/>
          <w:szCs w:val="20"/>
        </w:rPr>
        <w:t xml:space="preserve"> var</w:t>
      </w:r>
      <w:r w:rsidR="00CE62C9" w:rsidRPr="00B92832">
        <w:rPr>
          <w:rFonts w:eastAsia="Times New Roman" w:cs="Times New Roman"/>
          <w:szCs w:val="20"/>
        </w:rPr>
        <w:t xml:space="preserve"> pieprasīt, lai pārvadātājs izsniedz sastādīto komercaktu. </w:t>
      </w:r>
    </w:p>
    <w:p w14:paraId="556A8F78" w14:textId="77777777" w:rsidR="00232431" w:rsidRDefault="00232431" w:rsidP="00FF69EC">
      <w:pPr>
        <w:pStyle w:val="ListParagraph"/>
        <w:ind w:left="0" w:firstLine="720"/>
        <w:jc w:val="both"/>
        <w:rPr>
          <w:rFonts w:eastAsia="Times New Roman" w:cs="Times New Roman"/>
          <w:szCs w:val="20"/>
        </w:rPr>
      </w:pPr>
    </w:p>
    <w:p w14:paraId="103EC66A" w14:textId="6185B187" w:rsidR="00CE62C9" w:rsidRPr="00B92832" w:rsidRDefault="00151BB7" w:rsidP="00FF69EC">
      <w:pPr>
        <w:ind w:firstLine="720"/>
        <w:jc w:val="both"/>
        <w:rPr>
          <w:rFonts w:eastAsia="Times New Roman" w:cs="Times New Roman"/>
          <w:szCs w:val="20"/>
        </w:rPr>
      </w:pPr>
      <w:r>
        <w:rPr>
          <w:rFonts w:eastAsia="Times New Roman" w:cs="Times New Roman"/>
          <w:szCs w:val="20"/>
        </w:rPr>
        <w:t>2</w:t>
      </w:r>
      <w:r w:rsidR="00443D98">
        <w:rPr>
          <w:rFonts w:eastAsia="Times New Roman" w:cs="Times New Roman"/>
          <w:szCs w:val="20"/>
        </w:rPr>
        <w:t>6</w:t>
      </w:r>
      <w:r>
        <w:rPr>
          <w:rFonts w:eastAsia="Times New Roman" w:cs="Times New Roman"/>
          <w:szCs w:val="20"/>
        </w:rPr>
        <w:t>.</w:t>
      </w:r>
      <w:r w:rsidR="004F2FF7">
        <w:rPr>
          <w:rFonts w:eastAsia="Times New Roman" w:cs="Times New Roman"/>
          <w:szCs w:val="20"/>
        </w:rPr>
        <w:t xml:space="preserve"> </w:t>
      </w:r>
      <w:r w:rsidR="00CE62C9" w:rsidRPr="00B92832">
        <w:rPr>
          <w:rFonts w:eastAsia="Times New Roman" w:cs="Times New Roman"/>
          <w:szCs w:val="20"/>
        </w:rPr>
        <w:t xml:space="preserve">Ja pārvadātāja pārstāvis galastacijā atsakās sastādīt komercaktu, saņēmējs </w:t>
      </w:r>
      <w:r w:rsidR="000B0D8F">
        <w:rPr>
          <w:rFonts w:eastAsia="Times New Roman" w:cs="Times New Roman"/>
          <w:szCs w:val="20"/>
        </w:rPr>
        <w:t>šādos termiņos</w:t>
      </w:r>
      <w:r w:rsidR="00075E32">
        <w:rPr>
          <w:rFonts w:eastAsia="Times New Roman" w:cs="Times New Roman"/>
          <w:szCs w:val="20"/>
        </w:rPr>
        <w:t xml:space="preserve"> var</w:t>
      </w:r>
      <w:r w:rsidR="000B0D8F">
        <w:rPr>
          <w:rFonts w:eastAsia="Times New Roman" w:cs="Times New Roman"/>
          <w:szCs w:val="20"/>
        </w:rPr>
        <w:t xml:space="preserve"> iesniegt</w:t>
      </w:r>
      <w:r w:rsidR="000B0D8F" w:rsidRPr="00B92832">
        <w:rPr>
          <w:rFonts w:eastAsia="Times New Roman" w:cs="Times New Roman"/>
          <w:szCs w:val="20"/>
        </w:rPr>
        <w:t xml:space="preserve"> </w:t>
      </w:r>
      <w:r w:rsidR="00CE62C9" w:rsidRPr="00B92832">
        <w:rPr>
          <w:rFonts w:eastAsia="Times New Roman" w:cs="Times New Roman"/>
          <w:szCs w:val="20"/>
        </w:rPr>
        <w:t>pārvadātājam rakstisku iesniegumu</w:t>
      </w:r>
      <w:r w:rsidR="00DE22D7">
        <w:rPr>
          <w:rFonts w:eastAsia="Times New Roman" w:cs="Times New Roman"/>
          <w:szCs w:val="20"/>
        </w:rPr>
        <w:t>,</w:t>
      </w:r>
      <w:r w:rsidR="00EC7758">
        <w:rPr>
          <w:rFonts w:eastAsia="Times New Roman" w:cs="Times New Roman"/>
          <w:szCs w:val="20"/>
        </w:rPr>
        <w:t xml:space="preserve"> </w:t>
      </w:r>
      <w:r w:rsidR="000B0D8F">
        <w:rPr>
          <w:rFonts w:eastAsia="Times New Roman" w:cs="Times New Roman"/>
          <w:szCs w:val="20"/>
        </w:rPr>
        <w:t>prasot sastādīt komercaktu</w:t>
      </w:r>
      <w:r w:rsidR="00CE62C9" w:rsidRPr="00B92832">
        <w:rPr>
          <w:rFonts w:eastAsia="Times New Roman" w:cs="Times New Roman"/>
          <w:szCs w:val="20"/>
        </w:rPr>
        <w:t>:</w:t>
      </w:r>
    </w:p>
    <w:p w14:paraId="534E82EF" w14:textId="6EFF2746" w:rsidR="00654716" w:rsidRPr="00B92832" w:rsidRDefault="00654716" w:rsidP="00FF69EC">
      <w:pPr>
        <w:ind w:firstLine="720"/>
        <w:jc w:val="both"/>
        <w:rPr>
          <w:rFonts w:eastAsia="Times New Roman" w:cs="Times New Roman"/>
          <w:szCs w:val="20"/>
        </w:rPr>
      </w:pPr>
      <w:r w:rsidRPr="00B92832">
        <w:rPr>
          <w:rFonts w:eastAsia="Times New Roman" w:cs="Times New Roman"/>
          <w:szCs w:val="20"/>
        </w:rPr>
        <w:t>2</w:t>
      </w:r>
      <w:r w:rsidR="00443D98">
        <w:rPr>
          <w:rFonts w:eastAsia="Times New Roman" w:cs="Times New Roman"/>
          <w:szCs w:val="20"/>
        </w:rPr>
        <w:t>6</w:t>
      </w:r>
      <w:r w:rsidRPr="00B92832">
        <w:rPr>
          <w:rFonts w:eastAsia="Times New Roman" w:cs="Times New Roman"/>
          <w:szCs w:val="20"/>
        </w:rPr>
        <w:t>.1. pirms kravas izvešanas no koplietošanas vietām, ja kravu izkrauj pārvadātājs;</w:t>
      </w:r>
    </w:p>
    <w:p w14:paraId="0601EE08" w14:textId="3DC008DA" w:rsidR="00654716" w:rsidRPr="00B92832" w:rsidRDefault="00654716" w:rsidP="00FF69EC">
      <w:pPr>
        <w:ind w:firstLine="720"/>
        <w:jc w:val="both"/>
        <w:rPr>
          <w:rFonts w:eastAsia="Times New Roman" w:cs="Times New Roman"/>
          <w:szCs w:val="20"/>
        </w:rPr>
      </w:pPr>
      <w:r w:rsidRPr="00B92832">
        <w:rPr>
          <w:rFonts w:eastAsia="Times New Roman" w:cs="Times New Roman"/>
          <w:szCs w:val="20"/>
        </w:rPr>
        <w:t>2</w:t>
      </w:r>
      <w:r w:rsidR="00443D98">
        <w:rPr>
          <w:rFonts w:eastAsia="Times New Roman" w:cs="Times New Roman"/>
          <w:szCs w:val="20"/>
        </w:rPr>
        <w:t>6</w:t>
      </w:r>
      <w:r w:rsidRPr="00B92832">
        <w:rPr>
          <w:rFonts w:eastAsia="Times New Roman" w:cs="Times New Roman"/>
          <w:szCs w:val="20"/>
        </w:rPr>
        <w:t>.2. diennakts laikā pēc kravas pārbaudes, kurā piedalījies pārvadātāja pārstāvis, ja koplietošanas vietās vai koplietošanai neparedzētās vietās kravu izkrauj saņēmējs.</w:t>
      </w:r>
    </w:p>
    <w:p w14:paraId="49E7F960" w14:textId="77777777" w:rsidR="0032626C" w:rsidRPr="00FA6067" w:rsidRDefault="0032626C" w:rsidP="00FF69EC">
      <w:pPr>
        <w:ind w:firstLine="720"/>
        <w:jc w:val="both"/>
        <w:rPr>
          <w:rFonts w:eastAsia="Times New Roman" w:cs="Times New Roman"/>
          <w:szCs w:val="20"/>
        </w:rPr>
      </w:pPr>
    </w:p>
    <w:p w14:paraId="5B6347D1" w14:textId="4D43D144" w:rsidR="002F53D1" w:rsidRDefault="00151BB7" w:rsidP="000B2D70">
      <w:pPr>
        <w:ind w:firstLine="720"/>
        <w:jc w:val="both"/>
        <w:rPr>
          <w:rFonts w:eastAsia="Times New Roman" w:cs="Times New Roman"/>
          <w:szCs w:val="20"/>
        </w:rPr>
      </w:pPr>
      <w:r>
        <w:rPr>
          <w:rFonts w:eastAsia="Times New Roman" w:cs="Times New Roman"/>
          <w:szCs w:val="20"/>
        </w:rPr>
        <w:t>2</w:t>
      </w:r>
      <w:r w:rsidR="00443D98">
        <w:rPr>
          <w:rFonts w:eastAsia="Times New Roman" w:cs="Times New Roman"/>
          <w:szCs w:val="20"/>
        </w:rPr>
        <w:t>7</w:t>
      </w:r>
      <w:r>
        <w:rPr>
          <w:rFonts w:eastAsia="Times New Roman" w:cs="Times New Roman"/>
          <w:szCs w:val="20"/>
        </w:rPr>
        <w:t>.</w:t>
      </w:r>
      <w:r w:rsidR="004F2FF7">
        <w:rPr>
          <w:rFonts w:eastAsia="Times New Roman" w:cs="Times New Roman"/>
          <w:szCs w:val="20"/>
        </w:rPr>
        <w:t xml:space="preserve"> </w:t>
      </w:r>
      <w:r w:rsidR="00CE62C9" w:rsidRPr="00B92832">
        <w:rPr>
          <w:rFonts w:eastAsia="Times New Roman" w:cs="Times New Roman"/>
          <w:szCs w:val="20"/>
        </w:rPr>
        <w:t>Atbildi uz saņēmēja iesniegumu par ātrbojīgām kravām pārvadātājs sniedz diennakts laikā, bet par pārējām kravām</w:t>
      </w:r>
      <w:r w:rsidR="00010FDB">
        <w:rPr>
          <w:rFonts w:eastAsia="Times New Roman" w:cs="Times New Roman"/>
          <w:szCs w:val="20"/>
        </w:rPr>
        <w:t xml:space="preserve"> </w:t>
      </w:r>
      <w:r w:rsidR="00FF0C97">
        <w:rPr>
          <w:rFonts w:eastAsia="Times New Roman" w:cs="Times New Roman"/>
          <w:szCs w:val="20"/>
        </w:rPr>
        <w:t>-</w:t>
      </w:r>
      <w:r w:rsidR="00CE62C9" w:rsidRPr="00B92832">
        <w:rPr>
          <w:rFonts w:eastAsia="Times New Roman" w:cs="Times New Roman"/>
          <w:szCs w:val="20"/>
        </w:rPr>
        <w:t xml:space="preserve"> ne vēlāk kā triju diennakšu laikā pēc iesnieguma saņemšanas.</w:t>
      </w:r>
    </w:p>
    <w:p w14:paraId="3489E6D2" w14:textId="77777777" w:rsidR="000B2D70" w:rsidRPr="00B92832" w:rsidRDefault="000B2D70" w:rsidP="000B2D70">
      <w:pPr>
        <w:ind w:firstLine="720"/>
        <w:jc w:val="both"/>
        <w:rPr>
          <w:rFonts w:eastAsia="Times New Roman" w:cs="Times New Roman"/>
          <w:szCs w:val="20"/>
        </w:rPr>
      </w:pPr>
    </w:p>
    <w:p w14:paraId="385A4CAF" w14:textId="3400CA93" w:rsidR="007F1495" w:rsidRDefault="000B2D70" w:rsidP="000F2D66">
      <w:pPr>
        <w:ind w:firstLine="720"/>
        <w:jc w:val="both"/>
        <w:rPr>
          <w:rFonts w:eastAsia="Times New Roman" w:cs="Times New Roman"/>
          <w:szCs w:val="20"/>
        </w:rPr>
      </w:pPr>
      <w:r>
        <w:rPr>
          <w:rFonts w:eastAsia="Times New Roman" w:cs="Times New Roman"/>
          <w:szCs w:val="20"/>
        </w:rPr>
        <w:t>2</w:t>
      </w:r>
      <w:r w:rsidR="00443D98">
        <w:rPr>
          <w:rFonts w:eastAsia="Times New Roman" w:cs="Times New Roman"/>
          <w:szCs w:val="20"/>
        </w:rPr>
        <w:t>8</w:t>
      </w:r>
      <w:r w:rsidR="002F53D1" w:rsidRPr="000B2D70">
        <w:rPr>
          <w:rFonts w:eastAsia="Times New Roman" w:cs="Times New Roman"/>
          <w:szCs w:val="20"/>
        </w:rPr>
        <w:t xml:space="preserve">. Saņemot  </w:t>
      </w:r>
      <w:proofErr w:type="spellStart"/>
      <w:r w:rsidR="002F53D1" w:rsidRPr="000B2D70">
        <w:rPr>
          <w:rFonts w:eastAsia="Times New Roman" w:cs="Times New Roman"/>
          <w:szCs w:val="20"/>
        </w:rPr>
        <w:t>papildnosūtāmo</w:t>
      </w:r>
      <w:proofErr w:type="spellEnd"/>
      <w:r w:rsidR="002F53D1" w:rsidRPr="000B2D70">
        <w:rPr>
          <w:rFonts w:eastAsia="Times New Roman" w:cs="Times New Roman"/>
          <w:szCs w:val="20"/>
        </w:rPr>
        <w:t xml:space="preserve">  kravas daļu</w:t>
      </w:r>
      <w:r w:rsidR="00463701">
        <w:rPr>
          <w:rFonts w:eastAsia="Times New Roman" w:cs="Times New Roman"/>
          <w:szCs w:val="20"/>
        </w:rPr>
        <w:t>,</w:t>
      </w:r>
      <w:r w:rsidR="002F53D1" w:rsidRPr="000B2D70">
        <w:rPr>
          <w:rFonts w:eastAsia="Times New Roman" w:cs="Times New Roman"/>
          <w:szCs w:val="20"/>
        </w:rPr>
        <w:t xml:space="preserve"> saņēmējs </w:t>
      </w:r>
      <w:r w:rsidR="00463701">
        <w:rPr>
          <w:rFonts w:eastAsia="Times New Roman" w:cs="Times New Roman"/>
          <w:szCs w:val="20"/>
        </w:rPr>
        <w:t>nodo</w:t>
      </w:r>
      <w:r w:rsidR="00420B46">
        <w:rPr>
          <w:rFonts w:eastAsia="Times New Roman" w:cs="Times New Roman"/>
          <w:szCs w:val="20"/>
        </w:rPr>
        <w:t>d</w:t>
      </w:r>
      <w:r w:rsidR="00463701" w:rsidRPr="000B2D70">
        <w:rPr>
          <w:rFonts w:eastAsia="Times New Roman" w:cs="Times New Roman"/>
          <w:szCs w:val="20"/>
        </w:rPr>
        <w:t xml:space="preserve"> </w:t>
      </w:r>
      <w:r w:rsidR="002F53D1" w:rsidRPr="000B2D70">
        <w:rPr>
          <w:rFonts w:eastAsia="Times New Roman" w:cs="Times New Roman"/>
          <w:szCs w:val="20"/>
        </w:rPr>
        <w:t xml:space="preserve">komercaktu pārvadātājam. Komercakts paliek pie pārvadātāja, tajā izdara atzīmi par </w:t>
      </w:r>
      <w:proofErr w:type="spellStart"/>
      <w:r w:rsidR="002F53D1" w:rsidRPr="000B2D70">
        <w:rPr>
          <w:rFonts w:eastAsia="Times New Roman" w:cs="Times New Roman"/>
          <w:szCs w:val="20"/>
        </w:rPr>
        <w:t>papildnosūtāmās</w:t>
      </w:r>
      <w:proofErr w:type="spellEnd"/>
      <w:r w:rsidR="002F53D1" w:rsidRPr="000B2D70">
        <w:rPr>
          <w:rFonts w:eastAsia="Times New Roman" w:cs="Times New Roman"/>
          <w:szCs w:val="20"/>
        </w:rPr>
        <w:t xml:space="preserve"> kravas daļas izsniegšanu, norādot izsniegšanas datumu.</w:t>
      </w:r>
    </w:p>
    <w:p w14:paraId="384B5993" w14:textId="77777777" w:rsidR="000B2D70" w:rsidRPr="000B2D70" w:rsidRDefault="000B2D70" w:rsidP="000B2D70">
      <w:pPr>
        <w:jc w:val="both"/>
        <w:rPr>
          <w:rFonts w:eastAsia="Times New Roman" w:cs="Times New Roman"/>
          <w:szCs w:val="20"/>
        </w:rPr>
      </w:pPr>
    </w:p>
    <w:p w14:paraId="7B3CAC43" w14:textId="1D684976" w:rsidR="007F1495" w:rsidRPr="006C38A6" w:rsidRDefault="009736D7" w:rsidP="007F1495">
      <w:pPr>
        <w:jc w:val="center"/>
        <w:rPr>
          <w:rFonts w:eastAsia="Calibri" w:cs="Times New Roman"/>
          <w:b/>
          <w:szCs w:val="28"/>
        </w:rPr>
      </w:pPr>
      <w:r>
        <w:rPr>
          <w:rFonts w:eastAsia="Calibri" w:cs="Times New Roman"/>
          <w:b/>
          <w:szCs w:val="28"/>
        </w:rPr>
        <w:t xml:space="preserve">3. </w:t>
      </w:r>
      <w:r w:rsidR="007F1495">
        <w:rPr>
          <w:rFonts w:eastAsia="Calibri" w:cs="Times New Roman"/>
          <w:b/>
          <w:szCs w:val="28"/>
        </w:rPr>
        <w:t>K</w:t>
      </w:r>
      <w:r w:rsidR="007F1495" w:rsidRPr="006C38A6">
        <w:rPr>
          <w:rFonts w:eastAsia="Calibri" w:cs="Times New Roman"/>
          <w:b/>
          <w:szCs w:val="28"/>
        </w:rPr>
        <w:t xml:space="preserve">omercakta </w:t>
      </w:r>
      <w:r w:rsidR="007F1495">
        <w:rPr>
          <w:rFonts w:eastAsia="Calibri" w:cs="Times New Roman"/>
          <w:b/>
          <w:szCs w:val="28"/>
        </w:rPr>
        <w:t>aizpildīšanas kārtība</w:t>
      </w:r>
    </w:p>
    <w:p w14:paraId="61A98C9C" w14:textId="77777777" w:rsidR="007F1495" w:rsidRPr="006C38A6" w:rsidRDefault="007F1495" w:rsidP="007F1495">
      <w:pPr>
        <w:ind w:firstLine="720"/>
        <w:jc w:val="center"/>
        <w:rPr>
          <w:rFonts w:eastAsia="Calibri" w:cs="Times New Roman"/>
          <w:b/>
          <w:szCs w:val="28"/>
          <w:highlight w:val="yellow"/>
        </w:rPr>
      </w:pPr>
    </w:p>
    <w:p w14:paraId="78B8642B" w14:textId="4396FCA4" w:rsidR="001156E8" w:rsidRPr="004E2177" w:rsidRDefault="00151BB7" w:rsidP="00C4262B">
      <w:pPr>
        <w:ind w:firstLine="720"/>
        <w:jc w:val="both"/>
        <w:rPr>
          <w:rFonts w:eastAsia="Calibri" w:cs="Times New Roman"/>
          <w:szCs w:val="28"/>
        </w:rPr>
      </w:pPr>
      <w:r w:rsidRPr="00536419">
        <w:rPr>
          <w:rFonts w:eastAsia="Calibri" w:cs="Times New Roman"/>
          <w:szCs w:val="28"/>
        </w:rPr>
        <w:t>2</w:t>
      </w:r>
      <w:r w:rsidR="002069FC">
        <w:rPr>
          <w:rFonts w:eastAsia="Calibri" w:cs="Times New Roman"/>
          <w:szCs w:val="28"/>
        </w:rPr>
        <w:t>9</w:t>
      </w:r>
      <w:r w:rsidRPr="00536419">
        <w:rPr>
          <w:rFonts w:eastAsia="Calibri" w:cs="Times New Roman"/>
          <w:szCs w:val="28"/>
        </w:rPr>
        <w:t>.</w:t>
      </w:r>
      <w:r w:rsidR="0050572F">
        <w:rPr>
          <w:rFonts w:eastAsia="Calibri" w:cs="Times New Roman"/>
          <w:szCs w:val="28"/>
        </w:rPr>
        <w:t xml:space="preserve"> </w:t>
      </w:r>
      <w:r w:rsidR="007F1495" w:rsidRPr="00536419">
        <w:rPr>
          <w:rFonts w:eastAsia="Calibri" w:cs="Times New Roman"/>
          <w:szCs w:val="28"/>
        </w:rPr>
        <w:t xml:space="preserve">Pārvadātājs, kas sastāda komercaktu, ieraksta </w:t>
      </w:r>
      <w:r w:rsidR="00785EE0" w:rsidRPr="00536419">
        <w:rPr>
          <w:rFonts w:eastAsia="Calibri" w:cs="Times New Roman"/>
          <w:szCs w:val="28"/>
        </w:rPr>
        <w:t xml:space="preserve">komercakta </w:t>
      </w:r>
      <w:r w:rsidR="007F1495" w:rsidRPr="00536419">
        <w:rPr>
          <w:rFonts w:eastAsia="Calibri" w:cs="Times New Roman"/>
          <w:szCs w:val="28"/>
        </w:rPr>
        <w:t>numuru</w:t>
      </w:r>
      <w:r w:rsidR="007632B1" w:rsidRPr="00081AC0">
        <w:rPr>
          <w:rFonts w:eastAsia="Calibri" w:cs="Times New Roman"/>
          <w:szCs w:val="28"/>
        </w:rPr>
        <w:t xml:space="preserve"> pēc</w:t>
      </w:r>
      <w:r w:rsidR="007F1495" w:rsidRPr="00081AC0">
        <w:rPr>
          <w:rFonts w:eastAsia="Calibri" w:cs="Times New Roman"/>
          <w:szCs w:val="28"/>
        </w:rPr>
        <w:t xml:space="preserve"> </w:t>
      </w:r>
      <w:r w:rsidR="00785EE0" w:rsidRPr="0032362B">
        <w:rPr>
          <w:rFonts w:eastAsia="Calibri" w:cs="Times New Roman"/>
          <w:szCs w:val="28"/>
        </w:rPr>
        <w:t xml:space="preserve">pārvadātāja </w:t>
      </w:r>
      <w:r w:rsidR="007F1495" w:rsidRPr="0032362B">
        <w:rPr>
          <w:rFonts w:eastAsia="Calibri" w:cs="Times New Roman"/>
          <w:szCs w:val="28"/>
        </w:rPr>
        <w:t>noteikt</w:t>
      </w:r>
      <w:r w:rsidR="007632B1" w:rsidRPr="0032362B">
        <w:rPr>
          <w:rFonts w:eastAsia="Calibri" w:cs="Times New Roman"/>
          <w:szCs w:val="28"/>
        </w:rPr>
        <w:t>ās</w:t>
      </w:r>
      <w:r w:rsidR="007F1495" w:rsidRPr="0032362B">
        <w:rPr>
          <w:rFonts w:eastAsia="Calibri" w:cs="Times New Roman"/>
          <w:szCs w:val="28"/>
        </w:rPr>
        <w:t xml:space="preserve"> kārtīb</w:t>
      </w:r>
      <w:r w:rsidR="007632B1" w:rsidRPr="0032362B">
        <w:rPr>
          <w:rFonts w:eastAsia="Calibri" w:cs="Times New Roman"/>
          <w:szCs w:val="28"/>
        </w:rPr>
        <w:t>as</w:t>
      </w:r>
      <w:r w:rsidR="007F1495" w:rsidRPr="00241C0B">
        <w:rPr>
          <w:rFonts w:eastAsia="Calibri" w:cs="Times New Roman"/>
          <w:szCs w:val="28"/>
        </w:rPr>
        <w:t xml:space="preserve">, </w:t>
      </w:r>
      <w:r w:rsidR="007F1495" w:rsidRPr="000B2D70">
        <w:rPr>
          <w:rFonts w:eastAsia="Calibri" w:cs="Times New Roman"/>
          <w:szCs w:val="28"/>
        </w:rPr>
        <w:t xml:space="preserve">norāda </w:t>
      </w:r>
      <w:r w:rsidR="006E48D1" w:rsidRPr="000F2D66">
        <w:rPr>
          <w:rFonts w:eastAsia="Calibri" w:cs="Times New Roman"/>
          <w:szCs w:val="28"/>
        </w:rPr>
        <w:t>savu</w:t>
      </w:r>
      <w:r w:rsidR="006E48D1" w:rsidRPr="000B2D70">
        <w:rPr>
          <w:rFonts w:eastAsia="Calibri" w:cs="Times New Roman"/>
          <w:szCs w:val="28"/>
        </w:rPr>
        <w:t xml:space="preserve"> </w:t>
      </w:r>
      <w:r w:rsidR="007F1495" w:rsidRPr="000B2D70">
        <w:rPr>
          <w:rFonts w:eastAsia="Calibri" w:cs="Times New Roman"/>
          <w:szCs w:val="28"/>
        </w:rPr>
        <w:t>nosaukumu</w:t>
      </w:r>
      <w:r w:rsidR="00630E22" w:rsidRPr="000B2D70">
        <w:rPr>
          <w:rFonts w:eastAsia="Calibri" w:cs="Times New Roman"/>
          <w:szCs w:val="28"/>
        </w:rPr>
        <w:t>,</w:t>
      </w:r>
      <w:r w:rsidR="007F1495" w:rsidRPr="004E2177">
        <w:rPr>
          <w:rFonts w:eastAsia="Calibri" w:cs="Times New Roman"/>
          <w:szCs w:val="28"/>
        </w:rPr>
        <w:t xml:space="preserve"> </w:t>
      </w:r>
      <w:r w:rsidR="00A97657" w:rsidRPr="004E2177">
        <w:rPr>
          <w:rFonts w:eastAsia="Calibri" w:cs="Times New Roman"/>
          <w:szCs w:val="28"/>
        </w:rPr>
        <w:t xml:space="preserve">tās </w:t>
      </w:r>
      <w:r w:rsidR="007F1495" w:rsidRPr="004E2177">
        <w:rPr>
          <w:rFonts w:eastAsia="Calibri" w:cs="Times New Roman"/>
          <w:szCs w:val="28"/>
        </w:rPr>
        <w:t>stacijas nosaukumu, kurā sastāda komercaktu, un apstākļu, kas kļuvuši par pamatojumu komercakta sastādīšanai</w:t>
      </w:r>
      <w:r w:rsidR="00420B46">
        <w:rPr>
          <w:rFonts w:eastAsia="Calibri" w:cs="Times New Roman"/>
          <w:szCs w:val="28"/>
        </w:rPr>
        <w:t>,</w:t>
      </w:r>
      <w:r w:rsidR="00463701" w:rsidRPr="00463701">
        <w:t xml:space="preserve"> </w:t>
      </w:r>
      <w:r w:rsidR="00463701" w:rsidRPr="00463701">
        <w:rPr>
          <w:rFonts w:eastAsia="Calibri" w:cs="Times New Roman"/>
          <w:szCs w:val="28"/>
        </w:rPr>
        <w:t>faktiskās noteikšanas datumu</w:t>
      </w:r>
      <w:r w:rsidR="00463701">
        <w:rPr>
          <w:rFonts w:eastAsia="Calibri" w:cs="Times New Roman"/>
          <w:szCs w:val="28"/>
        </w:rPr>
        <w:t>.</w:t>
      </w:r>
      <w:r w:rsidR="007F1495" w:rsidRPr="004E2177">
        <w:rPr>
          <w:rFonts w:eastAsia="Calibri" w:cs="Times New Roman"/>
          <w:szCs w:val="28"/>
        </w:rPr>
        <w:t xml:space="preserve"> </w:t>
      </w:r>
    </w:p>
    <w:p w14:paraId="222111FC" w14:textId="77777777" w:rsidR="00C4262B" w:rsidRPr="004E2177" w:rsidRDefault="00C4262B" w:rsidP="00FF69EC">
      <w:pPr>
        <w:ind w:firstLine="720"/>
        <w:jc w:val="both"/>
        <w:rPr>
          <w:rFonts w:eastAsia="Calibri" w:cs="Times New Roman"/>
          <w:szCs w:val="28"/>
        </w:rPr>
      </w:pPr>
    </w:p>
    <w:p w14:paraId="29405028" w14:textId="48B5CBA9" w:rsidR="007F1495" w:rsidRPr="00536419" w:rsidRDefault="002069FC" w:rsidP="00FF69EC">
      <w:pPr>
        <w:ind w:firstLine="720"/>
        <w:jc w:val="both"/>
        <w:rPr>
          <w:rFonts w:eastAsia="Calibri" w:cs="Times New Roman"/>
          <w:szCs w:val="28"/>
        </w:rPr>
      </w:pPr>
      <w:r>
        <w:rPr>
          <w:rFonts w:eastAsia="Calibri" w:cs="Times New Roman"/>
          <w:szCs w:val="28"/>
        </w:rPr>
        <w:t>30</w:t>
      </w:r>
      <w:r w:rsidR="00D73F87" w:rsidRPr="004E2177">
        <w:rPr>
          <w:rFonts w:eastAsia="Calibri" w:cs="Times New Roman"/>
          <w:szCs w:val="28"/>
        </w:rPr>
        <w:t>.</w:t>
      </w:r>
      <w:r w:rsidR="0050572F">
        <w:rPr>
          <w:rFonts w:eastAsia="Calibri" w:cs="Times New Roman"/>
          <w:szCs w:val="28"/>
        </w:rPr>
        <w:t xml:space="preserve"> </w:t>
      </w:r>
      <w:r w:rsidR="007F1495" w:rsidRPr="004E2177">
        <w:rPr>
          <w:rFonts w:eastAsia="Calibri" w:cs="Times New Roman"/>
          <w:szCs w:val="28"/>
        </w:rPr>
        <w:t>Komercakta 1.ailē “</w:t>
      </w:r>
      <w:r w:rsidR="004D6379">
        <w:rPr>
          <w:rFonts w:eastAsia="Calibri" w:cs="Times New Roman"/>
          <w:szCs w:val="28"/>
        </w:rPr>
        <w:t>N</w:t>
      </w:r>
      <w:r w:rsidR="007F1495" w:rsidRPr="004E2177">
        <w:rPr>
          <w:rFonts w:eastAsia="Calibri" w:cs="Times New Roman"/>
          <w:szCs w:val="28"/>
        </w:rPr>
        <w:t xml:space="preserve">osūtītājs” norāda </w:t>
      </w:r>
      <w:r w:rsidR="007F1495" w:rsidRPr="004E2177">
        <w:rPr>
          <w:rFonts w:eastAsia="Arial Unicode MS" w:cs="Times New Roman"/>
          <w:szCs w:val="28"/>
        </w:rPr>
        <w:t>nosūtītāja nosaukumu saskaņā ar ziņām pavadzīmes 1.ailē.</w:t>
      </w:r>
    </w:p>
    <w:p w14:paraId="3FDC8FB1" w14:textId="77777777" w:rsidR="00AB0DDC" w:rsidRPr="0032362B" w:rsidRDefault="00AB0DDC" w:rsidP="00FF69EC">
      <w:pPr>
        <w:pStyle w:val="ListParagraph"/>
        <w:ind w:left="709" w:firstLine="720"/>
        <w:jc w:val="both"/>
        <w:rPr>
          <w:rFonts w:eastAsia="Calibri" w:cs="Times New Roman"/>
          <w:szCs w:val="28"/>
        </w:rPr>
      </w:pPr>
    </w:p>
    <w:p w14:paraId="234FD4BE" w14:textId="7AE6CF8A" w:rsidR="007F1495" w:rsidRPr="004E2177" w:rsidRDefault="00D73F87" w:rsidP="00FF69EC">
      <w:pPr>
        <w:ind w:firstLine="720"/>
        <w:jc w:val="both"/>
        <w:rPr>
          <w:rFonts w:eastAsia="Arial Unicode MS" w:cs="Times New Roman"/>
          <w:szCs w:val="28"/>
        </w:rPr>
      </w:pPr>
      <w:r w:rsidRPr="0032362B">
        <w:rPr>
          <w:rFonts w:eastAsia="Calibri" w:cs="Times New Roman"/>
          <w:szCs w:val="28"/>
        </w:rPr>
        <w:t>3</w:t>
      </w:r>
      <w:r w:rsidR="002069FC">
        <w:rPr>
          <w:rFonts w:eastAsia="Calibri" w:cs="Times New Roman"/>
          <w:szCs w:val="28"/>
        </w:rPr>
        <w:t>1</w:t>
      </w:r>
      <w:r w:rsidRPr="0032362B">
        <w:rPr>
          <w:rFonts w:eastAsia="Calibri" w:cs="Times New Roman"/>
          <w:szCs w:val="28"/>
        </w:rPr>
        <w:t>.</w:t>
      </w:r>
      <w:r w:rsidR="0050572F">
        <w:rPr>
          <w:rFonts w:eastAsia="Calibri" w:cs="Times New Roman"/>
          <w:szCs w:val="28"/>
        </w:rPr>
        <w:t xml:space="preserve"> </w:t>
      </w:r>
      <w:r w:rsidR="007F1495" w:rsidRPr="00241C0B">
        <w:rPr>
          <w:rFonts w:eastAsia="Calibri" w:cs="Times New Roman"/>
          <w:szCs w:val="28"/>
        </w:rPr>
        <w:t>Komercakta 2.ailē “</w:t>
      </w:r>
      <w:r w:rsidR="00420B46">
        <w:rPr>
          <w:rFonts w:eastAsia="Calibri" w:cs="Times New Roman"/>
          <w:szCs w:val="28"/>
        </w:rPr>
        <w:t>S</w:t>
      </w:r>
      <w:r w:rsidR="007F1495" w:rsidRPr="00241C0B">
        <w:rPr>
          <w:rFonts w:eastAsia="Calibri" w:cs="Times New Roman"/>
          <w:szCs w:val="28"/>
        </w:rPr>
        <w:t>aņēmējs” norāda</w:t>
      </w:r>
      <w:r w:rsidR="007F1495" w:rsidRPr="004E2177">
        <w:rPr>
          <w:rFonts w:eastAsia="Arial Unicode MS" w:cs="Times New Roman"/>
          <w:szCs w:val="28"/>
        </w:rPr>
        <w:t xml:space="preserve"> saņēmēja nosaukumu saskaņā ar ziņām pavadzīmes 4.ailē.</w:t>
      </w:r>
    </w:p>
    <w:p w14:paraId="45CA8989" w14:textId="77777777" w:rsidR="008E6CCC" w:rsidRPr="00536419" w:rsidRDefault="008E6CCC" w:rsidP="00FF69EC">
      <w:pPr>
        <w:ind w:firstLine="720"/>
        <w:jc w:val="both"/>
        <w:rPr>
          <w:rFonts w:eastAsia="Calibri" w:cs="Times New Roman"/>
          <w:szCs w:val="28"/>
        </w:rPr>
      </w:pPr>
    </w:p>
    <w:p w14:paraId="48A13811" w14:textId="49D8CC43" w:rsidR="007F1495" w:rsidRPr="00536419" w:rsidRDefault="004A15F9" w:rsidP="00FF69EC">
      <w:pPr>
        <w:ind w:firstLine="720"/>
        <w:jc w:val="both"/>
        <w:rPr>
          <w:rFonts w:eastAsia="Calibri" w:cs="Times New Roman"/>
          <w:szCs w:val="28"/>
        </w:rPr>
      </w:pPr>
      <w:r w:rsidRPr="00536419">
        <w:rPr>
          <w:rFonts w:eastAsia="Calibri" w:cs="Times New Roman"/>
          <w:szCs w:val="28"/>
        </w:rPr>
        <w:t>3</w:t>
      </w:r>
      <w:r>
        <w:rPr>
          <w:rFonts w:eastAsia="Calibri" w:cs="Times New Roman"/>
          <w:szCs w:val="28"/>
        </w:rPr>
        <w:t>2</w:t>
      </w:r>
      <w:r w:rsidR="00D73F87" w:rsidRPr="00536419">
        <w:rPr>
          <w:rFonts w:eastAsia="Calibri" w:cs="Times New Roman"/>
          <w:szCs w:val="28"/>
        </w:rPr>
        <w:t>.</w:t>
      </w:r>
      <w:r w:rsidR="0050572F">
        <w:rPr>
          <w:rFonts w:eastAsia="Calibri" w:cs="Times New Roman"/>
          <w:szCs w:val="28"/>
        </w:rPr>
        <w:t xml:space="preserve"> </w:t>
      </w:r>
      <w:r w:rsidR="007F1495" w:rsidRPr="00536419">
        <w:rPr>
          <w:rFonts w:eastAsia="Calibri" w:cs="Times New Roman"/>
          <w:szCs w:val="28"/>
        </w:rPr>
        <w:t xml:space="preserve">Komercakta 3.ailē “Nosūtīšanas stacija” norāda </w:t>
      </w:r>
      <w:r w:rsidR="007F1495" w:rsidRPr="00DF63A5">
        <w:rPr>
          <w:rFonts w:eastAsia="Arial Unicode MS" w:cs="Times New Roman"/>
          <w:szCs w:val="28"/>
        </w:rPr>
        <w:t xml:space="preserve">nosūtīšanas stacijas nosaukumu un </w:t>
      </w:r>
      <w:r w:rsidR="00851517" w:rsidRPr="00851517">
        <w:rPr>
          <w:rFonts w:eastAsia="Arial Unicode MS" w:cs="Times New Roman"/>
          <w:szCs w:val="28"/>
        </w:rPr>
        <w:t>publiskās lietošanas dzelzceļa infrastruktūras (turpmāk šo noteikumu izpratnē – dzelzceļš)</w:t>
      </w:r>
      <w:r w:rsidR="007F1495" w:rsidRPr="00DF63A5">
        <w:rPr>
          <w:rFonts w:eastAsia="Arial Unicode MS" w:cs="Times New Roman"/>
          <w:szCs w:val="28"/>
        </w:rPr>
        <w:t xml:space="preserve"> saīsināto </w:t>
      </w:r>
      <w:r w:rsidR="00943A77" w:rsidRPr="00DF63A5">
        <w:rPr>
          <w:rFonts w:eastAsia="Arial Unicode MS" w:cs="Times New Roman"/>
          <w:szCs w:val="28"/>
        </w:rPr>
        <w:t>no</w:t>
      </w:r>
      <w:r w:rsidR="00943A77">
        <w:rPr>
          <w:rFonts w:eastAsia="Arial Unicode MS" w:cs="Times New Roman"/>
          <w:szCs w:val="28"/>
        </w:rPr>
        <w:t>saukumu</w:t>
      </w:r>
      <w:r w:rsidR="00943A77" w:rsidRPr="00DF63A5">
        <w:rPr>
          <w:rFonts w:eastAsia="Arial Unicode MS" w:cs="Times New Roman"/>
          <w:szCs w:val="28"/>
        </w:rPr>
        <w:t xml:space="preserve"> </w:t>
      </w:r>
      <w:r w:rsidR="007F1495" w:rsidRPr="00DF63A5">
        <w:rPr>
          <w:rFonts w:eastAsia="Arial Unicode MS" w:cs="Times New Roman"/>
          <w:szCs w:val="28"/>
        </w:rPr>
        <w:t xml:space="preserve">saskaņā ar ziņām pavadzīmes 2.ailē. </w:t>
      </w:r>
    </w:p>
    <w:p w14:paraId="496BD326" w14:textId="77777777" w:rsidR="00AB0DDC" w:rsidRPr="00536419" w:rsidRDefault="00AB0DDC" w:rsidP="00FF69EC">
      <w:pPr>
        <w:pStyle w:val="ListParagraph"/>
        <w:ind w:left="709" w:firstLine="720"/>
        <w:jc w:val="both"/>
        <w:rPr>
          <w:rFonts w:eastAsia="Calibri" w:cs="Times New Roman"/>
          <w:szCs w:val="28"/>
        </w:rPr>
      </w:pPr>
    </w:p>
    <w:p w14:paraId="6BF0C31C" w14:textId="614DB93D" w:rsidR="007F1495" w:rsidRPr="00536419" w:rsidRDefault="00D73F87" w:rsidP="00FF69EC">
      <w:pPr>
        <w:ind w:firstLine="720"/>
        <w:jc w:val="both"/>
        <w:rPr>
          <w:rFonts w:eastAsia="Calibri" w:cs="Times New Roman"/>
          <w:szCs w:val="28"/>
        </w:rPr>
      </w:pPr>
      <w:r w:rsidRPr="00DF63A5">
        <w:rPr>
          <w:rFonts w:eastAsia="Arial Unicode MS" w:cs="Times New Roman"/>
          <w:szCs w:val="28"/>
        </w:rPr>
        <w:t>3</w:t>
      </w:r>
      <w:r w:rsidR="004A15F9">
        <w:rPr>
          <w:rFonts w:eastAsia="Arial Unicode MS" w:cs="Times New Roman"/>
          <w:szCs w:val="28"/>
        </w:rPr>
        <w:t>3</w:t>
      </w:r>
      <w:r w:rsidRPr="00DF63A5">
        <w:rPr>
          <w:rFonts w:eastAsia="Arial Unicode MS" w:cs="Times New Roman"/>
          <w:szCs w:val="28"/>
        </w:rPr>
        <w:t>.</w:t>
      </w:r>
      <w:r w:rsidR="0050572F">
        <w:rPr>
          <w:rFonts w:eastAsia="Arial Unicode MS" w:cs="Times New Roman"/>
          <w:szCs w:val="28"/>
        </w:rPr>
        <w:t xml:space="preserve"> </w:t>
      </w:r>
      <w:r w:rsidR="007F1495" w:rsidRPr="00DF63A5">
        <w:rPr>
          <w:rFonts w:eastAsia="Arial Unicode MS" w:cs="Times New Roman"/>
          <w:szCs w:val="28"/>
        </w:rPr>
        <w:t>Komer</w:t>
      </w:r>
      <w:r w:rsidR="00BC471B" w:rsidRPr="00DF63A5">
        <w:rPr>
          <w:rFonts w:eastAsia="Arial Unicode MS" w:cs="Times New Roman"/>
          <w:szCs w:val="28"/>
        </w:rPr>
        <w:t xml:space="preserve">cakta 4.ailē “Galastacija” norāda galastacijas nosaukumu un </w:t>
      </w:r>
      <w:r w:rsidR="00BC471B" w:rsidRPr="000F2D66">
        <w:rPr>
          <w:rFonts w:eastAsia="Arial Unicode MS" w:cs="Times New Roman"/>
          <w:szCs w:val="28"/>
        </w:rPr>
        <w:t>dzelzceļa</w:t>
      </w:r>
      <w:r w:rsidR="00BC471B" w:rsidRPr="00DF63A5">
        <w:rPr>
          <w:rFonts w:eastAsia="Arial Unicode MS" w:cs="Times New Roman"/>
          <w:szCs w:val="28"/>
        </w:rPr>
        <w:t xml:space="preserve"> saīsināto </w:t>
      </w:r>
      <w:r w:rsidR="00943A77" w:rsidRPr="00DF63A5">
        <w:rPr>
          <w:rFonts w:eastAsia="Arial Unicode MS" w:cs="Times New Roman"/>
          <w:szCs w:val="28"/>
        </w:rPr>
        <w:t>no</w:t>
      </w:r>
      <w:r w:rsidR="00943A77">
        <w:rPr>
          <w:rFonts w:eastAsia="Arial Unicode MS" w:cs="Times New Roman"/>
          <w:szCs w:val="28"/>
        </w:rPr>
        <w:t>saukumu</w:t>
      </w:r>
      <w:r w:rsidR="00943A77" w:rsidRPr="004E2177">
        <w:rPr>
          <w:rFonts w:eastAsia="Arial Unicode MS" w:cs="Times New Roman"/>
          <w:szCs w:val="28"/>
        </w:rPr>
        <w:t xml:space="preserve"> </w:t>
      </w:r>
      <w:r w:rsidR="00BC471B" w:rsidRPr="004E2177">
        <w:rPr>
          <w:rFonts w:eastAsia="Arial Unicode MS" w:cs="Times New Roman"/>
          <w:szCs w:val="28"/>
        </w:rPr>
        <w:t>saskaņā ar ziņām pavadzīmes 5.ailē.</w:t>
      </w:r>
    </w:p>
    <w:p w14:paraId="5C8111CE" w14:textId="77777777" w:rsidR="00AB0DDC" w:rsidRPr="0032362B" w:rsidRDefault="00AB0DDC" w:rsidP="00FF69EC">
      <w:pPr>
        <w:pStyle w:val="ListParagraph"/>
        <w:ind w:left="709" w:firstLine="720"/>
        <w:jc w:val="both"/>
        <w:rPr>
          <w:rFonts w:eastAsia="Calibri" w:cs="Times New Roman"/>
          <w:szCs w:val="28"/>
        </w:rPr>
      </w:pPr>
    </w:p>
    <w:p w14:paraId="0E79E856" w14:textId="7DC84907" w:rsidR="00BC471B" w:rsidRPr="004E2177" w:rsidRDefault="00D73F87" w:rsidP="00FF69EC">
      <w:pPr>
        <w:ind w:firstLine="720"/>
        <w:jc w:val="both"/>
        <w:rPr>
          <w:rFonts w:eastAsia="Arial Unicode MS" w:cs="Times New Roman"/>
          <w:szCs w:val="28"/>
        </w:rPr>
      </w:pPr>
      <w:r w:rsidRPr="004E2177">
        <w:rPr>
          <w:rFonts w:eastAsia="Arial Unicode MS" w:cs="Times New Roman"/>
          <w:szCs w:val="28"/>
        </w:rPr>
        <w:t>3</w:t>
      </w:r>
      <w:r w:rsidR="004A15F9">
        <w:rPr>
          <w:rFonts w:eastAsia="Arial Unicode MS" w:cs="Times New Roman"/>
          <w:szCs w:val="28"/>
        </w:rPr>
        <w:t>4</w:t>
      </w:r>
      <w:r w:rsidRPr="004E2177">
        <w:rPr>
          <w:rFonts w:eastAsia="Arial Unicode MS" w:cs="Times New Roman"/>
          <w:szCs w:val="28"/>
        </w:rPr>
        <w:t>.</w:t>
      </w:r>
      <w:r w:rsidR="0050572F">
        <w:rPr>
          <w:rFonts w:eastAsia="Arial Unicode MS" w:cs="Times New Roman"/>
          <w:szCs w:val="28"/>
        </w:rPr>
        <w:t xml:space="preserve"> </w:t>
      </w:r>
      <w:r w:rsidR="00BC471B" w:rsidRPr="004E2177">
        <w:rPr>
          <w:rFonts w:eastAsia="Arial Unicode MS" w:cs="Times New Roman"/>
          <w:szCs w:val="28"/>
        </w:rPr>
        <w:t>Komercakta 5.ailē “Sūtījuma Nr.</w:t>
      </w:r>
      <w:r w:rsidR="00943A77">
        <w:rPr>
          <w:rFonts w:eastAsia="Arial Unicode MS" w:cs="Times New Roman"/>
          <w:szCs w:val="28"/>
        </w:rPr>
        <w:t>,</w:t>
      </w:r>
      <w:r w:rsidR="00010FDB">
        <w:rPr>
          <w:rFonts w:eastAsia="Arial Unicode MS" w:cs="Times New Roman"/>
          <w:szCs w:val="28"/>
        </w:rPr>
        <w:t xml:space="preserve"> </w:t>
      </w:r>
      <w:proofErr w:type="spellStart"/>
      <w:r w:rsidR="00BC471B" w:rsidRPr="004E2177">
        <w:rPr>
          <w:rFonts w:eastAsia="Arial Unicode MS" w:cs="Times New Roman"/>
          <w:szCs w:val="28"/>
        </w:rPr>
        <w:t>Līgumpārvadātājs</w:t>
      </w:r>
      <w:proofErr w:type="spellEnd"/>
      <w:r w:rsidR="00BC471B" w:rsidRPr="004E2177">
        <w:rPr>
          <w:rFonts w:eastAsia="Arial Unicode MS" w:cs="Times New Roman"/>
          <w:szCs w:val="28"/>
        </w:rPr>
        <w:t>, Pārvadājuma līguma noslēgšanas datums” norāda ziņas no pavadzīmes 29., 22., 26.ailes.</w:t>
      </w:r>
    </w:p>
    <w:p w14:paraId="49AF1910" w14:textId="77777777" w:rsidR="008E6CCC" w:rsidRPr="00536419" w:rsidRDefault="008E6CCC" w:rsidP="00FF69EC">
      <w:pPr>
        <w:ind w:firstLine="720"/>
        <w:jc w:val="both"/>
        <w:rPr>
          <w:rFonts w:eastAsia="Calibri" w:cs="Times New Roman"/>
          <w:szCs w:val="28"/>
        </w:rPr>
      </w:pPr>
    </w:p>
    <w:p w14:paraId="75D2D2BA" w14:textId="07A689A8" w:rsidR="00BC471B" w:rsidRPr="004E2177" w:rsidRDefault="00D73F87" w:rsidP="00FF69EC">
      <w:pPr>
        <w:ind w:firstLine="720"/>
        <w:jc w:val="both"/>
        <w:rPr>
          <w:rFonts w:eastAsia="Calibri" w:cs="Times New Roman"/>
          <w:szCs w:val="28"/>
        </w:rPr>
      </w:pPr>
      <w:r w:rsidRPr="004E2177">
        <w:rPr>
          <w:rFonts w:eastAsia="Arial Unicode MS" w:cs="Times New Roman"/>
          <w:szCs w:val="28"/>
        </w:rPr>
        <w:t>3</w:t>
      </w:r>
      <w:r w:rsidR="004A15F9">
        <w:rPr>
          <w:rFonts w:eastAsia="Arial Unicode MS" w:cs="Times New Roman"/>
          <w:szCs w:val="28"/>
        </w:rPr>
        <w:t>5</w:t>
      </w:r>
      <w:r w:rsidRPr="004E2177">
        <w:rPr>
          <w:rFonts w:eastAsia="Arial Unicode MS" w:cs="Times New Roman"/>
          <w:szCs w:val="28"/>
        </w:rPr>
        <w:t>.</w:t>
      </w:r>
      <w:r w:rsidR="0050572F">
        <w:rPr>
          <w:rFonts w:eastAsia="Arial Unicode MS" w:cs="Times New Roman"/>
          <w:szCs w:val="28"/>
        </w:rPr>
        <w:t xml:space="preserve"> </w:t>
      </w:r>
      <w:r w:rsidR="00BC471B" w:rsidRPr="004E2177">
        <w:rPr>
          <w:rFonts w:eastAsia="Arial Unicode MS" w:cs="Times New Roman"/>
          <w:szCs w:val="28"/>
        </w:rPr>
        <w:t>Komercakta 6.ailē “Pienāca</w:t>
      </w:r>
      <w:r w:rsidR="00656F8D">
        <w:t xml:space="preserve">, </w:t>
      </w:r>
      <w:r w:rsidR="00943A77" w:rsidRPr="00943A77">
        <w:rPr>
          <w:rFonts w:eastAsia="Arial Unicode MS" w:cs="Times New Roman"/>
          <w:szCs w:val="28"/>
        </w:rPr>
        <w:t xml:space="preserve">Ar vilcienu Nr.” </w:t>
      </w:r>
      <w:r w:rsidR="00370591" w:rsidRPr="004E2177">
        <w:rPr>
          <w:rFonts w:eastAsia="Arial Unicode MS" w:cs="Times New Roman"/>
          <w:szCs w:val="28"/>
        </w:rPr>
        <w:t xml:space="preserve"> norāda</w:t>
      </w:r>
      <w:r w:rsidR="00656F8D" w:rsidRPr="00656F8D">
        <w:t xml:space="preserve"> </w:t>
      </w:r>
      <w:r w:rsidR="00656F8D" w:rsidRPr="00656F8D">
        <w:rPr>
          <w:rFonts w:eastAsia="Arial Unicode MS" w:cs="Times New Roman"/>
          <w:szCs w:val="28"/>
        </w:rPr>
        <w:t>vilciena</w:t>
      </w:r>
      <w:r w:rsidR="00656F8D" w:rsidRPr="00656F8D">
        <w:t xml:space="preserve"> </w:t>
      </w:r>
      <w:r w:rsidR="00656F8D" w:rsidRPr="00656F8D">
        <w:rPr>
          <w:rFonts w:eastAsia="Arial Unicode MS" w:cs="Times New Roman"/>
          <w:szCs w:val="28"/>
        </w:rPr>
        <w:t>pienākšanas datumu</w:t>
      </w:r>
      <w:r w:rsidR="00656F8D">
        <w:rPr>
          <w:rFonts w:eastAsia="Arial Unicode MS" w:cs="Times New Roman"/>
          <w:szCs w:val="28"/>
        </w:rPr>
        <w:t xml:space="preserve"> un </w:t>
      </w:r>
      <w:r w:rsidR="00656F8D" w:rsidRPr="00656F8D">
        <w:rPr>
          <w:rFonts w:eastAsia="Arial Unicode MS" w:cs="Times New Roman"/>
          <w:szCs w:val="28"/>
        </w:rPr>
        <w:t>numuru</w:t>
      </w:r>
      <w:r w:rsidR="00656F8D">
        <w:rPr>
          <w:rFonts w:eastAsia="Arial Unicode MS" w:cs="Times New Roman"/>
          <w:szCs w:val="28"/>
        </w:rPr>
        <w:t>.</w:t>
      </w:r>
      <w:r w:rsidR="00370591" w:rsidRPr="004E2177">
        <w:rPr>
          <w:rFonts w:eastAsia="Arial Unicode MS" w:cs="Times New Roman"/>
          <w:szCs w:val="28"/>
        </w:rPr>
        <w:t xml:space="preserve"> </w:t>
      </w:r>
      <w:r w:rsidR="00656F8D">
        <w:rPr>
          <w:rFonts w:eastAsia="Arial Unicode MS" w:cs="Times New Roman"/>
          <w:szCs w:val="28"/>
        </w:rPr>
        <w:t xml:space="preserve"> </w:t>
      </w:r>
    </w:p>
    <w:p w14:paraId="20D1C58F" w14:textId="77777777" w:rsidR="008E6CCC" w:rsidRPr="00536419" w:rsidRDefault="008E6CCC" w:rsidP="00FF69EC">
      <w:pPr>
        <w:ind w:firstLine="720"/>
        <w:jc w:val="both"/>
        <w:rPr>
          <w:rFonts w:eastAsia="Calibri" w:cs="Times New Roman"/>
          <w:szCs w:val="28"/>
        </w:rPr>
      </w:pPr>
    </w:p>
    <w:p w14:paraId="33EB1F35" w14:textId="1AFBAC1A" w:rsidR="00BC471B" w:rsidRPr="004E2177" w:rsidRDefault="00D73F87" w:rsidP="00C4262B">
      <w:pPr>
        <w:ind w:firstLine="720"/>
        <w:jc w:val="both"/>
        <w:rPr>
          <w:szCs w:val="28"/>
        </w:rPr>
      </w:pPr>
      <w:r w:rsidRPr="004E2177">
        <w:rPr>
          <w:rFonts w:eastAsia="Arial Unicode MS" w:cs="Times New Roman"/>
          <w:szCs w:val="28"/>
        </w:rPr>
        <w:t>3</w:t>
      </w:r>
      <w:r w:rsidR="004A15F9">
        <w:rPr>
          <w:rFonts w:eastAsia="Arial Unicode MS" w:cs="Times New Roman"/>
          <w:szCs w:val="28"/>
        </w:rPr>
        <w:t>6</w:t>
      </w:r>
      <w:r w:rsidRPr="004E2177">
        <w:rPr>
          <w:rFonts w:eastAsia="Arial Unicode MS" w:cs="Times New Roman"/>
          <w:szCs w:val="28"/>
        </w:rPr>
        <w:t>.</w:t>
      </w:r>
      <w:r w:rsidR="0050572F">
        <w:rPr>
          <w:rFonts w:eastAsia="Arial Unicode MS" w:cs="Times New Roman"/>
          <w:szCs w:val="28"/>
        </w:rPr>
        <w:t xml:space="preserve"> </w:t>
      </w:r>
      <w:r w:rsidR="00BC471B" w:rsidRPr="004E2177">
        <w:rPr>
          <w:rFonts w:eastAsia="Arial Unicode MS" w:cs="Times New Roman"/>
          <w:szCs w:val="28"/>
        </w:rPr>
        <w:t xml:space="preserve">Komercakta 7.ailē “Vagona, konteinera Nr.” norāda </w:t>
      </w:r>
      <w:r w:rsidR="00BC471B" w:rsidRPr="004E2177">
        <w:rPr>
          <w:szCs w:val="28"/>
        </w:rPr>
        <w:t xml:space="preserve">vagona, konteinera numuru saskaņā ar ziņām pavadzīmes 7. vai 15. ailē. </w:t>
      </w:r>
    </w:p>
    <w:p w14:paraId="615EEB85" w14:textId="77777777" w:rsidR="00C4262B" w:rsidRPr="004E2177" w:rsidRDefault="00C4262B" w:rsidP="00FF69EC">
      <w:pPr>
        <w:ind w:firstLine="720"/>
        <w:jc w:val="both"/>
        <w:rPr>
          <w:szCs w:val="28"/>
        </w:rPr>
      </w:pPr>
    </w:p>
    <w:p w14:paraId="5E1914FC" w14:textId="5A6860FD" w:rsidR="00BC471B" w:rsidRPr="004E2177" w:rsidRDefault="00D73F87" w:rsidP="00FF69EC">
      <w:pPr>
        <w:ind w:firstLine="720"/>
        <w:jc w:val="both"/>
        <w:rPr>
          <w:szCs w:val="28"/>
        </w:rPr>
      </w:pPr>
      <w:r w:rsidRPr="004E2177">
        <w:rPr>
          <w:rFonts w:eastAsia="Arial Unicode MS" w:cs="Times New Roman"/>
          <w:szCs w:val="28"/>
        </w:rPr>
        <w:t>3</w:t>
      </w:r>
      <w:r w:rsidR="004A15F9">
        <w:rPr>
          <w:rFonts w:eastAsia="Arial Unicode MS" w:cs="Times New Roman"/>
          <w:szCs w:val="28"/>
        </w:rPr>
        <w:t>7</w:t>
      </w:r>
      <w:r w:rsidRPr="004E2177">
        <w:rPr>
          <w:rFonts w:eastAsia="Arial Unicode MS" w:cs="Times New Roman"/>
          <w:szCs w:val="28"/>
        </w:rPr>
        <w:t>.</w:t>
      </w:r>
      <w:r w:rsidR="0050572F">
        <w:rPr>
          <w:rFonts w:eastAsia="Arial Unicode MS" w:cs="Times New Roman"/>
          <w:szCs w:val="28"/>
        </w:rPr>
        <w:t xml:space="preserve"> </w:t>
      </w:r>
      <w:r w:rsidR="00BC471B" w:rsidRPr="004E2177">
        <w:rPr>
          <w:rFonts w:eastAsia="Arial Unicode MS" w:cs="Times New Roman"/>
          <w:szCs w:val="28"/>
        </w:rPr>
        <w:t>Komercakta 8.ailē “</w:t>
      </w:r>
      <w:r w:rsidR="00BC471B" w:rsidRPr="004E2177">
        <w:rPr>
          <w:szCs w:val="28"/>
        </w:rPr>
        <w:t>Papildu lapas komercaktam</w:t>
      </w:r>
      <w:r w:rsidR="00BC471B" w:rsidRPr="004E2177">
        <w:rPr>
          <w:rFonts w:eastAsia="Arial Unicode MS" w:cs="Times New Roman"/>
          <w:szCs w:val="28"/>
        </w:rPr>
        <w:t xml:space="preserve">” norāda </w:t>
      </w:r>
      <w:r w:rsidR="00BC471B" w:rsidRPr="004E2177">
        <w:rPr>
          <w:szCs w:val="28"/>
        </w:rPr>
        <w:t>papildu lapu</w:t>
      </w:r>
      <w:r w:rsidR="00EB461C" w:rsidRPr="004E2177">
        <w:rPr>
          <w:szCs w:val="28"/>
        </w:rPr>
        <w:t xml:space="preserve"> skaitu</w:t>
      </w:r>
      <w:r w:rsidR="00BC471B" w:rsidRPr="004E2177">
        <w:rPr>
          <w:szCs w:val="28"/>
        </w:rPr>
        <w:t xml:space="preserve">, kuras </w:t>
      </w:r>
      <w:r w:rsidR="000437BD">
        <w:rPr>
          <w:szCs w:val="28"/>
        </w:rPr>
        <w:t xml:space="preserve">pieliek </w:t>
      </w:r>
      <w:r w:rsidR="00BC471B" w:rsidRPr="004E2177">
        <w:rPr>
          <w:szCs w:val="28"/>
        </w:rPr>
        <w:t>komercaktam</w:t>
      </w:r>
      <w:r w:rsidR="00D5262C">
        <w:rPr>
          <w:szCs w:val="28"/>
        </w:rPr>
        <w:t>.</w:t>
      </w:r>
      <w:r w:rsidR="00BC471B" w:rsidRPr="004E2177">
        <w:rPr>
          <w:szCs w:val="28"/>
        </w:rPr>
        <w:t xml:space="preserve"> </w:t>
      </w:r>
    </w:p>
    <w:p w14:paraId="76040073" w14:textId="77777777" w:rsidR="008E6CCC" w:rsidRPr="00536419" w:rsidRDefault="008E6CCC" w:rsidP="00FF69EC">
      <w:pPr>
        <w:pStyle w:val="ListParagraph"/>
        <w:ind w:left="709" w:firstLine="720"/>
        <w:jc w:val="both"/>
        <w:rPr>
          <w:rFonts w:eastAsia="Calibri" w:cs="Times New Roman"/>
          <w:szCs w:val="28"/>
        </w:rPr>
      </w:pPr>
    </w:p>
    <w:p w14:paraId="0346F47F" w14:textId="31992054" w:rsidR="00BC471B" w:rsidRPr="004E2177" w:rsidRDefault="00D73F87" w:rsidP="00FF69EC">
      <w:pPr>
        <w:ind w:firstLine="720"/>
        <w:jc w:val="both"/>
        <w:rPr>
          <w:szCs w:val="28"/>
        </w:rPr>
      </w:pPr>
      <w:r w:rsidRPr="004E2177">
        <w:rPr>
          <w:rFonts w:eastAsia="Arial Unicode MS" w:cs="Times New Roman"/>
          <w:szCs w:val="28"/>
        </w:rPr>
        <w:t>3</w:t>
      </w:r>
      <w:r w:rsidR="004A15F9">
        <w:rPr>
          <w:rFonts w:eastAsia="Arial Unicode MS" w:cs="Times New Roman"/>
          <w:szCs w:val="28"/>
        </w:rPr>
        <w:t>8</w:t>
      </w:r>
      <w:r w:rsidRPr="004E2177">
        <w:rPr>
          <w:rFonts w:eastAsia="Arial Unicode MS" w:cs="Times New Roman"/>
          <w:szCs w:val="28"/>
        </w:rPr>
        <w:t xml:space="preserve">. </w:t>
      </w:r>
      <w:r w:rsidR="00BC471B" w:rsidRPr="004E2177">
        <w:rPr>
          <w:rFonts w:eastAsia="Arial Unicode MS" w:cs="Times New Roman"/>
          <w:szCs w:val="28"/>
        </w:rPr>
        <w:t>Komercakta 9.aili “</w:t>
      </w:r>
      <w:r w:rsidR="00BC471B" w:rsidRPr="004E2177">
        <w:rPr>
          <w:szCs w:val="28"/>
        </w:rPr>
        <w:t>Sastādīts papildus komercaktam Nr.</w:t>
      </w:r>
      <w:r w:rsidR="00BC471B" w:rsidRPr="004E2177">
        <w:rPr>
          <w:rFonts w:eastAsia="Arial Unicode MS" w:cs="Times New Roman"/>
          <w:szCs w:val="28"/>
        </w:rPr>
        <w:t>” aizpilda</w:t>
      </w:r>
      <w:r w:rsidR="00BC471B" w:rsidRPr="004E2177">
        <w:rPr>
          <w:szCs w:val="28"/>
        </w:rPr>
        <w:t xml:space="preserve">, ja pavadzīmei </w:t>
      </w:r>
      <w:r w:rsidR="00D5262C" w:rsidRPr="004E2177">
        <w:rPr>
          <w:szCs w:val="28"/>
        </w:rPr>
        <w:t>pie</w:t>
      </w:r>
      <w:r w:rsidR="000437BD">
        <w:rPr>
          <w:szCs w:val="28"/>
        </w:rPr>
        <w:t>lik</w:t>
      </w:r>
      <w:r w:rsidR="00D5262C">
        <w:rPr>
          <w:szCs w:val="28"/>
        </w:rPr>
        <w:t>ts</w:t>
      </w:r>
      <w:r w:rsidR="00D5262C" w:rsidRPr="004E2177">
        <w:rPr>
          <w:szCs w:val="28"/>
        </w:rPr>
        <w:t xml:space="preserve"> </w:t>
      </w:r>
      <w:r w:rsidR="00BC471B" w:rsidRPr="004E2177">
        <w:rPr>
          <w:szCs w:val="28"/>
        </w:rPr>
        <w:t xml:space="preserve">komercakts, kas sastādīts </w:t>
      </w:r>
      <w:r w:rsidR="00BC471B" w:rsidRPr="000437BD">
        <w:rPr>
          <w:szCs w:val="28"/>
        </w:rPr>
        <w:t>pārvadāšanas ceļā</w:t>
      </w:r>
      <w:r w:rsidR="00BC471B" w:rsidRPr="004E2177">
        <w:rPr>
          <w:szCs w:val="28"/>
        </w:rPr>
        <w:t xml:space="preserve">, un norāda </w:t>
      </w:r>
      <w:r w:rsidR="00BC471B" w:rsidRPr="000437BD">
        <w:rPr>
          <w:szCs w:val="28"/>
        </w:rPr>
        <w:t>pārvadāšanas ceļā</w:t>
      </w:r>
      <w:r w:rsidR="00BC471B" w:rsidRPr="004E2177">
        <w:rPr>
          <w:szCs w:val="28"/>
        </w:rPr>
        <w:t xml:space="preserve"> sastādītā komercakta numuru, stacijas un dzelzceļa nosaukumu, komercaktu sastādījušā pārvadātāja nosaukumu un sastādīšanas datumu.</w:t>
      </w:r>
    </w:p>
    <w:p w14:paraId="2D523669" w14:textId="77777777" w:rsidR="008E6CCC" w:rsidRPr="00536419" w:rsidRDefault="008E6CCC" w:rsidP="00FF69EC">
      <w:pPr>
        <w:ind w:firstLine="720"/>
        <w:jc w:val="both"/>
        <w:rPr>
          <w:rFonts w:eastAsia="Calibri" w:cs="Times New Roman"/>
          <w:szCs w:val="28"/>
        </w:rPr>
      </w:pPr>
    </w:p>
    <w:p w14:paraId="541E63A8" w14:textId="3CCCE053" w:rsidR="00BC471B" w:rsidRPr="004E2177" w:rsidRDefault="00D73F87" w:rsidP="00C4262B">
      <w:pPr>
        <w:ind w:firstLine="720"/>
        <w:jc w:val="both"/>
        <w:rPr>
          <w:szCs w:val="28"/>
        </w:rPr>
      </w:pPr>
      <w:r w:rsidRPr="004E2177">
        <w:rPr>
          <w:rFonts w:eastAsia="Arial Unicode MS" w:cs="Times New Roman"/>
          <w:szCs w:val="28"/>
        </w:rPr>
        <w:t>3</w:t>
      </w:r>
      <w:r w:rsidR="004A15F9">
        <w:rPr>
          <w:rFonts w:eastAsia="Arial Unicode MS" w:cs="Times New Roman"/>
          <w:szCs w:val="28"/>
        </w:rPr>
        <w:t>9</w:t>
      </w:r>
      <w:r w:rsidRPr="004E2177">
        <w:rPr>
          <w:rFonts w:eastAsia="Arial Unicode MS" w:cs="Times New Roman"/>
          <w:szCs w:val="28"/>
        </w:rPr>
        <w:t>.</w:t>
      </w:r>
      <w:r w:rsidR="0050572F">
        <w:rPr>
          <w:rFonts w:eastAsia="Arial Unicode MS" w:cs="Times New Roman"/>
          <w:szCs w:val="28"/>
        </w:rPr>
        <w:t xml:space="preserve"> </w:t>
      </w:r>
      <w:r w:rsidR="00BC471B" w:rsidRPr="004E2177">
        <w:rPr>
          <w:rFonts w:eastAsia="Arial Unicode MS" w:cs="Times New Roman"/>
          <w:szCs w:val="28"/>
        </w:rPr>
        <w:t>Komercakta 10.ailē “Plombas (</w:t>
      </w:r>
      <w:proofErr w:type="spellStart"/>
      <w:r w:rsidR="00BC471B" w:rsidRPr="004E2177">
        <w:rPr>
          <w:rFonts w:eastAsia="Arial Unicode MS" w:cs="Times New Roman"/>
          <w:szCs w:val="28"/>
        </w:rPr>
        <w:t>slēgplombas</w:t>
      </w:r>
      <w:proofErr w:type="spellEnd"/>
      <w:r w:rsidR="00BC471B" w:rsidRPr="004E2177">
        <w:rPr>
          <w:rFonts w:eastAsia="Arial Unicode MS" w:cs="Times New Roman"/>
          <w:szCs w:val="28"/>
        </w:rPr>
        <w:t xml:space="preserve">)” katrā </w:t>
      </w:r>
      <w:r w:rsidR="00BC471B" w:rsidRPr="004E2177">
        <w:rPr>
          <w:szCs w:val="28"/>
        </w:rPr>
        <w:t xml:space="preserve">atbilstošajā rindiņā norāda plombu vai </w:t>
      </w:r>
      <w:proofErr w:type="spellStart"/>
      <w:r w:rsidR="00BC471B" w:rsidRPr="004E2177">
        <w:rPr>
          <w:szCs w:val="28"/>
        </w:rPr>
        <w:t>slēgplombu</w:t>
      </w:r>
      <w:proofErr w:type="spellEnd"/>
      <w:r w:rsidR="00BC471B" w:rsidRPr="004E2177">
        <w:rPr>
          <w:szCs w:val="28"/>
        </w:rPr>
        <w:t xml:space="preserve"> skaitu un zīmes uz tām. Ja zīmes uz plombām ir neskaidras, izdara atzīmi “Neskaidras” un norāda visus burtus un ciparus, kurus var izlasīt uz plombām. Ja </w:t>
      </w:r>
      <w:r w:rsidR="0013577B">
        <w:rPr>
          <w:szCs w:val="28"/>
        </w:rPr>
        <w:t xml:space="preserve">izrādīsies, ka </w:t>
      </w:r>
      <w:r w:rsidR="00BC471B" w:rsidRPr="004E2177">
        <w:rPr>
          <w:szCs w:val="28"/>
        </w:rPr>
        <w:t>uz vagona, konteinera nav plombu, izdara atzīmi “Bez plombām”.</w:t>
      </w:r>
    </w:p>
    <w:p w14:paraId="30747269" w14:textId="77777777" w:rsidR="00C4262B" w:rsidRPr="00536419" w:rsidRDefault="00C4262B" w:rsidP="00FF69EC">
      <w:pPr>
        <w:ind w:firstLine="720"/>
        <w:jc w:val="both"/>
        <w:rPr>
          <w:rFonts w:eastAsia="Calibri" w:cs="Times New Roman"/>
          <w:szCs w:val="28"/>
        </w:rPr>
      </w:pPr>
    </w:p>
    <w:p w14:paraId="2CE214BA" w14:textId="1AC698FC" w:rsidR="00BC471B" w:rsidRPr="004E2177" w:rsidRDefault="004A15F9" w:rsidP="00C4262B">
      <w:pPr>
        <w:ind w:firstLine="720"/>
        <w:jc w:val="both"/>
        <w:rPr>
          <w:szCs w:val="28"/>
        </w:rPr>
      </w:pPr>
      <w:r>
        <w:rPr>
          <w:rFonts w:eastAsia="Arial Unicode MS" w:cs="Times New Roman"/>
          <w:szCs w:val="28"/>
        </w:rPr>
        <w:t>40</w:t>
      </w:r>
      <w:r w:rsidR="00D73F87" w:rsidRPr="004E2177">
        <w:rPr>
          <w:rFonts w:eastAsia="Arial Unicode MS" w:cs="Times New Roman"/>
          <w:szCs w:val="28"/>
        </w:rPr>
        <w:t>.</w:t>
      </w:r>
      <w:r w:rsidR="0050572F">
        <w:rPr>
          <w:rFonts w:eastAsia="Arial Unicode MS" w:cs="Times New Roman"/>
          <w:szCs w:val="28"/>
        </w:rPr>
        <w:t xml:space="preserve"> </w:t>
      </w:r>
      <w:r w:rsidR="00BC471B" w:rsidRPr="004E2177">
        <w:rPr>
          <w:rFonts w:eastAsia="Arial Unicode MS" w:cs="Times New Roman"/>
          <w:szCs w:val="28"/>
        </w:rPr>
        <w:t>Komercakta 11.ailē “</w:t>
      </w:r>
      <w:r w:rsidR="00BC471B" w:rsidRPr="004E2177">
        <w:rPr>
          <w:szCs w:val="28"/>
        </w:rPr>
        <w:t>Ziņas par plombu atvēršanas vai bojājuma pazīmēm</w:t>
      </w:r>
      <w:r w:rsidR="00BC471B" w:rsidRPr="004E2177">
        <w:rPr>
          <w:rFonts w:eastAsia="Arial Unicode MS" w:cs="Times New Roman"/>
          <w:szCs w:val="28"/>
        </w:rPr>
        <w:t xml:space="preserve">” norāda </w:t>
      </w:r>
      <w:r w:rsidR="00BC471B" w:rsidRPr="004E2177">
        <w:rPr>
          <w:szCs w:val="28"/>
        </w:rPr>
        <w:t>plombu, uz kurām konstatētas atvēršanas vai bojājuma pazīmes, kontrolzīmes un bojājuma veidu.</w:t>
      </w:r>
    </w:p>
    <w:p w14:paraId="42788D2B" w14:textId="77777777" w:rsidR="00C4262B" w:rsidRPr="00536419" w:rsidRDefault="00C4262B" w:rsidP="00FF69EC">
      <w:pPr>
        <w:ind w:firstLine="720"/>
        <w:jc w:val="both"/>
        <w:rPr>
          <w:rFonts w:eastAsia="Calibri" w:cs="Times New Roman"/>
          <w:szCs w:val="28"/>
        </w:rPr>
      </w:pPr>
    </w:p>
    <w:p w14:paraId="34415AAD" w14:textId="4FE7C44D" w:rsidR="00C4262B" w:rsidRPr="004E2177" w:rsidRDefault="00D73F87" w:rsidP="00C4262B">
      <w:pPr>
        <w:ind w:firstLine="720"/>
        <w:jc w:val="both"/>
        <w:rPr>
          <w:szCs w:val="28"/>
        </w:rPr>
      </w:pPr>
      <w:r w:rsidRPr="004E2177">
        <w:rPr>
          <w:rFonts w:eastAsia="Arial Unicode MS" w:cs="Times New Roman"/>
          <w:szCs w:val="28"/>
        </w:rPr>
        <w:t>4</w:t>
      </w:r>
      <w:r w:rsidR="004A15F9">
        <w:rPr>
          <w:rFonts w:eastAsia="Arial Unicode MS" w:cs="Times New Roman"/>
          <w:szCs w:val="28"/>
        </w:rPr>
        <w:t>1</w:t>
      </w:r>
      <w:r w:rsidRPr="004E2177">
        <w:rPr>
          <w:rFonts w:eastAsia="Arial Unicode MS" w:cs="Times New Roman"/>
          <w:szCs w:val="28"/>
        </w:rPr>
        <w:t>.</w:t>
      </w:r>
      <w:r w:rsidR="0050572F">
        <w:rPr>
          <w:rFonts w:eastAsia="Arial Unicode MS" w:cs="Times New Roman"/>
          <w:szCs w:val="28"/>
        </w:rPr>
        <w:t xml:space="preserve"> </w:t>
      </w:r>
      <w:r w:rsidR="00BC471B" w:rsidRPr="004E2177">
        <w:rPr>
          <w:rFonts w:eastAsia="Arial Unicode MS" w:cs="Times New Roman"/>
          <w:szCs w:val="28"/>
        </w:rPr>
        <w:t>Komercakta 12.ailē “</w:t>
      </w:r>
      <w:r w:rsidR="00BC471B" w:rsidRPr="004E2177">
        <w:rPr>
          <w:szCs w:val="28"/>
        </w:rPr>
        <w:t xml:space="preserve">Vagons/konteiners tehniskajā ziņā darbderīgs/ </w:t>
      </w:r>
      <w:proofErr w:type="spellStart"/>
      <w:r w:rsidR="00BC471B" w:rsidRPr="004E2177">
        <w:rPr>
          <w:szCs w:val="28"/>
        </w:rPr>
        <w:t>darbnederīgs</w:t>
      </w:r>
      <w:proofErr w:type="spellEnd"/>
      <w:r w:rsidR="00BC471B" w:rsidRPr="004E2177">
        <w:rPr>
          <w:rFonts w:eastAsia="Arial Unicode MS" w:cs="Times New Roman"/>
          <w:szCs w:val="28"/>
        </w:rPr>
        <w:t xml:space="preserve">” nevajadzīgo nosvītro. </w:t>
      </w:r>
      <w:r w:rsidR="00BC471B" w:rsidRPr="004E2177">
        <w:rPr>
          <w:szCs w:val="28"/>
        </w:rPr>
        <w:t>Ja sastādīts akts par vagona vai konteinera tehnisko stāvokli, norāda tā numuru un sastādīšanas datumu.</w:t>
      </w:r>
    </w:p>
    <w:p w14:paraId="7841F53D" w14:textId="25CC9373" w:rsidR="00BC471B" w:rsidRPr="00536419" w:rsidRDefault="00BC471B" w:rsidP="00FF69EC">
      <w:pPr>
        <w:ind w:firstLine="720"/>
        <w:jc w:val="both"/>
        <w:rPr>
          <w:rFonts w:eastAsia="Calibri" w:cs="Times New Roman"/>
          <w:szCs w:val="28"/>
        </w:rPr>
      </w:pPr>
      <w:r w:rsidRPr="004E2177">
        <w:rPr>
          <w:szCs w:val="28"/>
        </w:rPr>
        <w:t xml:space="preserve"> </w:t>
      </w:r>
    </w:p>
    <w:p w14:paraId="156A24EA" w14:textId="62AAD5A7" w:rsidR="00BC471B" w:rsidRPr="004E2177" w:rsidRDefault="00D73F87" w:rsidP="00C4262B">
      <w:pPr>
        <w:ind w:firstLine="720"/>
        <w:jc w:val="both"/>
        <w:rPr>
          <w:rFonts w:eastAsia="Arial Unicode MS" w:cs="Times New Roman"/>
          <w:szCs w:val="28"/>
        </w:rPr>
      </w:pPr>
      <w:r w:rsidRPr="004E2177">
        <w:rPr>
          <w:rFonts w:eastAsia="Arial Unicode MS" w:cs="Times New Roman"/>
          <w:szCs w:val="28"/>
        </w:rPr>
        <w:t>4</w:t>
      </w:r>
      <w:r w:rsidR="004A15F9">
        <w:rPr>
          <w:rFonts w:eastAsia="Arial Unicode MS" w:cs="Times New Roman"/>
          <w:szCs w:val="28"/>
        </w:rPr>
        <w:t>2</w:t>
      </w:r>
      <w:r w:rsidRPr="004E2177">
        <w:rPr>
          <w:rFonts w:eastAsia="Arial Unicode MS" w:cs="Times New Roman"/>
          <w:szCs w:val="28"/>
        </w:rPr>
        <w:t>.</w:t>
      </w:r>
      <w:r w:rsidR="0050572F">
        <w:rPr>
          <w:rFonts w:eastAsia="Arial Unicode MS" w:cs="Times New Roman"/>
          <w:szCs w:val="28"/>
        </w:rPr>
        <w:t xml:space="preserve"> </w:t>
      </w:r>
      <w:r w:rsidR="00BC471B" w:rsidRPr="004E2177">
        <w:rPr>
          <w:rFonts w:eastAsia="Arial Unicode MS" w:cs="Times New Roman"/>
          <w:szCs w:val="28"/>
        </w:rPr>
        <w:t>Komercakta 13.ailē “</w:t>
      </w:r>
      <w:r w:rsidR="00BC471B" w:rsidRPr="004E2177">
        <w:rPr>
          <w:szCs w:val="28"/>
        </w:rPr>
        <w:t>Kravu iekrāvis pārvadātājs/nosūtītājs</w:t>
      </w:r>
      <w:r w:rsidR="00BC471B" w:rsidRPr="004E2177">
        <w:rPr>
          <w:rFonts w:eastAsia="Arial Unicode MS" w:cs="Times New Roman"/>
          <w:szCs w:val="28"/>
        </w:rPr>
        <w:t xml:space="preserve">” nevajadzīgo nosvītro. </w:t>
      </w:r>
    </w:p>
    <w:p w14:paraId="2388AA76" w14:textId="77777777" w:rsidR="00C4262B" w:rsidRPr="00536419" w:rsidRDefault="00C4262B" w:rsidP="00FF69EC">
      <w:pPr>
        <w:ind w:firstLine="720"/>
        <w:jc w:val="both"/>
        <w:rPr>
          <w:rFonts w:eastAsia="Calibri" w:cs="Times New Roman"/>
          <w:szCs w:val="28"/>
        </w:rPr>
      </w:pPr>
    </w:p>
    <w:p w14:paraId="2416F34F" w14:textId="288BDF89" w:rsidR="00BC471B" w:rsidRPr="00536419" w:rsidRDefault="00D73F87" w:rsidP="00FF69EC">
      <w:pPr>
        <w:ind w:firstLine="720"/>
        <w:jc w:val="both"/>
        <w:rPr>
          <w:rFonts w:eastAsia="Calibri" w:cs="Times New Roman"/>
          <w:szCs w:val="28"/>
        </w:rPr>
      </w:pPr>
      <w:r w:rsidRPr="004E2177">
        <w:rPr>
          <w:rFonts w:eastAsia="Arial Unicode MS" w:cs="Times New Roman"/>
          <w:szCs w:val="28"/>
        </w:rPr>
        <w:t>4</w:t>
      </w:r>
      <w:r w:rsidR="004A15F9">
        <w:rPr>
          <w:rFonts w:eastAsia="Arial Unicode MS" w:cs="Times New Roman"/>
          <w:szCs w:val="28"/>
        </w:rPr>
        <w:t>3</w:t>
      </w:r>
      <w:r w:rsidRPr="004E2177">
        <w:rPr>
          <w:rFonts w:eastAsia="Arial Unicode MS" w:cs="Times New Roman"/>
          <w:szCs w:val="28"/>
        </w:rPr>
        <w:t>.</w:t>
      </w:r>
      <w:r w:rsidR="0050572F">
        <w:rPr>
          <w:rFonts w:eastAsia="Arial Unicode MS" w:cs="Times New Roman"/>
          <w:szCs w:val="28"/>
        </w:rPr>
        <w:t xml:space="preserve"> </w:t>
      </w:r>
      <w:r w:rsidR="00BC471B" w:rsidRPr="004E2177">
        <w:rPr>
          <w:rFonts w:eastAsia="Arial Unicode MS" w:cs="Times New Roman"/>
          <w:szCs w:val="28"/>
        </w:rPr>
        <w:t>Komercakta 14.ailē “Pārbaudes rezultāti” norāda pārbaudes rezultātus:</w:t>
      </w:r>
    </w:p>
    <w:p w14:paraId="1F80F06C" w14:textId="6A065F31" w:rsidR="00E525A4" w:rsidRPr="00081AC0" w:rsidRDefault="00E525A4" w:rsidP="00FF69EC">
      <w:pPr>
        <w:ind w:firstLine="720"/>
        <w:jc w:val="both"/>
        <w:rPr>
          <w:rFonts w:eastAsia="Arial Unicode MS" w:cs="Times New Roman"/>
          <w:szCs w:val="28"/>
        </w:rPr>
      </w:pPr>
      <w:r w:rsidRPr="00081AC0">
        <w:rPr>
          <w:rFonts w:eastAsia="Arial Unicode MS" w:cs="Times New Roman"/>
          <w:szCs w:val="28"/>
        </w:rPr>
        <w:t>4</w:t>
      </w:r>
      <w:r w:rsidR="004A15F9">
        <w:rPr>
          <w:rFonts w:eastAsia="Arial Unicode MS" w:cs="Times New Roman"/>
          <w:szCs w:val="28"/>
        </w:rPr>
        <w:t>3</w:t>
      </w:r>
      <w:r w:rsidRPr="00081AC0">
        <w:rPr>
          <w:rFonts w:eastAsia="Arial Unicode MS" w:cs="Times New Roman"/>
          <w:szCs w:val="28"/>
        </w:rPr>
        <w:t xml:space="preserve">.1. 14.1.ailē “norādīts pavadzīmē” – </w:t>
      </w:r>
      <w:r w:rsidRPr="00081AC0">
        <w:rPr>
          <w:szCs w:val="28"/>
        </w:rPr>
        <w:t>norāda ziņas atbilstoši pavadzīmes ziņām;</w:t>
      </w:r>
    </w:p>
    <w:p w14:paraId="30942718" w14:textId="13B07453" w:rsidR="00E525A4" w:rsidRPr="00081AC0" w:rsidRDefault="00E525A4" w:rsidP="00FF69EC">
      <w:pPr>
        <w:ind w:firstLine="720"/>
        <w:jc w:val="both"/>
        <w:rPr>
          <w:rFonts w:eastAsia="Arial Unicode MS" w:cs="Times New Roman"/>
          <w:szCs w:val="28"/>
        </w:rPr>
      </w:pPr>
      <w:r w:rsidRPr="00081AC0">
        <w:rPr>
          <w:rFonts w:eastAsia="Arial Unicode MS" w:cs="Times New Roman"/>
          <w:szCs w:val="28"/>
        </w:rPr>
        <w:t>4</w:t>
      </w:r>
      <w:r w:rsidR="004A15F9">
        <w:rPr>
          <w:rFonts w:eastAsia="Arial Unicode MS" w:cs="Times New Roman"/>
          <w:szCs w:val="28"/>
        </w:rPr>
        <w:t>3</w:t>
      </w:r>
      <w:r w:rsidRPr="00081AC0">
        <w:rPr>
          <w:rFonts w:eastAsia="Arial Unicode MS" w:cs="Times New Roman"/>
          <w:szCs w:val="28"/>
        </w:rPr>
        <w:t xml:space="preserve">.2. 14.2.ailē “konstatēts pārbaudē” – </w:t>
      </w:r>
      <w:r w:rsidRPr="00081AC0">
        <w:rPr>
          <w:szCs w:val="28"/>
        </w:rPr>
        <w:t xml:space="preserve">ieraksta ziņas par </w:t>
      </w:r>
      <w:r w:rsidR="00CC3B72">
        <w:rPr>
          <w:szCs w:val="28"/>
        </w:rPr>
        <w:t xml:space="preserve"> faktiski esošu </w:t>
      </w:r>
      <w:r w:rsidRPr="00081AC0">
        <w:rPr>
          <w:szCs w:val="28"/>
        </w:rPr>
        <w:t>kravu</w:t>
      </w:r>
      <w:r w:rsidR="002775FE">
        <w:rPr>
          <w:szCs w:val="28"/>
        </w:rPr>
        <w:t>;</w:t>
      </w:r>
    </w:p>
    <w:p w14:paraId="3EAC7E9D" w14:textId="49B8D1A4" w:rsidR="00E525A4" w:rsidRDefault="00E525A4" w:rsidP="00FF69EC">
      <w:pPr>
        <w:ind w:firstLine="720"/>
        <w:jc w:val="both"/>
        <w:rPr>
          <w:szCs w:val="28"/>
        </w:rPr>
      </w:pPr>
      <w:r w:rsidRPr="00081AC0">
        <w:rPr>
          <w:rFonts w:eastAsia="Arial Unicode MS" w:cs="Times New Roman"/>
          <w:szCs w:val="28"/>
        </w:rPr>
        <w:t>4</w:t>
      </w:r>
      <w:r w:rsidR="00EC4B2C">
        <w:rPr>
          <w:rFonts w:eastAsia="Arial Unicode MS" w:cs="Times New Roman"/>
          <w:szCs w:val="28"/>
        </w:rPr>
        <w:t>3</w:t>
      </w:r>
      <w:r w:rsidRPr="00081AC0">
        <w:rPr>
          <w:rFonts w:eastAsia="Arial Unicode MS" w:cs="Times New Roman"/>
          <w:szCs w:val="28"/>
        </w:rPr>
        <w:t xml:space="preserve">.3. 14.3.ailē “tai skaitā bojāto vietu” – </w:t>
      </w:r>
      <w:r w:rsidRPr="00081AC0">
        <w:rPr>
          <w:szCs w:val="28"/>
        </w:rPr>
        <w:t>ieraksta ziņas par bojātajām kravas vietām.</w:t>
      </w:r>
    </w:p>
    <w:p w14:paraId="73CEA8EB" w14:textId="77777777" w:rsidR="009133E7" w:rsidRDefault="009133E7" w:rsidP="00FF69EC">
      <w:pPr>
        <w:ind w:firstLine="720"/>
        <w:jc w:val="both"/>
        <w:rPr>
          <w:rFonts w:eastAsia="Arial Unicode MS" w:cs="Times New Roman"/>
          <w:szCs w:val="28"/>
        </w:rPr>
      </w:pPr>
    </w:p>
    <w:p w14:paraId="7A821E08" w14:textId="5C1A30CA" w:rsidR="00E525A4" w:rsidRPr="00536419" w:rsidRDefault="00D73F87" w:rsidP="00FF69EC">
      <w:pPr>
        <w:ind w:firstLine="720"/>
        <w:jc w:val="both"/>
        <w:rPr>
          <w:rFonts w:eastAsia="Calibri" w:cs="Times New Roman"/>
          <w:szCs w:val="28"/>
        </w:rPr>
      </w:pPr>
      <w:r w:rsidRPr="00081AC0">
        <w:rPr>
          <w:rFonts w:eastAsia="Arial Unicode MS" w:cs="Times New Roman"/>
          <w:szCs w:val="28"/>
        </w:rPr>
        <w:t>4</w:t>
      </w:r>
      <w:r w:rsidR="00EC4B2C">
        <w:rPr>
          <w:rFonts w:eastAsia="Arial Unicode MS" w:cs="Times New Roman"/>
          <w:szCs w:val="28"/>
        </w:rPr>
        <w:t>4</w:t>
      </w:r>
      <w:r w:rsidRPr="00081AC0">
        <w:rPr>
          <w:rFonts w:eastAsia="Arial Unicode MS" w:cs="Times New Roman"/>
          <w:szCs w:val="28"/>
        </w:rPr>
        <w:t>.</w:t>
      </w:r>
      <w:r w:rsidR="00E525A4" w:rsidRPr="00081AC0">
        <w:rPr>
          <w:rFonts w:eastAsia="Arial Unicode MS" w:cs="Times New Roman"/>
          <w:szCs w:val="28"/>
        </w:rPr>
        <w:t>Komercakta 15.ailē “</w:t>
      </w:r>
      <w:r w:rsidR="00E525A4" w:rsidRPr="00081AC0">
        <w:rPr>
          <w:szCs w:val="28"/>
        </w:rPr>
        <w:t>Apstākļi, kas kļuvuši par pamatojumu komercakta sastādīšanai. Kravas apraksts:</w:t>
      </w:r>
      <w:r w:rsidR="00E525A4" w:rsidRPr="00081AC0">
        <w:rPr>
          <w:rFonts w:eastAsia="Arial Unicode MS" w:cs="Times New Roman"/>
          <w:szCs w:val="28"/>
        </w:rPr>
        <w:t xml:space="preserve">” </w:t>
      </w:r>
      <w:r w:rsidR="00E525A4" w:rsidRPr="00081AC0">
        <w:rPr>
          <w:szCs w:val="28"/>
        </w:rPr>
        <w:t>norāda komercakta sastādīšanas iemeslu, detalizēti apraksta vagonā, konteinerā pārbaudes laikā atrodošās kravas stāvokli, norādot iemeslus, kas izraisījuši kravas bojājumu, bojāšanos vai iztrūkumu, kā arī norāda, kad konstatē kravas iztrūkumu, bojājumu (bojāšanos) vai nozaudēšanu, kā arī vagona, konteinera atvēršanas un plombu noņemšanas iemeslu. Komercaktā nav pieļaujams ierakstīt pieņēmumus vai slēdzienus par nosūtītāja vai pārvadātāja vainu. Atbilstošajos gadījumos norāda:</w:t>
      </w:r>
    </w:p>
    <w:p w14:paraId="6CC7004E" w14:textId="0500D043" w:rsidR="00E525A4" w:rsidRPr="00081AC0" w:rsidRDefault="00E525A4" w:rsidP="00FF69EC">
      <w:pPr>
        <w:ind w:firstLine="720"/>
        <w:jc w:val="both"/>
        <w:rPr>
          <w:rFonts w:eastAsia="Arial Unicode MS" w:cs="Times New Roman"/>
          <w:szCs w:val="28"/>
        </w:rPr>
      </w:pPr>
      <w:r w:rsidRPr="00081AC0">
        <w:rPr>
          <w:rFonts w:eastAsia="Arial Unicode MS" w:cs="Times New Roman"/>
          <w:szCs w:val="28"/>
        </w:rPr>
        <w:t>4</w:t>
      </w:r>
      <w:r w:rsidR="00EC4B2C">
        <w:rPr>
          <w:rFonts w:eastAsia="Arial Unicode MS" w:cs="Times New Roman"/>
          <w:szCs w:val="28"/>
        </w:rPr>
        <w:t>4</w:t>
      </w:r>
      <w:r w:rsidRPr="00081AC0">
        <w:rPr>
          <w:rFonts w:eastAsia="Arial Unicode MS" w:cs="Times New Roman"/>
          <w:szCs w:val="28"/>
        </w:rPr>
        <w:t>.1.</w:t>
      </w:r>
      <w:r w:rsidRPr="00081AC0">
        <w:rPr>
          <w:szCs w:val="28"/>
        </w:rPr>
        <w:t xml:space="preserve"> bojājuma apmēru un raksturu un tā izcelšanās noilgumu</w:t>
      </w:r>
      <w:r w:rsidR="005555B6">
        <w:rPr>
          <w:szCs w:val="28"/>
        </w:rPr>
        <w:t>, norādot</w:t>
      </w:r>
      <w:r w:rsidR="002775FE">
        <w:rPr>
          <w:szCs w:val="28"/>
        </w:rPr>
        <w:t>,</w:t>
      </w:r>
      <w:r w:rsidR="005555B6">
        <w:rPr>
          <w:szCs w:val="28"/>
        </w:rPr>
        <w:t xml:space="preserve"> vai </w:t>
      </w:r>
      <w:r w:rsidR="002775FE">
        <w:rPr>
          <w:szCs w:val="28"/>
        </w:rPr>
        <w:t>bojājums</w:t>
      </w:r>
      <w:r w:rsidR="005555B6">
        <w:rPr>
          <w:szCs w:val="28"/>
        </w:rPr>
        <w:t xml:space="preserve"> ir</w:t>
      </w:r>
      <w:r w:rsidR="002775FE">
        <w:rPr>
          <w:szCs w:val="28"/>
        </w:rPr>
        <w:t xml:space="preserve"> </w:t>
      </w:r>
      <w:r w:rsidRPr="00081AC0">
        <w:rPr>
          <w:szCs w:val="28"/>
        </w:rPr>
        <w:t>jauns vai vecs;</w:t>
      </w:r>
    </w:p>
    <w:p w14:paraId="2963A3A7" w14:textId="308C19FD" w:rsidR="00E525A4" w:rsidRPr="00081AC0" w:rsidRDefault="00E525A4" w:rsidP="00FF69EC">
      <w:pPr>
        <w:ind w:firstLine="720"/>
        <w:jc w:val="both"/>
        <w:rPr>
          <w:rFonts w:eastAsia="Arial Unicode MS" w:cs="Times New Roman"/>
          <w:szCs w:val="28"/>
        </w:rPr>
      </w:pPr>
      <w:r w:rsidRPr="00081AC0">
        <w:rPr>
          <w:rFonts w:eastAsia="Arial Unicode MS" w:cs="Times New Roman"/>
          <w:szCs w:val="28"/>
        </w:rPr>
        <w:t>4</w:t>
      </w:r>
      <w:r w:rsidR="00EC4B2C">
        <w:rPr>
          <w:rFonts w:eastAsia="Arial Unicode MS" w:cs="Times New Roman"/>
          <w:szCs w:val="28"/>
        </w:rPr>
        <w:t>4</w:t>
      </w:r>
      <w:r w:rsidRPr="00081AC0">
        <w:rPr>
          <w:rFonts w:eastAsia="Arial Unicode MS" w:cs="Times New Roman"/>
          <w:szCs w:val="28"/>
        </w:rPr>
        <w:t>.2.</w:t>
      </w:r>
      <w:r w:rsidRPr="00081AC0">
        <w:rPr>
          <w:szCs w:val="28"/>
        </w:rPr>
        <w:t xml:space="preserve"> kādā vagona, konteinera daļā </w:t>
      </w:r>
      <w:r w:rsidR="00685B6F" w:rsidRPr="00D10E15">
        <w:rPr>
          <w:szCs w:val="28"/>
        </w:rPr>
        <w:t>atr</w:t>
      </w:r>
      <w:r w:rsidR="00D10E15" w:rsidRPr="00D10E15">
        <w:rPr>
          <w:szCs w:val="28"/>
        </w:rPr>
        <w:t>a</w:t>
      </w:r>
      <w:r w:rsidR="00685B6F" w:rsidRPr="00D10E15">
        <w:rPr>
          <w:szCs w:val="28"/>
        </w:rPr>
        <w:t>d</w:t>
      </w:r>
      <w:r w:rsidR="00D10E15" w:rsidRPr="00D10E15">
        <w:rPr>
          <w:szCs w:val="28"/>
        </w:rPr>
        <w:t>ā</w:t>
      </w:r>
      <w:r w:rsidR="00685B6F" w:rsidRPr="00D10E15">
        <w:rPr>
          <w:szCs w:val="28"/>
        </w:rPr>
        <w:t>s</w:t>
      </w:r>
      <w:r w:rsidR="00685B6F" w:rsidRPr="00081AC0">
        <w:rPr>
          <w:szCs w:val="28"/>
        </w:rPr>
        <w:t xml:space="preserve"> </w:t>
      </w:r>
      <w:r w:rsidRPr="00081AC0">
        <w:rPr>
          <w:szCs w:val="28"/>
        </w:rPr>
        <w:t>bojāt</w:t>
      </w:r>
      <w:r w:rsidR="00E04DEE">
        <w:rPr>
          <w:szCs w:val="28"/>
        </w:rPr>
        <w:t>ā</w:t>
      </w:r>
      <w:r w:rsidRPr="00081AC0">
        <w:rPr>
          <w:szCs w:val="28"/>
        </w:rPr>
        <w:t xml:space="preserve">s vai samitrinātās vietas; </w:t>
      </w:r>
    </w:p>
    <w:p w14:paraId="6E8A061F" w14:textId="4FA5D4E7" w:rsidR="00E525A4" w:rsidRPr="00081AC0" w:rsidRDefault="00E525A4" w:rsidP="00FF69EC">
      <w:pPr>
        <w:ind w:firstLine="720"/>
        <w:jc w:val="both"/>
        <w:rPr>
          <w:rFonts w:eastAsia="Arial Unicode MS" w:cs="Times New Roman"/>
          <w:szCs w:val="28"/>
        </w:rPr>
      </w:pPr>
      <w:r w:rsidRPr="00081AC0">
        <w:rPr>
          <w:rFonts w:eastAsia="Arial Unicode MS" w:cs="Times New Roman"/>
          <w:szCs w:val="28"/>
        </w:rPr>
        <w:t>4</w:t>
      </w:r>
      <w:r w:rsidR="00EC4B2C">
        <w:rPr>
          <w:rFonts w:eastAsia="Arial Unicode MS" w:cs="Times New Roman"/>
          <w:szCs w:val="28"/>
        </w:rPr>
        <w:t>4</w:t>
      </w:r>
      <w:r w:rsidRPr="00081AC0">
        <w:rPr>
          <w:rFonts w:eastAsia="Arial Unicode MS" w:cs="Times New Roman"/>
          <w:szCs w:val="28"/>
        </w:rPr>
        <w:t xml:space="preserve">.3. </w:t>
      </w:r>
      <w:r w:rsidRPr="00081AC0">
        <w:rPr>
          <w:szCs w:val="28"/>
        </w:rPr>
        <w:t xml:space="preserve">vai bojātās kravas tara vai iepakojums ir nebojāts, vai uz tā ir bojājumi un kāda </w:t>
      </w:r>
      <w:r w:rsidR="001A5FDA" w:rsidRPr="00081AC0">
        <w:rPr>
          <w:szCs w:val="28"/>
        </w:rPr>
        <w:t>veida bojājumi</w:t>
      </w:r>
      <w:r w:rsidRPr="00081AC0">
        <w:rPr>
          <w:szCs w:val="28"/>
        </w:rPr>
        <w:t xml:space="preserve">; </w:t>
      </w:r>
    </w:p>
    <w:p w14:paraId="4019C5E7" w14:textId="42B74AA3" w:rsidR="00E525A4" w:rsidRPr="00081AC0" w:rsidRDefault="00E525A4" w:rsidP="00FF69EC">
      <w:pPr>
        <w:ind w:firstLine="720"/>
        <w:jc w:val="both"/>
        <w:rPr>
          <w:rFonts w:eastAsia="Arial Unicode MS" w:cs="Times New Roman"/>
          <w:szCs w:val="28"/>
        </w:rPr>
      </w:pPr>
      <w:r w:rsidRPr="00081AC0">
        <w:rPr>
          <w:rFonts w:eastAsia="Arial Unicode MS" w:cs="Times New Roman"/>
          <w:szCs w:val="28"/>
        </w:rPr>
        <w:t>4</w:t>
      </w:r>
      <w:r w:rsidR="00EC4B2C">
        <w:rPr>
          <w:rFonts w:eastAsia="Arial Unicode MS" w:cs="Times New Roman"/>
          <w:szCs w:val="28"/>
        </w:rPr>
        <w:t>4</w:t>
      </w:r>
      <w:r w:rsidRPr="00081AC0">
        <w:rPr>
          <w:rFonts w:eastAsia="Arial Unicode MS" w:cs="Times New Roman"/>
          <w:szCs w:val="28"/>
        </w:rPr>
        <w:t xml:space="preserve">.4. </w:t>
      </w:r>
      <w:r w:rsidRPr="00081AC0">
        <w:rPr>
          <w:szCs w:val="28"/>
        </w:rPr>
        <w:t xml:space="preserve">pasākumus, kurus </w:t>
      </w:r>
      <w:r w:rsidRPr="00B31E47">
        <w:rPr>
          <w:szCs w:val="28"/>
        </w:rPr>
        <w:t>veic</w:t>
      </w:r>
      <w:r w:rsidR="00D10E15" w:rsidRPr="00B31E47">
        <w:rPr>
          <w:szCs w:val="28"/>
        </w:rPr>
        <w:t>is</w:t>
      </w:r>
      <w:r w:rsidRPr="00081AC0">
        <w:rPr>
          <w:szCs w:val="28"/>
        </w:rPr>
        <w:t xml:space="preserve"> pārvadātājs, kas sastāda komercaktu, lai novērstu taras vai iepakojuma bojājumu; </w:t>
      </w:r>
    </w:p>
    <w:p w14:paraId="37CA0576" w14:textId="37ABA635" w:rsidR="00E525A4" w:rsidRPr="00081AC0" w:rsidRDefault="00E525A4" w:rsidP="00FF69EC">
      <w:pPr>
        <w:ind w:firstLine="720"/>
        <w:jc w:val="both"/>
        <w:rPr>
          <w:rFonts w:eastAsia="Arial Unicode MS" w:cs="Times New Roman"/>
          <w:szCs w:val="28"/>
        </w:rPr>
      </w:pPr>
      <w:r w:rsidRPr="00081AC0">
        <w:rPr>
          <w:rFonts w:eastAsia="Arial Unicode MS" w:cs="Times New Roman"/>
          <w:szCs w:val="28"/>
        </w:rPr>
        <w:t>4</w:t>
      </w:r>
      <w:r w:rsidR="00EC4B2C">
        <w:rPr>
          <w:rFonts w:eastAsia="Arial Unicode MS" w:cs="Times New Roman"/>
          <w:szCs w:val="28"/>
        </w:rPr>
        <w:t>4</w:t>
      </w:r>
      <w:r w:rsidRPr="00081AC0">
        <w:rPr>
          <w:rFonts w:eastAsia="Arial Unicode MS" w:cs="Times New Roman"/>
          <w:szCs w:val="28"/>
        </w:rPr>
        <w:t xml:space="preserve">.5. </w:t>
      </w:r>
      <w:r w:rsidR="00CD4C63" w:rsidRPr="00B31E47">
        <w:rPr>
          <w:szCs w:val="28"/>
        </w:rPr>
        <w:t>ja notik</w:t>
      </w:r>
      <w:r w:rsidR="00B31E47" w:rsidRPr="00B31E47">
        <w:rPr>
          <w:szCs w:val="28"/>
        </w:rPr>
        <w:t>usi</w:t>
      </w:r>
      <w:r w:rsidR="00925B75" w:rsidRPr="00081AC0">
        <w:rPr>
          <w:szCs w:val="28"/>
        </w:rPr>
        <w:t xml:space="preserve"> </w:t>
      </w:r>
      <w:r w:rsidRPr="00081AC0">
        <w:rPr>
          <w:szCs w:val="28"/>
        </w:rPr>
        <w:t xml:space="preserve">kravas noplūde vai izbirums, kādā vagona vietā un kādā daudzumā; </w:t>
      </w:r>
    </w:p>
    <w:p w14:paraId="5C4051D6" w14:textId="2388EED1" w:rsidR="00E525A4" w:rsidRPr="00081AC0" w:rsidRDefault="00E525A4" w:rsidP="00FF69EC">
      <w:pPr>
        <w:ind w:firstLine="720"/>
        <w:jc w:val="both"/>
        <w:rPr>
          <w:rFonts w:eastAsia="Arial Unicode MS" w:cs="Times New Roman"/>
          <w:szCs w:val="28"/>
        </w:rPr>
      </w:pPr>
      <w:r w:rsidRPr="00081AC0">
        <w:rPr>
          <w:rFonts w:eastAsia="Arial Unicode MS" w:cs="Times New Roman"/>
          <w:szCs w:val="28"/>
        </w:rPr>
        <w:t>4</w:t>
      </w:r>
      <w:r w:rsidR="00EC4B2C">
        <w:rPr>
          <w:rFonts w:eastAsia="Arial Unicode MS" w:cs="Times New Roman"/>
          <w:szCs w:val="28"/>
        </w:rPr>
        <w:t>4</w:t>
      </w:r>
      <w:r w:rsidRPr="00081AC0">
        <w:rPr>
          <w:rFonts w:eastAsia="Arial Unicode MS" w:cs="Times New Roman"/>
          <w:szCs w:val="28"/>
        </w:rPr>
        <w:t xml:space="preserve">.6. </w:t>
      </w:r>
      <w:r w:rsidR="00CD4C63" w:rsidRPr="00B31E47">
        <w:rPr>
          <w:szCs w:val="28"/>
        </w:rPr>
        <w:t xml:space="preserve">ja </w:t>
      </w:r>
      <w:r w:rsidR="00B31E47" w:rsidRPr="00B31E47">
        <w:rPr>
          <w:szCs w:val="28"/>
        </w:rPr>
        <w:t>rad</w:t>
      </w:r>
      <w:r w:rsidR="00B31E47">
        <w:rPr>
          <w:szCs w:val="28"/>
        </w:rPr>
        <w:t>ušies</w:t>
      </w:r>
      <w:r w:rsidR="00B31E47" w:rsidRPr="00081AC0">
        <w:rPr>
          <w:szCs w:val="28"/>
        </w:rPr>
        <w:t xml:space="preserve"> </w:t>
      </w:r>
      <w:r w:rsidRPr="00081AC0">
        <w:rPr>
          <w:szCs w:val="28"/>
        </w:rPr>
        <w:t xml:space="preserve">tukšumi bojātās vietas iekšpusē, kādi </w:t>
      </w:r>
      <w:r w:rsidR="00CD4C63" w:rsidRPr="00081AC0">
        <w:rPr>
          <w:szCs w:val="28"/>
        </w:rPr>
        <w:t>tukšumu</w:t>
      </w:r>
      <w:r w:rsidRPr="00081AC0">
        <w:rPr>
          <w:szCs w:val="28"/>
        </w:rPr>
        <w:t xml:space="preserve"> izmēri, kāds kravas daudzums (gabalos vai pēc masas) </w:t>
      </w:r>
      <w:r w:rsidR="00E04DEE">
        <w:rPr>
          <w:szCs w:val="28"/>
        </w:rPr>
        <w:t xml:space="preserve">varēja </w:t>
      </w:r>
      <w:r w:rsidR="00CD4C63" w:rsidRPr="00B31E47">
        <w:rPr>
          <w:szCs w:val="28"/>
        </w:rPr>
        <w:t>izvieto</w:t>
      </w:r>
      <w:r w:rsidR="00E04DEE">
        <w:rPr>
          <w:szCs w:val="28"/>
        </w:rPr>
        <w:t>ties</w:t>
      </w:r>
      <w:r w:rsidRPr="00081AC0">
        <w:rPr>
          <w:szCs w:val="28"/>
        </w:rPr>
        <w:t xml:space="preserve"> tukšumos; </w:t>
      </w:r>
    </w:p>
    <w:p w14:paraId="2A907402" w14:textId="559E9391" w:rsidR="00E525A4" w:rsidRPr="00081AC0" w:rsidRDefault="00E525A4" w:rsidP="00FF69EC">
      <w:pPr>
        <w:ind w:firstLine="720"/>
        <w:jc w:val="both"/>
        <w:rPr>
          <w:rFonts w:eastAsia="Arial Unicode MS" w:cs="Times New Roman"/>
          <w:szCs w:val="28"/>
        </w:rPr>
      </w:pPr>
      <w:r w:rsidRPr="00081AC0">
        <w:rPr>
          <w:rFonts w:eastAsia="Arial Unicode MS" w:cs="Times New Roman"/>
          <w:szCs w:val="28"/>
        </w:rPr>
        <w:t>4</w:t>
      </w:r>
      <w:r w:rsidR="00EC4B2C">
        <w:rPr>
          <w:rFonts w:eastAsia="Arial Unicode MS" w:cs="Times New Roman"/>
          <w:szCs w:val="28"/>
        </w:rPr>
        <w:t>4</w:t>
      </w:r>
      <w:r w:rsidRPr="00081AC0">
        <w:rPr>
          <w:rFonts w:eastAsia="Arial Unicode MS" w:cs="Times New Roman"/>
          <w:szCs w:val="28"/>
        </w:rPr>
        <w:t xml:space="preserve">.7. </w:t>
      </w:r>
      <w:r w:rsidRPr="00081AC0">
        <w:rPr>
          <w:szCs w:val="28"/>
        </w:rPr>
        <w:t xml:space="preserve">vai bija iespējams izņemt iztrūkstošo kravu no bojātās kravas vietas; </w:t>
      </w:r>
    </w:p>
    <w:p w14:paraId="02BF2E79" w14:textId="3F901511" w:rsidR="00E525A4" w:rsidRPr="00081AC0" w:rsidRDefault="00E525A4" w:rsidP="00FF69EC">
      <w:pPr>
        <w:ind w:firstLine="720"/>
        <w:jc w:val="both"/>
        <w:rPr>
          <w:rFonts w:eastAsia="Arial Unicode MS" w:cs="Times New Roman"/>
          <w:szCs w:val="28"/>
        </w:rPr>
      </w:pPr>
      <w:r w:rsidRPr="00081AC0">
        <w:rPr>
          <w:rFonts w:eastAsia="Arial Unicode MS" w:cs="Times New Roman"/>
          <w:szCs w:val="28"/>
        </w:rPr>
        <w:t>4</w:t>
      </w:r>
      <w:r w:rsidR="00EC4B2C">
        <w:rPr>
          <w:rFonts w:eastAsia="Arial Unicode MS" w:cs="Times New Roman"/>
          <w:szCs w:val="28"/>
        </w:rPr>
        <w:t>4</w:t>
      </w:r>
      <w:r w:rsidRPr="00081AC0">
        <w:rPr>
          <w:rFonts w:eastAsia="Arial Unicode MS" w:cs="Times New Roman"/>
          <w:szCs w:val="28"/>
        </w:rPr>
        <w:t xml:space="preserve">.8. </w:t>
      </w:r>
      <w:r w:rsidRPr="00081AC0">
        <w:rPr>
          <w:szCs w:val="28"/>
        </w:rPr>
        <w:t xml:space="preserve">kādi pasākumi veikti, lai novērstu turpmāko </w:t>
      </w:r>
      <w:r w:rsidR="00CD4C63" w:rsidRPr="00081AC0">
        <w:rPr>
          <w:szCs w:val="28"/>
        </w:rPr>
        <w:t xml:space="preserve">kravas </w:t>
      </w:r>
      <w:r w:rsidRPr="00081AC0">
        <w:rPr>
          <w:szCs w:val="28"/>
        </w:rPr>
        <w:t xml:space="preserve">bojājumu; </w:t>
      </w:r>
    </w:p>
    <w:p w14:paraId="7B667ED7" w14:textId="52719142" w:rsidR="00E525A4" w:rsidRPr="00081AC0" w:rsidRDefault="00E525A4" w:rsidP="00FF69EC">
      <w:pPr>
        <w:ind w:firstLine="720"/>
        <w:jc w:val="both"/>
        <w:rPr>
          <w:rFonts w:eastAsia="Arial Unicode MS" w:cs="Times New Roman"/>
          <w:szCs w:val="28"/>
        </w:rPr>
      </w:pPr>
      <w:r w:rsidRPr="00081AC0">
        <w:rPr>
          <w:rFonts w:eastAsia="Arial Unicode MS" w:cs="Times New Roman"/>
          <w:szCs w:val="28"/>
        </w:rPr>
        <w:t>4</w:t>
      </w:r>
      <w:r w:rsidR="00EC4B2C">
        <w:rPr>
          <w:rFonts w:eastAsia="Arial Unicode MS" w:cs="Times New Roman"/>
          <w:szCs w:val="28"/>
        </w:rPr>
        <w:t>4</w:t>
      </w:r>
      <w:r w:rsidRPr="00081AC0">
        <w:rPr>
          <w:rFonts w:eastAsia="Arial Unicode MS" w:cs="Times New Roman"/>
          <w:szCs w:val="28"/>
        </w:rPr>
        <w:t xml:space="preserve">.9. </w:t>
      </w:r>
      <w:r w:rsidR="00CD4C63" w:rsidRPr="00081AC0">
        <w:rPr>
          <w:szCs w:val="28"/>
        </w:rPr>
        <w:t xml:space="preserve">ja konstatē </w:t>
      </w:r>
      <w:r w:rsidRPr="00081AC0">
        <w:rPr>
          <w:szCs w:val="28"/>
        </w:rPr>
        <w:t>kravas piesārņojumu, norāda, vai piesārņota visa krava vai tikai slānis, kas saskārās ar vagona, konteinera grīdu vai sienām, kā arī vai vagonā atradās agrāk pārvadājamās kravas atlikumi</w:t>
      </w:r>
      <w:r w:rsidR="00442DDB">
        <w:rPr>
          <w:szCs w:val="28"/>
        </w:rPr>
        <w:t>;</w:t>
      </w:r>
    </w:p>
    <w:p w14:paraId="261D08BA" w14:textId="15DF9827" w:rsidR="00E525A4" w:rsidRPr="00081AC0" w:rsidRDefault="00E525A4" w:rsidP="00FF69EC">
      <w:pPr>
        <w:ind w:firstLine="720"/>
        <w:jc w:val="both"/>
        <w:rPr>
          <w:rFonts w:eastAsia="Arial Unicode MS" w:cs="Times New Roman"/>
          <w:szCs w:val="28"/>
        </w:rPr>
      </w:pPr>
      <w:r w:rsidRPr="00081AC0">
        <w:rPr>
          <w:rFonts w:eastAsia="Arial Unicode MS" w:cs="Times New Roman"/>
          <w:szCs w:val="28"/>
        </w:rPr>
        <w:t>4</w:t>
      </w:r>
      <w:r w:rsidR="00EC4B2C">
        <w:rPr>
          <w:rFonts w:eastAsia="Arial Unicode MS" w:cs="Times New Roman"/>
          <w:szCs w:val="28"/>
        </w:rPr>
        <w:t>4</w:t>
      </w:r>
      <w:r w:rsidRPr="00081AC0">
        <w:rPr>
          <w:rFonts w:eastAsia="Arial Unicode MS" w:cs="Times New Roman"/>
          <w:szCs w:val="28"/>
        </w:rPr>
        <w:t>.10.</w:t>
      </w:r>
      <w:r w:rsidR="008E34C5" w:rsidRPr="00081AC0">
        <w:rPr>
          <w:rFonts w:eastAsia="Arial Unicode MS" w:cs="Times New Roman"/>
          <w:szCs w:val="28"/>
        </w:rPr>
        <w:t xml:space="preserve"> </w:t>
      </w:r>
      <w:r w:rsidR="00CD4C63" w:rsidRPr="00081AC0">
        <w:rPr>
          <w:szCs w:val="28"/>
        </w:rPr>
        <w:t xml:space="preserve">ja konstatē </w:t>
      </w:r>
      <w:r w:rsidR="008E34C5" w:rsidRPr="00081AC0">
        <w:rPr>
          <w:szCs w:val="28"/>
        </w:rPr>
        <w:t>kravas izvietošanas un nostiprināšanas nosacījumu pārkāpumu, detalizēti norāda pārkāpum</w:t>
      </w:r>
      <w:r w:rsidR="00B7059F">
        <w:rPr>
          <w:szCs w:val="28"/>
        </w:rPr>
        <w:t>a</w:t>
      </w:r>
      <w:r w:rsidR="00CD4C63" w:rsidRPr="00081AC0">
        <w:rPr>
          <w:szCs w:val="28"/>
        </w:rPr>
        <w:t xml:space="preserve"> </w:t>
      </w:r>
      <w:r w:rsidR="00B7059F">
        <w:rPr>
          <w:szCs w:val="28"/>
        </w:rPr>
        <w:t>veidu</w:t>
      </w:r>
      <w:r w:rsidR="008E34C5" w:rsidRPr="00081AC0">
        <w:rPr>
          <w:szCs w:val="28"/>
        </w:rPr>
        <w:t>;</w:t>
      </w:r>
    </w:p>
    <w:p w14:paraId="42E49379" w14:textId="76499FBF" w:rsidR="00E525A4" w:rsidRPr="00081AC0" w:rsidRDefault="00E525A4" w:rsidP="00FF69EC">
      <w:pPr>
        <w:ind w:firstLine="720"/>
        <w:jc w:val="both"/>
        <w:rPr>
          <w:rFonts w:eastAsia="Arial Unicode MS" w:cs="Times New Roman"/>
          <w:szCs w:val="28"/>
        </w:rPr>
      </w:pPr>
      <w:r w:rsidRPr="00081AC0">
        <w:rPr>
          <w:rFonts w:eastAsia="Arial Unicode MS" w:cs="Times New Roman"/>
          <w:szCs w:val="28"/>
        </w:rPr>
        <w:t>4</w:t>
      </w:r>
      <w:r w:rsidR="00EC4B2C">
        <w:rPr>
          <w:rFonts w:eastAsia="Arial Unicode MS" w:cs="Times New Roman"/>
          <w:szCs w:val="28"/>
        </w:rPr>
        <w:t>4</w:t>
      </w:r>
      <w:r w:rsidRPr="00081AC0">
        <w:rPr>
          <w:rFonts w:eastAsia="Arial Unicode MS" w:cs="Times New Roman"/>
          <w:szCs w:val="28"/>
        </w:rPr>
        <w:t>.11.</w:t>
      </w:r>
      <w:r w:rsidR="008E34C5" w:rsidRPr="00081AC0">
        <w:rPr>
          <w:rFonts w:eastAsia="Arial Unicode MS" w:cs="Times New Roman"/>
          <w:szCs w:val="28"/>
        </w:rPr>
        <w:t xml:space="preserve"> </w:t>
      </w:r>
      <w:r w:rsidR="00CD4C63" w:rsidRPr="00081AC0">
        <w:rPr>
          <w:szCs w:val="28"/>
        </w:rPr>
        <w:t xml:space="preserve">ja konstatē </w:t>
      </w:r>
      <w:r w:rsidR="008E34C5" w:rsidRPr="00081AC0">
        <w:rPr>
          <w:szCs w:val="28"/>
        </w:rPr>
        <w:t>kravas, kuru pārvadā segtā tipa vagonā, iztrūkumu, norāda</w:t>
      </w:r>
      <w:r w:rsidR="00BA05FC">
        <w:rPr>
          <w:szCs w:val="28"/>
        </w:rPr>
        <w:t>,</w:t>
      </w:r>
      <w:r w:rsidR="008E34C5" w:rsidRPr="00081AC0">
        <w:rPr>
          <w:szCs w:val="28"/>
        </w:rPr>
        <w:t xml:space="preserve"> vai vagons piekrauts līdz pilnai ietilpībai</w:t>
      </w:r>
      <w:r w:rsidR="00BA05FC">
        <w:rPr>
          <w:szCs w:val="28"/>
        </w:rPr>
        <w:t>,</w:t>
      </w:r>
      <w:r w:rsidR="008E34C5" w:rsidRPr="00081AC0">
        <w:rPr>
          <w:szCs w:val="28"/>
        </w:rPr>
        <w:t xml:space="preserve"> vai ir nepiekrauta telpa, kādā vagona vietā atrodas un vai </w:t>
      </w:r>
      <w:r w:rsidR="000140CF">
        <w:rPr>
          <w:szCs w:val="28"/>
        </w:rPr>
        <w:t xml:space="preserve">tajā </w:t>
      </w:r>
      <w:r w:rsidR="008E34C5" w:rsidRPr="00081AC0">
        <w:rPr>
          <w:szCs w:val="28"/>
        </w:rPr>
        <w:t>var</w:t>
      </w:r>
      <w:r w:rsidR="000140CF">
        <w:rPr>
          <w:szCs w:val="28"/>
        </w:rPr>
        <w:t>ēja izvietoties</w:t>
      </w:r>
      <w:r w:rsidR="00B31E47">
        <w:rPr>
          <w:szCs w:val="28"/>
        </w:rPr>
        <w:t xml:space="preserve"> </w:t>
      </w:r>
      <w:r w:rsidR="00FF035A">
        <w:rPr>
          <w:szCs w:val="28"/>
        </w:rPr>
        <w:t>i</w:t>
      </w:r>
      <w:r w:rsidR="003A54EF" w:rsidRPr="00081AC0">
        <w:rPr>
          <w:szCs w:val="28"/>
        </w:rPr>
        <w:t>ztrūkstoš</w:t>
      </w:r>
      <w:r w:rsidR="000140CF">
        <w:rPr>
          <w:szCs w:val="28"/>
        </w:rPr>
        <w:t>ā</w:t>
      </w:r>
      <w:r w:rsidR="003A54EF" w:rsidRPr="00081AC0">
        <w:rPr>
          <w:szCs w:val="28"/>
        </w:rPr>
        <w:t xml:space="preserve"> </w:t>
      </w:r>
      <w:r w:rsidR="008E34C5" w:rsidRPr="00081AC0">
        <w:rPr>
          <w:szCs w:val="28"/>
        </w:rPr>
        <w:t>krav</w:t>
      </w:r>
      <w:r w:rsidR="000140CF">
        <w:rPr>
          <w:szCs w:val="28"/>
        </w:rPr>
        <w:t>a</w:t>
      </w:r>
      <w:r w:rsidR="008E34C5" w:rsidRPr="00081AC0">
        <w:rPr>
          <w:szCs w:val="28"/>
        </w:rPr>
        <w:t>;</w:t>
      </w:r>
    </w:p>
    <w:p w14:paraId="55FA62DF" w14:textId="1F2A1CE8" w:rsidR="008E34C5" w:rsidRPr="00081AC0" w:rsidRDefault="00E525A4" w:rsidP="00FF69EC">
      <w:pPr>
        <w:ind w:firstLine="720"/>
        <w:jc w:val="both"/>
        <w:rPr>
          <w:szCs w:val="28"/>
        </w:rPr>
      </w:pPr>
      <w:r w:rsidRPr="00081AC0">
        <w:rPr>
          <w:rFonts w:eastAsia="Arial Unicode MS" w:cs="Times New Roman"/>
          <w:szCs w:val="28"/>
        </w:rPr>
        <w:t>4</w:t>
      </w:r>
      <w:r w:rsidR="00EC4B2C">
        <w:rPr>
          <w:rFonts w:eastAsia="Arial Unicode MS" w:cs="Times New Roman"/>
          <w:szCs w:val="28"/>
        </w:rPr>
        <w:t>4</w:t>
      </w:r>
      <w:r w:rsidRPr="00081AC0">
        <w:rPr>
          <w:rFonts w:eastAsia="Arial Unicode MS" w:cs="Times New Roman"/>
          <w:szCs w:val="28"/>
        </w:rPr>
        <w:t>.12.</w:t>
      </w:r>
      <w:r w:rsidR="008E34C5" w:rsidRPr="00081AC0">
        <w:rPr>
          <w:rFonts w:eastAsia="Arial Unicode MS" w:cs="Times New Roman"/>
          <w:szCs w:val="28"/>
        </w:rPr>
        <w:t xml:space="preserve"> </w:t>
      </w:r>
      <w:r w:rsidR="003A54EF" w:rsidRPr="00081AC0">
        <w:rPr>
          <w:szCs w:val="28"/>
        </w:rPr>
        <w:t xml:space="preserve">ja konstatē </w:t>
      </w:r>
      <w:r w:rsidR="008E34C5" w:rsidRPr="00081AC0">
        <w:rPr>
          <w:szCs w:val="28"/>
        </w:rPr>
        <w:t>kravas, kuru pārvadā</w:t>
      </w:r>
      <w:r w:rsidR="008E34C5" w:rsidRPr="00081AC0">
        <w:rPr>
          <w:b/>
          <w:szCs w:val="28"/>
        </w:rPr>
        <w:t xml:space="preserve"> </w:t>
      </w:r>
      <w:r w:rsidR="008E34C5" w:rsidRPr="00081AC0">
        <w:rPr>
          <w:szCs w:val="28"/>
        </w:rPr>
        <w:t xml:space="preserve">vaļējajā ritošajā sastāvā, iztrūkumu vai bojājumu, norāda kravas </w:t>
      </w:r>
      <w:r w:rsidR="006634E6">
        <w:rPr>
          <w:szCs w:val="28"/>
        </w:rPr>
        <w:t>vietu</w:t>
      </w:r>
      <w:r w:rsidR="002775FE">
        <w:rPr>
          <w:szCs w:val="28"/>
        </w:rPr>
        <w:t xml:space="preserve"> </w:t>
      </w:r>
      <w:r w:rsidR="008E34C5" w:rsidRPr="00081AC0">
        <w:rPr>
          <w:szCs w:val="28"/>
        </w:rPr>
        <w:t xml:space="preserve">izvietojumu, kārtu skaitu, to aizpildīšanas blīvumu, brīvo vietu esamību, </w:t>
      </w:r>
      <w:r w:rsidR="0074667D" w:rsidRPr="00081AC0">
        <w:rPr>
          <w:szCs w:val="28"/>
        </w:rPr>
        <w:t>norād</w:t>
      </w:r>
      <w:r w:rsidR="0074667D">
        <w:rPr>
          <w:szCs w:val="28"/>
        </w:rPr>
        <w:t>ot to</w:t>
      </w:r>
      <w:r w:rsidR="0074667D" w:rsidRPr="00081AC0">
        <w:rPr>
          <w:szCs w:val="28"/>
        </w:rPr>
        <w:t xml:space="preserve"> </w:t>
      </w:r>
      <w:r w:rsidR="008E34C5" w:rsidRPr="00081AC0">
        <w:rPr>
          <w:szCs w:val="28"/>
        </w:rPr>
        <w:t>izmēru, stiprinājuma, aizsega veidu un stāvokli</w:t>
      </w:r>
      <w:r w:rsidR="002B19C3">
        <w:rPr>
          <w:szCs w:val="28"/>
        </w:rPr>
        <w:t xml:space="preserve">, kā arī </w:t>
      </w:r>
      <w:proofErr w:type="spellStart"/>
      <w:r w:rsidR="002B19C3">
        <w:rPr>
          <w:szCs w:val="28"/>
        </w:rPr>
        <w:t>aizsa</w:t>
      </w:r>
      <w:r w:rsidR="00EA4E71">
        <w:rPr>
          <w:szCs w:val="28"/>
        </w:rPr>
        <w:t>r</w:t>
      </w:r>
      <w:r w:rsidR="002B19C3">
        <w:rPr>
          <w:szCs w:val="28"/>
        </w:rPr>
        <w:t>gmarķējuma</w:t>
      </w:r>
      <w:proofErr w:type="spellEnd"/>
      <w:r w:rsidR="002B19C3">
        <w:rPr>
          <w:szCs w:val="28"/>
        </w:rPr>
        <w:t xml:space="preserve"> stāvokli</w:t>
      </w:r>
      <w:r w:rsidR="008E34C5" w:rsidRPr="00081AC0">
        <w:rPr>
          <w:szCs w:val="28"/>
        </w:rPr>
        <w:t xml:space="preserve">; </w:t>
      </w:r>
      <w:r w:rsidR="003A54EF" w:rsidRPr="00081AC0">
        <w:rPr>
          <w:szCs w:val="28"/>
        </w:rPr>
        <w:t xml:space="preserve">ja </w:t>
      </w:r>
      <w:r w:rsidR="00BA05FC" w:rsidRPr="00BA05FC">
        <w:rPr>
          <w:szCs w:val="28"/>
        </w:rPr>
        <w:t xml:space="preserve">kravu </w:t>
      </w:r>
      <w:r w:rsidR="008E34C5" w:rsidRPr="00081AC0">
        <w:rPr>
          <w:szCs w:val="28"/>
        </w:rPr>
        <w:t>pārvadā sakrautā, sabērtā veidā, norāda</w:t>
      </w:r>
      <w:r w:rsidR="00BA05FC">
        <w:rPr>
          <w:szCs w:val="28"/>
        </w:rPr>
        <w:t>,</w:t>
      </w:r>
      <w:r w:rsidR="008E34C5" w:rsidRPr="00081AC0">
        <w:rPr>
          <w:szCs w:val="28"/>
        </w:rPr>
        <w:t xml:space="preserve"> vai nav vai ir padziļinājumi, iedobes, piltuvveida bedres kravas virspusē;</w:t>
      </w:r>
    </w:p>
    <w:p w14:paraId="01AFDDA8" w14:textId="5A4BDD4E" w:rsidR="00E525A4" w:rsidRPr="00081AC0" w:rsidRDefault="00E525A4" w:rsidP="00FF69EC">
      <w:pPr>
        <w:ind w:firstLine="720"/>
        <w:jc w:val="both"/>
        <w:rPr>
          <w:rFonts w:eastAsia="Arial Unicode MS" w:cs="Times New Roman"/>
          <w:szCs w:val="28"/>
        </w:rPr>
      </w:pPr>
      <w:r w:rsidRPr="00081AC0">
        <w:rPr>
          <w:rFonts w:eastAsia="Arial Unicode MS" w:cs="Times New Roman"/>
          <w:szCs w:val="28"/>
        </w:rPr>
        <w:lastRenderedPageBreak/>
        <w:t>4</w:t>
      </w:r>
      <w:r w:rsidR="00EC4B2C">
        <w:rPr>
          <w:rFonts w:eastAsia="Arial Unicode MS" w:cs="Times New Roman"/>
          <w:szCs w:val="28"/>
        </w:rPr>
        <w:t>4</w:t>
      </w:r>
      <w:r w:rsidRPr="00081AC0">
        <w:rPr>
          <w:rFonts w:eastAsia="Arial Unicode MS" w:cs="Times New Roman"/>
          <w:szCs w:val="28"/>
        </w:rPr>
        <w:t>.13.</w:t>
      </w:r>
      <w:r w:rsidR="008E34C5" w:rsidRPr="00081AC0">
        <w:rPr>
          <w:rFonts w:eastAsia="Arial Unicode MS" w:cs="Times New Roman"/>
          <w:szCs w:val="28"/>
        </w:rPr>
        <w:t xml:space="preserve"> </w:t>
      </w:r>
      <w:r w:rsidR="003A54EF" w:rsidRPr="00081AC0">
        <w:rPr>
          <w:rFonts w:eastAsia="Arial Unicode MS" w:cs="Times New Roman"/>
          <w:szCs w:val="28"/>
        </w:rPr>
        <w:t xml:space="preserve">ja </w:t>
      </w:r>
      <w:r w:rsidR="008E34C5" w:rsidRPr="00081AC0">
        <w:rPr>
          <w:szCs w:val="28"/>
        </w:rPr>
        <w:t>konstatē kravas, kuru pārvadā cisternā, iztrūkumu, norāda cisternas tipu, iepildīšanas augstumu, kravas blīvumu un temperatūru, kā arī kravas noplūdes esamību;</w:t>
      </w:r>
    </w:p>
    <w:p w14:paraId="52D724EF" w14:textId="2B75CCCF" w:rsidR="008E34C5" w:rsidRPr="00081AC0" w:rsidRDefault="008E34C5" w:rsidP="00FF69EC">
      <w:pPr>
        <w:ind w:firstLine="720"/>
        <w:jc w:val="both"/>
        <w:rPr>
          <w:rFonts w:eastAsia="Arial Unicode MS" w:cs="Times New Roman"/>
          <w:szCs w:val="28"/>
        </w:rPr>
      </w:pPr>
      <w:r w:rsidRPr="00081AC0">
        <w:rPr>
          <w:rFonts w:eastAsia="Arial Unicode MS" w:cs="Times New Roman"/>
          <w:szCs w:val="28"/>
        </w:rPr>
        <w:t>4</w:t>
      </w:r>
      <w:r w:rsidR="00EC4B2C">
        <w:rPr>
          <w:rFonts w:eastAsia="Arial Unicode MS" w:cs="Times New Roman"/>
          <w:szCs w:val="28"/>
        </w:rPr>
        <w:t>4</w:t>
      </w:r>
      <w:r w:rsidRPr="00081AC0">
        <w:rPr>
          <w:rFonts w:eastAsia="Arial Unicode MS" w:cs="Times New Roman"/>
          <w:szCs w:val="28"/>
        </w:rPr>
        <w:t xml:space="preserve">.14. </w:t>
      </w:r>
      <w:r w:rsidR="003A54EF" w:rsidRPr="00081AC0">
        <w:rPr>
          <w:szCs w:val="28"/>
        </w:rPr>
        <w:t>ja k</w:t>
      </w:r>
      <w:r w:rsidRPr="00081AC0">
        <w:rPr>
          <w:szCs w:val="28"/>
        </w:rPr>
        <w:t>onstatē kravas masas iztrūkumu, norāda, ar kādiem svariem veikta kravas svēršana;</w:t>
      </w:r>
    </w:p>
    <w:p w14:paraId="22B0D9CB" w14:textId="17298443" w:rsidR="008E34C5" w:rsidRPr="00081AC0" w:rsidRDefault="008E34C5" w:rsidP="00FF69EC">
      <w:pPr>
        <w:ind w:firstLine="720"/>
        <w:jc w:val="both"/>
        <w:rPr>
          <w:szCs w:val="28"/>
        </w:rPr>
      </w:pPr>
      <w:r w:rsidRPr="00081AC0">
        <w:rPr>
          <w:rFonts w:eastAsia="Arial Unicode MS" w:cs="Times New Roman"/>
          <w:szCs w:val="28"/>
        </w:rPr>
        <w:t>4</w:t>
      </w:r>
      <w:r w:rsidR="00EC4B2C">
        <w:rPr>
          <w:rFonts w:eastAsia="Arial Unicode MS" w:cs="Times New Roman"/>
          <w:szCs w:val="28"/>
        </w:rPr>
        <w:t>4</w:t>
      </w:r>
      <w:r w:rsidRPr="00081AC0">
        <w:rPr>
          <w:rFonts w:eastAsia="Arial Unicode MS" w:cs="Times New Roman"/>
          <w:szCs w:val="28"/>
        </w:rPr>
        <w:t xml:space="preserve">.15. </w:t>
      </w:r>
      <w:r w:rsidRPr="00081AC0">
        <w:rPr>
          <w:szCs w:val="28"/>
        </w:rPr>
        <w:t>ja pārvadājuma laikā noticis negadījums ar dzīvniekiem, norāda</w:t>
      </w:r>
      <w:r w:rsidR="00BA05FC">
        <w:rPr>
          <w:szCs w:val="28"/>
        </w:rPr>
        <w:t>,</w:t>
      </w:r>
      <w:r w:rsidRPr="00081AC0">
        <w:rPr>
          <w:szCs w:val="28"/>
        </w:rPr>
        <w:t xml:space="preserve"> vai pavadonis ir bijis klāt negadījuma laikā, vai vagons </w:t>
      </w:r>
      <w:r w:rsidR="00D8463C" w:rsidRPr="00D8463C">
        <w:rPr>
          <w:szCs w:val="28"/>
        </w:rPr>
        <w:t xml:space="preserve">bija </w:t>
      </w:r>
      <w:r w:rsidRPr="00D030D5">
        <w:rPr>
          <w:szCs w:val="28"/>
        </w:rPr>
        <w:t>piemērots</w:t>
      </w:r>
      <w:r w:rsidRPr="00081AC0">
        <w:rPr>
          <w:szCs w:val="28"/>
        </w:rPr>
        <w:t xml:space="preserve"> dzīvnieku pārvadāšanai un vai</w:t>
      </w:r>
      <w:r w:rsidR="00D8463C">
        <w:rPr>
          <w:szCs w:val="28"/>
        </w:rPr>
        <w:t xml:space="preserve"> </w:t>
      </w:r>
      <w:r w:rsidR="00D8463C" w:rsidRPr="00D8463C">
        <w:rPr>
          <w:szCs w:val="28"/>
        </w:rPr>
        <w:t>bija</w:t>
      </w:r>
      <w:r w:rsidRPr="00D8463C">
        <w:rPr>
          <w:szCs w:val="28"/>
        </w:rPr>
        <w:t xml:space="preserve"> aprīkots</w:t>
      </w:r>
      <w:r w:rsidRPr="00081AC0">
        <w:rPr>
          <w:szCs w:val="28"/>
        </w:rPr>
        <w:t xml:space="preserve"> ar attiecīgajām ierīcēm;</w:t>
      </w:r>
    </w:p>
    <w:p w14:paraId="759FF99D" w14:textId="18489765" w:rsidR="008E34C5" w:rsidRPr="00081AC0" w:rsidRDefault="008E34C5" w:rsidP="00FF69EC">
      <w:pPr>
        <w:ind w:firstLine="720"/>
        <w:jc w:val="both"/>
        <w:rPr>
          <w:szCs w:val="28"/>
        </w:rPr>
      </w:pPr>
      <w:r w:rsidRPr="00081AC0">
        <w:rPr>
          <w:szCs w:val="28"/>
        </w:rPr>
        <w:t>4</w:t>
      </w:r>
      <w:r w:rsidR="00EC4B2C">
        <w:rPr>
          <w:szCs w:val="28"/>
        </w:rPr>
        <w:t>4</w:t>
      </w:r>
      <w:r w:rsidRPr="00081AC0">
        <w:rPr>
          <w:szCs w:val="28"/>
        </w:rPr>
        <w:t xml:space="preserve">.16. </w:t>
      </w:r>
      <w:r w:rsidR="003A54EF" w:rsidRPr="00081AC0">
        <w:rPr>
          <w:szCs w:val="28"/>
        </w:rPr>
        <w:t xml:space="preserve">ja </w:t>
      </w:r>
      <w:r w:rsidRPr="00081AC0">
        <w:rPr>
          <w:szCs w:val="28"/>
        </w:rPr>
        <w:t xml:space="preserve">konstatē ātrbojīgās kravas bojāšanos, apraksta kravas stāvokli un apstākļus, kas </w:t>
      </w:r>
      <w:r w:rsidRPr="004C4DFF">
        <w:rPr>
          <w:szCs w:val="28"/>
        </w:rPr>
        <w:t>ietekm</w:t>
      </w:r>
      <w:r w:rsidRPr="007E2F55">
        <w:rPr>
          <w:bCs/>
          <w:szCs w:val="28"/>
        </w:rPr>
        <w:t>ē</w:t>
      </w:r>
      <w:r w:rsidR="004C4DFF" w:rsidRPr="00D030D5">
        <w:rPr>
          <w:szCs w:val="28"/>
        </w:rPr>
        <w:t>juši</w:t>
      </w:r>
      <w:r w:rsidRPr="00D030D5">
        <w:rPr>
          <w:szCs w:val="28"/>
        </w:rPr>
        <w:t xml:space="preserve"> bojāšanos, </w:t>
      </w:r>
      <w:r w:rsidRPr="00081AC0">
        <w:rPr>
          <w:szCs w:val="28"/>
        </w:rPr>
        <w:t>kā arī norāda</w:t>
      </w:r>
      <w:r w:rsidR="006147AA">
        <w:rPr>
          <w:szCs w:val="28"/>
        </w:rPr>
        <w:t xml:space="preserve"> </w:t>
      </w:r>
      <w:r w:rsidRPr="00081AC0">
        <w:rPr>
          <w:szCs w:val="28"/>
        </w:rPr>
        <w:t xml:space="preserve">vagona tehnisko stāvokli, iekraušanas veidu un augstumu, taras veidu un stāvokli, vai uz grīdas ir sabojātās kravas noplūdes pazīmes, kādā vagona daļā atrodas sabojātā krava, vai, </w:t>
      </w:r>
      <w:r w:rsidR="006D754B" w:rsidRPr="00081AC0">
        <w:rPr>
          <w:szCs w:val="28"/>
        </w:rPr>
        <w:t xml:space="preserve">ja </w:t>
      </w:r>
      <w:r w:rsidRPr="00081AC0">
        <w:rPr>
          <w:szCs w:val="28"/>
        </w:rPr>
        <w:t>pārvadā ar ventilēšanu</w:t>
      </w:r>
      <w:r w:rsidR="006B391D">
        <w:rPr>
          <w:szCs w:val="28"/>
        </w:rPr>
        <w:t>,</w:t>
      </w:r>
      <w:r w:rsidR="006D754B" w:rsidRPr="00081AC0">
        <w:rPr>
          <w:szCs w:val="28"/>
        </w:rPr>
        <w:t xml:space="preserve"> </w:t>
      </w:r>
      <w:r w:rsidR="006B391D" w:rsidRPr="006B391D">
        <w:rPr>
          <w:szCs w:val="28"/>
        </w:rPr>
        <w:t xml:space="preserve">atvērti vai aizvērti </w:t>
      </w:r>
      <w:r w:rsidR="006D754B" w:rsidRPr="00081AC0">
        <w:rPr>
          <w:szCs w:val="28"/>
        </w:rPr>
        <w:t>vagonu lūku vāki</w:t>
      </w:r>
      <w:r w:rsidRPr="00081AC0">
        <w:rPr>
          <w:szCs w:val="28"/>
        </w:rPr>
        <w:t xml:space="preserve">,  vai vagons </w:t>
      </w:r>
      <w:r w:rsidR="006B391D">
        <w:rPr>
          <w:szCs w:val="28"/>
        </w:rPr>
        <w:t xml:space="preserve">atbilstoši </w:t>
      </w:r>
      <w:r w:rsidRPr="00081AC0">
        <w:rPr>
          <w:szCs w:val="28"/>
        </w:rPr>
        <w:t>aprīkots un nosiltināts vai atdzesēts, temperatūru vagonā, ārējā gaisa un kravas temperatūru izkraušanas laikā;</w:t>
      </w:r>
    </w:p>
    <w:p w14:paraId="1537F712" w14:textId="2DA3A76E" w:rsidR="008E34C5" w:rsidRPr="00081AC0" w:rsidRDefault="008E34C5" w:rsidP="00FF69EC">
      <w:pPr>
        <w:ind w:firstLine="720"/>
        <w:jc w:val="both"/>
        <w:rPr>
          <w:szCs w:val="28"/>
        </w:rPr>
      </w:pPr>
      <w:r w:rsidRPr="00081AC0">
        <w:rPr>
          <w:szCs w:val="28"/>
        </w:rPr>
        <w:t>4</w:t>
      </w:r>
      <w:r w:rsidR="00EC4B2C">
        <w:rPr>
          <w:szCs w:val="28"/>
        </w:rPr>
        <w:t>4</w:t>
      </w:r>
      <w:r w:rsidRPr="00081AC0">
        <w:rPr>
          <w:szCs w:val="28"/>
        </w:rPr>
        <w:t xml:space="preserve">.17. ja nozaudēta pavadzīme vai </w:t>
      </w:r>
      <w:r w:rsidR="00BA05FC" w:rsidRPr="00081AC0">
        <w:rPr>
          <w:szCs w:val="28"/>
        </w:rPr>
        <w:t>atsevišķ</w:t>
      </w:r>
      <w:r w:rsidR="00BA05FC">
        <w:rPr>
          <w:szCs w:val="28"/>
        </w:rPr>
        <w:t>a</w:t>
      </w:r>
      <w:r w:rsidR="00BA05FC" w:rsidRPr="00081AC0">
        <w:rPr>
          <w:szCs w:val="28"/>
        </w:rPr>
        <w:t xml:space="preserve">s </w:t>
      </w:r>
      <w:r w:rsidRPr="00081AC0">
        <w:rPr>
          <w:szCs w:val="28"/>
        </w:rPr>
        <w:t>tās lapas, izdara atzīmi: “Krava pienāca bez pavadzīmes”, “Krava pienāca bez pavadzīmes ____ lapas”. Ja nozaudētas papildu lapas, izdara atzīmi “Krava pienāca bez ______ papildu lapas”. Ja nozaudēts Vagonu saraksts vai Konteineru saraksts, izdara atzīmi “Krava pienāca bez ____ Vagonu saraksta”, “Krava pienāca bez ___ Konteineru saraksta”.</w:t>
      </w:r>
    </w:p>
    <w:p w14:paraId="0145C8B5" w14:textId="77777777" w:rsidR="00D73F87" w:rsidRPr="00081AC0" w:rsidRDefault="00D73F87" w:rsidP="00FF69EC">
      <w:pPr>
        <w:ind w:firstLine="720"/>
        <w:jc w:val="both"/>
        <w:rPr>
          <w:szCs w:val="28"/>
        </w:rPr>
      </w:pPr>
    </w:p>
    <w:p w14:paraId="1F0E2AE8" w14:textId="09CDC63F" w:rsidR="00E525A4" w:rsidRPr="00081AC0" w:rsidRDefault="00EC4B2C" w:rsidP="00FF69EC">
      <w:pPr>
        <w:ind w:firstLine="720"/>
        <w:jc w:val="both"/>
        <w:rPr>
          <w:szCs w:val="28"/>
        </w:rPr>
      </w:pPr>
      <w:r w:rsidRPr="00081AC0">
        <w:rPr>
          <w:rFonts w:eastAsia="Arial Unicode MS" w:cs="Times New Roman"/>
          <w:szCs w:val="28"/>
        </w:rPr>
        <w:t>4</w:t>
      </w:r>
      <w:r>
        <w:rPr>
          <w:rFonts w:eastAsia="Arial Unicode MS" w:cs="Times New Roman"/>
          <w:szCs w:val="28"/>
        </w:rPr>
        <w:t>5</w:t>
      </w:r>
      <w:r w:rsidR="00D73F87" w:rsidRPr="00081AC0">
        <w:rPr>
          <w:rFonts w:eastAsia="Arial Unicode MS" w:cs="Times New Roman"/>
          <w:szCs w:val="28"/>
        </w:rPr>
        <w:t>.</w:t>
      </w:r>
      <w:r w:rsidR="008E34C5" w:rsidRPr="00081AC0">
        <w:rPr>
          <w:rFonts w:eastAsia="Arial Unicode MS" w:cs="Times New Roman"/>
          <w:szCs w:val="28"/>
        </w:rPr>
        <w:t>Komercakta 16.ailē “</w:t>
      </w:r>
      <w:r w:rsidR="008E34C5" w:rsidRPr="00081AC0">
        <w:rPr>
          <w:szCs w:val="28"/>
        </w:rPr>
        <w:t>Ziņas par ekspertīzes veikšanu</w:t>
      </w:r>
      <w:r w:rsidR="008E34C5" w:rsidRPr="00081AC0">
        <w:rPr>
          <w:rFonts w:eastAsia="Arial Unicode MS" w:cs="Times New Roman"/>
          <w:szCs w:val="28"/>
        </w:rPr>
        <w:t xml:space="preserve">” norāda </w:t>
      </w:r>
      <w:r w:rsidR="008E34C5" w:rsidRPr="00081AC0">
        <w:rPr>
          <w:szCs w:val="28"/>
        </w:rPr>
        <w:t xml:space="preserve">ekspertīzes akta sastādīšanas datumu, tā numuru. Ja ekspertīze </w:t>
      </w:r>
      <w:r w:rsidR="004C4DFF" w:rsidRPr="004C4DFF">
        <w:rPr>
          <w:szCs w:val="28"/>
        </w:rPr>
        <w:t>netika</w:t>
      </w:r>
      <w:r w:rsidR="004C4DFF" w:rsidRPr="00081AC0">
        <w:rPr>
          <w:szCs w:val="28"/>
        </w:rPr>
        <w:t xml:space="preserve"> </w:t>
      </w:r>
      <w:r w:rsidR="008E34C5" w:rsidRPr="00081AC0">
        <w:rPr>
          <w:szCs w:val="28"/>
        </w:rPr>
        <w:t>veikta, izdara atzīmi “Netika veikta”.</w:t>
      </w:r>
    </w:p>
    <w:p w14:paraId="1708EEFF" w14:textId="77777777" w:rsidR="00A842D2" w:rsidRPr="00536419" w:rsidRDefault="00A842D2" w:rsidP="00FF69EC">
      <w:pPr>
        <w:ind w:firstLine="720"/>
        <w:jc w:val="both"/>
        <w:rPr>
          <w:rFonts w:eastAsia="Calibri" w:cs="Times New Roman"/>
          <w:szCs w:val="28"/>
        </w:rPr>
      </w:pPr>
    </w:p>
    <w:p w14:paraId="473D15FF" w14:textId="5A666A83" w:rsidR="001D00CC" w:rsidRPr="00081AC0" w:rsidRDefault="00D73F87" w:rsidP="00FF69EC">
      <w:pPr>
        <w:ind w:firstLine="720"/>
        <w:jc w:val="both"/>
        <w:rPr>
          <w:szCs w:val="28"/>
        </w:rPr>
      </w:pPr>
      <w:r w:rsidRPr="00081AC0">
        <w:rPr>
          <w:rFonts w:eastAsia="Arial Unicode MS" w:cs="Times New Roman"/>
          <w:szCs w:val="28"/>
        </w:rPr>
        <w:t>4</w:t>
      </w:r>
      <w:r w:rsidR="00EC4B2C">
        <w:rPr>
          <w:rFonts w:eastAsia="Arial Unicode MS" w:cs="Times New Roman"/>
          <w:szCs w:val="28"/>
        </w:rPr>
        <w:t>6</w:t>
      </w:r>
      <w:r w:rsidRPr="00081AC0">
        <w:rPr>
          <w:rFonts w:eastAsia="Arial Unicode MS" w:cs="Times New Roman"/>
          <w:szCs w:val="28"/>
        </w:rPr>
        <w:t>.</w:t>
      </w:r>
      <w:r w:rsidR="008E34C5" w:rsidRPr="00081AC0">
        <w:rPr>
          <w:rFonts w:eastAsia="Arial Unicode MS" w:cs="Times New Roman"/>
          <w:szCs w:val="28"/>
        </w:rPr>
        <w:t>Komercakta 17.ailē “</w:t>
      </w:r>
      <w:r w:rsidR="008E34C5" w:rsidRPr="00081AC0">
        <w:rPr>
          <w:szCs w:val="28"/>
        </w:rPr>
        <w:t>Pieliktas plombas un dokumenti</w:t>
      </w:r>
      <w:r w:rsidR="008E34C5" w:rsidRPr="00081AC0">
        <w:rPr>
          <w:rFonts w:eastAsia="Arial Unicode MS" w:cs="Times New Roman"/>
          <w:szCs w:val="28"/>
        </w:rPr>
        <w:t xml:space="preserve">” norāda </w:t>
      </w:r>
      <w:r w:rsidR="003063D9" w:rsidRPr="00081AC0">
        <w:rPr>
          <w:rFonts w:eastAsia="Arial Unicode MS" w:cs="Times New Roman"/>
          <w:szCs w:val="28"/>
        </w:rPr>
        <w:t>no vagona, konteinera noņemto</w:t>
      </w:r>
      <w:r w:rsidR="008E34C5" w:rsidRPr="00081AC0">
        <w:rPr>
          <w:szCs w:val="28"/>
        </w:rPr>
        <w:t xml:space="preserve"> plombu vai </w:t>
      </w:r>
      <w:proofErr w:type="spellStart"/>
      <w:r w:rsidR="008E34C5" w:rsidRPr="00081AC0">
        <w:rPr>
          <w:szCs w:val="28"/>
        </w:rPr>
        <w:t>slēgplombu</w:t>
      </w:r>
      <w:proofErr w:type="spellEnd"/>
      <w:r w:rsidR="008E34C5" w:rsidRPr="00081AC0">
        <w:rPr>
          <w:szCs w:val="28"/>
        </w:rPr>
        <w:t xml:space="preserve"> skaitu un zīmes, kā arī pielikto dokumentu sarakstu. </w:t>
      </w:r>
    </w:p>
    <w:p w14:paraId="46161959" w14:textId="77777777" w:rsidR="001D00CC" w:rsidRPr="00081AC0" w:rsidRDefault="001D00CC" w:rsidP="00FF69EC">
      <w:pPr>
        <w:ind w:firstLine="720"/>
        <w:jc w:val="both"/>
        <w:rPr>
          <w:szCs w:val="28"/>
        </w:rPr>
      </w:pPr>
    </w:p>
    <w:p w14:paraId="38970695" w14:textId="2610F8A3" w:rsidR="008E34C5" w:rsidRPr="00081AC0" w:rsidRDefault="00D73F87" w:rsidP="00FF69EC">
      <w:pPr>
        <w:ind w:firstLine="720"/>
        <w:jc w:val="both"/>
        <w:rPr>
          <w:szCs w:val="28"/>
        </w:rPr>
      </w:pPr>
      <w:r w:rsidRPr="00081AC0">
        <w:rPr>
          <w:rFonts w:eastAsia="Arial Unicode MS" w:cs="Times New Roman"/>
          <w:szCs w:val="28"/>
        </w:rPr>
        <w:t>4</w:t>
      </w:r>
      <w:r w:rsidR="00EC4B2C">
        <w:rPr>
          <w:rFonts w:eastAsia="Arial Unicode MS" w:cs="Times New Roman"/>
          <w:szCs w:val="28"/>
        </w:rPr>
        <w:t>7</w:t>
      </w:r>
      <w:r w:rsidRPr="00081AC0">
        <w:rPr>
          <w:rFonts w:eastAsia="Arial Unicode MS" w:cs="Times New Roman"/>
          <w:szCs w:val="28"/>
        </w:rPr>
        <w:t>.</w:t>
      </w:r>
      <w:r w:rsidR="008E34C5" w:rsidRPr="00081AC0">
        <w:rPr>
          <w:rFonts w:eastAsia="Arial Unicode MS" w:cs="Times New Roman"/>
          <w:szCs w:val="28"/>
        </w:rPr>
        <w:t>Komercakta 18.ailē “</w:t>
      </w:r>
      <w:r w:rsidR="008E34C5" w:rsidRPr="00081AC0">
        <w:rPr>
          <w:rFonts w:eastAsia="Calibri" w:cs="Times New Roman"/>
          <w:szCs w:val="28"/>
        </w:rPr>
        <w:t>Paraksti</w:t>
      </w:r>
      <w:r w:rsidR="008E34C5" w:rsidRPr="00081AC0">
        <w:rPr>
          <w:rFonts w:eastAsia="Arial Unicode MS" w:cs="Times New Roman"/>
          <w:szCs w:val="28"/>
        </w:rPr>
        <w:t xml:space="preserve">” pārvadājuma </w:t>
      </w:r>
      <w:r w:rsidR="008E34C5" w:rsidRPr="00081AC0">
        <w:rPr>
          <w:szCs w:val="28"/>
        </w:rPr>
        <w:t>dalībnieku pārstāvji, kas piedalās kravas pārbaudē, parakstās, kā arī tiek norādīti viņu vārdi un uzvārdi. Pārvadātājs, kas sastādījis komercaktu, iespiež kalendārā spiedoga nospiedumu.</w:t>
      </w:r>
    </w:p>
    <w:p w14:paraId="57F81E76" w14:textId="77777777" w:rsidR="001D00CC" w:rsidRPr="00536419" w:rsidRDefault="001D00CC" w:rsidP="00FF69EC">
      <w:pPr>
        <w:ind w:firstLine="720"/>
        <w:jc w:val="both"/>
        <w:rPr>
          <w:rFonts w:eastAsia="Calibri" w:cs="Times New Roman"/>
          <w:szCs w:val="28"/>
        </w:rPr>
      </w:pPr>
    </w:p>
    <w:p w14:paraId="1B11838A" w14:textId="62148964" w:rsidR="00C4262B" w:rsidRDefault="00D73F87" w:rsidP="0050572F">
      <w:pPr>
        <w:ind w:firstLine="720"/>
        <w:jc w:val="both"/>
        <w:rPr>
          <w:szCs w:val="28"/>
        </w:rPr>
      </w:pPr>
      <w:r w:rsidRPr="00081AC0">
        <w:rPr>
          <w:rFonts w:eastAsia="Arial Unicode MS" w:cs="Times New Roman"/>
          <w:szCs w:val="28"/>
        </w:rPr>
        <w:t>4</w:t>
      </w:r>
      <w:r w:rsidR="00EC4B2C">
        <w:rPr>
          <w:rFonts w:eastAsia="Arial Unicode MS" w:cs="Times New Roman"/>
          <w:szCs w:val="28"/>
        </w:rPr>
        <w:t>8</w:t>
      </w:r>
      <w:r w:rsidRPr="00081AC0">
        <w:rPr>
          <w:rFonts w:eastAsia="Arial Unicode MS" w:cs="Times New Roman"/>
          <w:szCs w:val="28"/>
        </w:rPr>
        <w:t>.</w:t>
      </w:r>
      <w:r w:rsidR="008E34C5" w:rsidRPr="00081AC0">
        <w:rPr>
          <w:rFonts w:eastAsia="Arial Unicode MS" w:cs="Times New Roman"/>
          <w:szCs w:val="28"/>
        </w:rPr>
        <w:t>Komercakta 19.ailē “</w:t>
      </w:r>
      <w:r w:rsidR="008E34C5" w:rsidRPr="00081AC0">
        <w:rPr>
          <w:szCs w:val="28"/>
        </w:rPr>
        <w:t xml:space="preserve">Atzīme par kravas stāvokļa atbilstību </w:t>
      </w:r>
      <w:r w:rsidR="00F678F0">
        <w:rPr>
          <w:szCs w:val="28"/>
        </w:rPr>
        <w:t>(</w:t>
      </w:r>
      <w:r w:rsidR="008E34C5" w:rsidRPr="00081AC0">
        <w:rPr>
          <w:szCs w:val="28"/>
        </w:rPr>
        <w:t>izsniegšanas laikā</w:t>
      </w:r>
      <w:r w:rsidR="00F678F0">
        <w:rPr>
          <w:szCs w:val="28"/>
        </w:rPr>
        <w:t>)</w:t>
      </w:r>
      <w:r w:rsidR="00C15A67" w:rsidRPr="00081AC0">
        <w:rPr>
          <w:szCs w:val="28"/>
        </w:rPr>
        <w:t xml:space="preserve"> </w:t>
      </w:r>
      <w:r w:rsidR="008E34C5" w:rsidRPr="00081AC0">
        <w:rPr>
          <w:szCs w:val="28"/>
        </w:rPr>
        <w:t>ziņām, kas norādītas šajā komercaktā</w:t>
      </w:r>
      <w:r w:rsidR="008E34C5" w:rsidRPr="00081AC0">
        <w:rPr>
          <w:rFonts w:eastAsia="Arial Unicode MS" w:cs="Times New Roman"/>
          <w:szCs w:val="28"/>
        </w:rPr>
        <w:t xml:space="preserve">” izdara </w:t>
      </w:r>
      <w:r w:rsidR="008E34C5" w:rsidRPr="00081AC0">
        <w:rPr>
          <w:szCs w:val="28"/>
        </w:rPr>
        <w:t xml:space="preserve">atzīmi “Krava atbilst komercakta ziņām”, ja galastacijā, </w:t>
      </w:r>
      <w:r w:rsidR="001113DA" w:rsidRPr="00081AC0">
        <w:rPr>
          <w:szCs w:val="28"/>
        </w:rPr>
        <w:t>pārbaud</w:t>
      </w:r>
      <w:r w:rsidR="001113DA">
        <w:rPr>
          <w:szCs w:val="28"/>
        </w:rPr>
        <w:t xml:space="preserve">ot </w:t>
      </w:r>
      <w:r w:rsidR="008E34C5" w:rsidRPr="00081AC0">
        <w:rPr>
          <w:szCs w:val="28"/>
        </w:rPr>
        <w:t>kravu</w:t>
      </w:r>
      <w:r w:rsidR="001113DA">
        <w:rPr>
          <w:szCs w:val="28"/>
        </w:rPr>
        <w:t>,</w:t>
      </w:r>
      <w:r w:rsidR="006D754B" w:rsidRPr="00081AC0">
        <w:rPr>
          <w:szCs w:val="28"/>
        </w:rPr>
        <w:t xml:space="preserve"> </w:t>
      </w:r>
      <w:r w:rsidR="008E34C5" w:rsidRPr="00081AC0">
        <w:rPr>
          <w:szCs w:val="28"/>
        </w:rPr>
        <w:t xml:space="preserve">nav atšķirības starp kravas faktisko esamību un stāvokli un ziņām komercaktā, kas sastādīts pārvadāšanas ceļā. </w:t>
      </w:r>
    </w:p>
    <w:p w14:paraId="48E79EFD" w14:textId="77777777" w:rsidR="0050572F" w:rsidRPr="0050572F" w:rsidRDefault="0050572F" w:rsidP="0050572F">
      <w:pPr>
        <w:ind w:firstLine="720"/>
        <w:jc w:val="both"/>
        <w:rPr>
          <w:szCs w:val="28"/>
        </w:rPr>
      </w:pPr>
    </w:p>
    <w:p w14:paraId="1797CB8B" w14:textId="3B10C6E6" w:rsidR="008E34C5" w:rsidRPr="00536419" w:rsidRDefault="00D73F87" w:rsidP="001D00CC">
      <w:pPr>
        <w:ind w:firstLine="720"/>
        <w:jc w:val="both"/>
        <w:rPr>
          <w:rFonts w:eastAsia="Calibri" w:cs="Times New Roman"/>
          <w:szCs w:val="28"/>
        </w:rPr>
      </w:pPr>
      <w:r w:rsidRPr="00081AC0">
        <w:rPr>
          <w:rFonts w:eastAsia="Arial Unicode MS" w:cs="Times New Roman"/>
          <w:szCs w:val="28"/>
        </w:rPr>
        <w:t>4</w:t>
      </w:r>
      <w:r w:rsidR="00EC4B2C">
        <w:rPr>
          <w:rFonts w:eastAsia="Arial Unicode MS" w:cs="Times New Roman"/>
          <w:szCs w:val="28"/>
        </w:rPr>
        <w:t>9</w:t>
      </w:r>
      <w:r w:rsidRPr="00081AC0">
        <w:rPr>
          <w:rFonts w:eastAsia="Arial Unicode MS" w:cs="Times New Roman"/>
          <w:szCs w:val="28"/>
        </w:rPr>
        <w:t>.</w:t>
      </w:r>
      <w:r w:rsidR="003063D9" w:rsidRPr="00081AC0">
        <w:rPr>
          <w:rFonts w:eastAsia="Arial Unicode MS" w:cs="Times New Roman"/>
          <w:szCs w:val="28"/>
        </w:rPr>
        <w:t xml:space="preserve">Komercakta 20.ailē “Paraksti” </w:t>
      </w:r>
      <w:r w:rsidR="003063D9" w:rsidRPr="00081AC0">
        <w:rPr>
          <w:szCs w:val="28"/>
        </w:rPr>
        <w:t xml:space="preserve">pārvadājuma dalībnieku pārstāvji, kas piedalās kravas pārbaudē, parakstās, </w:t>
      </w:r>
      <w:r w:rsidR="006D754B" w:rsidRPr="00081AC0">
        <w:rPr>
          <w:szCs w:val="28"/>
        </w:rPr>
        <w:t xml:space="preserve"> norāda </w:t>
      </w:r>
      <w:r w:rsidR="003063D9" w:rsidRPr="00081AC0">
        <w:rPr>
          <w:szCs w:val="28"/>
        </w:rPr>
        <w:t xml:space="preserve"> vārd</w:t>
      </w:r>
      <w:r w:rsidR="006D754B" w:rsidRPr="00081AC0">
        <w:rPr>
          <w:szCs w:val="28"/>
        </w:rPr>
        <w:t>u</w:t>
      </w:r>
      <w:r w:rsidR="003063D9" w:rsidRPr="00081AC0">
        <w:rPr>
          <w:szCs w:val="28"/>
        </w:rPr>
        <w:t xml:space="preserve"> un uzvārd</w:t>
      </w:r>
      <w:r w:rsidR="006D754B" w:rsidRPr="00081AC0">
        <w:rPr>
          <w:szCs w:val="28"/>
        </w:rPr>
        <w:t>u</w:t>
      </w:r>
      <w:r w:rsidR="003063D9" w:rsidRPr="00081AC0">
        <w:rPr>
          <w:szCs w:val="28"/>
        </w:rPr>
        <w:t>. Pārvadātājs, kas pārbaudīja kravu kravas izsniegšanas stacijā, iespiež kalendārā spiedoga nospiedumu.</w:t>
      </w:r>
    </w:p>
    <w:p w14:paraId="35685F40" w14:textId="17F7EE6D" w:rsidR="007F1495" w:rsidRDefault="007F1495" w:rsidP="00FF69EC">
      <w:pPr>
        <w:pStyle w:val="ListParagraph"/>
        <w:ind w:left="709"/>
        <w:jc w:val="both"/>
        <w:rPr>
          <w:rFonts w:eastAsia="Times New Roman" w:cs="Times New Roman"/>
          <w:szCs w:val="28"/>
        </w:rPr>
      </w:pPr>
    </w:p>
    <w:p w14:paraId="1D8295DB" w14:textId="77777777" w:rsidR="00A47B33" w:rsidRPr="00081AC0" w:rsidRDefault="00A47B33" w:rsidP="00FF69EC">
      <w:pPr>
        <w:pStyle w:val="ListParagraph"/>
        <w:ind w:left="709"/>
        <w:jc w:val="both"/>
        <w:rPr>
          <w:rFonts w:eastAsia="Times New Roman" w:cs="Times New Roman"/>
          <w:szCs w:val="28"/>
        </w:rPr>
      </w:pPr>
    </w:p>
    <w:p w14:paraId="001AE63B" w14:textId="00010E1A" w:rsidR="00F769F5" w:rsidRPr="00081AC0" w:rsidRDefault="009736D7" w:rsidP="00F769F5">
      <w:pPr>
        <w:pStyle w:val="ListParagraph"/>
        <w:ind w:left="0"/>
        <w:jc w:val="center"/>
        <w:rPr>
          <w:rFonts w:eastAsia="Times New Roman" w:cs="Times New Roman"/>
          <w:szCs w:val="28"/>
        </w:rPr>
      </w:pPr>
      <w:r w:rsidRPr="00081AC0">
        <w:rPr>
          <w:rFonts w:eastAsia="Times New Roman" w:cs="Times New Roman"/>
          <w:b/>
          <w:szCs w:val="28"/>
        </w:rPr>
        <w:lastRenderedPageBreak/>
        <w:t>4</w:t>
      </w:r>
      <w:r w:rsidR="00F769F5" w:rsidRPr="00081AC0">
        <w:rPr>
          <w:rFonts w:eastAsia="Times New Roman" w:cs="Times New Roman"/>
          <w:b/>
          <w:szCs w:val="28"/>
        </w:rPr>
        <w:t>. Vispārējā parauga akta sastādīšanas kārtība</w:t>
      </w:r>
    </w:p>
    <w:p w14:paraId="5F1CA5BE" w14:textId="3319520B" w:rsidR="006E6C3F" w:rsidRPr="0032362B" w:rsidRDefault="006E6C3F" w:rsidP="00B92832">
      <w:pPr>
        <w:jc w:val="both"/>
        <w:rPr>
          <w:rFonts w:eastAsia="Times New Roman" w:cs="Times New Roman"/>
          <w:szCs w:val="28"/>
        </w:rPr>
      </w:pPr>
    </w:p>
    <w:p w14:paraId="463510EC" w14:textId="7A5AF4CF" w:rsidR="00CE62C9" w:rsidRPr="00081AC0" w:rsidRDefault="00EC4B2C" w:rsidP="00821292">
      <w:pPr>
        <w:ind w:firstLine="720"/>
        <w:jc w:val="both"/>
        <w:rPr>
          <w:rFonts w:eastAsia="Calibri" w:cs="Times New Roman"/>
          <w:szCs w:val="28"/>
          <w:lang w:eastAsia="lv-LV"/>
        </w:rPr>
      </w:pPr>
      <w:r>
        <w:rPr>
          <w:rFonts w:eastAsia="Calibri" w:cs="Times New Roman"/>
          <w:szCs w:val="28"/>
          <w:lang w:eastAsia="lv-LV"/>
        </w:rPr>
        <w:t>50</w:t>
      </w:r>
      <w:r w:rsidR="00A62F77" w:rsidRPr="00081AC0">
        <w:rPr>
          <w:rFonts w:eastAsia="Calibri" w:cs="Times New Roman"/>
          <w:szCs w:val="28"/>
          <w:lang w:eastAsia="lv-LV"/>
        </w:rPr>
        <w:t>.</w:t>
      </w:r>
      <w:r w:rsidR="00A0581A">
        <w:rPr>
          <w:rFonts w:eastAsia="Calibri" w:cs="Times New Roman"/>
          <w:szCs w:val="28"/>
          <w:lang w:eastAsia="lv-LV"/>
        </w:rPr>
        <w:t xml:space="preserve"> </w:t>
      </w:r>
      <w:r w:rsidR="00CE62C9" w:rsidRPr="00081AC0">
        <w:rPr>
          <w:rFonts w:eastAsia="Calibri" w:cs="Times New Roman"/>
          <w:szCs w:val="28"/>
          <w:lang w:eastAsia="lv-LV"/>
        </w:rPr>
        <w:t xml:space="preserve">Vispārējā parauga aktu drukā ar melnas krāsas šriftu uz </w:t>
      </w:r>
      <w:r w:rsidR="00FE29AD" w:rsidRPr="00081AC0">
        <w:rPr>
          <w:rFonts w:eastAsia="Calibri" w:cs="Times New Roman"/>
          <w:szCs w:val="28"/>
          <w:lang w:eastAsia="lv-LV"/>
        </w:rPr>
        <w:t>balt</w:t>
      </w:r>
      <w:r w:rsidR="00FE29AD">
        <w:rPr>
          <w:rFonts w:eastAsia="Calibri" w:cs="Times New Roman"/>
          <w:szCs w:val="28"/>
          <w:lang w:eastAsia="lv-LV"/>
        </w:rPr>
        <w:t>a</w:t>
      </w:r>
      <w:r w:rsidR="00FE29AD" w:rsidRPr="00081AC0">
        <w:rPr>
          <w:rFonts w:eastAsia="Calibri" w:cs="Times New Roman"/>
          <w:szCs w:val="28"/>
          <w:lang w:eastAsia="lv-LV"/>
        </w:rPr>
        <w:t xml:space="preserve"> </w:t>
      </w:r>
      <w:r w:rsidR="00CE62C9" w:rsidRPr="00081AC0">
        <w:rPr>
          <w:rFonts w:eastAsia="Calibri" w:cs="Times New Roman"/>
          <w:szCs w:val="28"/>
          <w:lang w:eastAsia="lv-LV"/>
        </w:rPr>
        <w:t>papīra.</w:t>
      </w:r>
      <w:r w:rsidR="00821292" w:rsidRPr="00081AC0">
        <w:rPr>
          <w:rFonts w:eastAsia="Calibri" w:cs="Times New Roman"/>
          <w:szCs w:val="28"/>
          <w:lang w:eastAsia="lv-LV"/>
        </w:rPr>
        <w:t xml:space="preserve"> </w:t>
      </w:r>
    </w:p>
    <w:p w14:paraId="45798C46" w14:textId="77777777" w:rsidR="00821292" w:rsidRPr="0032362B" w:rsidRDefault="00821292" w:rsidP="00FF69EC">
      <w:pPr>
        <w:ind w:firstLine="720"/>
        <w:jc w:val="both"/>
        <w:rPr>
          <w:rFonts w:eastAsia="Times New Roman" w:cs="Times New Roman"/>
          <w:szCs w:val="28"/>
        </w:rPr>
      </w:pPr>
    </w:p>
    <w:p w14:paraId="7CD71A61" w14:textId="44D0587A" w:rsidR="00CE62C9" w:rsidRPr="0032362B" w:rsidRDefault="00EC4B2C" w:rsidP="00821292">
      <w:pPr>
        <w:ind w:firstLine="720"/>
        <w:jc w:val="both"/>
        <w:rPr>
          <w:rFonts w:eastAsia="Times New Roman" w:cs="Times New Roman"/>
          <w:szCs w:val="28"/>
        </w:rPr>
      </w:pPr>
      <w:r w:rsidRPr="0032362B">
        <w:rPr>
          <w:rFonts w:eastAsia="Times New Roman" w:cs="Times New Roman"/>
          <w:szCs w:val="28"/>
        </w:rPr>
        <w:t>5</w:t>
      </w:r>
      <w:r>
        <w:rPr>
          <w:rFonts w:eastAsia="Times New Roman" w:cs="Times New Roman"/>
          <w:szCs w:val="28"/>
        </w:rPr>
        <w:t>1</w:t>
      </w:r>
      <w:r w:rsidR="00A62F77" w:rsidRPr="00081AC0">
        <w:rPr>
          <w:rFonts w:eastAsia="Times New Roman" w:cs="Times New Roman"/>
          <w:szCs w:val="28"/>
        </w:rPr>
        <w:t>.</w:t>
      </w:r>
      <w:r w:rsidR="00A0581A">
        <w:rPr>
          <w:rFonts w:eastAsia="Times New Roman" w:cs="Times New Roman"/>
          <w:szCs w:val="28"/>
        </w:rPr>
        <w:t xml:space="preserve"> </w:t>
      </w:r>
      <w:r w:rsidR="00CE62C9" w:rsidRPr="00081AC0">
        <w:rPr>
          <w:rFonts w:eastAsia="Times New Roman" w:cs="Times New Roman"/>
          <w:szCs w:val="28"/>
        </w:rPr>
        <w:t>Vispārējā parauga aktu paraksta vismaz divas personas, kuras piedalījušās to apstākļu, kas bija par pamatu akta sastādīšanai</w:t>
      </w:r>
      <w:r w:rsidR="002775FE">
        <w:rPr>
          <w:rFonts w:eastAsia="Times New Roman" w:cs="Times New Roman"/>
          <w:szCs w:val="28"/>
        </w:rPr>
        <w:t xml:space="preserve">, </w:t>
      </w:r>
      <w:r w:rsidR="002775FE" w:rsidRPr="00081AC0">
        <w:rPr>
          <w:rFonts w:eastAsia="Times New Roman" w:cs="Times New Roman"/>
          <w:szCs w:val="28"/>
        </w:rPr>
        <w:t>apliecināšanā</w:t>
      </w:r>
      <w:r w:rsidR="00CE62C9" w:rsidRPr="00081AC0">
        <w:rPr>
          <w:rFonts w:eastAsia="Times New Roman" w:cs="Times New Roman"/>
          <w:szCs w:val="28"/>
        </w:rPr>
        <w:t>.</w:t>
      </w:r>
    </w:p>
    <w:p w14:paraId="23EB0AE6" w14:textId="77777777" w:rsidR="00821292" w:rsidRPr="0032362B" w:rsidRDefault="00821292" w:rsidP="00FF69EC">
      <w:pPr>
        <w:ind w:firstLine="720"/>
        <w:jc w:val="both"/>
        <w:rPr>
          <w:rFonts w:eastAsia="Times New Roman" w:cs="Times New Roman"/>
          <w:szCs w:val="28"/>
        </w:rPr>
      </w:pPr>
    </w:p>
    <w:p w14:paraId="631BE39D" w14:textId="5B26F356" w:rsidR="00CE62C9" w:rsidRPr="0032362B" w:rsidRDefault="00EC4B2C" w:rsidP="00FF69EC">
      <w:pPr>
        <w:ind w:firstLine="720"/>
        <w:jc w:val="both"/>
        <w:rPr>
          <w:rFonts w:eastAsia="Times New Roman" w:cs="Times New Roman"/>
          <w:szCs w:val="28"/>
        </w:rPr>
      </w:pPr>
      <w:r w:rsidRPr="0032362B">
        <w:rPr>
          <w:rFonts w:eastAsia="Times New Roman" w:cs="Times New Roman"/>
          <w:szCs w:val="28"/>
        </w:rPr>
        <w:t>5</w:t>
      </w:r>
      <w:r>
        <w:rPr>
          <w:rFonts w:eastAsia="Times New Roman" w:cs="Times New Roman"/>
          <w:szCs w:val="28"/>
        </w:rPr>
        <w:t>2</w:t>
      </w:r>
      <w:r w:rsidR="00A62F77" w:rsidRPr="00081AC0">
        <w:rPr>
          <w:rFonts w:eastAsia="Times New Roman" w:cs="Times New Roman"/>
          <w:szCs w:val="28"/>
        </w:rPr>
        <w:t>.</w:t>
      </w:r>
      <w:r w:rsidR="00FE29AD">
        <w:rPr>
          <w:rFonts w:eastAsia="Times New Roman" w:cs="Times New Roman"/>
          <w:szCs w:val="28"/>
        </w:rPr>
        <w:t xml:space="preserve"> </w:t>
      </w:r>
      <w:r w:rsidR="00CE62C9" w:rsidRPr="0032362B">
        <w:rPr>
          <w:rFonts w:eastAsia="Times New Roman" w:cs="Times New Roman"/>
          <w:szCs w:val="28"/>
        </w:rPr>
        <w:t xml:space="preserve">Nosūtītājs vai saņēmējs var piedalīties vispārējā parauga </w:t>
      </w:r>
      <w:r w:rsidR="00FE29AD" w:rsidRPr="0032362B">
        <w:rPr>
          <w:rFonts w:eastAsia="Times New Roman" w:cs="Times New Roman"/>
          <w:szCs w:val="28"/>
        </w:rPr>
        <w:t>akt</w:t>
      </w:r>
      <w:r w:rsidR="00FE29AD">
        <w:rPr>
          <w:rFonts w:eastAsia="Times New Roman" w:cs="Times New Roman"/>
          <w:szCs w:val="28"/>
        </w:rPr>
        <w:t>a</w:t>
      </w:r>
      <w:r w:rsidR="00FE29AD" w:rsidRPr="0032362B">
        <w:rPr>
          <w:rFonts w:eastAsia="Times New Roman" w:cs="Times New Roman"/>
          <w:szCs w:val="28"/>
        </w:rPr>
        <w:t xml:space="preserve"> </w:t>
      </w:r>
      <w:r w:rsidR="00CE62C9" w:rsidRPr="0032362B">
        <w:rPr>
          <w:rFonts w:eastAsia="Times New Roman" w:cs="Times New Roman"/>
          <w:szCs w:val="28"/>
        </w:rPr>
        <w:t xml:space="preserve">sastādīšanā un parakstīšanā, </w:t>
      </w:r>
      <w:r w:rsidR="006634E6">
        <w:rPr>
          <w:rFonts w:eastAsia="Times New Roman" w:cs="Times New Roman"/>
          <w:szCs w:val="28"/>
        </w:rPr>
        <w:t>kad</w:t>
      </w:r>
      <w:r w:rsidR="002775FE">
        <w:rPr>
          <w:rFonts w:eastAsia="Times New Roman" w:cs="Times New Roman"/>
          <w:szCs w:val="28"/>
        </w:rPr>
        <w:t xml:space="preserve"> </w:t>
      </w:r>
      <w:r w:rsidR="00CE62C9" w:rsidRPr="0032362B">
        <w:rPr>
          <w:rFonts w:eastAsia="Times New Roman" w:cs="Times New Roman"/>
          <w:szCs w:val="28"/>
        </w:rPr>
        <w:t>konstatē apstākļus, kurus apliecina ar vispārējā parauga aktu, ja krava, vagons vai konteiners atrodas nosūtītāja vai saņēmēja pārziņā. </w:t>
      </w:r>
    </w:p>
    <w:p w14:paraId="3FF7D8EC" w14:textId="77777777" w:rsidR="00CE62C9" w:rsidRPr="0032362B" w:rsidRDefault="00CE62C9" w:rsidP="00CE62C9">
      <w:pPr>
        <w:ind w:firstLine="720"/>
        <w:jc w:val="both"/>
        <w:rPr>
          <w:rFonts w:eastAsia="Times New Roman" w:cs="Times New Roman"/>
          <w:strike/>
          <w:szCs w:val="28"/>
        </w:rPr>
      </w:pPr>
    </w:p>
    <w:p w14:paraId="2249BC3D" w14:textId="00521E29" w:rsidR="009736D7" w:rsidRPr="0032362B" w:rsidRDefault="009736D7" w:rsidP="009736D7">
      <w:pPr>
        <w:jc w:val="center"/>
        <w:rPr>
          <w:rFonts w:eastAsia="Calibri" w:cs="Times New Roman"/>
          <w:b/>
          <w:szCs w:val="28"/>
        </w:rPr>
      </w:pPr>
      <w:r w:rsidRPr="0032362B">
        <w:rPr>
          <w:rFonts w:eastAsia="Calibri" w:cs="Times New Roman"/>
          <w:b/>
          <w:szCs w:val="28"/>
        </w:rPr>
        <w:t>5. Vispārējā parauga akta aizpildīšanas kārtība</w:t>
      </w:r>
    </w:p>
    <w:p w14:paraId="01C73639" w14:textId="77777777" w:rsidR="009736D7" w:rsidRPr="0032362B" w:rsidRDefault="009736D7" w:rsidP="009736D7">
      <w:pPr>
        <w:jc w:val="center"/>
        <w:rPr>
          <w:rFonts w:eastAsia="Calibri" w:cs="Times New Roman"/>
          <w:b/>
          <w:szCs w:val="28"/>
        </w:rPr>
      </w:pPr>
    </w:p>
    <w:p w14:paraId="14737E2C" w14:textId="77777777" w:rsidR="0082257B" w:rsidRDefault="00A0581A" w:rsidP="00821292">
      <w:pPr>
        <w:ind w:firstLine="720"/>
        <w:jc w:val="both"/>
        <w:rPr>
          <w:rFonts w:eastAsia="Calibri" w:cs="Times New Roman"/>
          <w:szCs w:val="28"/>
          <w:lang w:eastAsia="lv-LV"/>
        </w:rPr>
      </w:pPr>
      <w:r w:rsidRPr="0032362B">
        <w:rPr>
          <w:rFonts w:eastAsia="Calibri" w:cs="Times New Roman"/>
          <w:szCs w:val="28"/>
          <w:lang w:eastAsia="lv-LV"/>
        </w:rPr>
        <w:t>5</w:t>
      </w:r>
      <w:r w:rsidR="00EC4B2C">
        <w:rPr>
          <w:rFonts w:eastAsia="Calibri" w:cs="Times New Roman"/>
          <w:szCs w:val="28"/>
          <w:lang w:eastAsia="lv-LV"/>
        </w:rPr>
        <w:t>3</w:t>
      </w:r>
      <w:r w:rsidR="00A62F77" w:rsidRPr="0032362B">
        <w:rPr>
          <w:rFonts w:eastAsia="Calibri" w:cs="Times New Roman"/>
          <w:szCs w:val="28"/>
          <w:lang w:eastAsia="lv-LV"/>
        </w:rPr>
        <w:t>.</w:t>
      </w:r>
      <w:r w:rsidR="009736D7" w:rsidRPr="0032362B">
        <w:rPr>
          <w:rFonts w:eastAsia="Calibri" w:cs="Times New Roman"/>
          <w:szCs w:val="28"/>
          <w:lang w:eastAsia="lv-LV"/>
        </w:rPr>
        <w:t>Vispārējā parauga akta ailē “Vispārējā parauga akts Nr.</w:t>
      </w:r>
      <w:r w:rsidR="009736D7" w:rsidRPr="00536419">
        <w:rPr>
          <w:rFonts w:eastAsia="Calibri" w:cs="Times New Roman"/>
          <w:szCs w:val="28"/>
          <w:lang w:eastAsia="lv-LV"/>
        </w:rPr>
        <w:t xml:space="preserve">” norāda </w:t>
      </w:r>
      <w:r w:rsidR="009736D7" w:rsidRPr="00A0581A">
        <w:rPr>
          <w:rFonts w:eastAsia="Calibri" w:cs="Times New Roman"/>
          <w:szCs w:val="28"/>
          <w:lang w:eastAsia="lv-LV"/>
        </w:rPr>
        <w:t xml:space="preserve">kārtas numuru, kuru piešķir pārvadātājs. </w:t>
      </w:r>
    </w:p>
    <w:p w14:paraId="224D152C" w14:textId="77777777" w:rsidR="0082257B" w:rsidRDefault="0082257B" w:rsidP="00821292">
      <w:pPr>
        <w:ind w:firstLine="720"/>
        <w:jc w:val="both"/>
        <w:rPr>
          <w:rFonts w:eastAsia="Calibri" w:cs="Times New Roman"/>
          <w:szCs w:val="28"/>
          <w:lang w:eastAsia="lv-LV"/>
        </w:rPr>
      </w:pPr>
    </w:p>
    <w:p w14:paraId="5A5273BD" w14:textId="363B0F5E" w:rsidR="009736D7" w:rsidRPr="00DF63A5" w:rsidRDefault="00A62F77" w:rsidP="00821292">
      <w:pPr>
        <w:ind w:firstLine="720"/>
        <w:jc w:val="both"/>
        <w:rPr>
          <w:rFonts w:eastAsia="Calibri" w:cs="Times New Roman"/>
          <w:szCs w:val="28"/>
          <w:lang w:eastAsia="lv-LV"/>
        </w:rPr>
      </w:pPr>
      <w:r w:rsidRPr="00536419">
        <w:rPr>
          <w:rFonts w:eastAsia="Calibri" w:cs="Times New Roman"/>
          <w:szCs w:val="28"/>
          <w:lang w:eastAsia="lv-LV"/>
        </w:rPr>
        <w:t>5</w:t>
      </w:r>
      <w:r w:rsidR="00A8229C">
        <w:rPr>
          <w:rFonts w:eastAsia="Calibri" w:cs="Times New Roman"/>
          <w:szCs w:val="28"/>
          <w:lang w:eastAsia="lv-LV"/>
        </w:rPr>
        <w:t>4</w:t>
      </w:r>
      <w:r w:rsidRPr="00536419">
        <w:rPr>
          <w:rFonts w:eastAsia="Calibri" w:cs="Times New Roman"/>
          <w:szCs w:val="28"/>
          <w:lang w:eastAsia="lv-LV"/>
        </w:rPr>
        <w:t>.</w:t>
      </w:r>
      <w:r w:rsidR="009736D7" w:rsidRPr="00536419">
        <w:rPr>
          <w:rFonts w:eastAsia="Calibri" w:cs="Times New Roman"/>
          <w:szCs w:val="28"/>
          <w:lang w:eastAsia="lv-LV"/>
        </w:rPr>
        <w:t>Vispārējā parauga akta ailē “</w:t>
      </w:r>
      <w:r w:rsidR="009736D7" w:rsidRPr="00DF63A5">
        <w:rPr>
          <w:rFonts w:eastAsia="Calibri" w:cs="Times New Roman"/>
          <w:szCs w:val="28"/>
          <w:lang w:eastAsia="lv-LV"/>
        </w:rPr>
        <w:t>Pārvadātājs</w:t>
      </w:r>
      <w:r w:rsidR="009736D7" w:rsidRPr="00536419">
        <w:rPr>
          <w:rFonts w:eastAsia="Calibri" w:cs="Times New Roman"/>
          <w:szCs w:val="28"/>
          <w:lang w:eastAsia="lv-LV"/>
        </w:rPr>
        <w:t xml:space="preserve">” norāda </w:t>
      </w:r>
      <w:r w:rsidR="009736D7" w:rsidRPr="00DF63A5">
        <w:rPr>
          <w:rFonts w:eastAsia="Calibri" w:cs="Times New Roman"/>
          <w:szCs w:val="28"/>
          <w:lang w:eastAsia="lv-LV"/>
        </w:rPr>
        <w:t>pārvadātāja</w:t>
      </w:r>
      <w:r w:rsidR="00991C05" w:rsidRPr="00991C05">
        <w:t xml:space="preserve"> </w:t>
      </w:r>
      <w:r w:rsidR="00991C05" w:rsidRPr="00991C05">
        <w:rPr>
          <w:rFonts w:eastAsia="Calibri" w:cs="Times New Roman"/>
          <w:szCs w:val="28"/>
          <w:lang w:eastAsia="lv-LV"/>
        </w:rPr>
        <w:t>nosaukumu</w:t>
      </w:r>
      <w:r w:rsidR="009736D7" w:rsidRPr="00DF63A5">
        <w:rPr>
          <w:rFonts w:eastAsia="Calibri" w:cs="Times New Roman"/>
          <w:szCs w:val="28"/>
          <w:lang w:eastAsia="lv-LV"/>
        </w:rPr>
        <w:t xml:space="preserve">, kas sastādījis </w:t>
      </w:r>
      <w:r w:rsidR="00BE51BB">
        <w:rPr>
          <w:rFonts w:eastAsia="Calibri" w:cs="Times New Roman"/>
          <w:szCs w:val="28"/>
          <w:lang w:eastAsia="lv-LV"/>
        </w:rPr>
        <w:t>v</w:t>
      </w:r>
      <w:r w:rsidR="00BE51BB" w:rsidRPr="00BE51BB">
        <w:rPr>
          <w:rFonts w:eastAsia="Calibri" w:cs="Times New Roman"/>
          <w:szCs w:val="28"/>
          <w:lang w:eastAsia="lv-LV"/>
        </w:rPr>
        <w:t xml:space="preserve">ispārējā parauga </w:t>
      </w:r>
      <w:r w:rsidR="009736D7" w:rsidRPr="00DF63A5">
        <w:rPr>
          <w:rFonts w:eastAsia="Calibri" w:cs="Times New Roman"/>
          <w:szCs w:val="28"/>
          <w:lang w:eastAsia="lv-LV"/>
        </w:rPr>
        <w:t>aktu</w:t>
      </w:r>
      <w:r w:rsidR="00991C05">
        <w:rPr>
          <w:rFonts w:eastAsia="Calibri" w:cs="Times New Roman"/>
          <w:szCs w:val="28"/>
          <w:lang w:eastAsia="lv-LV"/>
        </w:rPr>
        <w:t>.</w:t>
      </w:r>
      <w:r w:rsidR="009736D7" w:rsidRPr="00DF63A5">
        <w:rPr>
          <w:rFonts w:eastAsia="Calibri" w:cs="Times New Roman"/>
          <w:szCs w:val="28"/>
          <w:lang w:eastAsia="lv-LV"/>
        </w:rPr>
        <w:t xml:space="preserve"> </w:t>
      </w:r>
    </w:p>
    <w:p w14:paraId="7A9CB946" w14:textId="77777777" w:rsidR="00821292" w:rsidRPr="00536419" w:rsidRDefault="00821292" w:rsidP="00A46586">
      <w:pPr>
        <w:ind w:firstLine="720"/>
        <w:jc w:val="both"/>
        <w:rPr>
          <w:rFonts w:eastAsia="Calibri" w:cs="Times New Roman"/>
          <w:szCs w:val="28"/>
          <w:lang w:eastAsia="lv-LV"/>
        </w:rPr>
      </w:pPr>
    </w:p>
    <w:p w14:paraId="282F0F13" w14:textId="12C950A2" w:rsidR="009736D7" w:rsidRPr="00DF63A5" w:rsidRDefault="00A62F77" w:rsidP="00821292">
      <w:pPr>
        <w:ind w:firstLine="720"/>
        <w:jc w:val="both"/>
        <w:rPr>
          <w:rFonts w:eastAsia="Calibri" w:cs="Times New Roman"/>
          <w:szCs w:val="28"/>
          <w:lang w:eastAsia="lv-LV"/>
        </w:rPr>
      </w:pPr>
      <w:r w:rsidRPr="00536419">
        <w:rPr>
          <w:rFonts w:eastAsia="Calibri" w:cs="Times New Roman"/>
          <w:szCs w:val="28"/>
          <w:lang w:eastAsia="lv-LV"/>
        </w:rPr>
        <w:t>5</w:t>
      </w:r>
      <w:r w:rsidR="00A8229C">
        <w:rPr>
          <w:rFonts w:eastAsia="Calibri" w:cs="Times New Roman"/>
          <w:szCs w:val="28"/>
          <w:lang w:eastAsia="lv-LV"/>
        </w:rPr>
        <w:t>5</w:t>
      </w:r>
      <w:r w:rsidRPr="00081AC0">
        <w:rPr>
          <w:rFonts w:eastAsia="Calibri" w:cs="Times New Roman"/>
          <w:szCs w:val="28"/>
          <w:lang w:eastAsia="lv-LV"/>
        </w:rPr>
        <w:t>.</w:t>
      </w:r>
      <w:r w:rsidR="009736D7" w:rsidRPr="00081AC0">
        <w:rPr>
          <w:rFonts w:eastAsia="Calibri" w:cs="Times New Roman"/>
          <w:szCs w:val="28"/>
          <w:lang w:eastAsia="lv-LV"/>
        </w:rPr>
        <w:t>Vispārējā parauga akta ailē “</w:t>
      </w:r>
      <w:r w:rsidR="009736D7" w:rsidRPr="00A0581A">
        <w:rPr>
          <w:rFonts w:eastAsia="Calibri" w:cs="Times New Roman"/>
          <w:szCs w:val="28"/>
          <w:lang w:eastAsia="lv-LV"/>
        </w:rPr>
        <w:t>Stacija un dzelzceļš, kurā sastādīts akts</w:t>
      </w:r>
      <w:r w:rsidR="009736D7" w:rsidRPr="00536419">
        <w:rPr>
          <w:rFonts w:eastAsia="Calibri" w:cs="Times New Roman"/>
          <w:szCs w:val="28"/>
          <w:lang w:eastAsia="lv-LV"/>
        </w:rPr>
        <w:t xml:space="preserve">” norāda </w:t>
      </w:r>
      <w:r w:rsidR="009736D7" w:rsidRPr="00DF63A5">
        <w:rPr>
          <w:rFonts w:eastAsia="Calibri" w:cs="Times New Roman"/>
          <w:szCs w:val="28"/>
          <w:lang w:eastAsia="lv-LV"/>
        </w:rPr>
        <w:t xml:space="preserve">stacijas un </w:t>
      </w:r>
      <w:r w:rsidR="009736D7" w:rsidRPr="00014452">
        <w:rPr>
          <w:rFonts w:eastAsia="Calibri" w:cs="Times New Roman"/>
          <w:szCs w:val="28"/>
          <w:lang w:eastAsia="lv-LV"/>
        </w:rPr>
        <w:t>dzelzceļa</w:t>
      </w:r>
      <w:r w:rsidR="00991C05" w:rsidRPr="00014452">
        <w:t xml:space="preserve"> </w:t>
      </w:r>
      <w:r w:rsidR="00991C05" w:rsidRPr="00BA2618">
        <w:rPr>
          <w:rFonts w:eastAsia="Calibri" w:cs="Times New Roman"/>
          <w:szCs w:val="28"/>
          <w:lang w:eastAsia="lv-LV"/>
        </w:rPr>
        <w:t>nosaukumu</w:t>
      </w:r>
      <w:r w:rsidR="009736D7" w:rsidRPr="00DF63A5">
        <w:rPr>
          <w:rFonts w:eastAsia="Calibri" w:cs="Times New Roman"/>
          <w:szCs w:val="28"/>
          <w:lang w:eastAsia="lv-LV"/>
        </w:rPr>
        <w:t>, kur sastādīts</w:t>
      </w:r>
      <w:r w:rsidR="00BE51BB" w:rsidRPr="00BE51BB">
        <w:t xml:space="preserve"> </w:t>
      </w:r>
      <w:bookmarkStart w:id="4" w:name="_Hlk3969318"/>
      <w:r w:rsidR="00BE51BB">
        <w:rPr>
          <w:rFonts w:eastAsia="Calibri" w:cs="Times New Roman"/>
          <w:szCs w:val="28"/>
          <w:lang w:eastAsia="lv-LV"/>
        </w:rPr>
        <w:t>v</w:t>
      </w:r>
      <w:r w:rsidR="00BE51BB" w:rsidRPr="00BE51BB">
        <w:rPr>
          <w:rFonts w:eastAsia="Calibri" w:cs="Times New Roman"/>
          <w:szCs w:val="28"/>
          <w:lang w:eastAsia="lv-LV"/>
        </w:rPr>
        <w:t>ispārējā parauga</w:t>
      </w:r>
      <w:r w:rsidR="009736D7" w:rsidRPr="00DF63A5">
        <w:rPr>
          <w:rFonts w:eastAsia="Calibri" w:cs="Times New Roman"/>
          <w:szCs w:val="28"/>
          <w:lang w:eastAsia="lv-LV"/>
        </w:rPr>
        <w:t xml:space="preserve"> </w:t>
      </w:r>
      <w:bookmarkEnd w:id="4"/>
      <w:r w:rsidR="009736D7" w:rsidRPr="00DF63A5">
        <w:rPr>
          <w:rFonts w:eastAsia="Calibri" w:cs="Times New Roman"/>
          <w:szCs w:val="28"/>
          <w:lang w:eastAsia="lv-LV"/>
        </w:rPr>
        <w:t>akts.</w:t>
      </w:r>
    </w:p>
    <w:p w14:paraId="6C1ACDD8" w14:textId="77777777" w:rsidR="00821292" w:rsidRPr="00536419" w:rsidRDefault="00821292" w:rsidP="00A46586">
      <w:pPr>
        <w:ind w:firstLine="720"/>
        <w:jc w:val="both"/>
        <w:rPr>
          <w:rFonts w:eastAsia="Calibri" w:cs="Times New Roman"/>
          <w:szCs w:val="28"/>
          <w:lang w:eastAsia="lv-LV"/>
        </w:rPr>
      </w:pPr>
    </w:p>
    <w:p w14:paraId="30621795" w14:textId="695BBE4B" w:rsidR="009736D7" w:rsidRPr="00DF63A5" w:rsidRDefault="00EC4B2C" w:rsidP="00821292">
      <w:pPr>
        <w:ind w:firstLine="720"/>
        <w:jc w:val="both"/>
        <w:rPr>
          <w:rFonts w:eastAsia="Calibri" w:cs="Times New Roman"/>
          <w:szCs w:val="28"/>
          <w:lang w:eastAsia="lv-LV"/>
        </w:rPr>
      </w:pPr>
      <w:r w:rsidRPr="00536419">
        <w:rPr>
          <w:rFonts w:eastAsia="Calibri" w:cs="Times New Roman"/>
          <w:szCs w:val="28"/>
          <w:lang w:eastAsia="lv-LV"/>
        </w:rPr>
        <w:t>5</w:t>
      </w:r>
      <w:r w:rsidR="00A8229C">
        <w:rPr>
          <w:rFonts w:eastAsia="Calibri" w:cs="Times New Roman"/>
          <w:szCs w:val="28"/>
          <w:lang w:eastAsia="lv-LV"/>
        </w:rPr>
        <w:t>6</w:t>
      </w:r>
      <w:r w:rsidR="00B308F1">
        <w:rPr>
          <w:rFonts w:eastAsia="Calibri" w:cs="Times New Roman"/>
          <w:szCs w:val="28"/>
          <w:lang w:eastAsia="lv-LV"/>
        </w:rPr>
        <w:t>.</w:t>
      </w:r>
      <w:r w:rsidR="009736D7" w:rsidRPr="00081AC0">
        <w:rPr>
          <w:rFonts w:eastAsia="Calibri" w:cs="Times New Roman"/>
          <w:szCs w:val="28"/>
          <w:lang w:eastAsia="lv-LV"/>
        </w:rPr>
        <w:t>Vispārējā parauga akta ailē “</w:t>
      </w:r>
      <w:r w:rsidR="009736D7" w:rsidRPr="00DF63A5">
        <w:rPr>
          <w:rFonts w:eastAsia="Calibri" w:cs="Times New Roman"/>
          <w:szCs w:val="28"/>
          <w:lang w:eastAsia="lv-LV"/>
        </w:rPr>
        <w:t>Sūtījums Nr._____ no</w:t>
      </w:r>
      <w:r w:rsidR="00472AEF" w:rsidRPr="00DF63A5">
        <w:rPr>
          <w:rFonts w:eastAsia="Calibri" w:cs="Times New Roman"/>
          <w:szCs w:val="28"/>
          <w:lang w:eastAsia="lv-LV"/>
        </w:rPr>
        <w:t xml:space="preserve"> </w:t>
      </w:r>
      <w:r w:rsidR="009736D7" w:rsidRPr="00DF63A5">
        <w:rPr>
          <w:rFonts w:eastAsia="Calibri" w:cs="Times New Roman"/>
          <w:szCs w:val="28"/>
          <w:lang w:eastAsia="lv-LV"/>
        </w:rPr>
        <w:t>___________</w:t>
      </w:r>
      <w:r w:rsidR="009736D7" w:rsidRPr="00536419">
        <w:rPr>
          <w:rFonts w:eastAsia="Calibri" w:cs="Times New Roman"/>
          <w:szCs w:val="28"/>
          <w:lang w:eastAsia="lv-LV"/>
        </w:rPr>
        <w:t>”</w:t>
      </w:r>
      <w:r w:rsidR="00985F5B">
        <w:rPr>
          <w:rFonts w:eastAsia="Calibri" w:cs="Times New Roman"/>
          <w:szCs w:val="28"/>
          <w:lang w:eastAsia="lv-LV"/>
        </w:rPr>
        <w:t xml:space="preserve"> </w:t>
      </w:r>
      <w:r w:rsidR="009736D7" w:rsidRPr="00536419">
        <w:rPr>
          <w:rFonts w:eastAsia="Calibri" w:cs="Times New Roman"/>
          <w:szCs w:val="28"/>
          <w:lang w:eastAsia="lv-LV"/>
        </w:rPr>
        <w:t xml:space="preserve"> norāda </w:t>
      </w:r>
      <w:r w:rsidR="009736D7" w:rsidRPr="00DF63A5">
        <w:rPr>
          <w:rFonts w:eastAsia="Calibri" w:cs="Times New Roman"/>
          <w:szCs w:val="28"/>
          <w:lang w:eastAsia="lv-LV"/>
        </w:rPr>
        <w:t xml:space="preserve">sūtījuma numuru un pārvadājuma līguma noslēgšanas datumu saskaņā ar </w:t>
      </w:r>
      <w:r w:rsidR="00985F5B" w:rsidRPr="00DF63A5">
        <w:rPr>
          <w:rFonts w:eastAsia="Calibri" w:cs="Times New Roman"/>
          <w:szCs w:val="28"/>
          <w:lang w:eastAsia="lv-LV"/>
        </w:rPr>
        <w:t>pavadzīm</w:t>
      </w:r>
      <w:r w:rsidR="00985F5B">
        <w:rPr>
          <w:rFonts w:eastAsia="Calibri" w:cs="Times New Roman"/>
          <w:szCs w:val="28"/>
          <w:lang w:eastAsia="lv-LV"/>
        </w:rPr>
        <w:t>ē norādīt</w:t>
      </w:r>
      <w:r w:rsidR="00BA2618">
        <w:rPr>
          <w:rFonts w:eastAsia="Calibri" w:cs="Times New Roman"/>
          <w:szCs w:val="28"/>
          <w:lang w:eastAsia="lv-LV"/>
        </w:rPr>
        <w:t>ajām ziņām</w:t>
      </w:r>
      <w:r w:rsidR="009736D7" w:rsidRPr="00DF63A5">
        <w:rPr>
          <w:rFonts w:eastAsia="Calibri" w:cs="Times New Roman"/>
          <w:szCs w:val="28"/>
          <w:lang w:eastAsia="lv-LV"/>
        </w:rPr>
        <w:t xml:space="preserve">. </w:t>
      </w:r>
    </w:p>
    <w:p w14:paraId="53D454FD" w14:textId="77777777" w:rsidR="00821292" w:rsidRPr="00536419" w:rsidRDefault="00821292" w:rsidP="00A46586">
      <w:pPr>
        <w:ind w:firstLine="720"/>
        <w:jc w:val="both"/>
        <w:rPr>
          <w:rFonts w:eastAsia="Calibri" w:cs="Times New Roman"/>
          <w:szCs w:val="28"/>
          <w:lang w:eastAsia="lv-LV"/>
        </w:rPr>
      </w:pPr>
    </w:p>
    <w:p w14:paraId="3E2F7423" w14:textId="61966EE2" w:rsidR="009736D7" w:rsidRPr="00DF63A5" w:rsidRDefault="00A62F77" w:rsidP="00821292">
      <w:pPr>
        <w:ind w:firstLine="720"/>
        <w:jc w:val="both"/>
        <w:rPr>
          <w:rFonts w:eastAsia="Calibri" w:cs="Times New Roman"/>
          <w:szCs w:val="28"/>
          <w:lang w:eastAsia="lv-LV"/>
        </w:rPr>
      </w:pPr>
      <w:r w:rsidRPr="00536419">
        <w:rPr>
          <w:rFonts w:eastAsia="Calibri" w:cs="Times New Roman"/>
          <w:szCs w:val="28"/>
          <w:lang w:eastAsia="lv-LV"/>
        </w:rPr>
        <w:t>5</w:t>
      </w:r>
      <w:r w:rsidR="00A8229C">
        <w:rPr>
          <w:rFonts w:eastAsia="Calibri" w:cs="Times New Roman"/>
          <w:szCs w:val="28"/>
          <w:lang w:eastAsia="lv-LV"/>
        </w:rPr>
        <w:t>7</w:t>
      </w:r>
      <w:r w:rsidRPr="00081AC0">
        <w:rPr>
          <w:rFonts w:eastAsia="Calibri" w:cs="Times New Roman"/>
          <w:szCs w:val="28"/>
          <w:lang w:eastAsia="lv-LV"/>
        </w:rPr>
        <w:t>.</w:t>
      </w:r>
      <w:bookmarkStart w:id="5" w:name="_Hlk3969255"/>
      <w:r w:rsidR="009736D7" w:rsidRPr="00081AC0">
        <w:rPr>
          <w:rFonts w:eastAsia="Calibri" w:cs="Times New Roman"/>
          <w:szCs w:val="28"/>
          <w:lang w:eastAsia="lv-LV"/>
        </w:rPr>
        <w:t xml:space="preserve">Vispārējā parauga </w:t>
      </w:r>
      <w:bookmarkEnd w:id="5"/>
      <w:r w:rsidR="009736D7" w:rsidRPr="00081AC0">
        <w:rPr>
          <w:rFonts w:eastAsia="Calibri" w:cs="Times New Roman"/>
          <w:szCs w:val="28"/>
          <w:lang w:eastAsia="lv-LV"/>
        </w:rPr>
        <w:t>akta ailē “</w:t>
      </w:r>
      <w:r w:rsidR="009736D7" w:rsidRPr="00DF63A5">
        <w:rPr>
          <w:rFonts w:eastAsia="Calibri" w:cs="Times New Roman"/>
          <w:szCs w:val="28"/>
          <w:lang w:eastAsia="lv-LV"/>
        </w:rPr>
        <w:t>Nosūtīšanas stacija un dzelzceļš”, “Galastacija un galamērķa dzelzceļš”, “Vagona Nr.”, “Vagona valdītājs”, “Konteinera Nr.”, “konteinera izmēra un tipa kodi”, “Kravas nosaukums</w:t>
      </w:r>
      <w:r w:rsidR="009736D7" w:rsidRPr="00536419">
        <w:rPr>
          <w:rFonts w:eastAsia="Calibri" w:cs="Times New Roman"/>
          <w:szCs w:val="28"/>
          <w:lang w:eastAsia="lv-LV"/>
        </w:rPr>
        <w:t xml:space="preserve">” norāda </w:t>
      </w:r>
      <w:r w:rsidR="009736D7" w:rsidRPr="00DF63A5">
        <w:rPr>
          <w:rFonts w:eastAsia="Calibri" w:cs="Times New Roman"/>
          <w:szCs w:val="28"/>
          <w:lang w:eastAsia="lv-LV"/>
        </w:rPr>
        <w:t>ziņas saskaņā ar pavadz</w:t>
      </w:r>
      <w:r w:rsidR="00BA2618">
        <w:rPr>
          <w:rFonts w:eastAsia="Calibri" w:cs="Times New Roman"/>
          <w:szCs w:val="28"/>
          <w:lang w:eastAsia="lv-LV"/>
        </w:rPr>
        <w:t>īmē norādītajām ziņām</w:t>
      </w:r>
      <w:r w:rsidR="009736D7" w:rsidRPr="00DF63A5">
        <w:rPr>
          <w:rFonts w:eastAsia="Calibri" w:cs="Times New Roman"/>
          <w:szCs w:val="28"/>
          <w:lang w:eastAsia="lv-LV"/>
        </w:rPr>
        <w:t xml:space="preserve">. Ja </w:t>
      </w:r>
      <w:r w:rsidR="00BE51BB">
        <w:rPr>
          <w:rFonts w:eastAsia="Calibri" w:cs="Times New Roman"/>
          <w:szCs w:val="28"/>
          <w:lang w:eastAsia="lv-LV"/>
        </w:rPr>
        <w:t>v</w:t>
      </w:r>
      <w:r w:rsidR="00BE51BB" w:rsidRPr="00BE51BB">
        <w:rPr>
          <w:rFonts w:eastAsia="Calibri" w:cs="Times New Roman"/>
          <w:szCs w:val="28"/>
          <w:lang w:eastAsia="lv-LV"/>
        </w:rPr>
        <w:t xml:space="preserve">ispārējā parauga </w:t>
      </w:r>
      <w:r w:rsidR="009736D7" w:rsidRPr="00DF63A5">
        <w:rPr>
          <w:rFonts w:eastAsia="Calibri" w:cs="Times New Roman"/>
          <w:szCs w:val="28"/>
          <w:lang w:eastAsia="lv-LV"/>
        </w:rPr>
        <w:t xml:space="preserve">aktu sastāda vagonu, konteineru grupai </w:t>
      </w:r>
      <w:r w:rsidR="00F75452">
        <w:rPr>
          <w:rFonts w:eastAsia="Calibri" w:cs="Times New Roman"/>
          <w:szCs w:val="28"/>
          <w:lang w:eastAsia="lv-LV"/>
        </w:rPr>
        <w:t>un</w:t>
      </w:r>
      <w:r w:rsidR="009736D7" w:rsidRPr="00DF63A5">
        <w:rPr>
          <w:rFonts w:eastAsia="Calibri" w:cs="Times New Roman"/>
          <w:szCs w:val="28"/>
          <w:lang w:eastAsia="lv-LV"/>
        </w:rPr>
        <w:t xml:space="preserve"> atbilstošajā ailē</w:t>
      </w:r>
      <w:r w:rsidR="00F75452">
        <w:rPr>
          <w:rFonts w:eastAsia="Calibri" w:cs="Times New Roman"/>
          <w:szCs w:val="28"/>
          <w:lang w:eastAsia="lv-LV"/>
        </w:rPr>
        <w:t xml:space="preserve"> nepietiek vietas</w:t>
      </w:r>
      <w:r w:rsidR="009736D7" w:rsidRPr="00DF63A5">
        <w:rPr>
          <w:rFonts w:eastAsia="Calibri" w:cs="Times New Roman"/>
          <w:szCs w:val="28"/>
          <w:lang w:eastAsia="lv-LV"/>
        </w:rPr>
        <w:t xml:space="preserve">, </w:t>
      </w:r>
      <w:r w:rsidR="00F75452">
        <w:rPr>
          <w:rFonts w:eastAsia="Calibri" w:cs="Times New Roman"/>
          <w:szCs w:val="28"/>
          <w:lang w:eastAsia="lv-LV"/>
        </w:rPr>
        <w:t xml:space="preserve">ziņas </w:t>
      </w:r>
      <w:r w:rsidR="009736D7" w:rsidRPr="00DF63A5">
        <w:rPr>
          <w:rFonts w:eastAsia="Calibri" w:cs="Times New Roman"/>
          <w:szCs w:val="28"/>
          <w:lang w:eastAsia="lv-LV"/>
        </w:rPr>
        <w:t xml:space="preserve">norāda </w:t>
      </w:r>
      <w:r w:rsidR="00BE51BB">
        <w:rPr>
          <w:rFonts w:eastAsia="Calibri" w:cs="Times New Roman"/>
          <w:szCs w:val="28"/>
          <w:lang w:eastAsia="lv-LV"/>
        </w:rPr>
        <w:t>v</w:t>
      </w:r>
      <w:r w:rsidR="00BE51BB" w:rsidRPr="00BE51BB">
        <w:rPr>
          <w:rFonts w:eastAsia="Calibri" w:cs="Times New Roman"/>
          <w:szCs w:val="28"/>
          <w:lang w:eastAsia="lv-LV"/>
        </w:rPr>
        <w:t xml:space="preserve">ispārējā parauga </w:t>
      </w:r>
      <w:r w:rsidR="009736D7" w:rsidRPr="00DF63A5">
        <w:rPr>
          <w:rFonts w:eastAsia="Calibri" w:cs="Times New Roman"/>
          <w:szCs w:val="28"/>
          <w:lang w:eastAsia="lv-LV"/>
        </w:rPr>
        <w:t>akta otrā pusē.</w:t>
      </w:r>
    </w:p>
    <w:p w14:paraId="4EFDB0E9" w14:textId="77777777" w:rsidR="00F75452" w:rsidRPr="00536419" w:rsidRDefault="00F75452" w:rsidP="00A46586">
      <w:pPr>
        <w:ind w:firstLine="720"/>
        <w:jc w:val="both"/>
        <w:rPr>
          <w:rFonts w:eastAsia="Calibri" w:cs="Times New Roman"/>
          <w:szCs w:val="28"/>
          <w:lang w:eastAsia="lv-LV"/>
        </w:rPr>
      </w:pPr>
    </w:p>
    <w:p w14:paraId="3D8747B8" w14:textId="0079D34A" w:rsidR="009736D7" w:rsidRPr="00DF63A5" w:rsidRDefault="00A62F77" w:rsidP="00821292">
      <w:pPr>
        <w:ind w:firstLine="720"/>
        <w:jc w:val="both"/>
        <w:rPr>
          <w:rFonts w:eastAsia="Calibri" w:cs="Times New Roman"/>
          <w:szCs w:val="28"/>
          <w:lang w:eastAsia="lv-LV"/>
        </w:rPr>
      </w:pPr>
      <w:r w:rsidRPr="00536419">
        <w:rPr>
          <w:rFonts w:eastAsia="Calibri" w:cs="Times New Roman"/>
          <w:szCs w:val="28"/>
          <w:lang w:eastAsia="lv-LV"/>
        </w:rPr>
        <w:t>5</w:t>
      </w:r>
      <w:r w:rsidR="00A8229C">
        <w:rPr>
          <w:rFonts w:eastAsia="Calibri" w:cs="Times New Roman"/>
          <w:szCs w:val="28"/>
          <w:lang w:eastAsia="lv-LV"/>
        </w:rPr>
        <w:t>8</w:t>
      </w:r>
      <w:r w:rsidRPr="00081AC0">
        <w:rPr>
          <w:rFonts w:eastAsia="Calibri" w:cs="Times New Roman"/>
          <w:szCs w:val="28"/>
          <w:lang w:eastAsia="lv-LV"/>
        </w:rPr>
        <w:t>.</w:t>
      </w:r>
      <w:r w:rsidR="00B308F1">
        <w:rPr>
          <w:rFonts w:eastAsia="Calibri" w:cs="Times New Roman"/>
          <w:szCs w:val="28"/>
          <w:lang w:eastAsia="lv-LV"/>
        </w:rPr>
        <w:t xml:space="preserve"> </w:t>
      </w:r>
      <w:r w:rsidR="009736D7" w:rsidRPr="00081AC0">
        <w:rPr>
          <w:rFonts w:eastAsia="Calibri" w:cs="Times New Roman"/>
          <w:szCs w:val="28"/>
          <w:lang w:eastAsia="lv-LV"/>
        </w:rPr>
        <w:t>Vispārējā parauga akta ailē “</w:t>
      </w:r>
      <w:r w:rsidR="009736D7" w:rsidRPr="00DF63A5">
        <w:rPr>
          <w:rFonts w:eastAsia="Calibri" w:cs="Times New Roman"/>
          <w:szCs w:val="28"/>
          <w:lang w:eastAsia="lv-LV"/>
        </w:rPr>
        <w:t>Pienāca ar vilcienu Nr.</w:t>
      </w:r>
      <w:r w:rsidR="009736D7" w:rsidRPr="00536419">
        <w:rPr>
          <w:rFonts w:eastAsia="Calibri" w:cs="Times New Roman"/>
          <w:szCs w:val="28"/>
          <w:lang w:eastAsia="lv-LV"/>
        </w:rPr>
        <w:t xml:space="preserve">” norāda </w:t>
      </w:r>
      <w:r w:rsidR="009736D7" w:rsidRPr="00DF63A5">
        <w:rPr>
          <w:rFonts w:eastAsia="Calibri" w:cs="Times New Roman"/>
          <w:szCs w:val="28"/>
          <w:lang w:eastAsia="lv-LV"/>
        </w:rPr>
        <w:t xml:space="preserve">vilciena Nr. un tā pienākšanas datumu, ja </w:t>
      </w:r>
      <w:r w:rsidR="00BE51BB">
        <w:rPr>
          <w:rFonts w:eastAsia="Calibri" w:cs="Times New Roman"/>
          <w:szCs w:val="28"/>
          <w:lang w:eastAsia="lv-LV"/>
        </w:rPr>
        <w:t>v</w:t>
      </w:r>
      <w:r w:rsidR="00BE51BB" w:rsidRPr="00BE51BB">
        <w:rPr>
          <w:rFonts w:eastAsia="Calibri" w:cs="Times New Roman"/>
          <w:szCs w:val="28"/>
          <w:lang w:eastAsia="lv-LV"/>
        </w:rPr>
        <w:t xml:space="preserve">ispārējā parauga </w:t>
      </w:r>
      <w:r w:rsidR="009736D7" w:rsidRPr="00DF63A5">
        <w:rPr>
          <w:rFonts w:eastAsia="Calibri" w:cs="Times New Roman"/>
          <w:szCs w:val="28"/>
          <w:lang w:eastAsia="lv-LV"/>
        </w:rPr>
        <w:t xml:space="preserve">aktu sastāda pēc vilciena pienākšanas. </w:t>
      </w:r>
    </w:p>
    <w:p w14:paraId="13093832" w14:textId="77777777" w:rsidR="00821292" w:rsidRPr="00536419" w:rsidRDefault="00821292" w:rsidP="00A46586">
      <w:pPr>
        <w:ind w:firstLine="720"/>
        <w:jc w:val="both"/>
        <w:rPr>
          <w:rFonts w:eastAsia="Calibri" w:cs="Times New Roman"/>
          <w:szCs w:val="28"/>
          <w:lang w:eastAsia="lv-LV"/>
        </w:rPr>
      </w:pPr>
    </w:p>
    <w:p w14:paraId="09D731FE" w14:textId="0482A6A2" w:rsidR="009736D7" w:rsidRPr="00DF63A5" w:rsidRDefault="00A46586" w:rsidP="00821292">
      <w:pPr>
        <w:ind w:firstLine="720"/>
        <w:jc w:val="both"/>
        <w:rPr>
          <w:rFonts w:eastAsia="Calibri" w:cs="Times New Roman"/>
          <w:szCs w:val="28"/>
          <w:lang w:eastAsia="lv-LV"/>
        </w:rPr>
      </w:pPr>
      <w:r w:rsidRPr="00536419">
        <w:rPr>
          <w:rFonts w:eastAsia="Calibri" w:cs="Times New Roman"/>
          <w:szCs w:val="28"/>
          <w:lang w:eastAsia="lv-LV"/>
        </w:rPr>
        <w:t>5</w:t>
      </w:r>
      <w:r w:rsidR="00A8229C">
        <w:rPr>
          <w:rFonts w:eastAsia="Calibri" w:cs="Times New Roman"/>
          <w:szCs w:val="28"/>
          <w:lang w:eastAsia="lv-LV"/>
        </w:rPr>
        <w:t>9</w:t>
      </w:r>
      <w:r w:rsidR="00A62F77" w:rsidRPr="00536419">
        <w:rPr>
          <w:rFonts w:eastAsia="Calibri" w:cs="Times New Roman"/>
          <w:szCs w:val="28"/>
          <w:lang w:eastAsia="lv-LV"/>
        </w:rPr>
        <w:t>.</w:t>
      </w:r>
      <w:r w:rsidR="00B308F1">
        <w:rPr>
          <w:rFonts w:eastAsia="Calibri" w:cs="Times New Roman"/>
          <w:szCs w:val="28"/>
          <w:lang w:eastAsia="lv-LV"/>
        </w:rPr>
        <w:t xml:space="preserve"> </w:t>
      </w:r>
      <w:r w:rsidR="009736D7" w:rsidRPr="00081AC0">
        <w:rPr>
          <w:rFonts w:eastAsia="Calibri" w:cs="Times New Roman"/>
          <w:szCs w:val="28"/>
          <w:lang w:eastAsia="lv-LV"/>
        </w:rPr>
        <w:t>Vispārējā parauga akta ailē “</w:t>
      </w:r>
      <w:r w:rsidR="009736D7" w:rsidRPr="00DF63A5">
        <w:rPr>
          <w:rFonts w:eastAsia="Calibri" w:cs="Times New Roman"/>
          <w:szCs w:val="28"/>
          <w:lang w:eastAsia="lv-LV"/>
        </w:rPr>
        <w:t>Iemesli un apstākļi, kas kļuvuši par pamatojumu akta sastādīšanai</w:t>
      </w:r>
      <w:r w:rsidR="009736D7" w:rsidRPr="00536419">
        <w:rPr>
          <w:rFonts w:eastAsia="Calibri" w:cs="Times New Roman"/>
          <w:szCs w:val="28"/>
          <w:lang w:eastAsia="lv-LV"/>
        </w:rPr>
        <w:t>” norāda</w:t>
      </w:r>
      <w:r w:rsidR="00BE51BB" w:rsidRPr="00BE51BB">
        <w:t xml:space="preserve"> </w:t>
      </w:r>
      <w:r w:rsidR="00BE51BB" w:rsidRPr="00BE51BB">
        <w:rPr>
          <w:rFonts w:eastAsia="Calibri" w:cs="Times New Roman"/>
          <w:szCs w:val="28"/>
          <w:lang w:eastAsia="lv-LV"/>
        </w:rPr>
        <w:t>vispārējā parauga</w:t>
      </w:r>
      <w:r w:rsidR="009736D7" w:rsidRPr="00536419">
        <w:rPr>
          <w:rFonts w:eastAsia="Calibri" w:cs="Times New Roman"/>
          <w:szCs w:val="28"/>
          <w:lang w:eastAsia="lv-LV"/>
        </w:rPr>
        <w:t xml:space="preserve"> </w:t>
      </w:r>
      <w:r w:rsidR="009736D7" w:rsidRPr="00EC4B2C">
        <w:rPr>
          <w:rFonts w:eastAsia="Calibri" w:cs="Times New Roman"/>
          <w:szCs w:val="28"/>
          <w:lang w:eastAsia="lv-LV"/>
        </w:rPr>
        <w:t xml:space="preserve">akta sastādīšanas iemeslu, apraksta konkrētos pārvadājuma apstākļus, tā izraisītos </w:t>
      </w:r>
      <w:r w:rsidR="009736D7" w:rsidRPr="00DF63A5">
        <w:rPr>
          <w:rFonts w:eastAsia="Calibri" w:cs="Times New Roman"/>
          <w:szCs w:val="28"/>
          <w:lang w:eastAsia="lv-LV"/>
        </w:rPr>
        <w:t xml:space="preserve">un, kas ietekmējuši </w:t>
      </w:r>
      <w:r w:rsidR="00EA4E71">
        <w:rPr>
          <w:rFonts w:eastAsia="Calibri" w:cs="Times New Roman"/>
          <w:szCs w:val="28"/>
          <w:lang w:eastAsia="lv-LV"/>
        </w:rPr>
        <w:t xml:space="preserve">vai varēja ietekmēt </w:t>
      </w:r>
      <w:r w:rsidR="009736D7" w:rsidRPr="00DF63A5">
        <w:rPr>
          <w:rFonts w:eastAsia="Calibri" w:cs="Times New Roman"/>
          <w:szCs w:val="28"/>
          <w:lang w:eastAsia="lv-LV"/>
        </w:rPr>
        <w:t xml:space="preserve">pārvadājuma līguma izpildi. Ja notikusi vagona, konteinera aizturēšana, norāda aizturēšanas sākuma un beigu laiku. </w:t>
      </w:r>
    </w:p>
    <w:p w14:paraId="7C10AAD2" w14:textId="77777777" w:rsidR="00821292" w:rsidRPr="00536419" w:rsidRDefault="00821292" w:rsidP="00A46586">
      <w:pPr>
        <w:ind w:firstLine="720"/>
        <w:jc w:val="both"/>
        <w:rPr>
          <w:rFonts w:eastAsia="Calibri" w:cs="Times New Roman"/>
          <w:szCs w:val="28"/>
          <w:lang w:eastAsia="lv-LV"/>
        </w:rPr>
      </w:pPr>
    </w:p>
    <w:p w14:paraId="06284A8E" w14:textId="158E1E0C" w:rsidR="00105BD6" w:rsidRPr="00536419" w:rsidRDefault="00A8229C" w:rsidP="00F75452">
      <w:pPr>
        <w:ind w:firstLine="720"/>
        <w:jc w:val="both"/>
        <w:rPr>
          <w:rFonts w:eastAsia="Calibri" w:cs="Times New Roman"/>
          <w:szCs w:val="28"/>
          <w:lang w:eastAsia="lv-LV"/>
        </w:rPr>
      </w:pPr>
      <w:r>
        <w:rPr>
          <w:rFonts w:eastAsia="Calibri" w:cs="Times New Roman"/>
          <w:szCs w:val="28"/>
          <w:lang w:eastAsia="lv-LV"/>
        </w:rPr>
        <w:lastRenderedPageBreak/>
        <w:t>60</w:t>
      </w:r>
      <w:r w:rsidR="00A62F77" w:rsidRPr="00081AC0">
        <w:rPr>
          <w:rFonts w:eastAsia="Calibri" w:cs="Times New Roman"/>
          <w:szCs w:val="28"/>
          <w:lang w:eastAsia="lv-LV"/>
        </w:rPr>
        <w:t>.</w:t>
      </w:r>
      <w:r w:rsidR="009736D7" w:rsidRPr="00081AC0">
        <w:rPr>
          <w:rFonts w:eastAsia="Calibri" w:cs="Times New Roman"/>
          <w:szCs w:val="28"/>
          <w:lang w:eastAsia="lv-LV"/>
        </w:rPr>
        <w:t>Vispārējā parauga akta ailē “</w:t>
      </w:r>
      <w:r w:rsidR="009736D7" w:rsidRPr="00DF63A5">
        <w:rPr>
          <w:rFonts w:eastAsia="Calibri" w:cs="Times New Roman"/>
          <w:szCs w:val="28"/>
          <w:lang w:eastAsia="lv-LV"/>
        </w:rPr>
        <w:t>Pārvadātāja pārstāvji</w:t>
      </w:r>
      <w:r w:rsidR="009736D7" w:rsidRPr="00536419">
        <w:rPr>
          <w:rFonts w:eastAsia="Calibri" w:cs="Times New Roman"/>
          <w:szCs w:val="28"/>
          <w:lang w:eastAsia="lv-LV"/>
        </w:rPr>
        <w:t xml:space="preserve">” </w:t>
      </w:r>
      <w:r w:rsidR="00BE51BB" w:rsidRPr="00BE51BB">
        <w:rPr>
          <w:rFonts w:eastAsia="Calibri" w:cs="Times New Roman"/>
          <w:szCs w:val="28"/>
          <w:lang w:eastAsia="lv-LV"/>
        </w:rPr>
        <w:t xml:space="preserve">vispārējā parauga </w:t>
      </w:r>
      <w:r w:rsidR="003C18C1" w:rsidRPr="00536419">
        <w:rPr>
          <w:rFonts w:eastAsia="Calibri" w:cs="Times New Roman"/>
          <w:szCs w:val="28"/>
          <w:lang w:eastAsia="lv-LV"/>
        </w:rPr>
        <w:t xml:space="preserve">aktu </w:t>
      </w:r>
      <w:r w:rsidR="003C18C1" w:rsidRPr="00DF63A5">
        <w:rPr>
          <w:rFonts w:eastAsia="Calibri" w:cs="Times New Roman"/>
          <w:szCs w:val="28"/>
          <w:lang w:eastAsia="lv-LV"/>
        </w:rPr>
        <w:t xml:space="preserve">paraksta ne mazāk kā divi pārvadātāja pārstāvji, </w:t>
      </w:r>
      <w:r w:rsidR="003C18C1" w:rsidRPr="00D030D5">
        <w:rPr>
          <w:rFonts w:eastAsia="Calibri" w:cs="Times New Roman"/>
          <w:szCs w:val="28"/>
          <w:lang w:eastAsia="lv-LV"/>
        </w:rPr>
        <w:t xml:space="preserve">kuri </w:t>
      </w:r>
      <w:r w:rsidR="003C37D7" w:rsidRPr="00D030D5">
        <w:rPr>
          <w:rFonts w:eastAsia="Calibri" w:cs="Times New Roman"/>
          <w:szCs w:val="28"/>
          <w:lang w:eastAsia="lv-LV"/>
        </w:rPr>
        <w:t>piedal</w:t>
      </w:r>
      <w:r w:rsidR="007C153B" w:rsidRPr="00D030D5">
        <w:rPr>
          <w:rFonts w:eastAsia="Calibri" w:cs="Times New Roman"/>
          <w:szCs w:val="28"/>
          <w:lang w:eastAsia="lv-LV"/>
        </w:rPr>
        <w:t>ījušies</w:t>
      </w:r>
      <w:r w:rsidR="003C37D7" w:rsidRPr="00DF63A5">
        <w:rPr>
          <w:rFonts w:eastAsia="Calibri" w:cs="Times New Roman"/>
          <w:szCs w:val="28"/>
          <w:lang w:eastAsia="lv-LV"/>
        </w:rPr>
        <w:t xml:space="preserve"> </w:t>
      </w:r>
      <w:r w:rsidR="003C18C1" w:rsidRPr="00DF63A5">
        <w:rPr>
          <w:rFonts w:eastAsia="Calibri" w:cs="Times New Roman"/>
          <w:szCs w:val="28"/>
          <w:lang w:eastAsia="lv-LV"/>
        </w:rPr>
        <w:t>apstākļu</w:t>
      </w:r>
      <w:r w:rsidR="00E23A18" w:rsidRPr="00E23A18">
        <w:t xml:space="preserve"> </w:t>
      </w:r>
      <w:r w:rsidR="00E23A18" w:rsidRPr="00E23A18">
        <w:rPr>
          <w:rFonts w:eastAsia="Calibri" w:cs="Times New Roman"/>
          <w:szCs w:val="28"/>
          <w:lang w:eastAsia="lv-LV"/>
        </w:rPr>
        <w:t>apliecināšanā</w:t>
      </w:r>
      <w:r w:rsidR="003C18C1" w:rsidRPr="00DF63A5">
        <w:rPr>
          <w:rFonts w:eastAsia="Calibri" w:cs="Times New Roman"/>
          <w:szCs w:val="28"/>
          <w:lang w:eastAsia="lv-LV"/>
        </w:rPr>
        <w:t xml:space="preserve">, kas kļuvuši par pamatojumu </w:t>
      </w:r>
      <w:r w:rsidR="00BE51BB" w:rsidRPr="00BE51BB">
        <w:rPr>
          <w:rFonts w:eastAsia="Calibri" w:cs="Times New Roman"/>
          <w:szCs w:val="28"/>
          <w:lang w:eastAsia="lv-LV"/>
        </w:rPr>
        <w:t xml:space="preserve">vispārējā parauga </w:t>
      </w:r>
      <w:r w:rsidR="003C18C1" w:rsidRPr="00DF63A5">
        <w:rPr>
          <w:rFonts w:eastAsia="Calibri" w:cs="Times New Roman"/>
          <w:szCs w:val="28"/>
          <w:lang w:eastAsia="lv-LV"/>
        </w:rPr>
        <w:t>akta sastādīšanai,</w:t>
      </w:r>
      <w:r w:rsidR="00D324DB" w:rsidRPr="00DF63A5" w:rsidDel="00D324DB">
        <w:rPr>
          <w:rFonts w:eastAsia="Calibri" w:cs="Times New Roman"/>
          <w:szCs w:val="28"/>
          <w:lang w:eastAsia="lv-LV"/>
        </w:rPr>
        <w:t xml:space="preserve"> </w:t>
      </w:r>
      <w:r w:rsidR="003C37D7" w:rsidRPr="00DF63A5">
        <w:rPr>
          <w:rFonts w:eastAsia="Calibri" w:cs="Times New Roman"/>
          <w:szCs w:val="28"/>
          <w:lang w:eastAsia="lv-LV"/>
        </w:rPr>
        <w:t xml:space="preserve">norāda </w:t>
      </w:r>
      <w:r w:rsidR="003C18C1" w:rsidRPr="00DF63A5">
        <w:rPr>
          <w:rFonts w:eastAsia="Calibri" w:cs="Times New Roman"/>
          <w:szCs w:val="28"/>
          <w:lang w:eastAsia="lv-LV"/>
        </w:rPr>
        <w:t>uzvārdu, vārdu un amatu.</w:t>
      </w:r>
    </w:p>
    <w:p w14:paraId="287A8579" w14:textId="77777777" w:rsidR="00F75452" w:rsidRDefault="00F75452" w:rsidP="00A46586">
      <w:pPr>
        <w:ind w:firstLine="720"/>
        <w:jc w:val="both"/>
        <w:rPr>
          <w:rFonts w:eastAsia="Calibri" w:cs="Times New Roman"/>
          <w:szCs w:val="28"/>
          <w:lang w:eastAsia="lv-LV"/>
        </w:rPr>
      </w:pPr>
    </w:p>
    <w:p w14:paraId="58114144" w14:textId="59DA584E" w:rsidR="005C1877" w:rsidRPr="00DF63A5" w:rsidRDefault="00EC4B2C" w:rsidP="00A46586">
      <w:pPr>
        <w:ind w:firstLine="720"/>
        <w:jc w:val="both"/>
        <w:rPr>
          <w:rFonts w:eastAsia="Calibri" w:cs="Times New Roman"/>
          <w:szCs w:val="28"/>
          <w:lang w:eastAsia="lv-LV"/>
        </w:rPr>
      </w:pPr>
      <w:r>
        <w:rPr>
          <w:rFonts w:eastAsia="Calibri" w:cs="Times New Roman"/>
          <w:szCs w:val="28"/>
          <w:lang w:eastAsia="lv-LV"/>
        </w:rPr>
        <w:t>6</w:t>
      </w:r>
      <w:r w:rsidR="00A8229C">
        <w:rPr>
          <w:rFonts w:eastAsia="Calibri" w:cs="Times New Roman"/>
          <w:szCs w:val="28"/>
          <w:lang w:eastAsia="lv-LV"/>
        </w:rPr>
        <w:t>1</w:t>
      </w:r>
      <w:r w:rsidR="00A62F77" w:rsidRPr="00081AC0">
        <w:rPr>
          <w:rFonts w:eastAsia="Calibri" w:cs="Times New Roman"/>
          <w:szCs w:val="28"/>
          <w:lang w:eastAsia="lv-LV"/>
        </w:rPr>
        <w:t>.</w:t>
      </w:r>
      <w:r w:rsidR="003C18C1" w:rsidRPr="00081AC0">
        <w:rPr>
          <w:rFonts w:eastAsia="Calibri" w:cs="Times New Roman"/>
          <w:szCs w:val="28"/>
          <w:lang w:eastAsia="lv-LV"/>
        </w:rPr>
        <w:t>Vispārējā parauga akta ailē “</w:t>
      </w:r>
      <w:r w:rsidR="003C18C1" w:rsidRPr="00DF63A5">
        <w:rPr>
          <w:rFonts w:eastAsia="Calibri" w:cs="Times New Roman"/>
          <w:szCs w:val="28"/>
          <w:lang w:eastAsia="lv-LV"/>
        </w:rPr>
        <w:t>Pārvadātāja kalendārā spiedoga nospiedums</w:t>
      </w:r>
      <w:r w:rsidR="003C18C1" w:rsidRPr="00536419">
        <w:rPr>
          <w:rFonts w:eastAsia="Calibri" w:cs="Times New Roman"/>
          <w:szCs w:val="28"/>
          <w:lang w:eastAsia="lv-LV"/>
        </w:rPr>
        <w:t xml:space="preserve">” iespiež </w:t>
      </w:r>
      <w:r w:rsidR="003C18C1" w:rsidRPr="00DF63A5">
        <w:rPr>
          <w:rFonts w:eastAsia="Calibri" w:cs="Times New Roman"/>
          <w:szCs w:val="28"/>
          <w:lang w:eastAsia="lv-LV"/>
        </w:rPr>
        <w:t xml:space="preserve">pārvadātāja kalendārā spiedoga nospiedumu ar apstākļu, kas kļuvuši par pamatojumu </w:t>
      </w:r>
      <w:r w:rsidR="00BE51BB" w:rsidRPr="007C153B">
        <w:rPr>
          <w:rFonts w:eastAsia="Calibri" w:cs="Times New Roman"/>
          <w:szCs w:val="28"/>
          <w:lang w:eastAsia="lv-LV"/>
        </w:rPr>
        <w:t>vispārējā parauga</w:t>
      </w:r>
      <w:r w:rsidR="00BE51BB" w:rsidRPr="00BE51BB">
        <w:rPr>
          <w:rFonts w:eastAsia="Calibri" w:cs="Times New Roman"/>
          <w:szCs w:val="28"/>
          <w:lang w:eastAsia="lv-LV"/>
        </w:rPr>
        <w:t xml:space="preserve"> </w:t>
      </w:r>
      <w:r w:rsidR="003C18C1" w:rsidRPr="00DF63A5">
        <w:rPr>
          <w:rFonts w:eastAsia="Calibri" w:cs="Times New Roman"/>
          <w:szCs w:val="28"/>
          <w:lang w:eastAsia="lv-LV"/>
        </w:rPr>
        <w:t>akta sastādīšanai, faktiskās noteikšanas datumu.</w:t>
      </w:r>
      <w:r w:rsidR="005C1877" w:rsidRPr="00DF63A5">
        <w:rPr>
          <w:rFonts w:eastAsia="Calibri" w:cs="Times New Roman"/>
          <w:szCs w:val="28"/>
          <w:lang w:eastAsia="lv-LV"/>
        </w:rPr>
        <w:t xml:space="preserve">  </w:t>
      </w:r>
    </w:p>
    <w:p w14:paraId="33AC0F13" w14:textId="77777777" w:rsidR="005C1877" w:rsidRDefault="005C1877" w:rsidP="00A46586">
      <w:pPr>
        <w:ind w:firstLine="720"/>
        <w:jc w:val="both"/>
        <w:rPr>
          <w:rFonts w:eastAsia="Calibri" w:cs="Times New Roman"/>
          <w:sz w:val="26"/>
          <w:lang w:eastAsia="lv-LV"/>
        </w:rPr>
      </w:pPr>
    </w:p>
    <w:p w14:paraId="2D950896" w14:textId="154693CF" w:rsidR="003C18C1" w:rsidRPr="00DF63A5" w:rsidRDefault="00FC4369" w:rsidP="005C1877">
      <w:pPr>
        <w:jc w:val="center"/>
        <w:rPr>
          <w:rFonts w:eastAsia="Calibri" w:cs="Times New Roman"/>
          <w:b/>
          <w:szCs w:val="28"/>
          <w:lang w:eastAsia="lv-LV"/>
        </w:rPr>
      </w:pPr>
      <w:r w:rsidRPr="00DF63A5">
        <w:rPr>
          <w:rFonts w:eastAsia="Calibri" w:cs="Times New Roman"/>
          <w:b/>
          <w:szCs w:val="28"/>
          <w:lang w:eastAsia="lv-LV"/>
        </w:rPr>
        <w:t>6.</w:t>
      </w:r>
      <w:r w:rsidR="00AC777F" w:rsidRPr="00DF63A5">
        <w:rPr>
          <w:rFonts w:eastAsia="Calibri" w:cs="Times New Roman"/>
          <w:b/>
          <w:szCs w:val="28"/>
          <w:lang w:eastAsia="lv-LV"/>
        </w:rPr>
        <w:t xml:space="preserve"> </w:t>
      </w:r>
      <w:r w:rsidR="00976998" w:rsidRPr="00DF63A5">
        <w:rPr>
          <w:rFonts w:eastAsia="Calibri" w:cs="Times New Roman"/>
          <w:b/>
          <w:szCs w:val="28"/>
          <w:lang w:eastAsia="lv-LV"/>
        </w:rPr>
        <w:t>Noslēguma jautājum</w:t>
      </w:r>
      <w:r w:rsidR="003015ED" w:rsidRPr="00DF63A5">
        <w:rPr>
          <w:rFonts w:eastAsia="Calibri" w:cs="Times New Roman"/>
          <w:b/>
          <w:szCs w:val="28"/>
          <w:lang w:eastAsia="lv-LV"/>
        </w:rPr>
        <w:t>i</w:t>
      </w:r>
    </w:p>
    <w:p w14:paraId="0E4BA858" w14:textId="67512F6F" w:rsidR="00976998" w:rsidRPr="00DF63A5" w:rsidRDefault="00976998" w:rsidP="005C1877">
      <w:pPr>
        <w:jc w:val="center"/>
        <w:rPr>
          <w:rFonts w:eastAsia="Calibri" w:cs="Times New Roman"/>
          <w:szCs w:val="28"/>
          <w:lang w:eastAsia="lv-LV"/>
        </w:rPr>
      </w:pPr>
    </w:p>
    <w:p w14:paraId="3095965C" w14:textId="3068D3A7" w:rsidR="00976998" w:rsidRDefault="00A8229C" w:rsidP="00636635">
      <w:pPr>
        <w:ind w:firstLine="720"/>
        <w:jc w:val="both"/>
        <w:rPr>
          <w:rFonts w:eastAsia="Calibri" w:cs="Times New Roman"/>
          <w:szCs w:val="28"/>
          <w:lang w:eastAsia="lv-LV"/>
        </w:rPr>
      </w:pPr>
      <w:r w:rsidRPr="00DF63A5">
        <w:rPr>
          <w:rFonts w:eastAsia="Calibri" w:cs="Times New Roman"/>
          <w:szCs w:val="28"/>
          <w:lang w:eastAsia="lv-LV"/>
        </w:rPr>
        <w:t>6</w:t>
      </w:r>
      <w:r>
        <w:rPr>
          <w:rFonts w:eastAsia="Calibri" w:cs="Times New Roman"/>
          <w:szCs w:val="28"/>
          <w:lang w:eastAsia="lv-LV"/>
        </w:rPr>
        <w:t>2</w:t>
      </w:r>
      <w:r w:rsidR="001F4578" w:rsidRPr="00DF63A5">
        <w:rPr>
          <w:rFonts w:eastAsia="Calibri" w:cs="Times New Roman"/>
          <w:szCs w:val="28"/>
          <w:lang w:eastAsia="lv-LV"/>
        </w:rPr>
        <w:t>.</w:t>
      </w:r>
      <w:r w:rsidR="001F4578" w:rsidRPr="00536419">
        <w:rPr>
          <w:rFonts w:ascii="Arial" w:hAnsi="Arial" w:cs="Arial"/>
          <w:szCs w:val="28"/>
        </w:rPr>
        <w:t xml:space="preserve"> </w:t>
      </w:r>
      <w:r w:rsidR="001F4578" w:rsidRPr="00DF63A5">
        <w:rPr>
          <w:rFonts w:eastAsia="Calibri" w:cs="Times New Roman"/>
          <w:szCs w:val="28"/>
          <w:lang w:eastAsia="lv-LV"/>
        </w:rPr>
        <w:t>Atzīt par spēku zaudējušiem Ministru kabineta 2002. gada 9. aprīļa noteikumus Nr. 148 "Komercakta un vispārējā parauga akta sastādīšanas noteikumi" (Latvijas Vēstnesis, 2002, 56. nr.).</w:t>
      </w:r>
    </w:p>
    <w:p w14:paraId="408C7B5E" w14:textId="77777777" w:rsidR="007C153B" w:rsidRPr="00DF63A5" w:rsidRDefault="007C153B" w:rsidP="00636635">
      <w:pPr>
        <w:ind w:firstLine="720"/>
        <w:jc w:val="both"/>
        <w:rPr>
          <w:rFonts w:eastAsia="Calibri" w:cs="Times New Roman"/>
          <w:szCs w:val="28"/>
          <w:lang w:eastAsia="lv-LV"/>
        </w:rPr>
      </w:pPr>
    </w:p>
    <w:p w14:paraId="351E1104" w14:textId="78905764" w:rsidR="00F15EA8" w:rsidRPr="00F15EA8" w:rsidRDefault="00F15EA8" w:rsidP="00F15EA8">
      <w:pPr>
        <w:ind w:firstLine="720"/>
        <w:jc w:val="both"/>
        <w:rPr>
          <w:rFonts w:eastAsia="Times New Roman" w:cs="Times New Roman"/>
          <w:bCs/>
          <w:szCs w:val="28"/>
        </w:rPr>
      </w:pPr>
      <w:r>
        <w:rPr>
          <w:rFonts w:eastAsia="Times New Roman" w:cs="Times New Roman"/>
          <w:bCs/>
          <w:szCs w:val="28"/>
        </w:rPr>
        <w:t>63</w:t>
      </w:r>
      <w:r w:rsidRPr="00F15EA8">
        <w:rPr>
          <w:rFonts w:eastAsia="Times New Roman" w:cs="Times New Roman"/>
          <w:bCs/>
          <w:szCs w:val="28"/>
        </w:rPr>
        <w:t xml:space="preserve">. Noteikumi stājas spēkā </w:t>
      </w:r>
      <w:r w:rsidR="00ED1934" w:rsidRPr="00F15EA8">
        <w:rPr>
          <w:rFonts w:eastAsia="Times New Roman" w:cs="Times New Roman"/>
          <w:bCs/>
          <w:szCs w:val="28"/>
        </w:rPr>
        <w:t>20</w:t>
      </w:r>
      <w:r w:rsidR="00ED1934">
        <w:rPr>
          <w:rFonts w:eastAsia="Times New Roman" w:cs="Times New Roman"/>
          <w:bCs/>
          <w:szCs w:val="28"/>
        </w:rPr>
        <w:t>20</w:t>
      </w:r>
      <w:r w:rsidRPr="00F15EA8">
        <w:rPr>
          <w:rFonts w:eastAsia="Times New Roman" w:cs="Times New Roman"/>
          <w:bCs/>
          <w:szCs w:val="28"/>
        </w:rPr>
        <w:t xml:space="preserve">. gada </w:t>
      </w:r>
      <w:r w:rsidR="00F00216">
        <w:rPr>
          <w:rFonts w:eastAsia="Times New Roman" w:cs="Times New Roman"/>
          <w:bCs/>
          <w:szCs w:val="28"/>
        </w:rPr>
        <w:t>1.novembrī.</w:t>
      </w:r>
    </w:p>
    <w:p w14:paraId="3EB406E5" w14:textId="4CE1701C" w:rsidR="008E3719" w:rsidRDefault="008E3719">
      <w:pPr>
        <w:spacing w:after="200" w:line="276" w:lineRule="auto"/>
        <w:rPr>
          <w:rFonts w:eastAsia="Times New Roman" w:cs="Times New Roman"/>
          <w:szCs w:val="28"/>
        </w:rPr>
      </w:pPr>
    </w:p>
    <w:p w14:paraId="7F96D27C" w14:textId="77777777" w:rsidR="00F75452" w:rsidRDefault="00F75452">
      <w:pPr>
        <w:spacing w:after="200" w:line="276" w:lineRule="auto"/>
        <w:rPr>
          <w:rFonts w:eastAsia="Times New Roman" w:cs="Times New Roman"/>
          <w:szCs w:val="28"/>
        </w:rPr>
      </w:pPr>
    </w:p>
    <w:p w14:paraId="753FC1B6" w14:textId="77777777" w:rsidR="00660800" w:rsidRPr="001F39DE" w:rsidRDefault="00660800" w:rsidP="00660800">
      <w:pPr>
        <w:ind w:firstLine="720"/>
        <w:jc w:val="both"/>
        <w:rPr>
          <w:rFonts w:eastAsia="Calibri" w:cs="Times New Roman"/>
          <w:szCs w:val="28"/>
        </w:rPr>
      </w:pPr>
      <w:r w:rsidRPr="003F73A8">
        <w:rPr>
          <w:rFonts w:eastAsia="Calibri" w:cs="Times New Roman"/>
          <w:color w:val="000000"/>
          <w:lang w:eastAsia="lv-LV"/>
        </w:rPr>
        <w:t>Ministru prezidents</w:t>
      </w:r>
      <w:r w:rsidRPr="003F73A8">
        <w:rPr>
          <w:rFonts w:eastAsia="Calibri" w:cs="Times New Roman"/>
          <w:color w:val="000000"/>
          <w:lang w:eastAsia="lv-LV"/>
        </w:rPr>
        <w:tab/>
      </w:r>
      <w:r w:rsidRPr="003F73A8">
        <w:rPr>
          <w:rFonts w:eastAsia="Calibri" w:cs="Times New Roman"/>
          <w:color w:val="000000"/>
          <w:lang w:eastAsia="lv-LV"/>
        </w:rPr>
        <w:tab/>
      </w:r>
      <w:r w:rsidRPr="003F73A8">
        <w:rPr>
          <w:rFonts w:eastAsia="Calibri" w:cs="Times New Roman"/>
          <w:color w:val="000000"/>
          <w:lang w:eastAsia="lv-LV"/>
        </w:rPr>
        <w:tab/>
      </w:r>
      <w:r w:rsidRPr="003F73A8">
        <w:rPr>
          <w:rFonts w:eastAsia="Calibri" w:cs="Times New Roman"/>
          <w:color w:val="000000"/>
          <w:lang w:eastAsia="lv-LV"/>
        </w:rPr>
        <w:tab/>
      </w:r>
      <w:r w:rsidRPr="003F73A8">
        <w:rPr>
          <w:rFonts w:eastAsia="Calibri" w:cs="Times New Roman"/>
          <w:color w:val="000000"/>
          <w:lang w:eastAsia="lv-LV"/>
        </w:rPr>
        <w:tab/>
      </w:r>
      <w:r w:rsidRPr="003F73A8">
        <w:rPr>
          <w:rFonts w:eastAsia="Calibri" w:cs="Times New Roman"/>
          <w:color w:val="000000"/>
          <w:lang w:eastAsia="lv-LV"/>
        </w:rPr>
        <w:tab/>
      </w:r>
      <w:proofErr w:type="spellStart"/>
      <w:r w:rsidRPr="003F73A8">
        <w:rPr>
          <w:rFonts w:eastAsia="Calibri" w:cs="Times New Roman"/>
          <w:color w:val="000000"/>
          <w:lang w:eastAsia="lv-LV"/>
        </w:rPr>
        <w:t>A.K.Kariņš</w:t>
      </w:r>
      <w:proofErr w:type="spellEnd"/>
    </w:p>
    <w:p w14:paraId="29F75C5A" w14:textId="77777777" w:rsidR="00660800" w:rsidRPr="003F73A8" w:rsidRDefault="00660800" w:rsidP="00660800">
      <w:pPr>
        <w:jc w:val="both"/>
        <w:rPr>
          <w:rFonts w:eastAsia="Calibri" w:cs="Times New Roman"/>
          <w:color w:val="000000"/>
          <w:lang w:eastAsia="lv-LV"/>
        </w:rPr>
      </w:pPr>
    </w:p>
    <w:p w14:paraId="119EBEA4" w14:textId="77777777" w:rsidR="00660800" w:rsidRPr="003F73A8" w:rsidRDefault="00660800" w:rsidP="00660800">
      <w:pPr>
        <w:shd w:val="clear" w:color="auto" w:fill="FFFFFF"/>
        <w:ind w:firstLine="720"/>
        <w:jc w:val="both"/>
        <w:rPr>
          <w:rFonts w:eastAsia="Calibri" w:cs="Times New Roman"/>
          <w:color w:val="000000"/>
          <w:szCs w:val="28"/>
          <w:lang w:eastAsia="lv-LV"/>
        </w:rPr>
      </w:pPr>
      <w:r w:rsidRPr="003F73A8">
        <w:rPr>
          <w:rFonts w:eastAsia="Calibri" w:cs="Times New Roman"/>
          <w:color w:val="000000"/>
          <w:szCs w:val="28"/>
          <w:lang w:eastAsia="lv-LV"/>
        </w:rPr>
        <w:t>Satiksmes ministrs</w:t>
      </w:r>
      <w:r w:rsidRPr="003F73A8">
        <w:rPr>
          <w:rFonts w:eastAsia="Calibri" w:cs="Times New Roman"/>
          <w:color w:val="000000"/>
          <w:szCs w:val="28"/>
          <w:lang w:eastAsia="lv-LV"/>
        </w:rPr>
        <w:tab/>
      </w:r>
      <w:r w:rsidRPr="003F73A8">
        <w:rPr>
          <w:rFonts w:eastAsia="Calibri" w:cs="Times New Roman"/>
          <w:color w:val="000000"/>
          <w:szCs w:val="28"/>
          <w:lang w:eastAsia="lv-LV"/>
        </w:rPr>
        <w:tab/>
      </w:r>
      <w:r w:rsidRPr="003F73A8">
        <w:rPr>
          <w:rFonts w:eastAsia="Calibri" w:cs="Times New Roman"/>
          <w:color w:val="000000"/>
          <w:szCs w:val="28"/>
          <w:lang w:eastAsia="lv-LV"/>
        </w:rPr>
        <w:tab/>
      </w:r>
      <w:r w:rsidRPr="003F73A8">
        <w:rPr>
          <w:rFonts w:eastAsia="Calibri" w:cs="Times New Roman"/>
          <w:color w:val="000000"/>
          <w:szCs w:val="28"/>
          <w:lang w:eastAsia="lv-LV"/>
        </w:rPr>
        <w:tab/>
      </w:r>
      <w:r w:rsidRPr="003F73A8">
        <w:rPr>
          <w:rFonts w:eastAsia="Calibri" w:cs="Times New Roman"/>
          <w:color w:val="000000"/>
          <w:szCs w:val="28"/>
          <w:lang w:eastAsia="lv-LV"/>
        </w:rPr>
        <w:tab/>
      </w:r>
      <w:r w:rsidRPr="003F73A8">
        <w:rPr>
          <w:rFonts w:eastAsia="Calibri" w:cs="Times New Roman"/>
          <w:color w:val="000000"/>
          <w:szCs w:val="28"/>
          <w:lang w:eastAsia="lv-LV"/>
        </w:rPr>
        <w:tab/>
      </w:r>
      <w:r w:rsidRPr="003F73A8">
        <w:rPr>
          <w:rFonts w:eastAsia="Calibri" w:cs="Times New Roman"/>
          <w:color w:val="000000"/>
          <w:szCs w:val="28"/>
          <w:lang w:eastAsia="lv-LV"/>
        </w:rPr>
        <w:tab/>
      </w:r>
      <w:proofErr w:type="spellStart"/>
      <w:r w:rsidRPr="003F73A8">
        <w:rPr>
          <w:rFonts w:eastAsia="Calibri" w:cs="Times New Roman"/>
          <w:color w:val="000000"/>
          <w:szCs w:val="28"/>
          <w:lang w:eastAsia="lv-LV"/>
        </w:rPr>
        <w:t>T.Linkaits</w:t>
      </w:r>
      <w:proofErr w:type="spellEnd"/>
    </w:p>
    <w:p w14:paraId="12045A2B" w14:textId="77777777" w:rsidR="00660800" w:rsidRPr="003F73A8" w:rsidRDefault="00660800" w:rsidP="00660800">
      <w:pPr>
        <w:shd w:val="clear" w:color="auto" w:fill="FFFFFF"/>
        <w:ind w:firstLine="720"/>
        <w:jc w:val="both"/>
        <w:rPr>
          <w:rFonts w:eastAsia="Calibri" w:cs="Times New Roman"/>
          <w:color w:val="000000"/>
          <w:szCs w:val="28"/>
          <w:lang w:eastAsia="lv-LV"/>
        </w:rPr>
      </w:pPr>
    </w:p>
    <w:p w14:paraId="4C03ED20" w14:textId="77777777" w:rsidR="00660800" w:rsidRPr="003F73A8" w:rsidRDefault="00660800" w:rsidP="00660800">
      <w:pPr>
        <w:ind w:firstLine="720"/>
        <w:jc w:val="both"/>
        <w:rPr>
          <w:rFonts w:eastAsia="Calibri" w:cs="Times New Roman"/>
          <w:szCs w:val="28"/>
          <w:lang w:eastAsia="lv-LV"/>
        </w:rPr>
      </w:pPr>
      <w:r w:rsidRPr="003F73A8">
        <w:rPr>
          <w:rFonts w:eastAsia="Calibri" w:cs="Times New Roman"/>
          <w:szCs w:val="28"/>
          <w:lang w:eastAsia="lv-LV"/>
        </w:rPr>
        <w:t>Iesniedzējs: satiksmes ministrs</w:t>
      </w:r>
      <w:r w:rsidRPr="003F73A8">
        <w:rPr>
          <w:rFonts w:eastAsia="Calibri" w:cs="Times New Roman"/>
          <w:szCs w:val="28"/>
          <w:lang w:eastAsia="lv-LV"/>
        </w:rPr>
        <w:tab/>
      </w:r>
      <w:r w:rsidRPr="003F73A8">
        <w:rPr>
          <w:rFonts w:eastAsia="Calibri" w:cs="Times New Roman"/>
          <w:szCs w:val="28"/>
          <w:lang w:eastAsia="lv-LV"/>
        </w:rPr>
        <w:tab/>
      </w:r>
      <w:r w:rsidRPr="003F73A8">
        <w:rPr>
          <w:rFonts w:eastAsia="Calibri" w:cs="Times New Roman"/>
          <w:szCs w:val="28"/>
          <w:lang w:eastAsia="lv-LV"/>
        </w:rPr>
        <w:tab/>
      </w:r>
      <w:r w:rsidRPr="003F73A8">
        <w:rPr>
          <w:rFonts w:eastAsia="Calibri" w:cs="Times New Roman"/>
          <w:szCs w:val="28"/>
          <w:lang w:eastAsia="lv-LV"/>
        </w:rPr>
        <w:tab/>
      </w:r>
      <w:r w:rsidRPr="003F73A8">
        <w:rPr>
          <w:rFonts w:eastAsia="Calibri" w:cs="Times New Roman"/>
          <w:szCs w:val="28"/>
          <w:lang w:eastAsia="lv-LV"/>
        </w:rPr>
        <w:tab/>
      </w:r>
      <w:proofErr w:type="spellStart"/>
      <w:r w:rsidRPr="003F73A8">
        <w:rPr>
          <w:rFonts w:eastAsia="Calibri" w:cs="Times New Roman"/>
          <w:szCs w:val="28"/>
          <w:lang w:eastAsia="lv-LV"/>
        </w:rPr>
        <w:t>T.Linkaits</w:t>
      </w:r>
      <w:proofErr w:type="spellEnd"/>
    </w:p>
    <w:p w14:paraId="4DACC5BB" w14:textId="77777777" w:rsidR="00660800" w:rsidRPr="003F73A8" w:rsidRDefault="00660800" w:rsidP="00660800">
      <w:pPr>
        <w:jc w:val="both"/>
        <w:rPr>
          <w:rFonts w:eastAsia="Calibri" w:cs="Times New Roman"/>
          <w:szCs w:val="28"/>
          <w:lang w:eastAsia="lv-LV"/>
        </w:rPr>
      </w:pPr>
    </w:p>
    <w:p w14:paraId="4D1DE6C1" w14:textId="782A805B" w:rsidR="008E3719" w:rsidRDefault="00660800" w:rsidP="00660800">
      <w:pPr>
        <w:spacing w:after="200" w:line="276" w:lineRule="auto"/>
      </w:pPr>
      <w:r>
        <w:rPr>
          <w:rFonts w:eastAsia="Calibri" w:cs="Times New Roman"/>
          <w:szCs w:val="28"/>
          <w:lang w:eastAsia="lv-LV"/>
        </w:rPr>
        <w:t xml:space="preserve">           </w:t>
      </w:r>
      <w:r w:rsidRPr="00081531">
        <w:rPr>
          <w:rFonts w:eastAsia="Calibri" w:cs="Times New Roman"/>
          <w:szCs w:val="28"/>
          <w:lang w:eastAsia="lv-LV"/>
        </w:rPr>
        <w:t xml:space="preserve">Vīza: valsts sekretāra </w:t>
      </w:r>
      <w:proofErr w:type="spellStart"/>
      <w:r w:rsidRPr="00081531">
        <w:rPr>
          <w:rFonts w:eastAsia="Calibri" w:cs="Times New Roman"/>
          <w:szCs w:val="28"/>
          <w:lang w:eastAsia="lv-LV"/>
        </w:rPr>
        <w:t>p.i</w:t>
      </w:r>
      <w:proofErr w:type="spellEnd"/>
      <w:r w:rsidRPr="00081531">
        <w:rPr>
          <w:rFonts w:eastAsia="Calibri" w:cs="Times New Roman"/>
          <w:szCs w:val="28"/>
          <w:lang w:eastAsia="lv-LV"/>
        </w:rPr>
        <w:t>.</w:t>
      </w:r>
      <w:r w:rsidRPr="00081531">
        <w:rPr>
          <w:rFonts w:eastAsia="Calibri" w:cs="Times New Roman"/>
          <w:szCs w:val="28"/>
          <w:lang w:eastAsia="lv-LV"/>
        </w:rPr>
        <w:tab/>
        <w:t xml:space="preserve">    </w:t>
      </w:r>
      <w:r w:rsidRPr="00081531">
        <w:rPr>
          <w:rFonts w:eastAsia="Calibri" w:cs="Times New Roman"/>
          <w:szCs w:val="28"/>
          <w:lang w:eastAsia="lv-LV"/>
        </w:rPr>
        <w:tab/>
      </w:r>
      <w:r w:rsidRPr="00081531">
        <w:rPr>
          <w:rFonts w:eastAsia="Calibri" w:cs="Times New Roman"/>
          <w:szCs w:val="28"/>
          <w:lang w:eastAsia="lv-LV"/>
        </w:rPr>
        <w:tab/>
      </w:r>
      <w:r w:rsidRPr="00081531">
        <w:rPr>
          <w:rFonts w:eastAsia="Calibri" w:cs="Times New Roman"/>
          <w:szCs w:val="28"/>
          <w:lang w:eastAsia="lv-LV"/>
        </w:rPr>
        <w:tab/>
      </w:r>
      <w:r w:rsidRPr="00081531">
        <w:rPr>
          <w:rFonts w:eastAsia="Calibri" w:cs="Times New Roman"/>
          <w:szCs w:val="28"/>
          <w:lang w:eastAsia="lv-LV"/>
        </w:rPr>
        <w:tab/>
      </w:r>
      <w:r w:rsidRPr="00081531">
        <w:rPr>
          <w:rFonts w:eastAsia="Calibri" w:cs="Times New Roman"/>
          <w:szCs w:val="28"/>
          <w:lang w:eastAsia="lv-LV"/>
        </w:rPr>
        <w:tab/>
      </w:r>
      <w:proofErr w:type="spellStart"/>
      <w:r w:rsidRPr="00081531">
        <w:rPr>
          <w:rFonts w:eastAsia="Calibri" w:cs="Times New Roman"/>
          <w:szCs w:val="28"/>
          <w:lang w:eastAsia="lv-LV"/>
        </w:rPr>
        <w:t>Dž.Innusa</w:t>
      </w:r>
      <w:proofErr w:type="spellEnd"/>
    </w:p>
    <w:sectPr w:rsidR="008E3719" w:rsidSect="00007891">
      <w:headerReference w:type="default" r:id="rId8"/>
      <w:footerReference w:type="default" r:id="rId9"/>
      <w:footerReference w:type="first" r:id="rId10"/>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5DD40" w14:textId="77777777" w:rsidR="00740499" w:rsidRDefault="00740499">
      <w:r>
        <w:separator/>
      </w:r>
    </w:p>
  </w:endnote>
  <w:endnote w:type="continuationSeparator" w:id="0">
    <w:p w14:paraId="28BDA10A" w14:textId="77777777" w:rsidR="00740499" w:rsidRDefault="00740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0E50E" w14:textId="152B37C7" w:rsidR="00D030D5" w:rsidRPr="00D030D5" w:rsidRDefault="00D030D5">
    <w:pPr>
      <w:pStyle w:val="Footer"/>
      <w:rPr>
        <w:sz w:val="20"/>
        <w:szCs w:val="20"/>
      </w:rPr>
    </w:pPr>
    <w:r w:rsidRPr="00D030D5">
      <w:rPr>
        <w:sz w:val="20"/>
        <w:szCs w:val="20"/>
      </w:rPr>
      <w:t>SMNot_</w:t>
    </w:r>
    <w:r w:rsidR="001B387F">
      <w:rPr>
        <w:sz w:val="20"/>
        <w:szCs w:val="20"/>
      </w:rPr>
      <w:t>2</w:t>
    </w:r>
    <w:r w:rsidR="009133E7">
      <w:rPr>
        <w:sz w:val="20"/>
        <w:szCs w:val="20"/>
      </w:rPr>
      <w:t>9</w:t>
    </w:r>
    <w:r w:rsidR="001B387F">
      <w:rPr>
        <w:sz w:val="20"/>
        <w:szCs w:val="20"/>
      </w:rPr>
      <w:t>10</w:t>
    </w:r>
    <w:r w:rsidR="001B387F" w:rsidRPr="00D030D5">
      <w:rPr>
        <w:sz w:val="20"/>
        <w:szCs w:val="20"/>
      </w:rPr>
      <w:t>19</w:t>
    </w:r>
    <w:r w:rsidRPr="00D030D5">
      <w:rPr>
        <w:sz w:val="20"/>
        <w:szCs w:val="20"/>
      </w:rPr>
      <w:t>_komercakts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6A83C" w14:textId="704DF5B5" w:rsidR="00D030D5" w:rsidRPr="00D030D5" w:rsidRDefault="00D030D5" w:rsidP="00672658">
    <w:pPr>
      <w:pStyle w:val="Footer"/>
      <w:tabs>
        <w:tab w:val="clear" w:pos="4677"/>
        <w:tab w:val="clear" w:pos="9355"/>
        <w:tab w:val="left" w:pos="3272"/>
        <w:tab w:val="left" w:pos="5668"/>
      </w:tabs>
      <w:rPr>
        <w:sz w:val="20"/>
        <w:szCs w:val="20"/>
      </w:rPr>
    </w:pPr>
    <w:bookmarkStart w:id="6" w:name="_Hlk14170418"/>
    <w:bookmarkStart w:id="7" w:name="_Hlk14170419"/>
    <w:r w:rsidRPr="00D030D5">
      <w:rPr>
        <w:sz w:val="20"/>
        <w:szCs w:val="20"/>
      </w:rPr>
      <w:t>SMNot_</w:t>
    </w:r>
    <w:r w:rsidR="00672658">
      <w:rPr>
        <w:sz w:val="20"/>
        <w:szCs w:val="20"/>
      </w:rPr>
      <w:t>29</w:t>
    </w:r>
    <w:r w:rsidR="00CC3B72">
      <w:rPr>
        <w:sz w:val="20"/>
        <w:szCs w:val="20"/>
      </w:rPr>
      <w:t>11</w:t>
    </w:r>
    <w:r w:rsidR="000E51C2">
      <w:rPr>
        <w:sz w:val="20"/>
        <w:szCs w:val="20"/>
      </w:rPr>
      <w:t>10</w:t>
    </w:r>
    <w:r w:rsidR="000E51C2" w:rsidRPr="00D030D5">
      <w:rPr>
        <w:sz w:val="20"/>
        <w:szCs w:val="20"/>
      </w:rPr>
      <w:t>19</w:t>
    </w:r>
    <w:r w:rsidRPr="00D030D5">
      <w:rPr>
        <w:sz w:val="20"/>
        <w:szCs w:val="20"/>
      </w:rPr>
      <w:t>_komercakts</w:t>
    </w:r>
    <w:bookmarkEnd w:id="6"/>
    <w:bookmarkEnd w:id="7"/>
    <w:r w:rsidR="00672658">
      <w:rPr>
        <w:sz w:val="20"/>
        <w:szCs w:val="20"/>
      </w:rPr>
      <w:tab/>
    </w:r>
    <w:r w:rsidR="00672658">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73450" w14:textId="77777777" w:rsidR="00740499" w:rsidRDefault="00740499">
      <w:r>
        <w:separator/>
      </w:r>
    </w:p>
  </w:footnote>
  <w:footnote w:type="continuationSeparator" w:id="0">
    <w:p w14:paraId="7CD425AF" w14:textId="77777777" w:rsidR="00740499" w:rsidRDefault="00740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5760038"/>
      <w:docPartObj>
        <w:docPartGallery w:val="Page Numbers (Top of Page)"/>
        <w:docPartUnique/>
      </w:docPartObj>
    </w:sdtPr>
    <w:sdtEndPr>
      <w:rPr>
        <w:noProof/>
        <w:sz w:val="24"/>
        <w:szCs w:val="24"/>
      </w:rPr>
    </w:sdtEndPr>
    <w:sdtContent>
      <w:p w14:paraId="161D7A5E" w14:textId="77777777" w:rsidR="00E80BC0" w:rsidRPr="00BF060B" w:rsidRDefault="00F769F5">
        <w:pPr>
          <w:pStyle w:val="Header"/>
          <w:jc w:val="center"/>
          <w:rPr>
            <w:sz w:val="24"/>
            <w:szCs w:val="24"/>
          </w:rPr>
        </w:pPr>
        <w:r w:rsidRPr="00BF060B">
          <w:rPr>
            <w:sz w:val="24"/>
            <w:szCs w:val="24"/>
          </w:rPr>
          <w:fldChar w:fldCharType="begin"/>
        </w:r>
        <w:r w:rsidRPr="00BF060B">
          <w:rPr>
            <w:sz w:val="24"/>
            <w:szCs w:val="24"/>
          </w:rPr>
          <w:instrText xml:space="preserve"> PAGE   \* MERGEFORMAT </w:instrText>
        </w:r>
        <w:r w:rsidRPr="00BF060B">
          <w:rPr>
            <w:sz w:val="24"/>
            <w:szCs w:val="24"/>
          </w:rPr>
          <w:fldChar w:fldCharType="separate"/>
        </w:r>
        <w:r w:rsidR="00E156D5">
          <w:rPr>
            <w:noProof/>
            <w:sz w:val="24"/>
            <w:szCs w:val="24"/>
          </w:rPr>
          <w:t>10</w:t>
        </w:r>
        <w:r w:rsidRPr="00BF060B">
          <w:rPr>
            <w:noProof/>
            <w:sz w:val="24"/>
            <w:szCs w:val="24"/>
          </w:rPr>
          <w:fldChar w:fldCharType="end"/>
        </w:r>
      </w:p>
    </w:sdtContent>
  </w:sdt>
  <w:p w14:paraId="03EC18C8" w14:textId="77777777" w:rsidR="00E80BC0" w:rsidRDefault="006E6E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F01F8"/>
    <w:multiLevelType w:val="hybridMultilevel"/>
    <w:tmpl w:val="996EAF5E"/>
    <w:lvl w:ilvl="0" w:tplc="0409000F">
      <w:start w:val="1"/>
      <w:numFmt w:val="decimal"/>
      <w:lvlText w:val="%1."/>
      <w:lvlJc w:val="left"/>
      <w:pPr>
        <w:ind w:left="1559" w:hanging="360"/>
      </w:pPr>
    </w:lvl>
    <w:lvl w:ilvl="1" w:tplc="04090019" w:tentative="1">
      <w:start w:val="1"/>
      <w:numFmt w:val="lowerLetter"/>
      <w:lvlText w:val="%2."/>
      <w:lvlJc w:val="left"/>
      <w:pPr>
        <w:ind w:left="2279" w:hanging="360"/>
      </w:pPr>
    </w:lvl>
    <w:lvl w:ilvl="2" w:tplc="0409001B" w:tentative="1">
      <w:start w:val="1"/>
      <w:numFmt w:val="lowerRoman"/>
      <w:lvlText w:val="%3."/>
      <w:lvlJc w:val="right"/>
      <w:pPr>
        <w:ind w:left="2999" w:hanging="180"/>
      </w:pPr>
    </w:lvl>
    <w:lvl w:ilvl="3" w:tplc="0409000F" w:tentative="1">
      <w:start w:val="1"/>
      <w:numFmt w:val="decimal"/>
      <w:lvlText w:val="%4."/>
      <w:lvlJc w:val="left"/>
      <w:pPr>
        <w:ind w:left="3719" w:hanging="360"/>
      </w:pPr>
    </w:lvl>
    <w:lvl w:ilvl="4" w:tplc="04090019" w:tentative="1">
      <w:start w:val="1"/>
      <w:numFmt w:val="lowerLetter"/>
      <w:lvlText w:val="%5."/>
      <w:lvlJc w:val="left"/>
      <w:pPr>
        <w:ind w:left="4439" w:hanging="360"/>
      </w:pPr>
    </w:lvl>
    <w:lvl w:ilvl="5" w:tplc="0409001B" w:tentative="1">
      <w:start w:val="1"/>
      <w:numFmt w:val="lowerRoman"/>
      <w:lvlText w:val="%6."/>
      <w:lvlJc w:val="right"/>
      <w:pPr>
        <w:ind w:left="5159" w:hanging="180"/>
      </w:pPr>
    </w:lvl>
    <w:lvl w:ilvl="6" w:tplc="0409000F" w:tentative="1">
      <w:start w:val="1"/>
      <w:numFmt w:val="decimal"/>
      <w:lvlText w:val="%7."/>
      <w:lvlJc w:val="left"/>
      <w:pPr>
        <w:ind w:left="5879" w:hanging="360"/>
      </w:pPr>
    </w:lvl>
    <w:lvl w:ilvl="7" w:tplc="04090019" w:tentative="1">
      <w:start w:val="1"/>
      <w:numFmt w:val="lowerLetter"/>
      <w:lvlText w:val="%8."/>
      <w:lvlJc w:val="left"/>
      <w:pPr>
        <w:ind w:left="6599" w:hanging="360"/>
      </w:pPr>
    </w:lvl>
    <w:lvl w:ilvl="8" w:tplc="0409001B" w:tentative="1">
      <w:start w:val="1"/>
      <w:numFmt w:val="lowerRoman"/>
      <w:lvlText w:val="%9."/>
      <w:lvlJc w:val="right"/>
      <w:pPr>
        <w:ind w:left="7319" w:hanging="180"/>
      </w:pPr>
    </w:lvl>
  </w:abstractNum>
  <w:abstractNum w:abstractNumId="1" w15:restartNumberingAfterBreak="0">
    <w:nsid w:val="10F06C59"/>
    <w:multiLevelType w:val="hybridMultilevel"/>
    <w:tmpl w:val="373C58F4"/>
    <w:lvl w:ilvl="0" w:tplc="0409000F">
      <w:start w:val="1"/>
      <w:numFmt w:val="decimal"/>
      <w:lvlText w:val="%1."/>
      <w:lvlJc w:val="left"/>
      <w:pPr>
        <w:ind w:left="3195" w:hanging="360"/>
      </w:pPr>
    </w:lvl>
    <w:lvl w:ilvl="1" w:tplc="04090019" w:tentative="1">
      <w:start w:val="1"/>
      <w:numFmt w:val="lowerLetter"/>
      <w:lvlText w:val="%2."/>
      <w:lvlJc w:val="left"/>
      <w:pPr>
        <w:ind w:left="2279" w:hanging="360"/>
      </w:pPr>
    </w:lvl>
    <w:lvl w:ilvl="2" w:tplc="0409001B" w:tentative="1">
      <w:start w:val="1"/>
      <w:numFmt w:val="lowerRoman"/>
      <w:lvlText w:val="%3."/>
      <w:lvlJc w:val="right"/>
      <w:pPr>
        <w:ind w:left="2999" w:hanging="180"/>
      </w:pPr>
    </w:lvl>
    <w:lvl w:ilvl="3" w:tplc="0409000F" w:tentative="1">
      <w:start w:val="1"/>
      <w:numFmt w:val="decimal"/>
      <w:lvlText w:val="%4."/>
      <w:lvlJc w:val="left"/>
      <w:pPr>
        <w:ind w:left="3719" w:hanging="360"/>
      </w:pPr>
    </w:lvl>
    <w:lvl w:ilvl="4" w:tplc="04090019" w:tentative="1">
      <w:start w:val="1"/>
      <w:numFmt w:val="lowerLetter"/>
      <w:lvlText w:val="%5."/>
      <w:lvlJc w:val="left"/>
      <w:pPr>
        <w:ind w:left="4439" w:hanging="360"/>
      </w:pPr>
    </w:lvl>
    <w:lvl w:ilvl="5" w:tplc="0409001B" w:tentative="1">
      <w:start w:val="1"/>
      <w:numFmt w:val="lowerRoman"/>
      <w:lvlText w:val="%6."/>
      <w:lvlJc w:val="right"/>
      <w:pPr>
        <w:ind w:left="5159" w:hanging="180"/>
      </w:pPr>
    </w:lvl>
    <w:lvl w:ilvl="6" w:tplc="0409000F" w:tentative="1">
      <w:start w:val="1"/>
      <w:numFmt w:val="decimal"/>
      <w:lvlText w:val="%7."/>
      <w:lvlJc w:val="left"/>
      <w:pPr>
        <w:ind w:left="5879" w:hanging="360"/>
      </w:pPr>
    </w:lvl>
    <w:lvl w:ilvl="7" w:tplc="04090019" w:tentative="1">
      <w:start w:val="1"/>
      <w:numFmt w:val="lowerLetter"/>
      <w:lvlText w:val="%8."/>
      <w:lvlJc w:val="left"/>
      <w:pPr>
        <w:ind w:left="6599" w:hanging="360"/>
      </w:pPr>
    </w:lvl>
    <w:lvl w:ilvl="8" w:tplc="0409001B" w:tentative="1">
      <w:start w:val="1"/>
      <w:numFmt w:val="lowerRoman"/>
      <w:lvlText w:val="%9."/>
      <w:lvlJc w:val="right"/>
      <w:pPr>
        <w:ind w:left="7319" w:hanging="180"/>
      </w:pPr>
    </w:lvl>
  </w:abstractNum>
  <w:abstractNum w:abstractNumId="2" w15:restartNumberingAfterBreak="0">
    <w:nsid w:val="202F66D5"/>
    <w:multiLevelType w:val="hybridMultilevel"/>
    <w:tmpl w:val="7F22A456"/>
    <w:lvl w:ilvl="0" w:tplc="0409000F">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 w15:restartNumberingAfterBreak="0">
    <w:nsid w:val="2A7206C1"/>
    <w:multiLevelType w:val="hybridMultilevel"/>
    <w:tmpl w:val="601C711E"/>
    <w:lvl w:ilvl="0" w:tplc="7E526F22">
      <w:start w:val="1"/>
      <w:numFmt w:val="bullet"/>
      <w:lvlText w:val=""/>
      <w:lvlJc w:val="left"/>
      <w:pPr>
        <w:ind w:left="1235" w:hanging="360"/>
      </w:pPr>
      <w:rPr>
        <w:rFonts w:ascii="Symbol" w:hAnsi="Symbol" w:hint="default"/>
      </w:rPr>
    </w:lvl>
    <w:lvl w:ilvl="1" w:tplc="04090003" w:tentative="1">
      <w:start w:val="1"/>
      <w:numFmt w:val="bullet"/>
      <w:lvlText w:val="o"/>
      <w:lvlJc w:val="left"/>
      <w:pPr>
        <w:ind w:left="1955" w:hanging="360"/>
      </w:pPr>
      <w:rPr>
        <w:rFonts w:ascii="Courier New" w:hAnsi="Courier New" w:cs="Courier New" w:hint="default"/>
      </w:rPr>
    </w:lvl>
    <w:lvl w:ilvl="2" w:tplc="04090005" w:tentative="1">
      <w:start w:val="1"/>
      <w:numFmt w:val="bullet"/>
      <w:lvlText w:val=""/>
      <w:lvlJc w:val="left"/>
      <w:pPr>
        <w:ind w:left="2675" w:hanging="360"/>
      </w:pPr>
      <w:rPr>
        <w:rFonts w:ascii="Wingdings" w:hAnsi="Wingdings" w:hint="default"/>
      </w:rPr>
    </w:lvl>
    <w:lvl w:ilvl="3" w:tplc="04090001" w:tentative="1">
      <w:start w:val="1"/>
      <w:numFmt w:val="bullet"/>
      <w:lvlText w:val=""/>
      <w:lvlJc w:val="left"/>
      <w:pPr>
        <w:ind w:left="3395" w:hanging="360"/>
      </w:pPr>
      <w:rPr>
        <w:rFonts w:ascii="Symbol" w:hAnsi="Symbol" w:hint="default"/>
      </w:rPr>
    </w:lvl>
    <w:lvl w:ilvl="4" w:tplc="04090003" w:tentative="1">
      <w:start w:val="1"/>
      <w:numFmt w:val="bullet"/>
      <w:lvlText w:val="o"/>
      <w:lvlJc w:val="left"/>
      <w:pPr>
        <w:ind w:left="4115" w:hanging="360"/>
      </w:pPr>
      <w:rPr>
        <w:rFonts w:ascii="Courier New" w:hAnsi="Courier New" w:cs="Courier New" w:hint="default"/>
      </w:rPr>
    </w:lvl>
    <w:lvl w:ilvl="5" w:tplc="04090005" w:tentative="1">
      <w:start w:val="1"/>
      <w:numFmt w:val="bullet"/>
      <w:lvlText w:val=""/>
      <w:lvlJc w:val="left"/>
      <w:pPr>
        <w:ind w:left="4835" w:hanging="360"/>
      </w:pPr>
      <w:rPr>
        <w:rFonts w:ascii="Wingdings" w:hAnsi="Wingdings" w:hint="default"/>
      </w:rPr>
    </w:lvl>
    <w:lvl w:ilvl="6" w:tplc="04090001" w:tentative="1">
      <w:start w:val="1"/>
      <w:numFmt w:val="bullet"/>
      <w:lvlText w:val=""/>
      <w:lvlJc w:val="left"/>
      <w:pPr>
        <w:ind w:left="5555" w:hanging="360"/>
      </w:pPr>
      <w:rPr>
        <w:rFonts w:ascii="Symbol" w:hAnsi="Symbol" w:hint="default"/>
      </w:rPr>
    </w:lvl>
    <w:lvl w:ilvl="7" w:tplc="04090003" w:tentative="1">
      <w:start w:val="1"/>
      <w:numFmt w:val="bullet"/>
      <w:lvlText w:val="o"/>
      <w:lvlJc w:val="left"/>
      <w:pPr>
        <w:ind w:left="6275" w:hanging="360"/>
      </w:pPr>
      <w:rPr>
        <w:rFonts w:ascii="Courier New" w:hAnsi="Courier New" w:cs="Courier New" w:hint="default"/>
      </w:rPr>
    </w:lvl>
    <w:lvl w:ilvl="8" w:tplc="04090005" w:tentative="1">
      <w:start w:val="1"/>
      <w:numFmt w:val="bullet"/>
      <w:lvlText w:val=""/>
      <w:lvlJc w:val="left"/>
      <w:pPr>
        <w:ind w:left="6995" w:hanging="360"/>
      </w:pPr>
      <w:rPr>
        <w:rFonts w:ascii="Wingdings" w:hAnsi="Wingdings" w:hint="default"/>
      </w:rPr>
    </w:lvl>
  </w:abstractNum>
  <w:abstractNum w:abstractNumId="4" w15:restartNumberingAfterBreak="0">
    <w:nsid w:val="51F57C00"/>
    <w:multiLevelType w:val="hybridMultilevel"/>
    <w:tmpl w:val="09E27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2C9"/>
    <w:rsid w:val="00010FDB"/>
    <w:rsid w:val="000140CF"/>
    <w:rsid w:val="00014452"/>
    <w:rsid w:val="00017745"/>
    <w:rsid w:val="00031253"/>
    <w:rsid w:val="00037FFB"/>
    <w:rsid w:val="00041B02"/>
    <w:rsid w:val="000437BD"/>
    <w:rsid w:val="000511E6"/>
    <w:rsid w:val="00051DE9"/>
    <w:rsid w:val="000664EA"/>
    <w:rsid w:val="0006759B"/>
    <w:rsid w:val="00075E32"/>
    <w:rsid w:val="00076D64"/>
    <w:rsid w:val="00081AC0"/>
    <w:rsid w:val="000933A1"/>
    <w:rsid w:val="000A32CA"/>
    <w:rsid w:val="000B0D8F"/>
    <w:rsid w:val="000B2D70"/>
    <w:rsid w:val="000D0485"/>
    <w:rsid w:val="000D08AC"/>
    <w:rsid w:val="000E35EC"/>
    <w:rsid w:val="000E51C2"/>
    <w:rsid w:val="000F2D66"/>
    <w:rsid w:val="000F3151"/>
    <w:rsid w:val="000F60BC"/>
    <w:rsid w:val="00100C1F"/>
    <w:rsid w:val="00105BD6"/>
    <w:rsid w:val="001113DA"/>
    <w:rsid w:val="00112C1B"/>
    <w:rsid w:val="001156E8"/>
    <w:rsid w:val="001224E9"/>
    <w:rsid w:val="001329C6"/>
    <w:rsid w:val="0013577B"/>
    <w:rsid w:val="00151BB7"/>
    <w:rsid w:val="0016476E"/>
    <w:rsid w:val="00172192"/>
    <w:rsid w:val="00176E50"/>
    <w:rsid w:val="0018267E"/>
    <w:rsid w:val="0018346F"/>
    <w:rsid w:val="00185334"/>
    <w:rsid w:val="0018624C"/>
    <w:rsid w:val="00192BFE"/>
    <w:rsid w:val="001A1775"/>
    <w:rsid w:val="001A1FBD"/>
    <w:rsid w:val="001A5FDA"/>
    <w:rsid w:val="001B387F"/>
    <w:rsid w:val="001B3D64"/>
    <w:rsid w:val="001B4F0A"/>
    <w:rsid w:val="001B5AB3"/>
    <w:rsid w:val="001C1AFE"/>
    <w:rsid w:val="001D00CC"/>
    <w:rsid w:val="001D2055"/>
    <w:rsid w:val="001F4578"/>
    <w:rsid w:val="001F467D"/>
    <w:rsid w:val="001F72FA"/>
    <w:rsid w:val="002069FC"/>
    <w:rsid w:val="002213DA"/>
    <w:rsid w:val="00223B89"/>
    <w:rsid w:val="002265E3"/>
    <w:rsid w:val="00227FFB"/>
    <w:rsid w:val="00232431"/>
    <w:rsid w:val="00241C0B"/>
    <w:rsid w:val="0024411F"/>
    <w:rsid w:val="00250160"/>
    <w:rsid w:val="0025743D"/>
    <w:rsid w:val="00257AF4"/>
    <w:rsid w:val="00262E98"/>
    <w:rsid w:val="0026563A"/>
    <w:rsid w:val="002775FE"/>
    <w:rsid w:val="002A27C9"/>
    <w:rsid w:val="002A7BF2"/>
    <w:rsid w:val="002B19C3"/>
    <w:rsid w:val="002C099D"/>
    <w:rsid w:val="002E7241"/>
    <w:rsid w:val="002F53D1"/>
    <w:rsid w:val="002F5C71"/>
    <w:rsid w:val="002F6E2A"/>
    <w:rsid w:val="003015ED"/>
    <w:rsid w:val="00302D4C"/>
    <w:rsid w:val="003063D9"/>
    <w:rsid w:val="003100F9"/>
    <w:rsid w:val="003159E3"/>
    <w:rsid w:val="0032362B"/>
    <w:rsid w:val="0032626C"/>
    <w:rsid w:val="00326742"/>
    <w:rsid w:val="0033671F"/>
    <w:rsid w:val="003426B2"/>
    <w:rsid w:val="003519CE"/>
    <w:rsid w:val="0036594C"/>
    <w:rsid w:val="00367983"/>
    <w:rsid w:val="00370591"/>
    <w:rsid w:val="0037062D"/>
    <w:rsid w:val="003741C0"/>
    <w:rsid w:val="00375A0F"/>
    <w:rsid w:val="00387F94"/>
    <w:rsid w:val="00391DA8"/>
    <w:rsid w:val="003A54EF"/>
    <w:rsid w:val="003A78D3"/>
    <w:rsid w:val="003B3A47"/>
    <w:rsid w:val="003C18C1"/>
    <w:rsid w:val="003C37D7"/>
    <w:rsid w:val="003D38DC"/>
    <w:rsid w:val="003D3DCB"/>
    <w:rsid w:val="003D4568"/>
    <w:rsid w:val="003F3050"/>
    <w:rsid w:val="00420B46"/>
    <w:rsid w:val="004317CF"/>
    <w:rsid w:val="00442DDB"/>
    <w:rsid w:val="0044353A"/>
    <w:rsid w:val="00443D98"/>
    <w:rsid w:val="00463701"/>
    <w:rsid w:val="00472AEF"/>
    <w:rsid w:val="00474BDD"/>
    <w:rsid w:val="004852EB"/>
    <w:rsid w:val="00486746"/>
    <w:rsid w:val="00486F69"/>
    <w:rsid w:val="004875E1"/>
    <w:rsid w:val="004A15F9"/>
    <w:rsid w:val="004B5A4B"/>
    <w:rsid w:val="004C4DFF"/>
    <w:rsid w:val="004D6379"/>
    <w:rsid w:val="004D692A"/>
    <w:rsid w:val="004E2177"/>
    <w:rsid w:val="004F2FF7"/>
    <w:rsid w:val="00501460"/>
    <w:rsid w:val="0050572F"/>
    <w:rsid w:val="00523286"/>
    <w:rsid w:val="00524805"/>
    <w:rsid w:val="00526F7A"/>
    <w:rsid w:val="0053379C"/>
    <w:rsid w:val="00536419"/>
    <w:rsid w:val="0054511D"/>
    <w:rsid w:val="0054757A"/>
    <w:rsid w:val="005555B6"/>
    <w:rsid w:val="005605A0"/>
    <w:rsid w:val="00570AF5"/>
    <w:rsid w:val="005740E3"/>
    <w:rsid w:val="00576AA3"/>
    <w:rsid w:val="0059322C"/>
    <w:rsid w:val="00593450"/>
    <w:rsid w:val="005B64CF"/>
    <w:rsid w:val="005C1877"/>
    <w:rsid w:val="005C1B58"/>
    <w:rsid w:val="005C3C63"/>
    <w:rsid w:val="005D48E5"/>
    <w:rsid w:val="005F3F41"/>
    <w:rsid w:val="005F683A"/>
    <w:rsid w:val="00612452"/>
    <w:rsid w:val="006147AA"/>
    <w:rsid w:val="00622E33"/>
    <w:rsid w:val="00630E22"/>
    <w:rsid w:val="00631C7E"/>
    <w:rsid w:val="00636635"/>
    <w:rsid w:val="00647599"/>
    <w:rsid w:val="00650908"/>
    <w:rsid w:val="00651E55"/>
    <w:rsid w:val="006525C7"/>
    <w:rsid w:val="00654716"/>
    <w:rsid w:val="00656F8D"/>
    <w:rsid w:val="00657B18"/>
    <w:rsid w:val="00660800"/>
    <w:rsid w:val="00660D49"/>
    <w:rsid w:val="006623D8"/>
    <w:rsid w:val="006634E6"/>
    <w:rsid w:val="00664966"/>
    <w:rsid w:val="00672658"/>
    <w:rsid w:val="00685B6F"/>
    <w:rsid w:val="0069228F"/>
    <w:rsid w:val="006B391D"/>
    <w:rsid w:val="006B543A"/>
    <w:rsid w:val="006C2A58"/>
    <w:rsid w:val="006D2662"/>
    <w:rsid w:val="006D754B"/>
    <w:rsid w:val="006E48D1"/>
    <w:rsid w:val="006E6C3F"/>
    <w:rsid w:val="006E6ED8"/>
    <w:rsid w:val="00707990"/>
    <w:rsid w:val="00710468"/>
    <w:rsid w:val="00722267"/>
    <w:rsid w:val="0072577F"/>
    <w:rsid w:val="00727A59"/>
    <w:rsid w:val="00731A1F"/>
    <w:rsid w:val="00732CC2"/>
    <w:rsid w:val="00740499"/>
    <w:rsid w:val="0074667D"/>
    <w:rsid w:val="0075241C"/>
    <w:rsid w:val="007632B1"/>
    <w:rsid w:val="00763B7D"/>
    <w:rsid w:val="00777054"/>
    <w:rsid w:val="00785EE0"/>
    <w:rsid w:val="00795339"/>
    <w:rsid w:val="007A0C81"/>
    <w:rsid w:val="007A3128"/>
    <w:rsid w:val="007B21DD"/>
    <w:rsid w:val="007B26AF"/>
    <w:rsid w:val="007C153B"/>
    <w:rsid w:val="007C205A"/>
    <w:rsid w:val="007E2F55"/>
    <w:rsid w:val="007E3DCA"/>
    <w:rsid w:val="007E71CB"/>
    <w:rsid w:val="007F1495"/>
    <w:rsid w:val="007F1BE0"/>
    <w:rsid w:val="007F49A1"/>
    <w:rsid w:val="00802266"/>
    <w:rsid w:val="0080235E"/>
    <w:rsid w:val="008079AC"/>
    <w:rsid w:val="00812C0E"/>
    <w:rsid w:val="00812E42"/>
    <w:rsid w:val="00816A4B"/>
    <w:rsid w:val="008177B3"/>
    <w:rsid w:val="00821292"/>
    <w:rsid w:val="0082257B"/>
    <w:rsid w:val="00851517"/>
    <w:rsid w:val="0086415A"/>
    <w:rsid w:val="008937D3"/>
    <w:rsid w:val="00895242"/>
    <w:rsid w:val="008A394B"/>
    <w:rsid w:val="008B0B8A"/>
    <w:rsid w:val="008B4FBF"/>
    <w:rsid w:val="008B6DD0"/>
    <w:rsid w:val="008C1F77"/>
    <w:rsid w:val="008C2D4C"/>
    <w:rsid w:val="008E2285"/>
    <w:rsid w:val="008E2A07"/>
    <w:rsid w:val="008E34C5"/>
    <w:rsid w:val="008E3719"/>
    <w:rsid w:val="008E4E10"/>
    <w:rsid w:val="008E6CCC"/>
    <w:rsid w:val="008F4A25"/>
    <w:rsid w:val="008F618B"/>
    <w:rsid w:val="009021F3"/>
    <w:rsid w:val="00902C0A"/>
    <w:rsid w:val="009133E7"/>
    <w:rsid w:val="00914753"/>
    <w:rsid w:val="00925B75"/>
    <w:rsid w:val="0094304F"/>
    <w:rsid w:val="00943A77"/>
    <w:rsid w:val="00951A4B"/>
    <w:rsid w:val="00951C23"/>
    <w:rsid w:val="009736D7"/>
    <w:rsid w:val="00976998"/>
    <w:rsid w:val="009851A0"/>
    <w:rsid w:val="00985F5B"/>
    <w:rsid w:val="00991C05"/>
    <w:rsid w:val="009955F9"/>
    <w:rsid w:val="009A1488"/>
    <w:rsid w:val="009B0020"/>
    <w:rsid w:val="009F590F"/>
    <w:rsid w:val="00A03007"/>
    <w:rsid w:val="00A038EC"/>
    <w:rsid w:val="00A0581A"/>
    <w:rsid w:val="00A12C84"/>
    <w:rsid w:val="00A13531"/>
    <w:rsid w:val="00A2617A"/>
    <w:rsid w:val="00A31584"/>
    <w:rsid w:val="00A35FC4"/>
    <w:rsid w:val="00A402DE"/>
    <w:rsid w:val="00A41AD9"/>
    <w:rsid w:val="00A46586"/>
    <w:rsid w:val="00A47B33"/>
    <w:rsid w:val="00A62F77"/>
    <w:rsid w:val="00A6399A"/>
    <w:rsid w:val="00A7131C"/>
    <w:rsid w:val="00A8229C"/>
    <w:rsid w:val="00A8287A"/>
    <w:rsid w:val="00A842D2"/>
    <w:rsid w:val="00A907A3"/>
    <w:rsid w:val="00A92D9E"/>
    <w:rsid w:val="00A970A7"/>
    <w:rsid w:val="00A97657"/>
    <w:rsid w:val="00AA10BD"/>
    <w:rsid w:val="00AB0DDC"/>
    <w:rsid w:val="00AC777F"/>
    <w:rsid w:val="00AE1F6B"/>
    <w:rsid w:val="00AF3BA3"/>
    <w:rsid w:val="00AF41B1"/>
    <w:rsid w:val="00B0512E"/>
    <w:rsid w:val="00B07459"/>
    <w:rsid w:val="00B17901"/>
    <w:rsid w:val="00B228AF"/>
    <w:rsid w:val="00B308F1"/>
    <w:rsid w:val="00B31E47"/>
    <w:rsid w:val="00B32E42"/>
    <w:rsid w:val="00B33D92"/>
    <w:rsid w:val="00B51BFC"/>
    <w:rsid w:val="00B533B0"/>
    <w:rsid w:val="00B551C9"/>
    <w:rsid w:val="00B61513"/>
    <w:rsid w:val="00B62D8D"/>
    <w:rsid w:val="00B7059F"/>
    <w:rsid w:val="00B92832"/>
    <w:rsid w:val="00B96F2B"/>
    <w:rsid w:val="00BA05FC"/>
    <w:rsid w:val="00BA2618"/>
    <w:rsid w:val="00BA5094"/>
    <w:rsid w:val="00BA5798"/>
    <w:rsid w:val="00BB52F7"/>
    <w:rsid w:val="00BC3E51"/>
    <w:rsid w:val="00BC471B"/>
    <w:rsid w:val="00BE32E0"/>
    <w:rsid w:val="00BE51BB"/>
    <w:rsid w:val="00BF060B"/>
    <w:rsid w:val="00C01D0A"/>
    <w:rsid w:val="00C0546C"/>
    <w:rsid w:val="00C11BF9"/>
    <w:rsid w:val="00C15A67"/>
    <w:rsid w:val="00C37E42"/>
    <w:rsid w:val="00C4262B"/>
    <w:rsid w:val="00C43955"/>
    <w:rsid w:val="00C451E7"/>
    <w:rsid w:val="00C53DD4"/>
    <w:rsid w:val="00C56D46"/>
    <w:rsid w:val="00C6592B"/>
    <w:rsid w:val="00C73AD1"/>
    <w:rsid w:val="00C73D65"/>
    <w:rsid w:val="00C75454"/>
    <w:rsid w:val="00C810B2"/>
    <w:rsid w:val="00C84A91"/>
    <w:rsid w:val="00C90AFC"/>
    <w:rsid w:val="00C912F2"/>
    <w:rsid w:val="00CA1631"/>
    <w:rsid w:val="00CB2C80"/>
    <w:rsid w:val="00CC3B72"/>
    <w:rsid w:val="00CD4C63"/>
    <w:rsid w:val="00CD6092"/>
    <w:rsid w:val="00CE2BB8"/>
    <w:rsid w:val="00CE2D2F"/>
    <w:rsid w:val="00CE62C9"/>
    <w:rsid w:val="00D008E8"/>
    <w:rsid w:val="00D030D5"/>
    <w:rsid w:val="00D10E15"/>
    <w:rsid w:val="00D324DB"/>
    <w:rsid w:val="00D37546"/>
    <w:rsid w:val="00D47C18"/>
    <w:rsid w:val="00D5262C"/>
    <w:rsid w:val="00D54515"/>
    <w:rsid w:val="00D65344"/>
    <w:rsid w:val="00D72086"/>
    <w:rsid w:val="00D73F87"/>
    <w:rsid w:val="00D769EE"/>
    <w:rsid w:val="00D8463C"/>
    <w:rsid w:val="00D868D5"/>
    <w:rsid w:val="00D94501"/>
    <w:rsid w:val="00D9467D"/>
    <w:rsid w:val="00DB35DB"/>
    <w:rsid w:val="00DD0450"/>
    <w:rsid w:val="00DD5C16"/>
    <w:rsid w:val="00DE22D7"/>
    <w:rsid w:val="00DF63A5"/>
    <w:rsid w:val="00E02D1B"/>
    <w:rsid w:val="00E04DEE"/>
    <w:rsid w:val="00E12FAC"/>
    <w:rsid w:val="00E156D5"/>
    <w:rsid w:val="00E1783D"/>
    <w:rsid w:val="00E22A9F"/>
    <w:rsid w:val="00E23A18"/>
    <w:rsid w:val="00E3007B"/>
    <w:rsid w:val="00E525A4"/>
    <w:rsid w:val="00E7095B"/>
    <w:rsid w:val="00E8143F"/>
    <w:rsid w:val="00EA3AC4"/>
    <w:rsid w:val="00EA4040"/>
    <w:rsid w:val="00EA4E71"/>
    <w:rsid w:val="00EA718B"/>
    <w:rsid w:val="00EB461C"/>
    <w:rsid w:val="00EC0658"/>
    <w:rsid w:val="00EC4B2C"/>
    <w:rsid w:val="00EC4C4B"/>
    <w:rsid w:val="00EC7758"/>
    <w:rsid w:val="00ED1934"/>
    <w:rsid w:val="00ED1BD4"/>
    <w:rsid w:val="00EE52BF"/>
    <w:rsid w:val="00EF261B"/>
    <w:rsid w:val="00EF48BD"/>
    <w:rsid w:val="00F00216"/>
    <w:rsid w:val="00F06006"/>
    <w:rsid w:val="00F14171"/>
    <w:rsid w:val="00F15EA8"/>
    <w:rsid w:val="00F222E5"/>
    <w:rsid w:val="00F45B3F"/>
    <w:rsid w:val="00F465A5"/>
    <w:rsid w:val="00F678F0"/>
    <w:rsid w:val="00F75452"/>
    <w:rsid w:val="00F769F5"/>
    <w:rsid w:val="00F7704E"/>
    <w:rsid w:val="00F807A8"/>
    <w:rsid w:val="00F84BBF"/>
    <w:rsid w:val="00F91001"/>
    <w:rsid w:val="00FA6067"/>
    <w:rsid w:val="00FB4784"/>
    <w:rsid w:val="00FB4C45"/>
    <w:rsid w:val="00FC17EF"/>
    <w:rsid w:val="00FC4369"/>
    <w:rsid w:val="00FC658D"/>
    <w:rsid w:val="00FE29AD"/>
    <w:rsid w:val="00FE3681"/>
    <w:rsid w:val="00FE7159"/>
    <w:rsid w:val="00FF035A"/>
    <w:rsid w:val="00FF0C97"/>
    <w:rsid w:val="00FF0D52"/>
    <w:rsid w:val="00FF241E"/>
    <w:rsid w:val="00FF46B3"/>
    <w:rsid w:val="00FF54E8"/>
    <w:rsid w:val="00FF6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4444E"/>
  <w15:docId w15:val="{D6E6162C-930F-4834-9BA9-AC002FC3A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2C9"/>
    <w:pPr>
      <w:spacing w:after="0" w:line="240" w:lineRule="auto"/>
    </w:pPr>
    <w:rPr>
      <w:rFonts w:ascii="Times New Roman" w:hAnsi="Times New Roman"/>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2C9"/>
    <w:pPr>
      <w:tabs>
        <w:tab w:val="center" w:pos="4677"/>
        <w:tab w:val="right" w:pos="9355"/>
      </w:tabs>
    </w:pPr>
  </w:style>
  <w:style w:type="character" w:customStyle="1" w:styleId="HeaderChar">
    <w:name w:val="Header Char"/>
    <w:basedOn w:val="DefaultParagraphFont"/>
    <w:link w:val="Header"/>
    <w:uiPriority w:val="99"/>
    <w:rsid w:val="00CE62C9"/>
    <w:rPr>
      <w:rFonts w:ascii="Times New Roman" w:hAnsi="Times New Roman"/>
      <w:sz w:val="28"/>
      <w:lang w:val="lv-LV"/>
    </w:rPr>
  </w:style>
  <w:style w:type="paragraph" w:styleId="NoSpacing">
    <w:name w:val="No Spacing"/>
    <w:uiPriority w:val="1"/>
    <w:qFormat/>
    <w:rsid w:val="00CE62C9"/>
    <w:pPr>
      <w:spacing w:after="0" w:line="240" w:lineRule="auto"/>
    </w:pPr>
    <w:rPr>
      <w:rFonts w:ascii="Calibri" w:eastAsia="Calibri" w:hAnsi="Calibri" w:cs="Times New Roman"/>
      <w:lang w:val="lv-LV"/>
    </w:rPr>
  </w:style>
  <w:style w:type="paragraph" w:styleId="ListParagraph">
    <w:name w:val="List Paragraph"/>
    <w:basedOn w:val="Normal"/>
    <w:uiPriority w:val="34"/>
    <w:qFormat/>
    <w:rsid w:val="00654716"/>
    <w:pPr>
      <w:ind w:left="720"/>
      <w:contextualSpacing/>
    </w:pPr>
  </w:style>
  <w:style w:type="paragraph" w:styleId="Footer">
    <w:name w:val="footer"/>
    <w:basedOn w:val="Normal"/>
    <w:link w:val="FooterChar"/>
    <w:unhideWhenUsed/>
    <w:rsid w:val="00654716"/>
    <w:pPr>
      <w:tabs>
        <w:tab w:val="center" w:pos="4677"/>
        <w:tab w:val="right" w:pos="9355"/>
      </w:tabs>
    </w:pPr>
  </w:style>
  <w:style w:type="character" w:customStyle="1" w:styleId="FooterChar">
    <w:name w:val="Footer Char"/>
    <w:basedOn w:val="DefaultParagraphFont"/>
    <w:link w:val="Footer"/>
    <w:rsid w:val="00654716"/>
    <w:rPr>
      <w:rFonts w:ascii="Times New Roman" w:hAnsi="Times New Roman"/>
      <w:sz w:val="28"/>
      <w:lang w:val="lv-LV"/>
    </w:rPr>
  </w:style>
  <w:style w:type="paragraph" w:styleId="BalloonText">
    <w:name w:val="Balloon Text"/>
    <w:basedOn w:val="Normal"/>
    <w:link w:val="BalloonTextChar"/>
    <w:uiPriority w:val="99"/>
    <w:semiHidden/>
    <w:unhideWhenUsed/>
    <w:rsid w:val="008E3719"/>
    <w:rPr>
      <w:rFonts w:ascii="Tahoma" w:hAnsi="Tahoma" w:cs="Tahoma"/>
      <w:sz w:val="16"/>
      <w:szCs w:val="16"/>
    </w:rPr>
  </w:style>
  <w:style w:type="character" w:customStyle="1" w:styleId="BalloonTextChar">
    <w:name w:val="Balloon Text Char"/>
    <w:basedOn w:val="DefaultParagraphFont"/>
    <w:link w:val="BalloonText"/>
    <w:uiPriority w:val="99"/>
    <w:semiHidden/>
    <w:rsid w:val="008E3719"/>
    <w:rPr>
      <w:rFonts w:ascii="Tahoma" w:hAnsi="Tahoma" w:cs="Tahoma"/>
      <w:sz w:val="16"/>
      <w:szCs w:val="16"/>
      <w:lang w:val="lv-LV"/>
    </w:rPr>
  </w:style>
  <w:style w:type="character" w:styleId="CommentReference">
    <w:name w:val="annotation reference"/>
    <w:basedOn w:val="DefaultParagraphFont"/>
    <w:uiPriority w:val="99"/>
    <w:semiHidden/>
    <w:unhideWhenUsed/>
    <w:rsid w:val="008177B3"/>
    <w:rPr>
      <w:sz w:val="16"/>
      <w:szCs w:val="16"/>
    </w:rPr>
  </w:style>
  <w:style w:type="paragraph" w:styleId="CommentText">
    <w:name w:val="annotation text"/>
    <w:basedOn w:val="Normal"/>
    <w:link w:val="CommentTextChar"/>
    <w:uiPriority w:val="99"/>
    <w:unhideWhenUsed/>
    <w:rsid w:val="008177B3"/>
    <w:rPr>
      <w:sz w:val="20"/>
      <w:szCs w:val="20"/>
    </w:rPr>
  </w:style>
  <w:style w:type="character" w:customStyle="1" w:styleId="CommentTextChar">
    <w:name w:val="Comment Text Char"/>
    <w:basedOn w:val="DefaultParagraphFont"/>
    <w:link w:val="CommentText"/>
    <w:uiPriority w:val="99"/>
    <w:rsid w:val="008177B3"/>
    <w:rPr>
      <w:rFonts w:ascii="Times New Roman" w:hAnsi="Times New Roman"/>
      <w:sz w:val="20"/>
      <w:szCs w:val="20"/>
      <w:lang w:val="lv-LV"/>
    </w:rPr>
  </w:style>
  <w:style w:type="paragraph" w:styleId="CommentSubject">
    <w:name w:val="annotation subject"/>
    <w:basedOn w:val="CommentText"/>
    <w:next w:val="CommentText"/>
    <w:link w:val="CommentSubjectChar"/>
    <w:uiPriority w:val="99"/>
    <w:semiHidden/>
    <w:unhideWhenUsed/>
    <w:rsid w:val="008177B3"/>
    <w:rPr>
      <w:b/>
      <w:bCs/>
    </w:rPr>
  </w:style>
  <w:style w:type="character" w:customStyle="1" w:styleId="CommentSubjectChar">
    <w:name w:val="Comment Subject Char"/>
    <w:basedOn w:val="CommentTextChar"/>
    <w:link w:val="CommentSubject"/>
    <w:uiPriority w:val="99"/>
    <w:semiHidden/>
    <w:rsid w:val="008177B3"/>
    <w:rPr>
      <w:rFonts w:ascii="Times New Roman" w:hAnsi="Times New Roman"/>
      <w:b/>
      <w:bCs/>
      <w:sz w:val="20"/>
      <w:szCs w:val="20"/>
      <w:lang w:val="lv-LV"/>
    </w:rPr>
  </w:style>
  <w:style w:type="paragraph" w:customStyle="1" w:styleId="tv2132">
    <w:name w:val="tv2132"/>
    <w:basedOn w:val="Normal"/>
    <w:rsid w:val="001A1FBD"/>
    <w:pPr>
      <w:spacing w:line="360" w:lineRule="auto"/>
      <w:ind w:firstLine="300"/>
    </w:pPr>
    <w:rPr>
      <w:rFonts w:eastAsia="Times New Roman" w:cs="Times New Roman"/>
      <w:color w:val="414142"/>
      <w:sz w:val="20"/>
      <w:szCs w:val="20"/>
      <w:lang w:val="en-US"/>
    </w:rPr>
  </w:style>
  <w:style w:type="character" w:styleId="Hyperlink">
    <w:name w:val="Hyperlink"/>
    <w:basedOn w:val="DefaultParagraphFont"/>
    <w:uiPriority w:val="99"/>
    <w:unhideWhenUsed/>
    <w:rsid w:val="00FA6067"/>
    <w:rPr>
      <w:color w:val="0563C1"/>
      <w:u w:val="single"/>
    </w:rPr>
  </w:style>
  <w:style w:type="paragraph" w:styleId="Revision">
    <w:name w:val="Revision"/>
    <w:hidden/>
    <w:uiPriority w:val="99"/>
    <w:semiHidden/>
    <w:rsid w:val="00657B18"/>
    <w:pPr>
      <w:spacing w:after="0" w:line="240" w:lineRule="auto"/>
    </w:pPr>
    <w:rPr>
      <w:rFonts w:ascii="Times New Roman" w:hAnsi="Times New Roman"/>
      <w:sz w:val="28"/>
      <w:lang w:val="lv-LV"/>
    </w:rPr>
  </w:style>
  <w:style w:type="paragraph" w:styleId="Title">
    <w:name w:val="Title"/>
    <w:basedOn w:val="Normal"/>
    <w:link w:val="TitleChar"/>
    <w:qFormat/>
    <w:rsid w:val="00FC658D"/>
    <w:pPr>
      <w:widowControl w:val="0"/>
      <w:jc w:val="center"/>
    </w:pPr>
    <w:rPr>
      <w:rFonts w:eastAsia="Times New Roman" w:cs="Times New Roman"/>
      <w:b/>
      <w:szCs w:val="20"/>
      <w:lang w:eastAsia="lv-LV"/>
    </w:rPr>
  </w:style>
  <w:style w:type="character" w:customStyle="1" w:styleId="TitleChar">
    <w:name w:val="Title Char"/>
    <w:basedOn w:val="DefaultParagraphFont"/>
    <w:link w:val="Title"/>
    <w:rsid w:val="00FC658D"/>
    <w:rPr>
      <w:rFonts w:ascii="Times New Roman" w:eastAsia="Times New Roman" w:hAnsi="Times New Roman" w:cs="Times New Roman"/>
      <w:b/>
      <w:sz w:val="28"/>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455831">
      <w:bodyDiv w:val="1"/>
      <w:marLeft w:val="0"/>
      <w:marRight w:val="0"/>
      <w:marTop w:val="0"/>
      <w:marBottom w:val="0"/>
      <w:divBdr>
        <w:top w:val="none" w:sz="0" w:space="0" w:color="auto"/>
        <w:left w:val="none" w:sz="0" w:space="0" w:color="auto"/>
        <w:bottom w:val="none" w:sz="0" w:space="0" w:color="auto"/>
        <w:right w:val="none" w:sz="0" w:space="0" w:color="auto"/>
      </w:divBdr>
      <w:divsChild>
        <w:div w:id="1333145794">
          <w:marLeft w:val="0"/>
          <w:marRight w:val="0"/>
          <w:marTop w:val="0"/>
          <w:marBottom w:val="0"/>
          <w:divBdr>
            <w:top w:val="none" w:sz="0" w:space="0" w:color="auto"/>
            <w:left w:val="none" w:sz="0" w:space="0" w:color="auto"/>
            <w:bottom w:val="none" w:sz="0" w:space="0" w:color="auto"/>
            <w:right w:val="none" w:sz="0" w:space="0" w:color="auto"/>
          </w:divBdr>
          <w:divsChild>
            <w:div w:id="482965378">
              <w:marLeft w:val="0"/>
              <w:marRight w:val="0"/>
              <w:marTop w:val="0"/>
              <w:marBottom w:val="0"/>
              <w:divBdr>
                <w:top w:val="none" w:sz="0" w:space="0" w:color="auto"/>
                <w:left w:val="none" w:sz="0" w:space="0" w:color="auto"/>
                <w:bottom w:val="none" w:sz="0" w:space="0" w:color="auto"/>
                <w:right w:val="none" w:sz="0" w:space="0" w:color="auto"/>
              </w:divBdr>
              <w:divsChild>
                <w:div w:id="285505782">
                  <w:marLeft w:val="0"/>
                  <w:marRight w:val="0"/>
                  <w:marTop w:val="0"/>
                  <w:marBottom w:val="0"/>
                  <w:divBdr>
                    <w:top w:val="none" w:sz="0" w:space="0" w:color="auto"/>
                    <w:left w:val="none" w:sz="0" w:space="0" w:color="auto"/>
                    <w:bottom w:val="none" w:sz="0" w:space="0" w:color="auto"/>
                    <w:right w:val="none" w:sz="0" w:space="0" w:color="auto"/>
                  </w:divBdr>
                  <w:divsChild>
                    <w:div w:id="677082424">
                      <w:marLeft w:val="0"/>
                      <w:marRight w:val="0"/>
                      <w:marTop w:val="0"/>
                      <w:marBottom w:val="0"/>
                      <w:divBdr>
                        <w:top w:val="none" w:sz="0" w:space="0" w:color="auto"/>
                        <w:left w:val="none" w:sz="0" w:space="0" w:color="auto"/>
                        <w:bottom w:val="none" w:sz="0" w:space="0" w:color="auto"/>
                        <w:right w:val="none" w:sz="0" w:space="0" w:color="auto"/>
                      </w:divBdr>
                      <w:divsChild>
                        <w:div w:id="635721774">
                          <w:marLeft w:val="0"/>
                          <w:marRight w:val="0"/>
                          <w:marTop w:val="0"/>
                          <w:marBottom w:val="0"/>
                          <w:divBdr>
                            <w:top w:val="none" w:sz="0" w:space="0" w:color="auto"/>
                            <w:left w:val="none" w:sz="0" w:space="0" w:color="auto"/>
                            <w:bottom w:val="none" w:sz="0" w:space="0" w:color="auto"/>
                            <w:right w:val="none" w:sz="0" w:space="0" w:color="auto"/>
                          </w:divBdr>
                          <w:divsChild>
                            <w:div w:id="491869551">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7090332">
      <w:bodyDiv w:val="1"/>
      <w:marLeft w:val="0"/>
      <w:marRight w:val="0"/>
      <w:marTop w:val="0"/>
      <w:marBottom w:val="0"/>
      <w:divBdr>
        <w:top w:val="none" w:sz="0" w:space="0" w:color="auto"/>
        <w:left w:val="none" w:sz="0" w:space="0" w:color="auto"/>
        <w:bottom w:val="none" w:sz="0" w:space="0" w:color="auto"/>
        <w:right w:val="none" w:sz="0" w:space="0" w:color="auto"/>
      </w:divBdr>
      <w:divsChild>
        <w:div w:id="649987118">
          <w:marLeft w:val="0"/>
          <w:marRight w:val="0"/>
          <w:marTop w:val="0"/>
          <w:marBottom w:val="0"/>
          <w:divBdr>
            <w:top w:val="none" w:sz="0" w:space="0" w:color="auto"/>
            <w:left w:val="none" w:sz="0" w:space="0" w:color="auto"/>
            <w:bottom w:val="none" w:sz="0" w:space="0" w:color="auto"/>
            <w:right w:val="none" w:sz="0" w:space="0" w:color="auto"/>
          </w:divBdr>
          <w:divsChild>
            <w:div w:id="1225333019">
              <w:marLeft w:val="0"/>
              <w:marRight w:val="0"/>
              <w:marTop w:val="0"/>
              <w:marBottom w:val="0"/>
              <w:divBdr>
                <w:top w:val="none" w:sz="0" w:space="0" w:color="auto"/>
                <w:left w:val="none" w:sz="0" w:space="0" w:color="auto"/>
                <w:bottom w:val="none" w:sz="0" w:space="0" w:color="auto"/>
                <w:right w:val="none" w:sz="0" w:space="0" w:color="auto"/>
              </w:divBdr>
              <w:divsChild>
                <w:div w:id="2086367599">
                  <w:marLeft w:val="0"/>
                  <w:marRight w:val="0"/>
                  <w:marTop w:val="0"/>
                  <w:marBottom w:val="0"/>
                  <w:divBdr>
                    <w:top w:val="none" w:sz="0" w:space="0" w:color="auto"/>
                    <w:left w:val="none" w:sz="0" w:space="0" w:color="auto"/>
                    <w:bottom w:val="none" w:sz="0" w:space="0" w:color="auto"/>
                    <w:right w:val="none" w:sz="0" w:space="0" w:color="auto"/>
                  </w:divBdr>
                  <w:divsChild>
                    <w:div w:id="779690793">
                      <w:marLeft w:val="0"/>
                      <w:marRight w:val="0"/>
                      <w:marTop w:val="0"/>
                      <w:marBottom w:val="0"/>
                      <w:divBdr>
                        <w:top w:val="none" w:sz="0" w:space="0" w:color="auto"/>
                        <w:left w:val="none" w:sz="0" w:space="0" w:color="auto"/>
                        <w:bottom w:val="none" w:sz="0" w:space="0" w:color="auto"/>
                        <w:right w:val="none" w:sz="0" w:space="0" w:color="auto"/>
                      </w:divBdr>
                      <w:divsChild>
                        <w:div w:id="68432429">
                          <w:marLeft w:val="0"/>
                          <w:marRight w:val="0"/>
                          <w:marTop w:val="0"/>
                          <w:marBottom w:val="0"/>
                          <w:divBdr>
                            <w:top w:val="none" w:sz="0" w:space="0" w:color="auto"/>
                            <w:left w:val="none" w:sz="0" w:space="0" w:color="auto"/>
                            <w:bottom w:val="none" w:sz="0" w:space="0" w:color="auto"/>
                            <w:right w:val="none" w:sz="0" w:space="0" w:color="auto"/>
                          </w:divBdr>
                          <w:divsChild>
                            <w:div w:id="140791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909369">
      <w:bodyDiv w:val="1"/>
      <w:marLeft w:val="0"/>
      <w:marRight w:val="0"/>
      <w:marTop w:val="0"/>
      <w:marBottom w:val="0"/>
      <w:divBdr>
        <w:top w:val="none" w:sz="0" w:space="0" w:color="auto"/>
        <w:left w:val="none" w:sz="0" w:space="0" w:color="auto"/>
        <w:bottom w:val="none" w:sz="0" w:space="0" w:color="auto"/>
        <w:right w:val="none" w:sz="0" w:space="0" w:color="auto"/>
      </w:divBdr>
    </w:div>
    <w:div w:id="1938248516">
      <w:bodyDiv w:val="1"/>
      <w:marLeft w:val="0"/>
      <w:marRight w:val="0"/>
      <w:marTop w:val="0"/>
      <w:marBottom w:val="0"/>
      <w:divBdr>
        <w:top w:val="none" w:sz="0" w:space="0" w:color="auto"/>
        <w:left w:val="none" w:sz="0" w:space="0" w:color="auto"/>
        <w:bottom w:val="none" w:sz="0" w:space="0" w:color="auto"/>
        <w:right w:val="none" w:sz="0" w:space="0" w:color="auto"/>
      </w:divBdr>
      <w:divsChild>
        <w:div w:id="205024573">
          <w:marLeft w:val="0"/>
          <w:marRight w:val="0"/>
          <w:marTop w:val="0"/>
          <w:marBottom w:val="0"/>
          <w:divBdr>
            <w:top w:val="none" w:sz="0" w:space="0" w:color="auto"/>
            <w:left w:val="none" w:sz="0" w:space="0" w:color="auto"/>
            <w:bottom w:val="none" w:sz="0" w:space="0" w:color="auto"/>
            <w:right w:val="none" w:sz="0" w:space="0" w:color="auto"/>
          </w:divBdr>
          <w:divsChild>
            <w:div w:id="211503526">
              <w:marLeft w:val="0"/>
              <w:marRight w:val="0"/>
              <w:marTop w:val="0"/>
              <w:marBottom w:val="0"/>
              <w:divBdr>
                <w:top w:val="none" w:sz="0" w:space="0" w:color="auto"/>
                <w:left w:val="none" w:sz="0" w:space="0" w:color="auto"/>
                <w:bottom w:val="none" w:sz="0" w:space="0" w:color="auto"/>
                <w:right w:val="none" w:sz="0" w:space="0" w:color="auto"/>
              </w:divBdr>
              <w:divsChild>
                <w:div w:id="893078590">
                  <w:marLeft w:val="0"/>
                  <w:marRight w:val="0"/>
                  <w:marTop w:val="0"/>
                  <w:marBottom w:val="0"/>
                  <w:divBdr>
                    <w:top w:val="none" w:sz="0" w:space="0" w:color="auto"/>
                    <w:left w:val="none" w:sz="0" w:space="0" w:color="auto"/>
                    <w:bottom w:val="none" w:sz="0" w:space="0" w:color="auto"/>
                    <w:right w:val="none" w:sz="0" w:space="0" w:color="auto"/>
                  </w:divBdr>
                  <w:divsChild>
                    <w:div w:id="1755782477">
                      <w:marLeft w:val="0"/>
                      <w:marRight w:val="0"/>
                      <w:marTop w:val="0"/>
                      <w:marBottom w:val="0"/>
                      <w:divBdr>
                        <w:top w:val="none" w:sz="0" w:space="0" w:color="auto"/>
                        <w:left w:val="none" w:sz="0" w:space="0" w:color="auto"/>
                        <w:bottom w:val="none" w:sz="0" w:space="0" w:color="auto"/>
                        <w:right w:val="none" w:sz="0" w:space="0" w:color="auto"/>
                      </w:divBdr>
                      <w:divsChild>
                        <w:div w:id="949092837">
                          <w:marLeft w:val="0"/>
                          <w:marRight w:val="0"/>
                          <w:marTop w:val="0"/>
                          <w:marBottom w:val="0"/>
                          <w:divBdr>
                            <w:top w:val="none" w:sz="0" w:space="0" w:color="auto"/>
                            <w:left w:val="none" w:sz="0" w:space="0" w:color="auto"/>
                            <w:bottom w:val="none" w:sz="0" w:space="0" w:color="auto"/>
                            <w:right w:val="none" w:sz="0" w:space="0" w:color="auto"/>
                          </w:divBdr>
                          <w:divsChild>
                            <w:div w:id="61151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9C9B9-2DCC-4C0C-93F3-2F50CBDA2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9</Pages>
  <Words>2854</Words>
  <Characters>16270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MK not projekts Komercakta un vispārējā parauga akta sastādīšanas noteikumi</vt:lpstr>
    </vt:vector>
  </TitlesOfParts>
  <Company>VAS "LDz"</Company>
  <LinksUpToDate>false</LinksUpToDate>
  <CharactersWithSpaces>19086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 projekts Komercakta un vispārējā parauga akta sastādīšanas noteikumi</dc:title>
  <dc:creator>Kristine.Grinvalde@sam.gov.lv</dc:creator>
  <dc:description>Kristine.grinvalde@sam.gov.lv
t.67028373</dc:description>
  <cp:lastModifiedBy>Kristīne Grīnvalde</cp:lastModifiedBy>
  <cp:revision>10</cp:revision>
  <cp:lastPrinted>2019-10-07T12:20:00Z</cp:lastPrinted>
  <dcterms:created xsi:type="dcterms:W3CDTF">2019-11-29T13:51:00Z</dcterms:created>
  <dcterms:modified xsi:type="dcterms:W3CDTF">2019-12-03T08:36:00Z</dcterms:modified>
</cp:coreProperties>
</file>