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DBE7" w14:textId="77777777" w:rsidR="00DC7E6C" w:rsidRDefault="00DC7E6C" w:rsidP="00DC7E6C">
      <w:pPr>
        <w:pStyle w:val="1limen"/>
        <w:numPr>
          <w:ilvl w:val="0"/>
          <w:numId w:val="0"/>
        </w:numPr>
        <w:ind w:left="357" w:hanging="357"/>
        <w:jc w:val="right"/>
        <w:rPr>
          <w:lang w:eastAsia="en-GB"/>
        </w:rPr>
      </w:pPr>
      <w:r>
        <w:rPr>
          <w:lang w:eastAsia="en-GB"/>
        </w:rPr>
        <w:t>4. Pielikums</w:t>
      </w:r>
    </w:p>
    <w:p w14:paraId="1494D95A" w14:textId="77777777" w:rsidR="00DC7E6C" w:rsidRDefault="00DC7E6C" w:rsidP="00DC7E6C">
      <w:pPr>
        <w:pStyle w:val="1limen"/>
        <w:numPr>
          <w:ilvl w:val="0"/>
          <w:numId w:val="0"/>
        </w:numPr>
        <w:ind w:left="357" w:hanging="357"/>
        <w:jc w:val="right"/>
        <w:rPr>
          <w:lang w:eastAsia="en-GB"/>
        </w:rPr>
      </w:pPr>
      <w:r>
        <w:rPr>
          <w:lang w:eastAsia="en-GB"/>
        </w:rPr>
        <w:t>Ministru kabineta noteikumiem Nr.</w:t>
      </w:r>
    </w:p>
    <w:p w14:paraId="2D632085" w14:textId="77777777" w:rsidR="00DC7E6C" w:rsidRPr="00F22924" w:rsidRDefault="00DC7E6C" w:rsidP="00DC7E6C">
      <w:pPr>
        <w:jc w:val="center"/>
        <w:rPr>
          <w:b/>
          <w:bCs/>
          <w:color w:val="000000" w:themeColor="text1"/>
          <w:lang w:val="lv-LV"/>
        </w:rPr>
      </w:pPr>
      <w:r w:rsidRPr="00F22924">
        <w:rPr>
          <w:b/>
          <w:bCs/>
          <w:color w:val="000000" w:themeColor="text1"/>
          <w:lang w:val="lv-LV"/>
        </w:rPr>
        <w:t>Velkoņu izmantošanas rekomendējošā tabula</w:t>
      </w:r>
    </w:p>
    <w:p w14:paraId="4EE36B74" w14:textId="77777777" w:rsidR="00DC7E6C" w:rsidRPr="00F22924" w:rsidRDefault="00DC7E6C" w:rsidP="00DC7E6C">
      <w:pPr>
        <w:jc w:val="center"/>
        <w:rPr>
          <w:b/>
          <w:bCs/>
          <w:color w:val="000000" w:themeColor="text1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7"/>
        <w:gridCol w:w="1630"/>
        <w:gridCol w:w="4528"/>
      </w:tblGrid>
      <w:tr w:rsidR="00DC7E6C" w:rsidRPr="00F22924" w14:paraId="1C390F79" w14:textId="77777777" w:rsidTr="00017C8D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E1284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Tankkuģi un beramkravu kuģi</w:t>
            </w:r>
          </w:p>
        </w:tc>
      </w:tr>
      <w:tr w:rsidR="00DC7E6C" w:rsidRPr="00F22924" w14:paraId="626DC94D" w14:textId="77777777" w:rsidTr="00017C8D"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134D4D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Kuģa DW (t)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897398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Velkoņu skaits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2441EB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Velkoņu minimālā kopējā vilktspēja</w:t>
            </w:r>
          </w:p>
          <w:p w14:paraId="4901BAF3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(Bollard Pull) (t)</w:t>
            </w:r>
          </w:p>
        </w:tc>
      </w:tr>
      <w:tr w:rsidR="00DC7E6C" w:rsidRPr="00F22924" w14:paraId="62765317" w14:textId="77777777" w:rsidTr="00017C8D"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084B0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1,000–20,000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7F1520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5A4783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20–60</w:t>
            </w:r>
          </w:p>
        </w:tc>
      </w:tr>
      <w:tr w:rsidR="00DC7E6C" w:rsidRPr="00F22924" w14:paraId="4E2DFDAE" w14:textId="77777777" w:rsidTr="00017C8D"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5E85C6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20,000–70,000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EF6C3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D7E2B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60–110</w:t>
            </w:r>
          </w:p>
        </w:tc>
      </w:tr>
      <w:tr w:rsidR="00DC7E6C" w:rsidRPr="00F22924" w14:paraId="20D8F09F" w14:textId="77777777" w:rsidTr="00017C8D"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69CFAE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70,000–120,000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512D63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3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470D5F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110–140</w:t>
            </w:r>
          </w:p>
        </w:tc>
      </w:tr>
      <w:tr w:rsidR="00DC7E6C" w:rsidRPr="00F22924" w14:paraId="33F85502" w14:textId="77777777" w:rsidTr="00017C8D"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93C7F2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virs 120,000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A73FD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4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0B263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virs 140</w:t>
            </w:r>
          </w:p>
        </w:tc>
      </w:tr>
      <w:tr w:rsidR="00DC7E6C" w:rsidRPr="00F22924" w14:paraId="7337AC9C" w14:textId="77777777" w:rsidTr="00017C8D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20DC9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Konteineru un ģenerālkravu kuģi</w:t>
            </w:r>
          </w:p>
        </w:tc>
      </w:tr>
      <w:tr w:rsidR="00DC7E6C" w:rsidRPr="00F22924" w14:paraId="621AE239" w14:textId="77777777" w:rsidTr="00017C8D"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E5DFA6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Kuģa vislielākais garums (LOA), (m)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C1AA43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Velkoņu skaits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ADA6B5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Velkoņu minimālā kopējā vilktspēja</w:t>
            </w:r>
          </w:p>
          <w:p w14:paraId="12E1237B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(Bollard Pull) (t)</w:t>
            </w:r>
          </w:p>
        </w:tc>
      </w:tr>
      <w:tr w:rsidR="00DC7E6C" w:rsidRPr="00F22924" w14:paraId="3944E3D2" w14:textId="77777777" w:rsidTr="00017C8D"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659BEB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līdz 120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1B5FD6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3869F0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20</w:t>
            </w:r>
          </w:p>
        </w:tc>
      </w:tr>
      <w:tr w:rsidR="00DC7E6C" w:rsidRPr="00F22924" w14:paraId="42518CBF" w14:textId="77777777" w:rsidTr="00017C8D"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E4BBA5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120–170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FF5FF0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106077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20–100</w:t>
            </w:r>
          </w:p>
        </w:tc>
      </w:tr>
      <w:tr w:rsidR="00DC7E6C" w:rsidRPr="00F22924" w14:paraId="634045F4" w14:textId="77777777" w:rsidTr="00017C8D"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915B38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170–250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655965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3</w:t>
            </w:r>
          </w:p>
        </w:tc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2360AB" w14:textId="77777777" w:rsidR="00DC7E6C" w:rsidRPr="00F22924" w:rsidRDefault="00DC7E6C" w:rsidP="00017C8D">
            <w:pPr>
              <w:pStyle w:val="tvhtml"/>
              <w:spacing w:line="293" w:lineRule="atLeast"/>
              <w:jc w:val="center"/>
              <w:rPr>
                <w:color w:val="000000" w:themeColor="text1"/>
                <w:lang w:val="lv-LV"/>
              </w:rPr>
            </w:pPr>
            <w:r w:rsidRPr="00F22924">
              <w:rPr>
                <w:color w:val="000000" w:themeColor="text1"/>
                <w:lang w:val="lv-LV"/>
              </w:rPr>
              <w:t>100–160</w:t>
            </w:r>
          </w:p>
        </w:tc>
      </w:tr>
    </w:tbl>
    <w:p w14:paraId="33C88692" w14:textId="77777777" w:rsidR="00DC7E6C" w:rsidRPr="00CC4EC6" w:rsidRDefault="00DC7E6C" w:rsidP="00DC7E6C">
      <w:pPr>
        <w:pStyle w:val="tvhtml"/>
        <w:spacing w:line="293" w:lineRule="atLeast"/>
        <w:ind w:firstLine="300"/>
        <w:rPr>
          <w:color w:val="000000" w:themeColor="text1"/>
          <w:lang w:val="lv-LV"/>
        </w:rPr>
      </w:pPr>
      <w:r w:rsidRPr="00F22924">
        <w:rPr>
          <w:color w:val="000000" w:themeColor="text1"/>
          <w:lang w:val="lv-LV"/>
        </w:rPr>
        <w:t>Ja kuģis ir aprīkots ar piestūrēšanas iekārtām, rekomendējamo velkoņu skaits vai to jauda var tikt mainīta.</w:t>
      </w:r>
    </w:p>
    <w:p w14:paraId="7C5CD025" w14:textId="77F39AC3" w:rsidR="00975101" w:rsidRPr="00DC7E6C" w:rsidRDefault="00975101" w:rsidP="00DC7E6C">
      <w:pPr>
        <w:rPr>
          <w:lang w:val="lv-LV"/>
        </w:rPr>
      </w:pPr>
    </w:p>
    <w:sectPr w:rsidR="00975101" w:rsidRPr="00DC7E6C" w:rsidSect="00705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0883" w14:textId="77777777" w:rsidR="00000000" w:rsidRDefault="00DE1784">
      <w:r>
        <w:separator/>
      </w:r>
    </w:p>
  </w:endnote>
  <w:endnote w:type="continuationSeparator" w:id="0">
    <w:p w14:paraId="3D534EED" w14:textId="77777777" w:rsidR="00000000" w:rsidRDefault="00DE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39142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F5C37" w14:textId="77777777" w:rsidR="001F28AD" w:rsidRDefault="00DC7E6C" w:rsidP="00890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E18744" w14:textId="77777777" w:rsidR="001F28AD" w:rsidRDefault="00DE1784" w:rsidP="00705C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8B65" w14:textId="209567A3" w:rsidR="00DE1784" w:rsidRPr="00DE1784" w:rsidRDefault="00DE1784" w:rsidP="00DE1784">
    <w:pPr>
      <w:tabs>
        <w:tab w:val="center" w:pos="4153"/>
        <w:tab w:val="right" w:pos="8306"/>
      </w:tabs>
      <w:rPr>
        <w:sz w:val="20"/>
        <w:szCs w:val="20"/>
      </w:rPr>
    </w:pPr>
    <w:r w:rsidRPr="00DE1784">
      <w:rPr>
        <w:sz w:val="20"/>
        <w:szCs w:val="20"/>
      </w:rPr>
      <w:t>SMnotp</w:t>
    </w:r>
    <w:r>
      <w:rPr>
        <w:sz w:val="20"/>
        <w:szCs w:val="20"/>
      </w:rPr>
      <w:t>4</w:t>
    </w:r>
    <w:bookmarkStart w:id="0" w:name="_GoBack"/>
    <w:bookmarkEnd w:id="0"/>
    <w:r w:rsidRPr="00DE1784">
      <w:rPr>
        <w:sz w:val="20"/>
        <w:szCs w:val="20"/>
      </w:rPr>
      <w:t>_271219_Rigasosta</w:t>
    </w:r>
  </w:p>
  <w:p w14:paraId="0C5D481B" w14:textId="5A73569C" w:rsidR="001F28AD" w:rsidRPr="00DE1784" w:rsidRDefault="00DE1784" w:rsidP="00DE1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13A8" w14:textId="77777777" w:rsidR="00DE1784" w:rsidRDefault="00DE1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5225" w14:textId="77777777" w:rsidR="00000000" w:rsidRDefault="00DE1784">
      <w:r>
        <w:separator/>
      </w:r>
    </w:p>
  </w:footnote>
  <w:footnote w:type="continuationSeparator" w:id="0">
    <w:p w14:paraId="2BC981E3" w14:textId="77777777" w:rsidR="00000000" w:rsidRDefault="00DE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F0BA" w14:textId="77777777" w:rsidR="00DE1784" w:rsidRDefault="00DE1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7305" w14:textId="77777777" w:rsidR="00DE1784" w:rsidRDefault="00DE1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D029" w14:textId="77777777" w:rsidR="00DE1784" w:rsidRDefault="00DE1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CA5"/>
    <w:multiLevelType w:val="multilevel"/>
    <w:tmpl w:val="99502FA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360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C"/>
    <w:rsid w:val="00437D8C"/>
    <w:rsid w:val="00975101"/>
    <w:rsid w:val="00BC0765"/>
    <w:rsid w:val="00DC7E6C"/>
    <w:rsid w:val="00DE1784"/>
    <w:rsid w:val="00E33292"/>
    <w:rsid w:val="00F5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84F"/>
  <w15:chartTrackingRefBased/>
  <w15:docId w15:val="{2AF18001-5F5A-4E39-8416-50F773E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qFormat/>
    <w:rsid w:val="00E33292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E33292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E33292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E332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E33292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E33292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E332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51481"/>
  </w:style>
  <w:style w:type="paragraph" w:customStyle="1" w:styleId="tvhtml">
    <w:name w:val="tv_html"/>
    <w:basedOn w:val="Normal"/>
    <w:rsid w:val="00BC076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C7E6C"/>
    <w:pPr>
      <w:tabs>
        <w:tab w:val="center" w:pos="4680"/>
        <w:tab w:val="right" w:pos="9360"/>
      </w:tabs>
      <w:suppressAutoHyphens/>
    </w:pPr>
    <w:rPr>
      <w:rFonts w:ascii="Arial" w:hAnsi="Arial" w:cs="Arial"/>
      <w:bCs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C7E6C"/>
    <w:rPr>
      <w:rFonts w:ascii="Arial" w:eastAsia="Times New Roman" w:hAnsi="Arial" w:cs="Arial"/>
      <w:bCs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DC7E6C"/>
  </w:style>
  <w:style w:type="paragraph" w:styleId="Header">
    <w:name w:val="header"/>
    <w:basedOn w:val="Normal"/>
    <w:link w:val="HeaderChar"/>
    <w:uiPriority w:val="99"/>
    <w:unhideWhenUsed/>
    <w:rsid w:val="00DE17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784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Noviks</dc:creator>
  <cp:keywords/>
  <dc:description/>
  <cp:lastModifiedBy>Ineta Vula</cp:lastModifiedBy>
  <cp:revision>6</cp:revision>
  <dcterms:created xsi:type="dcterms:W3CDTF">2019-12-23T11:21:00Z</dcterms:created>
  <dcterms:modified xsi:type="dcterms:W3CDTF">2019-12-27T09:15:00Z</dcterms:modified>
</cp:coreProperties>
</file>