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E35E1" w14:textId="77777777" w:rsidR="00F53033" w:rsidRPr="009240FB" w:rsidRDefault="00F53033" w:rsidP="009240FB">
      <w:pPr>
        <w:shd w:val="clear" w:color="auto" w:fill="FFFFFF"/>
        <w:spacing w:after="0" w:line="240" w:lineRule="auto"/>
        <w:jc w:val="center"/>
        <w:rPr>
          <w:rFonts w:ascii="Times New Roman" w:eastAsia="Times New Roman" w:hAnsi="Times New Roman" w:cs="Times New Roman"/>
          <w:b/>
          <w:sz w:val="24"/>
          <w:szCs w:val="24"/>
          <w:lang w:eastAsia="lv-LV"/>
        </w:rPr>
      </w:pPr>
      <w:r w:rsidRPr="009240FB">
        <w:rPr>
          <w:rFonts w:ascii="Times New Roman" w:eastAsia="Times New Roman" w:hAnsi="Times New Roman" w:cs="Times New Roman"/>
          <w:b/>
          <w:sz w:val="24"/>
          <w:szCs w:val="24"/>
          <w:lang w:eastAsia="lv-LV"/>
        </w:rPr>
        <w:t>Izziņa par atzinumos sniegtajiem iebildumiem</w:t>
      </w:r>
    </w:p>
    <w:p w14:paraId="6F35D605" w14:textId="77777777" w:rsidR="00BE7EFA" w:rsidRPr="009240FB" w:rsidRDefault="00BE7EFA" w:rsidP="009240FB">
      <w:pPr>
        <w:shd w:val="clear" w:color="auto" w:fill="FFFFFF"/>
        <w:spacing w:after="0" w:line="240" w:lineRule="auto"/>
        <w:jc w:val="center"/>
        <w:rPr>
          <w:rFonts w:ascii="Times New Roman" w:eastAsia="Times New Roman" w:hAnsi="Times New Roman" w:cs="Times New Roman"/>
          <w:b/>
          <w:sz w:val="24"/>
          <w:szCs w:val="24"/>
          <w:lang w:eastAsia="lv-LV"/>
        </w:rPr>
      </w:pPr>
    </w:p>
    <w:p w14:paraId="7F60837C" w14:textId="7E3BD80B" w:rsidR="00BE7EFA" w:rsidRPr="009240FB" w:rsidRDefault="009240FB" w:rsidP="009240FB">
      <w:pPr>
        <w:shd w:val="clear" w:color="auto" w:fill="FFFFFF"/>
        <w:spacing w:after="0" w:line="240" w:lineRule="auto"/>
        <w:jc w:val="center"/>
        <w:rPr>
          <w:rFonts w:ascii="Times New Roman" w:eastAsia="Times New Roman" w:hAnsi="Times New Roman" w:cs="Times New Roman"/>
          <w:b/>
          <w:sz w:val="24"/>
          <w:szCs w:val="24"/>
          <w:lang w:eastAsia="lv-LV"/>
        </w:rPr>
      </w:pPr>
      <w:r w:rsidRPr="009240FB">
        <w:rPr>
          <w:rFonts w:ascii="Times New Roman" w:eastAsia="Times New Roman" w:hAnsi="Times New Roman" w:cs="Times New Roman"/>
          <w:b/>
          <w:sz w:val="24"/>
          <w:szCs w:val="24"/>
          <w:lang w:eastAsia="lv-LV"/>
        </w:rPr>
        <w:t xml:space="preserve">rīkojuma projektam </w:t>
      </w:r>
      <w:r w:rsidR="00C755EE" w:rsidRPr="009240FB">
        <w:rPr>
          <w:rFonts w:ascii="Times New Roman" w:eastAsia="Times New Roman" w:hAnsi="Times New Roman" w:cs="Times New Roman"/>
          <w:b/>
          <w:sz w:val="24"/>
          <w:szCs w:val="24"/>
          <w:lang w:eastAsia="lv-LV"/>
        </w:rPr>
        <w:t>"</w:t>
      </w:r>
      <w:r w:rsidRPr="009240FB">
        <w:rPr>
          <w:rFonts w:ascii="Times New Roman" w:eastAsiaTheme="minorEastAsia" w:hAnsi="Times New Roman" w:cs="Times New Roman"/>
          <w:b/>
          <w:sz w:val="24"/>
          <w:szCs w:val="24"/>
        </w:rPr>
        <w:t xml:space="preserve">Par izsludinātās ārkārtējās situācijas pagarināšanu </w:t>
      </w:r>
      <w:r w:rsidRPr="009240FB">
        <w:rPr>
          <w:rFonts w:ascii="Times New Roman" w:hAnsi="Times New Roman" w:cs="Times New Roman"/>
          <w:b/>
          <w:bCs/>
          <w:sz w:val="24"/>
          <w:szCs w:val="24"/>
        </w:rPr>
        <w:t>Rīgas pilsētas administratīvajā teritorijā</w:t>
      </w:r>
      <w:r w:rsidR="00C755EE" w:rsidRPr="009240FB">
        <w:rPr>
          <w:rFonts w:ascii="Times New Roman" w:eastAsia="Times New Roman" w:hAnsi="Times New Roman" w:cs="Times New Roman"/>
          <w:b/>
          <w:sz w:val="24"/>
          <w:szCs w:val="24"/>
          <w:lang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14003"/>
      </w:tblGrid>
      <w:tr w:rsidR="009240FB" w:rsidRPr="009240FB" w14:paraId="267061E5" w14:textId="77777777" w:rsidTr="00F53033">
        <w:trPr>
          <w:trHeight w:val="150"/>
        </w:trPr>
        <w:tc>
          <w:tcPr>
            <w:tcW w:w="0" w:type="auto"/>
            <w:tcBorders>
              <w:top w:val="nil"/>
              <w:left w:val="nil"/>
              <w:bottom w:val="single" w:sz="6" w:space="0" w:color="414142"/>
              <w:right w:val="nil"/>
            </w:tcBorders>
            <w:hideMark/>
          </w:tcPr>
          <w:p w14:paraId="34A12E0C" w14:textId="77777777" w:rsidR="00F53033" w:rsidRPr="009240FB" w:rsidRDefault="00F53033" w:rsidP="00BE7EFA">
            <w:pPr>
              <w:spacing w:after="0" w:line="240" w:lineRule="auto"/>
              <w:rPr>
                <w:rFonts w:ascii="Times New Roman" w:eastAsia="Times New Roman" w:hAnsi="Times New Roman" w:cs="Times New Roman"/>
                <w:sz w:val="20"/>
                <w:szCs w:val="20"/>
                <w:lang w:eastAsia="lv-LV"/>
              </w:rPr>
            </w:pPr>
          </w:p>
        </w:tc>
      </w:tr>
      <w:tr w:rsidR="009240FB" w:rsidRPr="009240FB" w14:paraId="7E13079B" w14:textId="77777777" w:rsidTr="00F53033">
        <w:tc>
          <w:tcPr>
            <w:tcW w:w="0" w:type="auto"/>
            <w:tcBorders>
              <w:top w:val="single" w:sz="6" w:space="0" w:color="414142"/>
              <w:left w:val="nil"/>
              <w:bottom w:val="nil"/>
              <w:right w:val="nil"/>
            </w:tcBorders>
            <w:hideMark/>
          </w:tcPr>
          <w:p w14:paraId="4068585F" w14:textId="77777777" w:rsidR="00F53033" w:rsidRPr="009240FB" w:rsidRDefault="00F53033" w:rsidP="00F53033">
            <w:pPr>
              <w:spacing w:after="0" w:line="240" w:lineRule="auto"/>
              <w:jc w:val="center"/>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(dokumenta veids un nosaukums)</w:t>
            </w:r>
          </w:p>
        </w:tc>
      </w:tr>
    </w:tbl>
    <w:p w14:paraId="3B17B002" w14:textId="77777777" w:rsidR="00F53033" w:rsidRPr="009240FB" w:rsidRDefault="00F53033" w:rsidP="00F5303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9240FB">
        <w:rPr>
          <w:rFonts w:ascii="Times New Roman" w:eastAsia="Times New Roman" w:hAnsi="Times New Roman" w:cs="Times New Roman"/>
          <w:b/>
          <w:bCs/>
          <w:sz w:val="24"/>
          <w:szCs w:val="24"/>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6"/>
        <w:gridCol w:w="1636"/>
        <w:gridCol w:w="4982"/>
        <w:gridCol w:w="3360"/>
        <w:gridCol w:w="1701"/>
        <w:gridCol w:w="1572"/>
      </w:tblGrid>
      <w:tr w:rsidR="009240FB" w:rsidRPr="009240FB" w14:paraId="1EC3F139" w14:textId="77777777" w:rsidTr="0099315C">
        <w:tc>
          <w:tcPr>
            <w:tcW w:w="263" w:type="pct"/>
            <w:tcBorders>
              <w:top w:val="outset" w:sz="6" w:space="0" w:color="414142"/>
              <w:left w:val="outset" w:sz="6" w:space="0" w:color="414142"/>
              <w:bottom w:val="outset" w:sz="6" w:space="0" w:color="414142"/>
              <w:right w:val="outset" w:sz="6" w:space="0" w:color="414142"/>
            </w:tcBorders>
            <w:noWrap/>
            <w:vAlign w:val="center"/>
            <w:hideMark/>
          </w:tcPr>
          <w:p w14:paraId="16C80962"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proofErr w:type="spellStart"/>
            <w:r w:rsidRPr="009240FB">
              <w:rPr>
                <w:rFonts w:ascii="Times New Roman" w:eastAsia="Times New Roman" w:hAnsi="Times New Roman" w:cs="Times New Roman"/>
                <w:sz w:val="24"/>
                <w:szCs w:val="24"/>
                <w:lang w:eastAsia="lv-LV"/>
              </w:rPr>
              <w:t>Nr.p.k</w:t>
            </w:r>
            <w:proofErr w:type="spellEnd"/>
            <w:r w:rsidRPr="009240FB">
              <w:rPr>
                <w:rFonts w:ascii="Times New Roman" w:eastAsia="Times New Roman" w:hAnsi="Times New Roman" w:cs="Times New Roman"/>
                <w:sz w:val="24"/>
                <w:szCs w:val="24"/>
                <w:lang w:eastAsia="lv-LV"/>
              </w:rPr>
              <w:t>.</w:t>
            </w:r>
          </w:p>
        </w:tc>
        <w:tc>
          <w:tcPr>
            <w:tcW w:w="585" w:type="pct"/>
            <w:tcBorders>
              <w:top w:val="outset" w:sz="6" w:space="0" w:color="414142"/>
              <w:left w:val="outset" w:sz="6" w:space="0" w:color="414142"/>
              <w:bottom w:val="outset" w:sz="6" w:space="0" w:color="414142"/>
              <w:right w:val="outset" w:sz="6" w:space="0" w:color="414142"/>
            </w:tcBorders>
            <w:vAlign w:val="center"/>
            <w:hideMark/>
          </w:tcPr>
          <w:p w14:paraId="131CA11D"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Saskaņošanai nosūtītā projekta redakcija (konkrēta punkta (panta) redakcija)</w:t>
            </w:r>
          </w:p>
        </w:tc>
        <w:tc>
          <w:tcPr>
            <w:tcW w:w="1781" w:type="pct"/>
            <w:tcBorders>
              <w:top w:val="outset" w:sz="6" w:space="0" w:color="414142"/>
              <w:left w:val="outset" w:sz="6" w:space="0" w:color="414142"/>
              <w:bottom w:val="outset" w:sz="6" w:space="0" w:color="414142"/>
              <w:right w:val="outset" w:sz="6" w:space="0" w:color="414142"/>
            </w:tcBorders>
            <w:vAlign w:val="center"/>
            <w:hideMark/>
          </w:tcPr>
          <w:p w14:paraId="4C5D84F7"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201" w:type="pct"/>
            <w:tcBorders>
              <w:top w:val="outset" w:sz="6" w:space="0" w:color="414142"/>
              <w:left w:val="outset" w:sz="6" w:space="0" w:color="414142"/>
              <w:bottom w:val="outset" w:sz="6" w:space="0" w:color="414142"/>
              <w:right w:val="outset" w:sz="6" w:space="0" w:color="414142"/>
            </w:tcBorders>
            <w:vAlign w:val="center"/>
            <w:hideMark/>
          </w:tcPr>
          <w:p w14:paraId="3AC2D0BF"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Atbildīgās ministrijas pamatojums iebilduma noraidījumam</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5ECF0122"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466B55B6"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Projekta attiecīgā punkta (panta) galīgā redakcija</w:t>
            </w:r>
          </w:p>
        </w:tc>
      </w:tr>
      <w:tr w:rsidR="009240FB" w:rsidRPr="009240FB" w14:paraId="00F402A8" w14:textId="77777777" w:rsidTr="0099315C">
        <w:tc>
          <w:tcPr>
            <w:tcW w:w="263" w:type="pct"/>
            <w:tcBorders>
              <w:top w:val="outset" w:sz="6" w:space="0" w:color="414142"/>
              <w:left w:val="outset" w:sz="6" w:space="0" w:color="414142"/>
              <w:bottom w:val="outset" w:sz="6" w:space="0" w:color="414142"/>
              <w:right w:val="outset" w:sz="6" w:space="0" w:color="414142"/>
            </w:tcBorders>
            <w:hideMark/>
          </w:tcPr>
          <w:p w14:paraId="5E09E3D5"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1</w:t>
            </w:r>
          </w:p>
        </w:tc>
        <w:tc>
          <w:tcPr>
            <w:tcW w:w="585" w:type="pct"/>
            <w:tcBorders>
              <w:top w:val="outset" w:sz="6" w:space="0" w:color="414142"/>
              <w:left w:val="outset" w:sz="6" w:space="0" w:color="414142"/>
              <w:bottom w:val="outset" w:sz="6" w:space="0" w:color="414142"/>
              <w:right w:val="outset" w:sz="6" w:space="0" w:color="414142"/>
            </w:tcBorders>
            <w:hideMark/>
          </w:tcPr>
          <w:p w14:paraId="3C765133"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2215DDCE"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3</w:t>
            </w:r>
          </w:p>
        </w:tc>
        <w:tc>
          <w:tcPr>
            <w:tcW w:w="1201" w:type="pct"/>
            <w:tcBorders>
              <w:top w:val="outset" w:sz="6" w:space="0" w:color="414142"/>
              <w:left w:val="outset" w:sz="6" w:space="0" w:color="414142"/>
              <w:bottom w:val="outset" w:sz="6" w:space="0" w:color="414142"/>
              <w:right w:val="outset" w:sz="6" w:space="0" w:color="414142"/>
            </w:tcBorders>
            <w:hideMark/>
          </w:tcPr>
          <w:p w14:paraId="3BEAFE3B"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4</w:t>
            </w:r>
          </w:p>
        </w:tc>
        <w:tc>
          <w:tcPr>
            <w:tcW w:w="608" w:type="pct"/>
            <w:tcBorders>
              <w:top w:val="outset" w:sz="6" w:space="0" w:color="414142"/>
              <w:left w:val="outset" w:sz="6" w:space="0" w:color="414142"/>
              <w:bottom w:val="outset" w:sz="6" w:space="0" w:color="414142"/>
              <w:right w:val="outset" w:sz="6" w:space="0" w:color="414142"/>
            </w:tcBorders>
            <w:hideMark/>
          </w:tcPr>
          <w:p w14:paraId="4127E178"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5</w:t>
            </w:r>
          </w:p>
        </w:tc>
        <w:tc>
          <w:tcPr>
            <w:tcW w:w="562" w:type="pct"/>
            <w:tcBorders>
              <w:top w:val="outset" w:sz="6" w:space="0" w:color="414142"/>
              <w:left w:val="outset" w:sz="6" w:space="0" w:color="414142"/>
              <w:bottom w:val="outset" w:sz="6" w:space="0" w:color="414142"/>
              <w:right w:val="outset" w:sz="6" w:space="0" w:color="414142"/>
            </w:tcBorders>
            <w:hideMark/>
          </w:tcPr>
          <w:p w14:paraId="32018FBD"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6</w:t>
            </w:r>
          </w:p>
        </w:tc>
      </w:tr>
      <w:tr w:rsidR="009240FB" w:rsidRPr="009240FB" w14:paraId="5E81CF36" w14:textId="77777777" w:rsidTr="0099315C">
        <w:trPr>
          <w:trHeight w:val="1660"/>
        </w:trPr>
        <w:tc>
          <w:tcPr>
            <w:tcW w:w="263" w:type="pct"/>
            <w:tcBorders>
              <w:top w:val="outset" w:sz="6" w:space="0" w:color="414142"/>
              <w:left w:val="outset" w:sz="6" w:space="0" w:color="414142"/>
              <w:bottom w:val="outset" w:sz="6" w:space="0" w:color="414142"/>
              <w:right w:val="outset" w:sz="6" w:space="0" w:color="414142"/>
            </w:tcBorders>
          </w:tcPr>
          <w:p w14:paraId="2C1694F7" w14:textId="58112961" w:rsidR="00F53033" w:rsidRPr="009240FB" w:rsidRDefault="00F53033" w:rsidP="00F53033">
            <w:pPr>
              <w:spacing w:after="0" w:line="240" w:lineRule="auto"/>
              <w:rPr>
                <w:rFonts w:ascii="Times New Roman" w:eastAsia="Times New Roman" w:hAnsi="Times New Roman" w:cs="Times New Roman"/>
                <w:sz w:val="24"/>
                <w:szCs w:val="24"/>
                <w:lang w:eastAsia="lv-LV"/>
              </w:rPr>
            </w:pPr>
          </w:p>
        </w:tc>
        <w:tc>
          <w:tcPr>
            <w:tcW w:w="585" w:type="pct"/>
            <w:tcBorders>
              <w:top w:val="outset" w:sz="6" w:space="0" w:color="414142"/>
              <w:left w:val="outset" w:sz="6" w:space="0" w:color="414142"/>
              <w:bottom w:val="outset" w:sz="6" w:space="0" w:color="414142"/>
              <w:right w:val="outset" w:sz="6" w:space="0" w:color="414142"/>
            </w:tcBorders>
          </w:tcPr>
          <w:p w14:paraId="795D8877" w14:textId="15577ADD" w:rsidR="00F53033" w:rsidRPr="009240FB" w:rsidRDefault="00F53033" w:rsidP="0003566E">
            <w:pPr>
              <w:spacing w:after="0" w:line="240" w:lineRule="auto"/>
              <w:rPr>
                <w:rFonts w:ascii="Times New Roman" w:eastAsia="Times New Roman" w:hAnsi="Times New Roman" w:cs="Times New Roman"/>
                <w:b/>
                <w:sz w:val="24"/>
                <w:szCs w:val="24"/>
                <w:lang w:eastAsia="lv-LV"/>
              </w:rPr>
            </w:pPr>
          </w:p>
        </w:tc>
        <w:tc>
          <w:tcPr>
            <w:tcW w:w="1781" w:type="pct"/>
            <w:tcBorders>
              <w:top w:val="outset" w:sz="6" w:space="0" w:color="414142"/>
              <w:left w:val="outset" w:sz="6" w:space="0" w:color="414142"/>
              <w:bottom w:val="outset" w:sz="6" w:space="0" w:color="414142"/>
              <w:right w:val="outset" w:sz="6" w:space="0" w:color="414142"/>
            </w:tcBorders>
          </w:tcPr>
          <w:p w14:paraId="5A23DD65" w14:textId="60F7968D" w:rsidR="00F53033" w:rsidRPr="009240FB" w:rsidRDefault="00F53033" w:rsidP="009240FB">
            <w:pPr>
              <w:spacing w:after="0" w:line="240" w:lineRule="auto"/>
              <w:rPr>
                <w:rFonts w:ascii="Times New Roman" w:eastAsia="Calibri" w:hAnsi="Times New Roman" w:cs="Times New Roman"/>
                <w:sz w:val="24"/>
              </w:rPr>
            </w:pPr>
          </w:p>
        </w:tc>
        <w:tc>
          <w:tcPr>
            <w:tcW w:w="1201" w:type="pct"/>
            <w:tcBorders>
              <w:top w:val="outset" w:sz="6" w:space="0" w:color="414142"/>
              <w:left w:val="outset" w:sz="6" w:space="0" w:color="414142"/>
              <w:bottom w:val="outset" w:sz="6" w:space="0" w:color="414142"/>
              <w:right w:val="outset" w:sz="6" w:space="0" w:color="414142"/>
            </w:tcBorders>
            <w:hideMark/>
          </w:tcPr>
          <w:p w14:paraId="2CF14D8D" w14:textId="0787C59F" w:rsidR="008B2A62" w:rsidRPr="009240FB" w:rsidRDefault="00F53033" w:rsidP="006921FF">
            <w:pPr>
              <w:spacing w:after="0" w:line="240" w:lineRule="auto"/>
              <w:ind w:firstLine="688"/>
              <w:rPr>
                <w:sz w:val="26"/>
                <w:szCs w:val="26"/>
              </w:rPr>
            </w:pPr>
            <w:r w:rsidRPr="009240FB">
              <w:rPr>
                <w:rFonts w:ascii="Times New Roman" w:eastAsia="Times New Roman" w:hAnsi="Times New Roman" w:cs="Times New Roman"/>
                <w:sz w:val="24"/>
                <w:szCs w:val="24"/>
                <w:lang w:eastAsia="lv-LV"/>
              </w:rPr>
              <w:t> </w:t>
            </w:r>
            <w:r w:rsidR="008B2A62" w:rsidRPr="009240FB">
              <w:rPr>
                <w:sz w:val="26"/>
                <w:szCs w:val="26"/>
              </w:rPr>
              <w:t xml:space="preserve"> </w:t>
            </w:r>
          </w:p>
          <w:p w14:paraId="4038D63E" w14:textId="6ECE9DC7" w:rsidR="008B2A62" w:rsidRPr="009240FB" w:rsidRDefault="008B2A62" w:rsidP="006921FF">
            <w:pPr>
              <w:spacing w:after="0" w:line="240" w:lineRule="auto"/>
              <w:ind w:firstLine="688"/>
              <w:rPr>
                <w:rFonts w:ascii="Times New Roman" w:eastAsia="Times New Roman" w:hAnsi="Times New Roman" w:cs="Times New Roman"/>
                <w:b/>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hideMark/>
          </w:tcPr>
          <w:p w14:paraId="5F7FCEF4" w14:textId="77777777" w:rsidR="00F53033" w:rsidRPr="009240FB" w:rsidRDefault="00F53033" w:rsidP="00F53033">
            <w:pPr>
              <w:spacing w:after="0" w:line="240" w:lineRule="auto"/>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 </w:t>
            </w:r>
          </w:p>
        </w:tc>
        <w:tc>
          <w:tcPr>
            <w:tcW w:w="562" w:type="pct"/>
            <w:tcBorders>
              <w:top w:val="outset" w:sz="6" w:space="0" w:color="414142"/>
              <w:left w:val="outset" w:sz="6" w:space="0" w:color="414142"/>
              <w:bottom w:val="outset" w:sz="6" w:space="0" w:color="414142"/>
              <w:right w:val="outset" w:sz="6" w:space="0" w:color="414142"/>
            </w:tcBorders>
            <w:hideMark/>
          </w:tcPr>
          <w:p w14:paraId="45335CF4" w14:textId="77777777" w:rsidR="00F53033" w:rsidRPr="009240FB" w:rsidRDefault="00F53033" w:rsidP="00F53033">
            <w:pPr>
              <w:spacing w:after="0" w:line="240" w:lineRule="auto"/>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 </w:t>
            </w:r>
          </w:p>
        </w:tc>
      </w:tr>
    </w:tbl>
    <w:p w14:paraId="34F72AE7" w14:textId="77777777" w:rsidR="00F53033" w:rsidRPr="009240FB" w:rsidRDefault="00F53033" w:rsidP="00F53033">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9240FB">
        <w:rPr>
          <w:rFonts w:ascii="Times New Roman" w:eastAsia="Times New Roman" w:hAnsi="Times New Roman" w:cs="Times New Roman"/>
          <w:b/>
          <w:bCs/>
          <w:sz w:val="24"/>
          <w:szCs w:val="24"/>
          <w:lang w:eastAsia="lv-LV"/>
        </w:rPr>
        <w:t xml:space="preserve">Informācija par </w:t>
      </w:r>
      <w:proofErr w:type="spellStart"/>
      <w:r w:rsidRPr="009240FB">
        <w:rPr>
          <w:rFonts w:ascii="Times New Roman" w:eastAsia="Times New Roman" w:hAnsi="Times New Roman" w:cs="Times New Roman"/>
          <w:b/>
          <w:bCs/>
          <w:sz w:val="24"/>
          <w:szCs w:val="24"/>
          <w:lang w:eastAsia="lv-LV"/>
        </w:rPr>
        <w:t>starpministriju</w:t>
      </w:r>
      <w:proofErr w:type="spellEnd"/>
      <w:r w:rsidRPr="009240FB">
        <w:rPr>
          <w:rFonts w:ascii="Times New Roman" w:eastAsia="Times New Roman" w:hAnsi="Times New Roman" w:cs="Times New Roman"/>
          <w:b/>
          <w:bCs/>
          <w:sz w:val="24"/>
          <w:szCs w:val="24"/>
          <w:lang w:eastAsia="lv-LV"/>
        </w:rPr>
        <w:t xml:space="preserve">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092"/>
        <w:gridCol w:w="3111"/>
        <w:gridCol w:w="5800"/>
      </w:tblGrid>
      <w:tr w:rsidR="009240FB" w:rsidRPr="009240FB" w14:paraId="178E4B53" w14:textId="77777777" w:rsidTr="00F53033">
        <w:tc>
          <w:tcPr>
            <w:tcW w:w="1800" w:type="pct"/>
            <w:tcBorders>
              <w:top w:val="nil"/>
              <w:left w:val="nil"/>
              <w:bottom w:val="nil"/>
              <w:right w:val="nil"/>
            </w:tcBorders>
            <w:noWrap/>
            <w:vAlign w:val="bottom"/>
            <w:hideMark/>
          </w:tcPr>
          <w:p w14:paraId="0935A30F" w14:textId="77777777" w:rsidR="00F53033" w:rsidRPr="009240FB" w:rsidRDefault="00F53033"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Datums</w:t>
            </w:r>
          </w:p>
        </w:tc>
        <w:tc>
          <w:tcPr>
            <w:tcW w:w="3150" w:type="pct"/>
            <w:gridSpan w:val="2"/>
            <w:tcBorders>
              <w:top w:val="nil"/>
              <w:left w:val="nil"/>
              <w:bottom w:val="single" w:sz="6" w:space="0" w:color="414142"/>
              <w:right w:val="nil"/>
            </w:tcBorders>
            <w:hideMark/>
          </w:tcPr>
          <w:p w14:paraId="69BD2055" w14:textId="3E2395F3" w:rsidR="00F53033" w:rsidRPr="009240FB" w:rsidRDefault="00F53033"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 </w:t>
            </w:r>
            <w:r w:rsidR="009240FB" w:rsidRPr="009240FB">
              <w:rPr>
                <w:rFonts w:ascii="Times New Roman" w:eastAsia="Times New Roman" w:hAnsi="Times New Roman" w:cs="Times New Roman"/>
                <w:sz w:val="20"/>
                <w:szCs w:val="20"/>
                <w:lang w:eastAsia="lv-LV"/>
              </w:rPr>
              <w:t>28.11</w:t>
            </w:r>
            <w:r w:rsidR="0003566E" w:rsidRPr="009240FB">
              <w:rPr>
                <w:rFonts w:ascii="Times New Roman" w:eastAsia="Times New Roman" w:hAnsi="Times New Roman" w:cs="Times New Roman"/>
                <w:sz w:val="20"/>
                <w:szCs w:val="20"/>
                <w:lang w:eastAsia="lv-LV"/>
              </w:rPr>
              <w:t>.19.</w:t>
            </w:r>
          </w:p>
        </w:tc>
      </w:tr>
      <w:tr w:rsidR="009240FB" w:rsidRPr="009240FB" w14:paraId="2B5634F5" w14:textId="77777777" w:rsidTr="00F53033">
        <w:trPr>
          <w:trHeight w:val="300"/>
        </w:trPr>
        <w:tc>
          <w:tcPr>
            <w:tcW w:w="1800" w:type="pct"/>
            <w:tcBorders>
              <w:top w:val="nil"/>
              <w:left w:val="nil"/>
              <w:bottom w:val="nil"/>
              <w:right w:val="nil"/>
            </w:tcBorders>
            <w:noWrap/>
            <w:vAlign w:val="bottom"/>
            <w:hideMark/>
          </w:tcPr>
          <w:p w14:paraId="48EC7EF3" w14:textId="77777777" w:rsidR="00F53033" w:rsidRPr="009240FB" w:rsidRDefault="00F53033"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nil"/>
              <w:right w:val="nil"/>
            </w:tcBorders>
            <w:hideMark/>
          </w:tcPr>
          <w:p w14:paraId="33CF1B47" w14:textId="77777777" w:rsidR="00F53033" w:rsidRPr="009240FB" w:rsidRDefault="00F53033"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 </w:t>
            </w:r>
          </w:p>
        </w:tc>
      </w:tr>
      <w:tr w:rsidR="009240FB" w:rsidRPr="009240FB" w14:paraId="4A0E4AB1" w14:textId="77777777" w:rsidTr="00F53033">
        <w:tc>
          <w:tcPr>
            <w:tcW w:w="1800" w:type="pct"/>
            <w:tcBorders>
              <w:top w:val="nil"/>
              <w:left w:val="nil"/>
              <w:bottom w:val="nil"/>
              <w:right w:val="nil"/>
            </w:tcBorders>
            <w:noWrap/>
            <w:vAlign w:val="bottom"/>
            <w:hideMark/>
          </w:tcPr>
          <w:p w14:paraId="253A5D64" w14:textId="77777777" w:rsidR="00F53033" w:rsidRPr="009240FB" w:rsidRDefault="00F53033"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Saskaņošanas dalībnieki</w:t>
            </w:r>
          </w:p>
        </w:tc>
        <w:tc>
          <w:tcPr>
            <w:tcW w:w="3150" w:type="pct"/>
            <w:gridSpan w:val="2"/>
            <w:tcBorders>
              <w:top w:val="nil"/>
              <w:left w:val="nil"/>
              <w:bottom w:val="single" w:sz="6" w:space="0" w:color="414142"/>
              <w:right w:val="nil"/>
            </w:tcBorders>
            <w:hideMark/>
          </w:tcPr>
          <w:p w14:paraId="4B1D9C9F" w14:textId="0EAC5767" w:rsidR="00F53033" w:rsidRPr="009240FB" w:rsidRDefault="0003566E" w:rsidP="00F53033">
            <w:pPr>
              <w:spacing w:after="0" w:line="240" w:lineRule="auto"/>
              <w:rPr>
                <w:rFonts w:ascii="Times New Roman" w:eastAsia="Times New Roman" w:hAnsi="Times New Roman" w:cs="Times New Roman"/>
                <w:sz w:val="20"/>
                <w:szCs w:val="20"/>
                <w:lang w:eastAsia="lv-LV"/>
              </w:rPr>
            </w:pPr>
            <w:r w:rsidRPr="009240FB">
              <w:rPr>
                <w:rFonts w:ascii="Times New Roman" w:eastAsia="Times New Roman" w:hAnsi="Times New Roman" w:cs="Times New Roman"/>
                <w:sz w:val="20"/>
                <w:szCs w:val="20"/>
                <w:lang w:eastAsia="lv-LV"/>
              </w:rPr>
              <w:t>Tieslietu ministrija,</w:t>
            </w:r>
            <w:r w:rsidR="009240FB" w:rsidRPr="009240FB">
              <w:rPr>
                <w:rFonts w:ascii="Times New Roman" w:eastAsia="Times New Roman" w:hAnsi="Times New Roman" w:cs="Times New Roman"/>
                <w:sz w:val="20"/>
                <w:szCs w:val="20"/>
                <w:lang w:eastAsia="lv-LV"/>
              </w:rPr>
              <w:t xml:space="preserve"> Finanšu ministrija</w:t>
            </w:r>
          </w:p>
        </w:tc>
      </w:tr>
      <w:tr w:rsidR="00594729" w:rsidRPr="00594729" w14:paraId="0010F343" w14:textId="77777777" w:rsidTr="00F53033">
        <w:trPr>
          <w:trHeight w:val="300"/>
        </w:trPr>
        <w:tc>
          <w:tcPr>
            <w:tcW w:w="1800" w:type="pct"/>
            <w:tcBorders>
              <w:top w:val="nil"/>
              <w:left w:val="nil"/>
              <w:bottom w:val="nil"/>
              <w:right w:val="nil"/>
            </w:tcBorders>
            <w:hideMark/>
          </w:tcPr>
          <w:p w14:paraId="2154345B"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single" w:sz="6" w:space="0" w:color="414142"/>
              <w:right w:val="nil"/>
            </w:tcBorders>
            <w:hideMark/>
          </w:tcPr>
          <w:p w14:paraId="3669488C"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r w:rsidR="00F53033" w:rsidRPr="00594729" w14:paraId="7A9FC9CD" w14:textId="77777777" w:rsidTr="00F53033">
        <w:trPr>
          <w:trHeight w:val="225"/>
        </w:trPr>
        <w:tc>
          <w:tcPr>
            <w:tcW w:w="1800" w:type="pct"/>
            <w:tcBorders>
              <w:top w:val="nil"/>
              <w:left w:val="nil"/>
              <w:bottom w:val="nil"/>
              <w:right w:val="nil"/>
            </w:tcBorders>
            <w:hideMark/>
          </w:tcPr>
          <w:p w14:paraId="255100FF"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lastRenderedPageBreak/>
              <w:t> </w:t>
            </w:r>
          </w:p>
        </w:tc>
        <w:tc>
          <w:tcPr>
            <w:tcW w:w="1100" w:type="pct"/>
            <w:tcBorders>
              <w:top w:val="single" w:sz="6" w:space="0" w:color="414142"/>
              <w:left w:val="nil"/>
              <w:bottom w:val="nil"/>
              <w:right w:val="nil"/>
            </w:tcBorders>
            <w:hideMark/>
          </w:tcPr>
          <w:p w14:paraId="2F9FFE32"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c>
          <w:tcPr>
            <w:tcW w:w="2000" w:type="pct"/>
            <w:tcBorders>
              <w:top w:val="single" w:sz="6" w:space="0" w:color="414142"/>
              <w:left w:val="nil"/>
              <w:bottom w:val="nil"/>
              <w:right w:val="nil"/>
            </w:tcBorders>
            <w:hideMark/>
          </w:tcPr>
          <w:p w14:paraId="27E79730"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bl>
    <w:p w14:paraId="5F0DB49B" w14:textId="77777777" w:rsidR="00F53033" w:rsidRPr="00594729" w:rsidRDefault="00F53033" w:rsidP="00F53033">
      <w:pPr>
        <w:shd w:val="clear" w:color="auto" w:fill="FFFFFF"/>
        <w:spacing w:after="0" w:line="240" w:lineRule="auto"/>
        <w:rPr>
          <w:rFonts w:ascii="Arial" w:eastAsia="Times New Roman" w:hAnsi="Arial" w:cs="Arial"/>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45"/>
        <w:gridCol w:w="8858"/>
      </w:tblGrid>
      <w:tr w:rsidR="00594729" w:rsidRPr="00594729" w14:paraId="2CB3033A" w14:textId="77777777" w:rsidTr="00F53033">
        <w:trPr>
          <w:trHeight w:val="300"/>
        </w:trPr>
        <w:tc>
          <w:tcPr>
            <w:tcW w:w="1800" w:type="pct"/>
            <w:tcBorders>
              <w:top w:val="nil"/>
              <w:left w:val="nil"/>
              <w:bottom w:val="nil"/>
              <w:right w:val="nil"/>
            </w:tcBorders>
            <w:vAlign w:val="bottom"/>
            <w:hideMark/>
          </w:tcPr>
          <w:p w14:paraId="2BD69752"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6277E5AD" w14:textId="64CDDAAF" w:rsidR="00F53033" w:rsidRPr="00594729" w:rsidRDefault="00F53033" w:rsidP="009240FB">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r w:rsidR="0003566E" w:rsidRPr="00594729">
              <w:rPr>
                <w:rFonts w:ascii="Times New Roman" w:eastAsia="Times New Roman" w:hAnsi="Times New Roman" w:cs="Times New Roman"/>
                <w:sz w:val="20"/>
                <w:szCs w:val="20"/>
                <w:lang w:eastAsia="lv-LV"/>
              </w:rPr>
              <w:t>Tieslietu ministrija, Finanšu ministrija</w:t>
            </w:r>
          </w:p>
        </w:tc>
      </w:tr>
      <w:tr w:rsidR="00594729" w:rsidRPr="00594729" w14:paraId="6925D143" w14:textId="77777777" w:rsidTr="00F53033">
        <w:trPr>
          <w:trHeight w:val="300"/>
        </w:trPr>
        <w:tc>
          <w:tcPr>
            <w:tcW w:w="1800" w:type="pct"/>
            <w:tcBorders>
              <w:top w:val="nil"/>
              <w:left w:val="nil"/>
              <w:bottom w:val="nil"/>
              <w:right w:val="nil"/>
            </w:tcBorders>
            <w:vAlign w:val="bottom"/>
            <w:hideMark/>
          </w:tcPr>
          <w:p w14:paraId="6A8F98B1"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21E1A93A"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r w:rsidR="00594729" w:rsidRPr="00594729" w14:paraId="6B77D038" w14:textId="77777777" w:rsidTr="00F53033">
        <w:trPr>
          <w:trHeight w:val="300"/>
        </w:trPr>
        <w:tc>
          <w:tcPr>
            <w:tcW w:w="0" w:type="auto"/>
            <w:gridSpan w:val="2"/>
            <w:tcBorders>
              <w:top w:val="nil"/>
              <w:left w:val="nil"/>
              <w:bottom w:val="nil"/>
              <w:right w:val="nil"/>
            </w:tcBorders>
            <w:vAlign w:val="bottom"/>
            <w:hideMark/>
          </w:tcPr>
          <w:p w14:paraId="6AD9E435"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p w14:paraId="4414C289" w14:textId="77777777" w:rsidR="00BE7EFA" w:rsidRPr="00594729" w:rsidRDefault="00BE7EFA" w:rsidP="00F53033">
            <w:pPr>
              <w:spacing w:after="0" w:line="240" w:lineRule="auto"/>
              <w:rPr>
                <w:rFonts w:ascii="Times New Roman" w:eastAsia="Times New Roman" w:hAnsi="Times New Roman" w:cs="Times New Roman"/>
                <w:sz w:val="20"/>
                <w:szCs w:val="20"/>
                <w:lang w:eastAsia="lv-LV"/>
              </w:rPr>
            </w:pPr>
          </w:p>
        </w:tc>
      </w:tr>
      <w:tr w:rsidR="00594729" w:rsidRPr="00594729" w14:paraId="6F6086A4" w14:textId="77777777" w:rsidTr="00F53033">
        <w:trPr>
          <w:trHeight w:val="300"/>
        </w:trPr>
        <w:tc>
          <w:tcPr>
            <w:tcW w:w="1800" w:type="pct"/>
            <w:tcBorders>
              <w:top w:val="nil"/>
              <w:left w:val="nil"/>
              <w:bottom w:val="nil"/>
              <w:right w:val="nil"/>
            </w:tcBorders>
            <w:vAlign w:val="bottom"/>
            <w:hideMark/>
          </w:tcPr>
          <w:p w14:paraId="6E7BD500"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1FA74721"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r w:rsidR="00594729" w:rsidRPr="00594729" w14:paraId="7143E1AF" w14:textId="77777777" w:rsidTr="00F53033">
        <w:trPr>
          <w:trHeight w:val="300"/>
        </w:trPr>
        <w:tc>
          <w:tcPr>
            <w:tcW w:w="1800" w:type="pct"/>
            <w:tcBorders>
              <w:top w:val="nil"/>
              <w:left w:val="nil"/>
              <w:bottom w:val="nil"/>
              <w:right w:val="nil"/>
            </w:tcBorders>
            <w:vAlign w:val="bottom"/>
            <w:hideMark/>
          </w:tcPr>
          <w:p w14:paraId="651A309F"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38C82518"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r w:rsidR="00594729" w:rsidRPr="00594729" w14:paraId="06B47033" w14:textId="77777777" w:rsidTr="00F53033">
        <w:trPr>
          <w:trHeight w:val="300"/>
        </w:trPr>
        <w:tc>
          <w:tcPr>
            <w:tcW w:w="1800" w:type="pct"/>
            <w:tcBorders>
              <w:top w:val="nil"/>
              <w:left w:val="nil"/>
              <w:bottom w:val="nil"/>
              <w:right w:val="nil"/>
            </w:tcBorders>
            <w:hideMark/>
          </w:tcPr>
          <w:p w14:paraId="5435D9DA"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30F373F6" w14:textId="77777777" w:rsidR="00F53033" w:rsidRPr="00594729" w:rsidRDefault="00F53033" w:rsidP="00F53033">
            <w:pPr>
              <w:spacing w:after="0" w:line="240" w:lineRule="auto"/>
              <w:rPr>
                <w:rFonts w:ascii="Times New Roman" w:eastAsia="Times New Roman" w:hAnsi="Times New Roman" w:cs="Times New Roman"/>
                <w:sz w:val="20"/>
                <w:szCs w:val="20"/>
                <w:lang w:eastAsia="lv-LV"/>
              </w:rPr>
            </w:pPr>
            <w:r w:rsidRPr="00594729">
              <w:rPr>
                <w:rFonts w:ascii="Times New Roman" w:eastAsia="Times New Roman" w:hAnsi="Times New Roman" w:cs="Times New Roman"/>
                <w:sz w:val="20"/>
                <w:szCs w:val="20"/>
                <w:lang w:eastAsia="lv-LV"/>
              </w:rPr>
              <w:t> </w:t>
            </w:r>
          </w:p>
        </w:tc>
      </w:tr>
    </w:tbl>
    <w:p w14:paraId="0BDC10CA" w14:textId="77777777" w:rsidR="000455B1" w:rsidRPr="00594729" w:rsidRDefault="000455B1" w:rsidP="009240FB">
      <w:pPr>
        <w:shd w:val="clear" w:color="auto" w:fill="FFFFFF"/>
        <w:spacing w:before="100" w:beforeAutospacing="1" w:after="100" w:afterAutospacing="1" w:line="293" w:lineRule="atLeast"/>
        <w:rPr>
          <w:rFonts w:ascii="Times New Roman" w:eastAsia="Times New Roman" w:hAnsi="Times New Roman" w:cs="Times New Roman"/>
          <w:b/>
          <w:bCs/>
          <w:sz w:val="24"/>
          <w:szCs w:val="24"/>
          <w:lang w:eastAsia="lv-LV"/>
        </w:rPr>
      </w:pPr>
    </w:p>
    <w:p w14:paraId="7FD46BEE" w14:textId="77777777" w:rsidR="00F53033" w:rsidRPr="00F53033" w:rsidRDefault="00F53033" w:rsidP="00F5303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F53033">
        <w:rPr>
          <w:rFonts w:ascii="Times New Roman" w:eastAsia="Times New Roman" w:hAnsi="Times New Roman" w:cs="Times New Roman"/>
          <w:b/>
          <w:bCs/>
          <w:color w:val="414142"/>
          <w:sz w:val="24"/>
          <w:szCs w:val="24"/>
          <w:lang w:eastAsia="lv-LV"/>
        </w:rPr>
        <w:t>II. Jautājumi, par kuriem saskaņošanā vienošanās ir panākta</w:t>
      </w: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6"/>
        <w:gridCol w:w="3725"/>
        <w:gridCol w:w="3469"/>
        <w:gridCol w:w="2444"/>
        <w:gridCol w:w="3554"/>
      </w:tblGrid>
      <w:tr w:rsidR="00E905BF" w:rsidRPr="00F53033" w14:paraId="763FB6CD" w14:textId="77777777" w:rsidTr="006921FF">
        <w:tc>
          <w:tcPr>
            <w:tcW w:w="264" w:type="pct"/>
            <w:tcBorders>
              <w:top w:val="outset" w:sz="6" w:space="0" w:color="414142"/>
              <w:left w:val="outset" w:sz="6" w:space="0" w:color="414142"/>
              <w:bottom w:val="outset" w:sz="6" w:space="0" w:color="414142"/>
              <w:right w:val="outset" w:sz="6" w:space="0" w:color="414142"/>
            </w:tcBorders>
            <w:noWrap/>
            <w:vAlign w:val="center"/>
            <w:hideMark/>
          </w:tcPr>
          <w:p w14:paraId="133D84B9"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proofErr w:type="spellStart"/>
            <w:r w:rsidRPr="009240FB">
              <w:rPr>
                <w:rFonts w:ascii="Times New Roman" w:eastAsia="Times New Roman" w:hAnsi="Times New Roman" w:cs="Times New Roman"/>
                <w:sz w:val="24"/>
                <w:szCs w:val="24"/>
                <w:lang w:eastAsia="lv-LV"/>
              </w:rPr>
              <w:t>Nr.p.k</w:t>
            </w:r>
            <w:proofErr w:type="spellEnd"/>
            <w:r w:rsidRPr="009240FB">
              <w:rPr>
                <w:rFonts w:ascii="Times New Roman" w:eastAsia="Times New Roman" w:hAnsi="Times New Roman" w:cs="Times New Roman"/>
                <w:sz w:val="24"/>
                <w:szCs w:val="24"/>
                <w:lang w:eastAsia="lv-LV"/>
              </w:rPr>
              <w:t>.</w:t>
            </w:r>
          </w:p>
        </w:tc>
        <w:tc>
          <w:tcPr>
            <w:tcW w:w="1337" w:type="pct"/>
            <w:tcBorders>
              <w:top w:val="outset" w:sz="6" w:space="0" w:color="414142"/>
              <w:left w:val="outset" w:sz="6" w:space="0" w:color="414142"/>
              <w:bottom w:val="outset" w:sz="6" w:space="0" w:color="414142"/>
              <w:right w:val="outset" w:sz="6" w:space="0" w:color="414142"/>
            </w:tcBorders>
            <w:vAlign w:val="center"/>
            <w:hideMark/>
          </w:tcPr>
          <w:p w14:paraId="3A19590A"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Saskaņošanai nosūtītā projekta redakcija (konkrēta punkta (panta) redakcija)</w:t>
            </w:r>
          </w:p>
        </w:tc>
        <w:tc>
          <w:tcPr>
            <w:tcW w:w="1245" w:type="pct"/>
            <w:tcBorders>
              <w:top w:val="outset" w:sz="6" w:space="0" w:color="414142"/>
              <w:left w:val="outset" w:sz="6" w:space="0" w:color="414142"/>
              <w:bottom w:val="outset" w:sz="6" w:space="0" w:color="414142"/>
              <w:right w:val="outset" w:sz="6" w:space="0" w:color="414142"/>
            </w:tcBorders>
            <w:vAlign w:val="center"/>
            <w:hideMark/>
          </w:tcPr>
          <w:p w14:paraId="7979B86F"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4DA5786E"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276" w:type="pct"/>
            <w:tcBorders>
              <w:top w:val="outset" w:sz="6" w:space="0" w:color="414142"/>
              <w:left w:val="outset" w:sz="6" w:space="0" w:color="414142"/>
              <w:bottom w:val="outset" w:sz="6" w:space="0" w:color="414142"/>
              <w:right w:val="outset" w:sz="6" w:space="0" w:color="414142"/>
            </w:tcBorders>
            <w:vAlign w:val="center"/>
            <w:hideMark/>
          </w:tcPr>
          <w:p w14:paraId="6009E269"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Projekta attiecīgā punkta (panta) galīgā redakcija</w:t>
            </w:r>
          </w:p>
        </w:tc>
      </w:tr>
      <w:tr w:rsidR="00E905BF" w:rsidRPr="00F53033" w14:paraId="7BF7FD26" w14:textId="77777777" w:rsidTr="006921FF">
        <w:tc>
          <w:tcPr>
            <w:tcW w:w="264" w:type="pct"/>
            <w:tcBorders>
              <w:top w:val="outset" w:sz="6" w:space="0" w:color="414142"/>
              <w:left w:val="outset" w:sz="6" w:space="0" w:color="414142"/>
              <w:bottom w:val="outset" w:sz="6" w:space="0" w:color="414142"/>
              <w:right w:val="outset" w:sz="6" w:space="0" w:color="414142"/>
            </w:tcBorders>
            <w:hideMark/>
          </w:tcPr>
          <w:p w14:paraId="0554BC74"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1</w:t>
            </w:r>
          </w:p>
        </w:tc>
        <w:tc>
          <w:tcPr>
            <w:tcW w:w="1337" w:type="pct"/>
            <w:tcBorders>
              <w:top w:val="outset" w:sz="6" w:space="0" w:color="414142"/>
              <w:left w:val="outset" w:sz="6" w:space="0" w:color="414142"/>
              <w:bottom w:val="outset" w:sz="6" w:space="0" w:color="414142"/>
              <w:right w:val="outset" w:sz="6" w:space="0" w:color="414142"/>
            </w:tcBorders>
            <w:hideMark/>
          </w:tcPr>
          <w:p w14:paraId="1ECE69DC"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2</w:t>
            </w:r>
          </w:p>
        </w:tc>
        <w:tc>
          <w:tcPr>
            <w:tcW w:w="1245" w:type="pct"/>
            <w:tcBorders>
              <w:top w:val="outset" w:sz="6" w:space="0" w:color="414142"/>
              <w:left w:val="outset" w:sz="6" w:space="0" w:color="414142"/>
              <w:bottom w:val="outset" w:sz="6" w:space="0" w:color="414142"/>
              <w:right w:val="outset" w:sz="6" w:space="0" w:color="414142"/>
            </w:tcBorders>
            <w:hideMark/>
          </w:tcPr>
          <w:p w14:paraId="6FBFEDD8"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3</w:t>
            </w:r>
          </w:p>
        </w:tc>
        <w:tc>
          <w:tcPr>
            <w:tcW w:w="877" w:type="pct"/>
            <w:tcBorders>
              <w:top w:val="outset" w:sz="6" w:space="0" w:color="414142"/>
              <w:left w:val="outset" w:sz="6" w:space="0" w:color="414142"/>
              <w:bottom w:val="outset" w:sz="6" w:space="0" w:color="414142"/>
              <w:right w:val="outset" w:sz="6" w:space="0" w:color="414142"/>
            </w:tcBorders>
            <w:hideMark/>
          </w:tcPr>
          <w:p w14:paraId="311457E7"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4</w:t>
            </w:r>
          </w:p>
        </w:tc>
        <w:tc>
          <w:tcPr>
            <w:tcW w:w="1276" w:type="pct"/>
            <w:tcBorders>
              <w:top w:val="outset" w:sz="6" w:space="0" w:color="414142"/>
              <w:left w:val="outset" w:sz="6" w:space="0" w:color="414142"/>
              <w:bottom w:val="outset" w:sz="6" w:space="0" w:color="414142"/>
              <w:right w:val="outset" w:sz="6" w:space="0" w:color="414142"/>
            </w:tcBorders>
            <w:hideMark/>
          </w:tcPr>
          <w:p w14:paraId="747D0A10" w14:textId="77777777" w:rsidR="00F53033" w:rsidRPr="009240FB" w:rsidRDefault="00F53033"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5</w:t>
            </w:r>
          </w:p>
        </w:tc>
      </w:tr>
      <w:tr w:rsidR="007A12A2" w:rsidRPr="00F53033" w14:paraId="003EF38F" w14:textId="77777777" w:rsidTr="006921FF">
        <w:tc>
          <w:tcPr>
            <w:tcW w:w="264" w:type="pct"/>
            <w:tcBorders>
              <w:top w:val="outset" w:sz="6" w:space="0" w:color="414142"/>
              <w:left w:val="outset" w:sz="6" w:space="0" w:color="414142"/>
              <w:bottom w:val="outset" w:sz="6" w:space="0" w:color="414142"/>
              <w:right w:val="outset" w:sz="6" w:space="0" w:color="414142"/>
            </w:tcBorders>
          </w:tcPr>
          <w:p w14:paraId="5FBF9831" w14:textId="0A126D39" w:rsidR="007A12A2" w:rsidRPr="009240FB" w:rsidRDefault="007A12A2" w:rsidP="00F53033">
            <w:pPr>
              <w:spacing w:after="0" w:line="240" w:lineRule="auto"/>
              <w:jc w:val="center"/>
              <w:rPr>
                <w:rFonts w:ascii="Times New Roman" w:eastAsia="Times New Roman" w:hAnsi="Times New Roman" w:cs="Times New Roman"/>
                <w:sz w:val="24"/>
                <w:szCs w:val="24"/>
                <w:lang w:eastAsia="lv-LV"/>
              </w:rPr>
            </w:pPr>
            <w:r w:rsidRPr="009240FB">
              <w:rPr>
                <w:rFonts w:ascii="Times New Roman" w:eastAsia="Times New Roman" w:hAnsi="Times New Roman" w:cs="Times New Roman"/>
                <w:sz w:val="24"/>
                <w:szCs w:val="24"/>
                <w:lang w:eastAsia="lv-LV"/>
              </w:rPr>
              <w:t>1.</w:t>
            </w:r>
          </w:p>
        </w:tc>
        <w:tc>
          <w:tcPr>
            <w:tcW w:w="1337" w:type="pct"/>
            <w:tcBorders>
              <w:top w:val="outset" w:sz="6" w:space="0" w:color="414142"/>
              <w:left w:val="outset" w:sz="6" w:space="0" w:color="414142"/>
              <w:bottom w:val="outset" w:sz="6" w:space="0" w:color="414142"/>
              <w:right w:val="outset" w:sz="6" w:space="0" w:color="414142"/>
            </w:tcBorders>
          </w:tcPr>
          <w:p w14:paraId="543E6871" w14:textId="04A1BC66" w:rsidR="007A12A2" w:rsidRPr="009240FB" w:rsidRDefault="007A12A2" w:rsidP="00146569">
            <w:pPr>
              <w:spacing w:after="0" w:line="240" w:lineRule="auto"/>
              <w:jc w:val="both"/>
              <w:rPr>
                <w:rFonts w:ascii="Times New Roman" w:eastAsia="Times New Roman" w:hAnsi="Times New Roman" w:cs="Times New Roman"/>
                <w:sz w:val="24"/>
                <w:szCs w:val="24"/>
                <w:lang w:eastAsia="lv-LV"/>
              </w:rPr>
            </w:pPr>
          </w:p>
        </w:tc>
        <w:tc>
          <w:tcPr>
            <w:tcW w:w="1245" w:type="pct"/>
            <w:tcBorders>
              <w:top w:val="outset" w:sz="6" w:space="0" w:color="414142"/>
              <w:left w:val="outset" w:sz="6" w:space="0" w:color="414142"/>
              <w:bottom w:val="outset" w:sz="6" w:space="0" w:color="414142"/>
              <w:right w:val="outset" w:sz="6" w:space="0" w:color="414142"/>
            </w:tcBorders>
          </w:tcPr>
          <w:p w14:paraId="7D8EF6B7" w14:textId="3A60B515" w:rsidR="007A12A2" w:rsidRPr="009240FB" w:rsidRDefault="00146569" w:rsidP="0003566E">
            <w:pPr>
              <w:spacing w:after="0"/>
              <w:jc w:val="center"/>
              <w:rPr>
                <w:rFonts w:ascii="Times New Roman" w:hAnsi="Times New Roman" w:cs="Times New Roman"/>
                <w:b/>
                <w:sz w:val="24"/>
                <w:szCs w:val="24"/>
              </w:rPr>
            </w:pPr>
            <w:r w:rsidRPr="009240FB">
              <w:rPr>
                <w:rFonts w:ascii="Times New Roman" w:hAnsi="Times New Roman" w:cs="Times New Roman"/>
                <w:b/>
                <w:sz w:val="24"/>
                <w:szCs w:val="24"/>
              </w:rPr>
              <w:t>Tieslietu ministrija</w:t>
            </w:r>
          </w:p>
          <w:p w14:paraId="7A8ADBC4" w14:textId="77777777" w:rsidR="009240FB" w:rsidRPr="00594729" w:rsidRDefault="007A12A2" w:rsidP="0049680E">
            <w:pPr>
              <w:spacing w:after="0" w:line="240" w:lineRule="auto"/>
              <w:jc w:val="both"/>
              <w:rPr>
                <w:rFonts w:ascii="Times New Roman" w:hAnsi="Times New Roman" w:cs="Times New Roman"/>
                <w:sz w:val="24"/>
                <w:szCs w:val="24"/>
              </w:rPr>
            </w:pPr>
            <w:r w:rsidRPr="009240FB">
              <w:rPr>
                <w:rFonts w:ascii="Times New Roman" w:hAnsi="Times New Roman" w:cs="Times New Roman"/>
                <w:sz w:val="24"/>
                <w:szCs w:val="24"/>
              </w:rPr>
              <w:tab/>
            </w:r>
            <w:r w:rsidR="009240FB" w:rsidRPr="00594729">
              <w:rPr>
                <w:rFonts w:ascii="Times New Roman" w:hAnsi="Times New Roman" w:cs="Times New Roman"/>
                <w:sz w:val="24"/>
                <w:szCs w:val="24"/>
              </w:rPr>
              <w:t xml:space="preserve">2019. gada 12. septembrī Ministru kabinets pieņēma rīkojumu Nr. 432 "Par ārkārtējās situācijas izsludināšanu Rīgas pilsētas administratīvajā teritorijā" (turpmāk – rīkojums) saistībā ar sadzīves atkritumu izvešanu Rīgas </w:t>
            </w:r>
            <w:r w:rsidR="009240FB" w:rsidRPr="00594729">
              <w:rPr>
                <w:rFonts w:ascii="Times New Roman" w:hAnsi="Times New Roman" w:cs="Times New Roman"/>
                <w:sz w:val="24"/>
                <w:szCs w:val="24"/>
              </w:rPr>
              <w:lastRenderedPageBreak/>
              <w:t>pilsētas administratīvajā teritorijā, lai novērstu kaitējumu videi un cilvēku veselībai. Minētais rīkojums tajā skaitā noteica Rīgas domei vairākus uzdevumus, lai nodrošinātu atkritumu izvešanu minētajā teritorijā.</w:t>
            </w:r>
          </w:p>
          <w:p w14:paraId="79398C51" w14:textId="6258A8A6" w:rsidR="007A12A2" w:rsidRPr="009240FB" w:rsidRDefault="009240FB" w:rsidP="0049680E">
            <w:pPr>
              <w:spacing w:after="0" w:line="240" w:lineRule="auto"/>
              <w:jc w:val="both"/>
              <w:rPr>
                <w:rFonts w:ascii="Times New Roman" w:hAnsi="Times New Roman" w:cs="Times New Roman"/>
                <w:sz w:val="24"/>
                <w:szCs w:val="24"/>
              </w:rPr>
            </w:pPr>
            <w:r w:rsidRPr="00594729">
              <w:rPr>
                <w:rFonts w:ascii="Times New Roman" w:hAnsi="Times New Roman" w:cs="Times New Roman"/>
                <w:sz w:val="24"/>
                <w:szCs w:val="24"/>
              </w:rPr>
              <w:tab/>
              <w:t>Likuma "Par ārkārtējo situāciju un izņēmuma stāvokli" (turpmāk – likums) 5. panta trešā daļa noteic Ministru kabineta tiesības vienu reizi pagarināt ārkārtējo situāciju, bet uz laiku, kas nav ilgāks par trīs mēnešiem. Norādām, ka šādā gadījumā Ministru kabinetam būtu jāpieņem attiecīgs lēmums, proti, patstāvīgs lēmums, kas nav iepriekšējā rīkojuma grozījumi. Norādām, ka 2019. gada 12. septembra rīkojumā dotie uzdevumi attiecīgajiem rīkojuma adresātiem ir saistoši līdz minētais rīkojums zaudē spēku vai tiek atcelts. Tādējādi, ja Ministru kabinets pieņemtu lēmumu pagarināt ārkārtējo situāciju, Ministru kabinetam būtu jāpieņem patstāvīgs lēmums jeb jāizdod jauns Ministru kabineta rīkojums par ārkārtējās situācijas pagarināšanu, kurš būtu sagatavojams atbilstoši likuma 9. panta pirmajai daļai.</w:t>
            </w:r>
          </w:p>
        </w:tc>
        <w:tc>
          <w:tcPr>
            <w:tcW w:w="877" w:type="pct"/>
            <w:tcBorders>
              <w:top w:val="outset" w:sz="6" w:space="0" w:color="414142"/>
              <w:left w:val="outset" w:sz="6" w:space="0" w:color="414142"/>
              <w:bottom w:val="outset" w:sz="6" w:space="0" w:color="414142"/>
              <w:right w:val="outset" w:sz="6" w:space="0" w:color="414142"/>
            </w:tcBorders>
          </w:tcPr>
          <w:p w14:paraId="25BE2D82" w14:textId="77777777" w:rsidR="008C54E5" w:rsidRDefault="009240FB" w:rsidP="009240FB">
            <w:pPr>
              <w:autoSpaceDE w:val="0"/>
              <w:autoSpaceDN w:val="0"/>
              <w:adjustRightInd w:val="0"/>
              <w:spacing w:after="0" w:line="240" w:lineRule="auto"/>
              <w:jc w:val="center"/>
              <w:rPr>
                <w:rFonts w:ascii="Times New Roman" w:hAnsi="Times New Roman" w:cs="Times New Roman"/>
                <w:b/>
                <w:sz w:val="24"/>
                <w:szCs w:val="24"/>
              </w:rPr>
            </w:pPr>
            <w:r w:rsidRPr="009240FB">
              <w:rPr>
                <w:rFonts w:ascii="Times New Roman" w:hAnsi="Times New Roman" w:cs="Times New Roman"/>
                <w:b/>
                <w:sz w:val="24"/>
                <w:szCs w:val="24"/>
              </w:rPr>
              <w:lastRenderedPageBreak/>
              <w:t>Ņemts vērā</w:t>
            </w:r>
          </w:p>
          <w:p w14:paraId="0BE49A70" w14:textId="77777777" w:rsidR="00594729" w:rsidRDefault="00594729" w:rsidP="009240FB">
            <w:pPr>
              <w:autoSpaceDE w:val="0"/>
              <w:autoSpaceDN w:val="0"/>
              <w:adjustRightInd w:val="0"/>
              <w:spacing w:after="0" w:line="240" w:lineRule="auto"/>
              <w:jc w:val="center"/>
              <w:rPr>
                <w:rFonts w:ascii="Times New Roman" w:hAnsi="Times New Roman" w:cs="Times New Roman"/>
                <w:b/>
                <w:sz w:val="24"/>
                <w:szCs w:val="24"/>
              </w:rPr>
            </w:pPr>
          </w:p>
          <w:p w14:paraId="2FC8F464" w14:textId="1D8AD4CF" w:rsidR="00594729" w:rsidRPr="00594729" w:rsidRDefault="00594729" w:rsidP="00594729">
            <w:pPr>
              <w:autoSpaceDE w:val="0"/>
              <w:autoSpaceDN w:val="0"/>
              <w:adjustRightInd w:val="0"/>
              <w:spacing w:after="0" w:line="240" w:lineRule="auto"/>
              <w:jc w:val="both"/>
              <w:rPr>
                <w:rFonts w:ascii="Times New Roman" w:hAnsi="Times New Roman" w:cs="Times New Roman"/>
                <w:sz w:val="24"/>
                <w:szCs w:val="24"/>
              </w:rPr>
            </w:pPr>
            <w:r w:rsidRPr="00594729">
              <w:rPr>
                <w:rFonts w:ascii="Times New Roman" w:hAnsi="Times New Roman" w:cs="Times New Roman"/>
                <w:sz w:val="24"/>
                <w:szCs w:val="24"/>
              </w:rPr>
              <w:t>Sagatavots jauns rīkojuma projekts</w:t>
            </w:r>
          </w:p>
        </w:tc>
        <w:tc>
          <w:tcPr>
            <w:tcW w:w="1276" w:type="pct"/>
            <w:tcBorders>
              <w:top w:val="outset" w:sz="6" w:space="0" w:color="414142"/>
              <w:left w:val="outset" w:sz="6" w:space="0" w:color="414142"/>
              <w:bottom w:val="outset" w:sz="6" w:space="0" w:color="414142"/>
              <w:right w:val="outset" w:sz="6" w:space="0" w:color="414142"/>
            </w:tcBorders>
          </w:tcPr>
          <w:p w14:paraId="4B5468A2" w14:textId="55B3FF3F" w:rsidR="007A12A2" w:rsidRPr="009240FB" w:rsidRDefault="00594729" w:rsidP="00F5303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jauno rīkojuma projektu.</w:t>
            </w:r>
          </w:p>
        </w:tc>
      </w:tr>
      <w:tr w:rsidR="0099315C" w:rsidRPr="00F53033" w14:paraId="20D07F96" w14:textId="77777777" w:rsidTr="006921FF">
        <w:trPr>
          <w:trHeight w:val="300"/>
        </w:trPr>
        <w:tc>
          <w:tcPr>
            <w:tcW w:w="264" w:type="pct"/>
            <w:tcBorders>
              <w:top w:val="outset" w:sz="6" w:space="0" w:color="414142"/>
              <w:left w:val="outset" w:sz="6" w:space="0" w:color="414142"/>
              <w:bottom w:val="outset" w:sz="6" w:space="0" w:color="414142"/>
              <w:right w:val="outset" w:sz="6" w:space="0" w:color="414142"/>
            </w:tcBorders>
          </w:tcPr>
          <w:p w14:paraId="73B78606" w14:textId="05E5B1A3" w:rsidR="00175A8D" w:rsidRPr="00706CC6" w:rsidRDefault="003B2A3D" w:rsidP="007A12A2">
            <w:pPr>
              <w:pStyle w:val="ListParagraph"/>
              <w:spacing w:after="0" w:line="240" w:lineRule="auto"/>
              <w:ind w:left="60"/>
              <w:jc w:val="center"/>
              <w:rPr>
                <w:rFonts w:ascii="Times New Roman" w:eastAsia="Times New Roman" w:hAnsi="Times New Roman" w:cs="Times New Roman"/>
                <w:color w:val="414142"/>
                <w:sz w:val="24"/>
                <w:szCs w:val="24"/>
                <w:lang w:eastAsia="lv-LV"/>
              </w:rPr>
            </w:pPr>
            <w:r w:rsidRPr="00706CC6">
              <w:rPr>
                <w:rFonts w:ascii="Times New Roman" w:eastAsia="Times New Roman" w:hAnsi="Times New Roman" w:cs="Times New Roman"/>
                <w:color w:val="414142"/>
                <w:sz w:val="24"/>
                <w:szCs w:val="24"/>
                <w:lang w:eastAsia="lv-LV"/>
              </w:rPr>
              <w:lastRenderedPageBreak/>
              <w:t>2.</w:t>
            </w:r>
          </w:p>
        </w:tc>
        <w:tc>
          <w:tcPr>
            <w:tcW w:w="1337" w:type="pct"/>
            <w:tcBorders>
              <w:top w:val="outset" w:sz="6" w:space="0" w:color="414142"/>
              <w:left w:val="outset" w:sz="6" w:space="0" w:color="414142"/>
              <w:bottom w:val="outset" w:sz="6" w:space="0" w:color="414142"/>
              <w:right w:val="outset" w:sz="6" w:space="0" w:color="414142"/>
            </w:tcBorders>
          </w:tcPr>
          <w:p w14:paraId="375463A0" w14:textId="4BC54E73" w:rsidR="00E905BF" w:rsidRPr="00706CC6" w:rsidRDefault="00E905BF" w:rsidP="003D4F7E">
            <w:pPr>
              <w:spacing w:after="0" w:line="240" w:lineRule="auto"/>
              <w:jc w:val="both"/>
              <w:rPr>
                <w:rFonts w:ascii="Times New Roman" w:eastAsia="Times New Roman" w:hAnsi="Times New Roman" w:cs="Times New Roman"/>
                <w:color w:val="414142"/>
                <w:sz w:val="24"/>
                <w:szCs w:val="24"/>
                <w:lang w:eastAsia="lv-LV"/>
              </w:rPr>
            </w:pPr>
            <w:r w:rsidRPr="00706CC6">
              <w:rPr>
                <w:rFonts w:ascii="Times New Roman" w:eastAsia="Times New Roman" w:hAnsi="Times New Roman" w:cs="Times New Roman"/>
                <w:sz w:val="24"/>
                <w:szCs w:val="24"/>
              </w:rPr>
              <w:t xml:space="preserve"> </w:t>
            </w:r>
          </w:p>
        </w:tc>
        <w:tc>
          <w:tcPr>
            <w:tcW w:w="1245" w:type="pct"/>
            <w:tcBorders>
              <w:top w:val="outset" w:sz="6" w:space="0" w:color="414142"/>
              <w:left w:val="outset" w:sz="6" w:space="0" w:color="414142"/>
              <w:bottom w:val="outset" w:sz="6" w:space="0" w:color="414142"/>
              <w:right w:val="outset" w:sz="6" w:space="0" w:color="414142"/>
            </w:tcBorders>
          </w:tcPr>
          <w:p w14:paraId="3B7ED41B" w14:textId="5009B700" w:rsidR="0005586F" w:rsidRPr="009240FB" w:rsidRDefault="004F543D" w:rsidP="006921FF">
            <w:pPr>
              <w:spacing w:after="0" w:line="240" w:lineRule="auto"/>
              <w:ind w:firstLine="746"/>
              <w:rPr>
                <w:rFonts w:ascii="Times New Roman" w:eastAsia="Calibri" w:hAnsi="Times New Roman" w:cs="Times New Roman"/>
                <w:sz w:val="24"/>
                <w:szCs w:val="24"/>
              </w:rPr>
            </w:pPr>
            <w:r w:rsidRPr="009240FB">
              <w:rPr>
                <w:rFonts w:ascii="Times New Roman" w:eastAsia="Times New Roman" w:hAnsi="Times New Roman" w:cs="Times New Roman"/>
                <w:b/>
                <w:sz w:val="24"/>
                <w:szCs w:val="24"/>
                <w:lang w:eastAsia="lv-LV"/>
              </w:rPr>
              <w:t>Tieslietu ministrija</w:t>
            </w:r>
            <w:r w:rsidR="0005586F" w:rsidRPr="009240FB">
              <w:rPr>
                <w:rFonts w:ascii="Times New Roman" w:eastAsia="Calibri" w:hAnsi="Times New Roman" w:cs="Times New Roman"/>
                <w:sz w:val="24"/>
                <w:szCs w:val="24"/>
              </w:rPr>
              <w:t xml:space="preserve"> </w:t>
            </w:r>
          </w:p>
          <w:p w14:paraId="2A52BABD" w14:textId="77777777" w:rsidR="00E4307A" w:rsidRPr="009240FB" w:rsidRDefault="00E4307A" w:rsidP="006921FF">
            <w:pPr>
              <w:spacing w:after="0" w:line="240" w:lineRule="auto"/>
              <w:ind w:firstLine="746"/>
              <w:rPr>
                <w:rFonts w:ascii="Times New Roman" w:eastAsia="Calibri" w:hAnsi="Times New Roman" w:cs="Times New Roman"/>
                <w:sz w:val="24"/>
                <w:szCs w:val="24"/>
              </w:rPr>
            </w:pPr>
          </w:p>
          <w:p w14:paraId="018AF6BA" w14:textId="77777777" w:rsidR="009240FB" w:rsidRPr="009240FB" w:rsidRDefault="009240FB" w:rsidP="009240FB">
            <w:pPr>
              <w:spacing w:after="0" w:line="240" w:lineRule="auto"/>
              <w:jc w:val="both"/>
              <w:rPr>
                <w:rFonts w:ascii="Times New Roman" w:eastAsia="Times New Roman" w:hAnsi="Times New Roman" w:cs="Times New Roman"/>
                <w:iCs/>
                <w:sz w:val="24"/>
                <w:szCs w:val="24"/>
                <w:lang w:eastAsia="lv-LV"/>
              </w:rPr>
            </w:pPr>
            <w:r w:rsidRPr="009240FB">
              <w:rPr>
                <w:rFonts w:ascii="Times New Roman" w:eastAsia="Times New Roman" w:hAnsi="Times New Roman" w:cs="Times New Roman"/>
                <w:iCs/>
                <w:sz w:val="24"/>
                <w:szCs w:val="24"/>
                <w:lang w:eastAsia="lv-LV"/>
              </w:rPr>
              <w:t xml:space="preserve">Lūdzam precizēt projekta sākotnējās </w:t>
            </w:r>
            <w:r w:rsidRPr="009240FB">
              <w:rPr>
                <w:rFonts w:ascii="Times New Roman" w:eastAsia="Times New Roman" w:hAnsi="Times New Roman" w:cs="Times New Roman"/>
                <w:i/>
                <w:iCs/>
                <w:sz w:val="24"/>
                <w:szCs w:val="24"/>
                <w:lang w:eastAsia="lv-LV"/>
              </w:rPr>
              <w:t>(</w:t>
            </w:r>
            <w:proofErr w:type="spellStart"/>
            <w:r w:rsidRPr="009240FB">
              <w:rPr>
                <w:rFonts w:ascii="Times New Roman" w:eastAsia="Times New Roman" w:hAnsi="Times New Roman" w:cs="Times New Roman"/>
                <w:i/>
                <w:iCs/>
                <w:sz w:val="24"/>
                <w:szCs w:val="24"/>
                <w:lang w:eastAsia="lv-LV"/>
              </w:rPr>
              <w:t>ex</w:t>
            </w:r>
            <w:proofErr w:type="spellEnd"/>
            <w:r w:rsidRPr="009240FB">
              <w:rPr>
                <w:rFonts w:ascii="Times New Roman" w:eastAsia="Times New Roman" w:hAnsi="Times New Roman" w:cs="Times New Roman"/>
                <w:i/>
                <w:iCs/>
                <w:sz w:val="24"/>
                <w:szCs w:val="24"/>
                <w:lang w:eastAsia="lv-LV"/>
              </w:rPr>
              <w:t xml:space="preserve"> – </w:t>
            </w:r>
            <w:proofErr w:type="spellStart"/>
            <w:r w:rsidRPr="009240FB">
              <w:rPr>
                <w:rFonts w:ascii="Times New Roman" w:eastAsia="Times New Roman" w:hAnsi="Times New Roman" w:cs="Times New Roman"/>
                <w:i/>
                <w:iCs/>
                <w:sz w:val="24"/>
                <w:szCs w:val="24"/>
                <w:lang w:eastAsia="lv-LV"/>
              </w:rPr>
              <w:t>ante</w:t>
            </w:r>
            <w:proofErr w:type="spellEnd"/>
            <w:r w:rsidRPr="009240FB">
              <w:rPr>
                <w:rFonts w:ascii="Times New Roman" w:eastAsia="Times New Roman" w:hAnsi="Times New Roman" w:cs="Times New Roman"/>
                <w:i/>
                <w:iCs/>
                <w:sz w:val="24"/>
                <w:szCs w:val="24"/>
                <w:lang w:eastAsia="lv-LV"/>
              </w:rPr>
              <w:t>)</w:t>
            </w:r>
            <w:r w:rsidRPr="009240FB">
              <w:rPr>
                <w:rFonts w:ascii="Times New Roman" w:eastAsia="Times New Roman" w:hAnsi="Times New Roman" w:cs="Times New Roman"/>
                <w:iCs/>
                <w:sz w:val="24"/>
                <w:szCs w:val="24"/>
                <w:lang w:eastAsia="lv-LV"/>
              </w:rPr>
              <w:t xml:space="preserve"> ietekmes novērtējuma ziņojuma (turpmāk – anotācija) I sadaļas 2. punktu atbilstoši Ministru kabineta 2009. gada 15. decembra instrukcijas Nr. 19 "Tiesību akta projekta sākotnējās ietekmes izvērtēšanas kārtība" (turpmāk – instrukcija) 14. punktam. Proti, anotācijas I sadaļas 2. punktā ietver informāciju, kas raksturo pašreizējo situāciju jomā, uz kuru attiecināms projekts, t.i., raksturo problēmu, kuras risināšanai nepieciešama projekta izstrāde, norāda pastāvošo tiesisko regulējumu, tā būtību, kā arī norāda informāciju par projekta izdošanas mērķi un skaidro, kā tiesiskā regulējuma izmaiņas risinās norādīto problēmu vai atrisinās to pilnībā.</w:t>
            </w:r>
          </w:p>
          <w:p w14:paraId="7E2B6329" w14:textId="4B27FEE9" w:rsidR="00175A8D" w:rsidRPr="009240FB" w:rsidRDefault="009240FB" w:rsidP="009240FB">
            <w:pPr>
              <w:jc w:val="both"/>
              <w:rPr>
                <w:rFonts w:ascii="Times New Roman" w:eastAsia="Times New Roman" w:hAnsi="Times New Roman" w:cs="Times New Roman"/>
                <w:iCs/>
                <w:sz w:val="24"/>
                <w:szCs w:val="24"/>
                <w:lang w:eastAsia="lv-LV"/>
              </w:rPr>
            </w:pPr>
            <w:r w:rsidRPr="009240FB">
              <w:rPr>
                <w:rFonts w:ascii="Times New Roman" w:eastAsia="Times New Roman" w:hAnsi="Times New Roman" w:cs="Times New Roman"/>
                <w:iCs/>
                <w:sz w:val="24"/>
                <w:szCs w:val="24"/>
                <w:lang w:eastAsia="lv-LV"/>
              </w:rPr>
              <w:t xml:space="preserve">Norādām, ka ārkārtējās situācijas izsludināšana  var notikt tikai likumā noteiktajos gadījumos, tostarp izņēmuma situācijā. Minētais būtu attiecināms arī uz ārkārtējās situācijas pagarināšanu. Ievērojot minēto, vēršam uzmanību, ka anotācijā nav </w:t>
            </w:r>
            <w:r w:rsidRPr="009240FB">
              <w:rPr>
                <w:rFonts w:ascii="Times New Roman" w:eastAsia="Times New Roman" w:hAnsi="Times New Roman" w:cs="Times New Roman"/>
                <w:iCs/>
                <w:sz w:val="24"/>
                <w:szCs w:val="24"/>
                <w:lang w:eastAsia="lv-LV"/>
              </w:rPr>
              <w:lastRenderedPageBreak/>
              <w:t>atrodams jebkāds pamatojums ārkārtējās situācijas pagarināšanai, proti, nav skaidrots, kā situācija Rīgas pilsētas administratīvajā teritorijā ir mainījusies kopš ārkārtējās situācijas izsludināšanas, kādi ir pasākumi, kuri tika veikti atbilstoši rīkojumā noteiktajiem uzdevumiem Rīgas domei, kā arī, vai ir kādi uzdevumi, kuri vispār nav veikti. Anotācijā tāpat būtu jāskaidro, kā ārkārtējās situācijas pagarināšana risinās iepriekš minēto uzdevumu izpildi un atrisinās situāciju, kādēļ minētais stāvoklis tika izsludināts, kā arī, kā šis regulējums  ietekmēs konkurences nodrošināšanu atkritumu apsaimniekošanas jomā.</w:t>
            </w:r>
          </w:p>
        </w:tc>
        <w:tc>
          <w:tcPr>
            <w:tcW w:w="877" w:type="pct"/>
            <w:tcBorders>
              <w:top w:val="outset" w:sz="6" w:space="0" w:color="414142"/>
              <w:left w:val="outset" w:sz="6" w:space="0" w:color="414142"/>
              <w:bottom w:val="outset" w:sz="6" w:space="0" w:color="414142"/>
              <w:right w:val="outset" w:sz="6" w:space="0" w:color="414142"/>
            </w:tcBorders>
          </w:tcPr>
          <w:p w14:paraId="45F57B32" w14:textId="77777777" w:rsidR="00175A8D" w:rsidRPr="009240FB" w:rsidRDefault="00EC6C64" w:rsidP="006921FF">
            <w:pPr>
              <w:spacing w:after="0" w:line="240" w:lineRule="auto"/>
              <w:ind w:firstLine="679"/>
              <w:rPr>
                <w:rFonts w:ascii="Times New Roman" w:eastAsia="Times New Roman" w:hAnsi="Times New Roman" w:cs="Times New Roman"/>
                <w:b/>
                <w:sz w:val="24"/>
                <w:szCs w:val="24"/>
                <w:lang w:eastAsia="lv-LV"/>
              </w:rPr>
            </w:pPr>
            <w:r w:rsidRPr="009240FB">
              <w:rPr>
                <w:rFonts w:ascii="Times New Roman" w:eastAsia="Times New Roman" w:hAnsi="Times New Roman" w:cs="Times New Roman"/>
                <w:b/>
                <w:sz w:val="24"/>
                <w:szCs w:val="24"/>
                <w:lang w:eastAsia="lv-LV"/>
              </w:rPr>
              <w:lastRenderedPageBreak/>
              <w:t>Ņemts vērā</w:t>
            </w:r>
          </w:p>
          <w:p w14:paraId="5FD82349" w14:textId="77777777" w:rsidR="00EC6C64" w:rsidRPr="009240FB" w:rsidRDefault="00EC6C64" w:rsidP="00EC6C64">
            <w:pPr>
              <w:spacing w:after="0" w:line="240" w:lineRule="auto"/>
              <w:rPr>
                <w:rFonts w:ascii="Times New Roman" w:eastAsia="Times New Roman" w:hAnsi="Times New Roman" w:cs="Times New Roman"/>
                <w:b/>
                <w:sz w:val="24"/>
                <w:szCs w:val="24"/>
                <w:lang w:eastAsia="lv-LV"/>
              </w:rPr>
            </w:pPr>
          </w:p>
          <w:p w14:paraId="61880684" w14:textId="2C8975E0" w:rsidR="00EC6C64" w:rsidRPr="009240FB" w:rsidRDefault="00EC6C64" w:rsidP="00FF5680">
            <w:pPr>
              <w:spacing w:after="0" w:line="240" w:lineRule="auto"/>
              <w:jc w:val="both"/>
              <w:rPr>
                <w:rFonts w:ascii="Times New Roman" w:hAnsi="Times New Roman"/>
                <w:sz w:val="24"/>
                <w:szCs w:val="24"/>
                <w:shd w:val="clear" w:color="auto" w:fill="FFFFFF"/>
              </w:rPr>
            </w:pPr>
          </w:p>
        </w:tc>
        <w:tc>
          <w:tcPr>
            <w:tcW w:w="1276" w:type="pct"/>
            <w:tcBorders>
              <w:top w:val="outset" w:sz="6" w:space="0" w:color="414142"/>
              <w:left w:val="outset" w:sz="6" w:space="0" w:color="414142"/>
              <w:bottom w:val="outset" w:sz="6" w:space="0" w:color="414142"/>
              <w:right w:val="outset" w:sz="6" w:space="0" w:color="414142"/>
            </w:tcBorders>
          </w:tcPr>
          <w:p w14:paraId="46CA6D90" w14:textId="27CD801A" w:rsidR="009240FB" w:rsidRPr="00594729" w:rsidRDefault="00594729" w:rsidP="009240FB">
            <w:pPr>
              <w:pStyle w:val="ListParagraph"/>
              <w:spacing w:after="0" w:line="240" w:lineRule="auto"/>
              <w:ind w:left="0"/>
              <w:jc w:val="both"/>
              <w:rPr>
                <w:rFonts w:ascii="Times New Roman" w:eastAsia="Times New Roman" w:hAnsi="Times New Roman"/>
                <w:sz w:val="24"/>
                <w:szCs w:val="24"/>
              </w:rPr>
            </w:pPr>
            <w:r>
              <w:rPr>
                <w:rFonts w:ascii="Times New Roman" w:eastAsia="Times New Roman" w:hAnsi="Times New Roman"/>
                <w:sz w:val="28"/>
                <w:szCs w:val="28"/>
              </w:rPr>
              <w:t xml:space="preserve">Sk. </w:t>
            </w:r>
            <w:r>
              <w:rPr>
                <w:rFonts w:ascii="Times New Roman" w:eastAsia="Times New Roman" w:hAnsi="Times New Roman"/>
                <w:sz w:val="24"/>
                <w:szCs w:val="24"/>
              </w:rPr>
              <w:t xml:space="preserve">precizēto anotācijas </w:t>
            </w:r>
            <w:proofErr w:type="spellStart"/>
            <w:r>
              <w:rPr>
                <w:rFonts w:ascii="Times New Roman" w:eastAsia="Times New Roman" w:hAnsi="Times New Roman"/>
                <w:sz w:val="24"/>
                <w:szCs w:val="24"/>
              </w:rPr>
              <w:t>I.sadaļas</w:t>
            </w:r>
            <w:proofErr w:type="spellEnd"/>
            <w:r>
              <w:rPr>
                <w:rFonts w:ascii="Times New Roman" w:eastAsia="Times New Roman" w:hAnsi="Times New Roman"/>
                <w:sz w:val="24"/>
                <w:szCs w:val="24"/>
              </w:rPr>
              <w:t xml:space="preserve"> 2.punktu.</w:t>
            </w:r>
          </w:p>
          <w:p w14:paraId="6D8212A4" w14:textId="307BE8D8" w:rsidR="000C5281" w:rsidRDefault="000C5281" w:rsidP="000C5281">
            <w:pPr>
              <w:pStyle w:val="ListParagraph"/>
              <w:spacing w:after="0" w:line="240" w:lineRule="auto"/>
              <w:ind w:left="0"/>
              <w:jc w:val="both"/>
              <w:rPr>
                <w:rFonts w:ascii="Times New Roman" w:eastAsia="Times New Roman" w:hAnsi="Times New Roman"/>
                <w:sz w:val="28"/>
                <w:szCs w:val="28"/>
              </w:rPr>
            </w:pPr>
            <w:r w:rsidRPr="00684851">
              <w:rPr>
                <w:rFonts w:ascii="Times New Roman" w:eastAsia="Times New Roman" w:hAnsi="Times New Roman"/>
                <w:sz w:val="28"/>
                <w:szCs w:val="28"/>
              </w:rPr>
              <w:t xml:space="preserve">   </w:t>
            </w:r>
          </w:p>
          <w:p w14:paraId="4AE3D0DD" w14:textId="2432AAAD" w:rsidR="005A152F" w:rsidRPr="001D7148" w:rsidRDefault="005A152F" w:rsidP="000C5281">
            <w:pPr>
              <w:spacing w:after="0" w:line="240" w:lineRule="auto"/>
              <w:ind w:firstLine="503"/>
              <w:rPr>
                <w:rFonts w:ascii="Times New Roman" w:eastAsia="Times New Roman" w:hAnsi="Times New Roman" w:cs="Times New Roman"/>
                <w:i/>
                <w:color w:val="414142"/>
                <w:sz w:val="24"/>
                <w:szCs w:val="24"/>
                <w:lang w:eastAsia="lv-LV"/>
              </w:rPr>
            </w:pPr>
          </w:p>
        </w:tc>
      </w:tr>
      <w:tr w:rsidR="0049680E" w:rsidRPr="00F53033" w14:paraId="596F4EF5" w14:textId="77777777" w:rsidTr="006921FF">
        <w:trPr>
          <w:trHeight w:val="300"/>
        </w:trPr>
        <w:tc>
          <w:tcPr>
            <w:tcW w:w="264" w:type="pct"/>
            <w:tcBorders>
              <w:top w:val="outset" w:sz="6" w:space="0" w:color="414142"/>
              <w:left w:val="outset" w:sz="6" w:space="0" w:color="414142"/>
              <w:bottom w:val="outset" w:sz="6" w:space="0" w:color="414142"/>
              <w:right w:val="outset" w:sz="6" w:space="0" w:color="414142"/>
            </w:tcBorders>
          </w:tcPr>
          <w:p w14:paraId="3ACBF575" w14:textId="216A77C3" w:rsidR="0049680E" w:rsidRPr="00706CC6" w:rsidRDefault="00D31252" w:rsidP="007A12A2">
            <w:pPr>
              <w:pStyle w:val="ListParagraph"/>
              <w:spacing w:after="0" w:line="240" w:lineRule="auto"/>
              <w:ind w:left="6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337" w:type="pct"/>
            <w:tcBorders>
              <w:top w:val="outset" w:sz="6" w:space="0" w:color="414142"/>
              <w:left w:val="outset" w:sz="6" w:space="0" w:color="414142"/>
              <w:bottom w:val="outset" w:sz="6" w:space="0" w:color="414142"/>
              <w:right w:val="outset" w:sz="6" w:space="0" w:color="414142"/>
            </w:tcBorders>
          </w:tcPr>
          <w:p w14:paraId="3D9465F7" w14:textId="77777777" w:rsidR="0049680E" w:rsidRPr="00706CC6" w:rsidRDefault="0049680E" w:rsidP="003D4F7E">
            <w:pPr>
              <w:spacing w:after="0" w:line="240" w:lineRule="auto"/>
              <w:jc w:val="both"/>
              <w:rPr>
                <w:rFonts w:ascii="Times New Roman" w:eastAsia="Times New Roman" w:hAnsi="Times New Roman" w:cs="Times New Roman"/>
                <w:sz w:val="24"/>
                <w:szCs w:val="24"/>
              </w:rPr>
            </w:pPr>
          </w:p>
        </w:tc>
        <w:tc>
          <w:tcPr>
            <w:tcW w:w="1245" w:type="pct"/>
            <w:tcBorders>
              <w:top w:val="outset" w:sz="6" w:space="0" w:color="414142"/>
              <w:left w:val="outset" w:sz="6" w:space="0" w:color="414142"/>
              <w:bottom w:val="outset" w:sz="6" w:space="0" w:color="414142"/>
              <w:right w:val="outset" w:sz="6" w:space="0" w:color="414142"/>
            </w:tcBorders>
          </w:tcPr>
          <w:p w14:paraId="3BC4B4C4" w14:textId="77777777" w:rsidR="0049680E" w:rsidRDefault="0049680E" w:rsidP="006921FF">
            <w:pPr>
              <w:spacing w:after="0" w:line="240" w:lineRule="auto"/>
              <w:ind w:firstLine="746"/>
              <w:rPr>
                <w:rFonts w:ascii="Times New Roman" w:eastAsia="Times New Roman" w:hAnsi="Times New Roman" w:cs="Times New Roman"/>
                <w:b/>
                <w:sz w:val="24"/>
                <w:szCs w:val="24"/>
                <w:lang w:eastAsia="lv-LV"/>
              </w:rPr>
            </w:pPr>
            <w:r w:rsidRPr="009240FB">
              <w:rPr>
                <w:rFonts w:ascii="Times New Roman" w:eastAsia="Times New Roman" w:hAnsi="Times New Roman" w:cs="Times New Roman"/>
                <w:b/>
                <w:sz w:val="24"/>
                <w:szCs w:val="24"/>
                <w:lang w:eastAsia="lv-LV"/>
              </w:rPr>
              <w:t>Tieslietu ministrija</w:t>
            </w:r>
          </w:p>
          <w:p w14:paraId="0CA586CF" w14:textId="77777777" w:rsidR="0049680E" w:rsidRDefault="0049680E" w:rsidP="006921FF">
            <w:pPr>
              <w:spacing w:after="0" w:line="240" w:lineRule="auto"/>
              <w:ind w:firstLine="746"/>
              <w:rPr>
                <w:rFonts w:ascii="Times New Roman" w:eastAsia="Times New Roman" w:hAnsi="Times New Roman" w:cs="Times New Roman"/>
                <w:b/>
                <w:sz w:val="24"/>
                <w:szCs w:val="24"/>
                <w:lang w:eastAsia="lv-LV"/>
              </w:rPr>
            </w:pPr>
          </w:p>
          <w:p w14:paraId="0118941E" w14:textId="4A26D11A" w:rsidR="0049680E" w:rsidRPr="009240FB" w:rsidRDefault="0049680E" w:rsidP="0049680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Rīkojuma projekta ievaddaļā lietotie vārdi </w:t>
            </w:r>
            <w:r>
              <w:rPr>
                <w:rFonts w:ascii="Times New Roman" w:eastAsia="Times New Roman" w:hAnsi="Times New Roman" w:cs="Times New Roman"/>
                <w:i/>
                <w:iCs/>
                <w:sz w:val="24"/>
                <w:szCs w:val="24"/>
                <w:lang w:eastAsia="lv-LV"/>
              </w:rPr>
              <w:t xml:space="preserve">"ja sākot ar decembri, tiktu apturēta vai būtiski apgrūtināta" </w:t>
            </w:r>
            <w:proofErr w:type="spellStart"/>
            <w:r>
              <w:rPr>
                <w:rFonts w:ascii="Times New Roman" w:eastAsia="Times New Roman" w:hAnsi="Times New Roman" w:cs="Times New Roman"/>
                <w:sz w:val="24"/>
                <w:szCs w:val="24"/>
                <w:lang w:eastAsia="lv-LV"/>
              </w:rPr>
              <w:t>pirmšķietami</w:t>
            </w:r>
            <w:proofErr w:type="spellEnd"/>
            <w:r>
              <w:rPr>
                <w:rFonts w:ascii="Times New Roman" w:eastAsia="Times New Roman" w:hAnsi="Times New Roman" w:cs="Times New Roman"/>
                <w:sz w:val="24"/>
                <w:szCs w:val="24"/>
                <w:lang w:eastAsia="lv-LV"/>
              </w:rPr>
              <w:t xml:space="preserve"> liek domāt, ka minētais apstāklis, kalpo par priekšnoteikumu ārkārtējās situācijas pagarināšanai. Norādām, ka rīkojuma projektam būtu jābūt precīzam, proti, no tā  būtu jāizriet skaidrai Ministru kabineta rīcībai, proti, pagarināt ārkārtējo situāciju vai nē un uz kādiem tiesiskajiem pamatiem.</w:t>
            </w:r>
          </w:p>
        </w:tc>
        <w:tc>
          <w:tcPr>
            <w:tcW w:w="877" w:type="pct"/>
            <w:tcBorders>
              <w:top w:val="outset" w:sz="6" w:space="0" w:color="414142"/>
              <w:left w:val="outset" w:sz="6" w:space="0" w:color="414142"/>
              <w:bottom w:val="outset" w:sz="6" w:space="0" w:color="414142"/>
              <w:right w:val="outset" w:sz="6" w:space="0" w:color="414142"/>
            </w:tcBorders>
          </w:tcPr>
          <w:p w14:paraId="4230B05A" w14:textId="77777777" w:rsidR="0049680E" w:rsidRDefault="0049680E" w:rsidP="0049680E">
            <w:pPr>
              <w:autoSpaceDE w:val="0"/>
              <w:autoSpaceDN w:val="0"/>
              <w:adjustRightInd w:val="0"/>
              <w:spacing w:after="0" w:line="240" w:lineRule="auto"/>
              <w:jc w:val="center"/>
              <w:rPr>
                <w:rFonts w:ascii="Times New Roman" w:hAnsi="Times New Roman" w:cs="Times New Roman"/>
                <w:b/>
                <w:sz w:val="24"/>
                <w:szCs w:val="24"/>
              </w:rPr>
            </w:pPr>
            <w:r w:rsidRPr="009240FB">
              <w:rPr>
                <w:rFonts w:ascii="Times New Roman" w:hAnsi="Times New Roman" w:cs="Times New Roman"/>
                <w:b/>
                <w:sz w:val="24"/>
                <w:szCs w:val="24"/>
              </w:rPr>
              <w:t>Ņemts vērā</w:t>
            </w:r>
          </w:p>
          <w:p w14:paraId="26F6FF25" w14:textId="77777777" w:rsidR="0049680E" w:rsidRPr="009240FB" w:rsidRDefault="0049680E" w:rsidP="006921FF">
            <w:pPr>
              <w:spacing w:after="0" w:line="240" w:lineRule="auto"/>
              <w:ind w:firstLine="679"/>
              <w:rPr>
                <w:rFonts w:ascii="Times New Roman" w:eastAsia="Times New Roman" w:hAnsi="Times New Roman" w:cs="Times New Roman"/>
                <w:b/>
                <w:sz w:val="24"/>
                <w:szCs w:val="24"/>
                <w:lang w:eastAsia="lv-LV"/>
              </w:rPr>
            </w:pPr>
          </w:p>
        </w:tc>
        <w:tc>
          <w:tcPr>
            <w:tcW w:w="1276" w:type="pct"/>
            <w:tcBorders>
              <w:top w:val="outset" w:sz="6" w:space="0" w:color="414142"/>
              <w:left w:val="outset" w:sz="6" w:space="0" w:color="414142"/>
              <w:bottom w:val="outset" w:sz="6" w:space="0" w:color="414142"/>
              <w:right w:val="outset" w:sz="6" w:space="0" w:color="414142"/>
            </w:tcBorders>
          </w:tcPr>
          <w:p w14:paraId="6CA6E36A" w14:textId="08DF2553" w:rsidR="0049680E" w:rsidRDefault="00F35E27" w:rsidP="00F35E27">
            <w:pPr>
              <w:pStyle w:val="ListParagraph"/>
              <w:spacing w:after="0" w:line="240" w:lineRule="auto"/>
              <w:ind w:left="0"/>
              <w:jc w:val="both"/>
              <w:rPr>
                <w:rFonts w:ascii="Times New Roman" w:eastAsia="Times New Roman" w:hAnsi="Times New Roman"/>
                <w:sz w:val="28"/>
                <w:szCs w:val="28"/>
              </w:rPr>
            </w:pPr>
            <w:r>
              <w:rPr>
                <w:rFonts w:ascii="Times New Roman" w:eastAsia="Times New Roman" w:hAnsi="Times New Roman" w:cs="Times New Roman"/>
                <w:sz w:val="24"/>
                <w:szCs w:val="24"/>
                <w:lang w:eastAsia="lv-LV"/>
              </w:rPr>
              <w:t>Sk. rīkojuma projektu.</w:t>
            </w:r>
          </w:p>
        </w:tc>
      </w:tr>
      <w:tr w:rsidR="0049680E" w:rsidRPr="00F53033" w14:paraId="1DE8BAF2" w14:textId="77777777" w:rsidTr="006921FF">
        <w:trPr>
          <w:trHeight w:val="300"/>
        </w:trPr>
        <w:tc>
          <w:tcPr>
            <w:tcW w:w="264" w:type="pct"/>
            <w:tcBorders>
              <w:top w:val="outset" w:sz="6" w:space="0" w:color="414142"/>
              <w:left w:val="outset" w:sz="6" w:space="0" w:color="414142"/>
              <w:bottom w:val="outset" w:sz="6" w:space="0" w:color="414142"/>
              <w:right w:val="outset" w:sz="6" w:space="0" w:color="414142"/>
            </w:tcBorders>
          </w:tcPr>
          <w:p w14:paraId="187C8033" w14:textId="0C813C13" w:rsidR="0049680E" w:rsidRPr="00706CC6" w:rsidRDefault="00D31252" w:rsidP="007A12A2">
            <w:pPr>
              <w:pStyle w:val="ListParagraph"/>
              <w:spacing w:after="0" w:line="240" w:lineRule="auto"/>
              <w:ind w:left="6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bookmarkStart w:id="0" w:name="_GoBack"/>
            <w:bookmarkEnd w:id="0"/>
          </w:p>
        </w:tc>
        <w:tc>
          <w:tcPr>
            <w:tcW w:w="1337" w:type="pct"/>
            <w:tcBorders>
              <w:top w:val="outset" w:sz="6" w:space="0" w:color="414142"/>
              <w:left w:val="outset" w:sz="6" w:space="0" w:color="414142"/>
              <w:bottom w:val="outset" w:sz="6" w:space="0" w:color="414142"/>
              <w:right w:val="outset" w:sz="6" w:space="0" w:color="414142"/>
            </w:tcBorders>
          </w:tcPr>
          <w:p w14:paraId="7B4EF526" w14:textId="77777777" w:rsidR="0049680E" w:rsidRPr="00706CC6" w:rsidRDefault="0049680E" w:rsidP="003D4F7E">
            <w:pPr>
              <w:spacing w:after="0" w:line="240" w:lineRule="auto"/>
              <w:jc w:val="both"/>
              <w:rPr>
                <w:rFonts w:ascii="Times New Roman" w:eastAsia="Times New Roman" w:hAnsi="Times New Roman" w:cs="Times New Roman"/>
                <w:sz w:val="24"/>
                <w:szCs w:val="24"/>
              </w:rPr>
            </w:pPr>
          </w:p>
        </w:tc>
        <w:tc>
          <w:tcPr>
            <w:tcW w:w="1245" w:type="pct"/>
            <w:tcBorders>
              <w:top w:val="outset" w:sz="6" w:space="0" w:color="414142"/>
              <w:left w:val="outset" w:sz="6" w:space="0" w:color="414142"/>
              <w:bottom w:val="outset" w:sz="6" w:space="0" w:color="414142"/>
              <w:right w:val="outset" w:sz="6" w:space="0" w:color="414142"/>
            </w:tcBorders>
          </w:tcPr>
          <w:p w14:paraId="4E309CEC" w14:textId="77777777" w:rsidR="0049680E" w:rsidRDefault="0049680E" w:rsidP="006921FF">
            <w:pPr>
              <w:spacing w:after="0" w:line="240" w:lineRule="auto"/>
              <w:ind w:firstLine="746"/>
              <w:rPr>
                <w:rFonts w:ascii="Times New Roman" w:eastAsia="Times New Roman" w:hAnsi="Times New Roman" w:cs="Times New Roman"/>
                <w:b/>
                <w:sz w:val="24"/>
                <w:szCs w:val="24"/>
                <w:lang w:eastAsia="lv-LV"/>
              </w:rPr>
            </w:pPr>
            <w:r w:rsidRPr="009240FB">
              <w:rPr>
                <w:rFonts w:ascii="Times New Roman" w:eastAsia="Times New Roman" w:hAnsi="Times New Roman" w:cs="Times New Roman"/>
                <w:b/>
                <w:sz w:val="24"/>
                <w:szCs w:val="24"/>
                <w:lang w:eastAsia="lv-LV"/>
              </w:rPr>
              <w:t>Tieslietu ministrija</w:t>
            </w:r>
          </w:p>
          <w:p w14:paraId="453170CA" w14:textId="77777777" w:rsidR="0049680E" w:rsidRDefault="0049680E" w:rsidP="006921FF">
            <w:pPr>
              <w:spacing w:after="0" w:line="240" w:lineRule="auto"/>
              <w:ind w:firstLine="746"/>
              <w:rPr>
                <w:rFonts w:ascii="Times New Roman" w:eastAsia="Times New Roman" w:hAnsi="Times New Roman" w:cs="Times New Roman"/>
                <w:b/>
                <w:sz w:val="24"/>
                <w:szCs w:val="24"/>
                <w:lang w:eastAsia="lv-LV"/>
              </w:rPr>
            </w:pPr>
          </w:p>
          <w:p w14:paraId="1F1F9DBB" w14:textId="227F672A" w:rsidR="0049680E" w:rsidRPr="0049680E" w:rsidRDefault="0049680E" w:rsidP="004968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principā būtu jāsastāda tieši par ārkārtējās situācijas pagarināšanu. Proti, visi uzdevumi, kas tika noteikti Rīgas domei joprojām tai būtu spēkā, proti, ar rīkojuma projektu netiks atcelts Ministru kabineta 2019. gada 12.septembrī pieņemtais rīkojums Nr. 432 "Par ārkārtējās situācijas izsludināšanu Rīgas pilsētas administratīvajā </w:t>
            </w:r>
            <w:proofErr w:type="spellStart"/>
            <w:r>
              <w:rPr>
                <w:rFonts w:ascii="Times New Roman" w:eastAsia="Times New Roman" w:hAnsi="Times New Roman" w:cs="Times New Roman"/>
                <w:sz w:val="24"/>
                <w:szCs w:val="24"/>
                <w:lang w:eastAsia="lv-LV"/>
              </w:rPr>
              <w:t>teritorijā."</w:t>
            </w:r>
            <w:r>
              <w:rPr>
                <w:rFonts w:ascii="Times New Roman" w:hAnsi="Times New Roman" w:cs="Times New Roman"/>
                <w:sz w:val="24"/>
                <w:szCs w:val="24"/>
                <w:lang w:eastAsia="lv-LV"/>
              </w:rPr>
              <w:t>Tādējādi</w:t>
            </w:r>
            <w:proofErr w:type="spellEnd"/>
            <w:r>
              <w:rPr>
                <w:rFonts w:ascii="Times New Roman" w:hAnsi="Times New Roman" w:cs="Times New Roman"/>
                <w:sz w:val="24"/>
                <w:szCs w:val="24"/>
                <w:lang w:eastAsia="lv-LV"/>
              </w:rPr>
              <w:t xml:space="preserve"> rīkojuma projektā būtu jābūt ietvertam skaidram lēmumam par ārkārtējās situācijas pagarināšanu, un, ja nepieciešams - jauni uzdevumi Rīgas domei atkritumu apsaimniekošanas nodrošināšanai.</w:t>
            </w:r>
          </w:p>
        </w:tc>
        <w:tc>
          <w:tcPr>
            <w:tcW w:w="877" w:type="pct"/>
            <w:tcBorders>
              <w:top w:val="outset" w:sz="6" w:space="0" w:color="414142"/>
              <w:left w:val="outset" w:sz="6" w:space="0" w:color="414142"/>
              <w:bottom w:val="outset" w:sz="6" w:space="0" w:color="414142"/>
              <w:right w:val="outset" w:sz="6" w:space="0" w:color="414142"/>
            </w:tcBorders>
          </w:tcPr>
          <w:p w14:paraId="60EA4FC0" w14:textId="77777777" w:rsidR="0049680E" w:rsidRDefault="0049680E" w:rsidP="0049680E">
            <w:pPr>
              <w:autoSpaceDE w:val="0"/>
              <w:autoSpaceDN w:val="0"/>
              <w:adjustRightInd w:val="0"/>
              <w:spacing w:after="0" w:line="240" w:lineRule="auto"/>
              <w:jc w:val="center"/>
              <w:rPr>
                <w:rFonts w:ascii="Times New Roman" w:hAnsi="Times New Roman" w:cs="Times New Roman"/>
                <w:b/>
                <w:sz w:val="24"/>
                <w:szCs w:val="24"/>
              </w:rPr>
            </w:pPr>
            <w:r w:rsidRPr="009240FB">
              <w:rPr>
                <w:rFonts w:ascii="Times New Roman" w:hAnsi="Times New Roman" w:cs="Times New Roman"/>
                <w:b/>
                <w:sz w:val="24"/>
                <w:szCs w:val="24"/>
              </w:rPr>
              <w:t>Ņemts vērā</w:t>
            </w:r>
          </w:p>
          <w:p w14:paraId="1AF2CA34" w14:textId="77777777" w:rsidR="0049680E" w:rsidRPr="009240FB" w:rsidRDefault="0049680E" w:rsidP="006921FF">
            <w:pPr>
              <w:spacing w:after="0" w:line="240" w:lineRule="auto"/>
              <w:ind w:firstLine="679"/>
              <w:rPr>
                <w:rFonts w:ascii="Times New Roman" w:eastAsia="Times New Roman" w:hAnsi="Times New Roman" w:cs="Times New Roman"/>
                <w:b/>
                <w:sz w:val="24"/>
                <w:szCs w:val="24"/>
                <w:lang w:eastAsia="lv-LV"/>
              </w:rPr>
            </w:pPr>
          </w:p>
        </w:tc>
        <w:tc>
          <w:tcPr>
            <w:tcW w:w="1276" w:type="pct"/>
            <w:tcBorders>
              <w:top w:val="outset" w:sz="6" w:space="0" w:color="414142"/>
              <w:left w:val="outset" w:sz="6" w:space="0" w:color="414142"/>
              <w:bottom w:val="outset" w:sz="6" w:space="0" w:color="414142"/>
              <w:right w:val="outset" w:sz="6" w:space="0" w:color="414142"/>
            </w:tcBorders>
          </w:tcPr>
          <w:p w14:paraId="6F43FA5D" w14:textId="0D86D67D" w:rsidR="0049680E" w:rsidRDefault="00F35E27" w:rsidP="00F35E27">
            <w:pPr>
              <w:pStyle w:val="ListParagraph"/>
              <w:spacing w:after="0" w:line="240" w:lineRule="auto"/>
              <w:ind w:left="0"/>
              <w:jc w:val="both"/>
              <w:rPr>
                <w:rFonts w:ascii="Times New Roman" w:eastAsia="Times New Roman" w:hAnsi="Times New Roman"/>
                <w:sz w:val="28"/>
                <w:szCs w:val="28"/>
              </w:rPr>
            </w:pPr>
            <w:r>
              <w:rPr>
                <w:rFonts w:ascii="Times New Roman" w:eastAsia="Times New Roman" w:hAnsi="Times New Roman" w:cs="Times New Roman"/>
                <w:sz w:val="24"/>
                <w:szCs w:val="24"/>
                <w:lang w:eastAsia="lv-LV"/>
              </w:rPr>
              <w:t>Sk. rīkojuma projektu.</w:t>
            </w:r>
          </w:p>
        </w:tc>
      </w:tr>
    </w:tbl>
    <w:p w14:paraId="2E889BA8" w14:textId="77777777" w:rsidR="00F53033" w:rsidRPr="00F53033" w:rsidRDefault="00F53033" w:rsidP="00F53033">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3005"/>
        <w:gridCol w:w="998"/>
      </w:tblGrid>
      <w:tr w:rsidR="00F53033" w:rsidRPr="00F53033" w14:paraId="2D6DFA34" w14:textId="77777777" w:rsidTr="00F53033">
        <w:trPr>
          <w:trHeight w:val="300"/>
        </w:trPr>
        <w:tc>
          <w:tcPr>
            <w:tcW w:w="13005" w:type="dxa"/>
            <w:tcBorders>
              <w:top w:val="single" w:sz="6" w:space="0" w:color="414142"/>
              <w:left w:val="nil"/>
              <w:bottom w:val="nil"/>
              <w:right w:val="nil"/>
            </w:tcBorders>
            <w:hideMark/>
          </w:tcPr>
          <w:p w14:paraId="49C85B31" w14:textId="77777777" w:rsidR="00F53033" w:rsidRPr="00F53033" w:rsidRDefault="00F53033" w:rsidP="00F53033">
            <w:pPr>
              <w:spacing w:after="0" w:line="240" w:lineRule="auto"/>
              <w:jc w:val="center"/>
              <w:rPr>
                <w:rFonts w:ascii="Times New Roman" w:eastAsia="Times New Roman" w:hAnsi="Times New Roman" w:cs="Times New Roman"/>
                <w:color w:val="414142"/>
                <w:sz w:val="20"/>
                <w:szCs w:val="20"/>
                <w:lang w:eastAsia="lv-LV"/>
              </w:rPr>
            </w:pPr>
          </w:p>
        </w:tc>
        <w:tc>
          <w:tcPr>
            <w:tcW w:w="0" w:type="auto"/>
            <w:vAlign w:val="center"/>
            <w:hideMark/>
          </w:tcPr>
          <w:p w14:paraId="265F3481" w14:textId="77777777" w:rsidR="00F53033" w:rsidRPr="00F53033" w:rsidRDefault="00F53033" w:rsidP="00F53033">
            <w:pPr>
              <w:spacing w:after="0" w:line="240" w:lineRule="auto"/>
              <w:rPr>
                <w:rFonts w:ascii="Times New Roman" w:eastAsia="Times New Roman" w:hAnsi="Times New Roman" w:cs="Times New Roman"/>
                <w:sz w:val="20"/>
                <w:szCs w:val="20"/>
                <w:lang w:eastAsia="lv-LV"/>
              </w:rPr>
            </w:pPr>
          </w:p>
        </w:tc>
      </w:tr>
    </w:tbl>
    <w:p w14:paraId="6F245F59" w14:textId="77777777" w:rsidR="00636582" w:rsidRPr="00636582" w:rsidRDefault="00636582" w:rsidP="00636582">
      <w:pPr>
        <w:spacing w:after="0" w:line="240" w:lineRule="auto"/>
        <w:rPr>
          <w:rFonts w:ascii="Times New Roman" w:eastAsia="Times New Roman" w:hAnsi="Times New Roman" w:cs="Times New Roman"/>
          <w:sz w:val="24"/>
          <w:szCs w:val="24"/>
          <w:lang w:eastAsia="lv-LV"/>
        </w:rPr>
      </w:pPr>
      <w:r w:rsidRPr="00636582">
        <w:rPr>
          <w:rFonts w:ascii="Times New Roman" w:eastAsia="Times New Roman" w:hAnsi="Times New Roman" w:cs="Times New Roman"/>
          <w:sz w:val="24"/>
          <w:szCs w:val="24"/>
          <w:lang w:eastAsia="lv-LV"/>
        </w:rPr>
        <w:t xml:space="preserve">Atbildīgā amatpersona: </w:t>
      </w:r>
    </w:p>
    <w:p w14:paraId="616ADDF4" w14:textId="132F1037" w:rsidR="00636582" w:rsidRDefault="009240FB" w:rsidP="006365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Madars Laurs</w:t>
      </w:r>
    </w:p>
    <w:p w14:paraId="5BD1C6F6" w14:textId="77777777" w:rsidR="00636582" w:rsidRPr="00636582" w:rsidRDefault="00636582" w:rsidP="00636582">
      <w:pPr>
        <w:spacing w:after="0" w:line="240" w:lineRule="auto"/>
        <w:rPr>
          <w:rFonts w:ascii="Times New Roman" w:eastAsia="Times New Roman" w:hAnsi="Times New Roman" w:cs="Times New Roman"/>
          <w:sz w:val="24"/>
          <w:szCs w:val="24"/>
          <w:lang w:eastAsia="lv-LV"/>
        </w:rPr>
      </w:pPr>
      <w:r w:rsidRPr="00636582">
        <w:rPr>
          <w:rFonts w:ascii="Times New Roman" w:eastAsia="Times New Roman" w:hAnsi="Times New Roman" w:cs="Times New Roman"/>
          <w:sz w:val="24"/>
          <w:szCs w:val="24"/>
          <w:lang w:eastAsia="lv-LV"/>
        </w:rPr>
        <w:t xml:space="preserve">Vides aizsardzības un reģionālās attīstības ministrijas </w:t>
      </w:r>
    </w:p>
    <w:p w14:paraId="0E44D306" w14:textId="13323131" w:rsidR="00B22605" w:rsidRPr="00636582" w:rsidRDefault="009240FB" w:rsidP="006365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w:t>
      </w:r>
      <w:r w:rsidR="00636582" w:rsidRPr="00636582">
        <w:rPr>
          <w:rFonts w:ascii="Times New Roman" w:eastAsia="Times New Roman" w:hAnsi="Times New Roman" w:cs="Times New Roman"/>
          <w:sz w:val="24"/>
          <w:szCs w:val="24"/>
          <w:lang w:eastAsia="lv-LV"/>
        </w:rPr>
        <w:t xml:space="preserve"> departamenta</w:t>
      </w:r>
      <w:r>
        <w:rPr>
          <w:rFonts w:ascii="Times New Roman" w:eastAsia="Times New Roman" w:hAnsi="Times New Roman" w:cs="Times New Roman"/>
          <w:sz w:val="24"/>
          <w:szCs w:val="24"/>
          <w:lang w:eastAsia="lv-LV"/>
        </w:rPr>
        <w:t xml:space="preserve"> direktors</w:t>
      </w:r>
    </w:p>
    <w:p w14:paraId="016049BA" w14:textId="197A5A45" w:rsidR="00636582" w:rsidRPr="00636582" w:rsidRDefault="00636582" w:rsidP="00636582">
      <w:pPr>
        <w:spacing w:after="0" w:line="240" w:lineRule="auto"/>
        <w:rPr>
          <w:rFonts w:ascii="Times New Roman" w:eastAsia="Times New Roman" w:hAnsi="Times New Roman" w:cs="Times New Roman"/>
          <w:sz w:val="24"/>
          <w:szCs w:val="24"/>
          <w:lang w:eastAsia="lv-LV"/>
        </w:rPr>
      </w:pPr>
      <w:r w:rsidRPr="00636582">
        <w:rPr>
          <w:rFonts w:ascii="Times New Roman" w:eastAsia="Times New Roman" w:hAnsi="Times New Roman" w:cs="Times New Roman"/>
          <w:sz w:val="24"/>
          <w:szCs w:val="24"/>
          <w:lang w:eastAsia="lv-LV"/>
        </w:rPr>
        <w:t xml:space="preserve">Tālrunis: </w:t>
      </w:r>
      <w:r w:rsidR="009240FB">
        <w:rPr>
          <w:rFonts w:ascii="Times New Roman" w:eastAsia="Times New Roman" w:hAnsi="Times New Roman" w:cs="Times New Roman"/>
          <w:sz w:val="24"/>
          <w:szCs w:val="24"/>
          <w:lang w:eastAsia="lv-LV"/>
        </w:rPr>
        <w:t>67026428</w:t>
      </w:r>
    </w:p>
    <w:p w14:paraId="1EC3658E" w14:textId="47D934F7" w:rsidR="00F150F2" w:rsidRPr="0003566E" w:rsidRDefault="00636582" w:rsidP="0003566E">
      <w:pPr>
        <w:spacing w:after="0" w:line="240" w:lineRule="auto"/>
        <w:jc w:val="both"/>
        <w:rPr>
          <w:rFonts w:ascii="Times New Roman" w:eastAsia="Times New Roman" w:hAnsi="Times New Roman" w:cs="Times New Roman"/>
          <w:sz w:val="24"/>
          <w:szCs w:val="24"/>
          <w:lang w:eastAsia="lv-LV"/>
        </w:rPr>
      </w:pPr>
      <w:r w:rsidRPr="00636582">
        <w:rPr>
          <w:rFonts w:ascii="Times New Roman" w:eastAsia="Times New Roman" w:hAnsi="Times New Roman" w:cs="Times New Roman"/>
          <w:sz w:val="24"/>
          <w:szCs w:val="24"/>
          <w:lang w:eastAsia="lv-LV"/>
        </w:rPr>
        <w:t xml:space="preserve">e-pasts: </w:t>
      </w:r>
      <w:r w:rsidR="009240FB" w:rsidRPr="009240FB">
        <w:rPr>
          <w:rStyle w:val="Hyperlink"/>
          <w:rFonts w:ascii="Times New Roman" w:eastAsia="Times New Roman" w:hAnsi="Times New Roman" w:cs="Times New Roman"/>
          <w:color w:val="auto"/>
          <w:sz w:val="24"/>
          <w:szCs w:val="24"/>
          <w:u w:val="none"/>
          <w:lang w:eastAsia="lv-LV"/>
        </w:rPr>
        <w:t>Madars.Laurs</w:t>
      </w:r>
      <w:r w:rsidR="00B22605" w:rsidRPr="009240FB">
        <w:rPr>
          <w:rStyle w:val="Hyperlink"/>
          <w:rFonts w:ascii="Times New Roman" w:eastAsia="Times New Roman" w:hAnsi="Times New Roman" w:cs="Times New Roman"/>
          <w:color w:val="auto"/>
          <w:sz w:val="24"/>
          <w:szCs w:val="24"/>
          <w:u w:val="none"/>
          <w:lang w:eastAsia="lv-LV"/>
        </w:rPr>
        <w:t>@varam.gov.lv</w:t>
      </w:r>
      <w:r w:rsidRPr="009240FB">
        <w:rPr>
          <w:rFonts w:ascii="Times New Roman" w:eastAsia="Times New Roman" w:hAnsi="Times New Roman" w:cs="Times New Roman"/>
          <w:sz w:val="24"/>
          <w:szCs w:val="24"/>
          <w:lang w:eastAsia="lv-LV"/>
        </w:rPr>
        <w:t xml:space="preserve"> </w:t>
      </w:r>
    </w:p>
    <w:sectPr w:rsidR="00F150F2" w:rsidRPr="0003566E" w:rsidSect="00DC0E8B">
      <w:footerReference w:type="default" r:id="rId8"/>
      <w:pgSz w:w="16838" w:h="11906" w:orient="landscape"/>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BE67F" w14:textId="77777777" w:rsidR="00D31252" w:rsidRDefault="00D31252" w:rsidP="00BE7EFA">
      <w:pPr>
        <w:spacing w:after="0" w:line="240" w:lineRule="auto"/>
      </w:pPr>
      <w:r>
        <w:separator/>
      </w:r>
    </w:p>
  </w:endnote>
  <w:endnote w:type="continuationSeparator" w:id="0">
    <w:p w14:paraId="575D8E0B" w14:textId="77777777" w:rsidR="00D31252" w:rsidRDefault="00D31252" w:rsidP="00BE7EFA">
      <w:pPr>
        <w:spacing w:after="0" w:line="240" w:lineRule="auto"/>
      </w:pPr>
      <w:r>
        <w:continuationSeparator/>
      </w:r>
    </w:p>
  </w:endnote>
  <w:endnote w:type="continuationNotice" w:id="1">
    <w:p w14:paraId="2FF18B59" w14:textId="77777777" w:rsidR="00DD3A1E" w:rsidRDefault="00DD3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60365"/>
      <w:docPartObj>
        <w:docPartGallery w:val="Page Numbers (Bottom of Page)"/>
        <w:docPartUnique/>
      </w:docPartObj>
    </w:sdtPr>
    <w:sdtEndPr>
      <w:rPr>
        <w:noProof/>
      </w:rPr>
    </w:sdtEndPr>
    <w:sdtContent>
      <w:p w14:paraId="7D8B31F5" w14:textId="42C48B6A" w:rsidR="00D31252" w:rsidRDefault="00D31252">
        <w:pPr>
          <w:pStyle w:val="Footer"/>
          <w:jc w:val="center"/>
        </w:pPr>
        <w:r>
          <w:fldChar w:fldCharType="begin"/>
        </w:r>
        <w:r>
          <w:instrText xml:space="preserve"> PAGE   \* MERGEFORMAT </w:instrText>
        </w:r>
        <w:r>
          <w:fldChar w:fldCharType="separate"/>
        </w:r>
        <w:r w:rsidR="0052095F">
          <w:rPr>
            <w:noProof/>
          </w:rPr>
          <w:t>4</w:t>
        </w:r>
        <w:r>
          <w:rPr>
            <w:noProof/>
          </w:rPr>
          <w:fldChar w:fldCharType="end"/>
        </w:r>
      </w:p>
    </w:sdtContent>
  </w:sdt>
  <w:p w14:paraId="1A408FDC" w14:textId="07AC7182" w:rsidR="00D31252" w:rsidRDefault="00D31252" w:rsidP="00BE7EFA">
    <w:pPr>
      <w:tabs>
        <w:tab w:val="center" w:pos="4153"/>
        <w:tab w:val="right" w:pos="830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F961" w14:textId="77777777" w:rsidR="00D31252" w:rsidRDefault="00D31252" w:rsidP="00BE7EFA">
      <w:pPr>
        <w:spacing w:after="0" w:line="240" w:lineRule="auto"/>
      </w:pPr>
      <w:r>
        <w:separator/>
      </w:r>
    </w:p>
  </w:footnote>
  <w:footnote w:type="continuationSeparator" w:id="0">
    <w:p w14:paraId="1D860EC7" w14:textId="77777777" w:rsidR="00D31252" w:rsidRDefault="00D31252" w:rsidP="00BE7EFA">
      <w:pPr>
        <w:spacing w:after="0" w:line="240" w:lineRule="auto"/>
      </w:pPr>
      <w:r>
        <w:continuationSeparator/>
      </w:r>
    </w:p>
  </w:footnote>
  <w:footnote w:type="continuationNotice" w:id="1">
    <w:p w14:paraId="4D3FF98E" w14:textId="77777777" w:rsidR="00DD3A1E" w:rsidRDefault="00DD3A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D75D3"/>
    <w:multiLevelType w:val="hybridMultilevel"/>
    <w:tmpl w:val="AE54471E"/>
    <w:lvl w:ilvl="0" w:tplc="991E8CB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445822E5"/>
    <w:multiLevelType w:val="hybridMultilevel"/>
    <w:tmpl w:val="6B68F12A"/>
    <w:lvl w:ilvl="0" w:tplc="94B0A99A">
      <w:start w:val="1"/>
      <w:numFmt w:val="decimal"/>
      <w:lvlText w:val="%1."/>
      <w:lvlJc w:val="left"/>
      <w:pPr>
        <w:ind w:left="720" w:hanging="360"/>
      </w:pPr>
      <w:rPr>
        <w:rFonts w:ascii="Times New Roman" w:eastAsia="Calibri" w:hAnsi="Times New Roman" w:cs="Times New Roman" w:hint="default"/>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33"/>
    <w:rsid w:val="000036B4"/>
    <w:rsid w:val="00032E9D"/>
    <w:rsid w:val="0003566E"/>
    <w:rsid w:val="000455B1"/>
    <w:rsid w:val="0005586F"/>
    <w:rsid w:val="00075688"/>
    <w:rsid w:val="000B60D3"/>
    <w:rsid w:val="000C5281"/>
    <w:rsid w:val="000E710A"/>
    <w:rsid w:val="001005AB"/>
    <w:rsid w:val="001030F4"/>
    <w:rsid w:val="00134989"/>
    <w:rsid w:val="00146569"/>
    <w:rsid w:val="001539B3"/>
    <w:rsid w:val="001673F4"/>
    <w:rsid w:val="00175A8D"/>
    <w:rsid w:val="00197582"/>
    <w:rsid w:val="001D4AFF"/>
    <w:rsid w:val="001D7148"/>
    <w:rsid w:val="00210523"/>
    <w:rsid w:val="002146A0"/>
    <w:rsid w:val="00234A08"/>
    <w:rsid w:val="00262B36"/>
    <w:rsid w:val="002C4FDB"/>
    <w:rsid w:val="002C5F20"/>
    <w:rsid w:val="002F19CC"/>
    <w:rsid w:val="00347A86"/>
    <w:rsid w:val="003836A8"/>
    <w:rsid w:val="003B0C46"/>
    <w:rsid w:val="003B2A3D"/>
    <w:rsid w:val="003B3895"/>
    <w:rsid w:val="003D4F7E"/>
    <w:rsid w:val="0043234F"/>
    <w:rsid w:val="00442A12"/>
    <w:rsid w:val="00475D3C"/>
    <w:rsid w:val="0049680E"/>
    <w:rsid w:val="0049757A"/>
    <w:rsid w:val="004C111C"/>
    <w:rsid w:val="004E5D68"/>
    <w:rsid w:val="004F543D"/>
    <w:rsid w:val="00515EEF"/>
    <w:rsid w:val="0052095F"/>
    <w:rsid w:val="00530739"/>
    <w:rsid w:val="00544908"/>
    <w:rsid w:val="00570507"/>
    <w:rsid w:val="00571841"/>
    <w:rsid w:val="00594729"/>
    <w:rsid w:val="005A152F"/>
    <w:rsid w:val="005C0AF9"/>
    <w:rsid w:val="00601D4D"/>
    <w:rsid w:val="006110FE"/>
    <w:rsid w:val="00621F9F"/>
    <w:rsid w:val="00636582"/>
    <w:rsid w:val="00654C7E"/>
    <w:rsid w:val="006657E4"/>
    <w:rsid w:val="006921FF"/>
    <w:rsid w:val="00700F54"/>
    <w:rsid w:val="00706CC6"/>
    <w:rsid w:val="00737EB0"/>
    <w:rsid w:val="00743A49"/>
    <w:rsid w:val="007A12A2"/>
    <w:rsid w:val="007E2A92"/>
    <w:rsid w:val="007F76C4"/>
    <w:rsid w:val="00854ADC"/>
    <w:rsid w:val="008636E5"/>
    <w:rsid w:val="00872931"/>
    <w:rsid w:val="00894424"/>
    <w:rsid w:val="008B2A62"/>
    <w:rsid w:val="008C54E5"/>
    <w:rsid w:val="008F10AC"/>
    <w:rsid w:val="00903653"/>
    <w:rsid w:val="00903EFC"/>
    <w:rsid w:val="009117D2"/>
    <w:rsid w:val="00922CD8"/>
    <w:rsid w:val="009240FB"/>
    <w:rsid w:val="00972A74"/>
    <w:rsid w:val="0099315C"/>
    <w:rsid w:val="009A79D0"/>
    <w:rsid w:val="009D48E5"/>
    <w:rsid w:val="00A11870"/>
    <w:rsid w:val="00A15747"/>
    <w:rsid w:val="00A46A60"/>
    <w:rsid w:val="00A5273E"/>
    <w:rsid w:val="00A865A3"/>
    <w:rsid w:val="00A93927"/>
    <w:rsid w:val="00AF23DF"/>
    <w:rsid w:val="00B22605"/>
    <w:rsid w:val="00BA20A7"/>
    <w:rsid w:val="00BB5FBD"/>
    <w:rsid w:val="00BD58BD"/>
    <w:rsid w:val="00BE7EFA"/>
    <w:rsid w:val="00C00C67"/>
    <w:rsid w:val="00C1285A"/>
    <w:rsid w:val="00C2679E"/>
    <w:rsid w:val="00C755EE"/>
    <w:rsid w:val="00D063E1"/>
    <w:rsid w:val="00D31252"/>
    <w:rsid w:val="00D61BC4"/>
    <w:rsid w:val="00D93B9C"/>
    <w:rsid w:val="00D9413A"/>
    <w:rsid w:val="00DC0E8B"/>
    <w:rsid w:val="00DD3A1E"/>
    <w:rsid w:val="00E17E37"/>
    <w:rsid w:val="00E34026"/>
    <w:rsid w:val="00E4307A"/>
    <w:rsid w:val="00E432F7"/>
    <w:rsid w:val="00E4499C"/>
    <w:rsid w:val="00E45A8F"/>
    <w:rsid w:val="00E86577"/>
    <w:rsid w:val="00E905BF"/>
    <w:rsid w:val="00EB79F2"/>
    <w:rsid w:val="00EC6C64"/>
    <w:rsid w:val="00EF4A02"/>
    <w:rsid w:val="00F0728A"/>
    <w:rsid w:val="00F150F2"/>
    <w:rsid w:val="00F35E27"/>
    <w:rsid w:val="00F53033"/>
    <w:rsid w:val="00F57368"/>
    <w:rsid w:val="00F80F4A"/>
    <w:rsid w:val="00F958FD"/>
    <w:rsid w:val="00FF5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BAF9F"/>
  <w15:chartTrackingRefBased/>
  <w15:docId w15:val="{8F382C14-2F35-4DE4-B076-0C096495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24"/>
  </w:style>
  <w:style w:type="paragraph" w:styleId="Heading3">
    <w:name w:val="heading 3"/>
    <w:basedOn w:val="Normal"/>
    <w:link w:val="Heading3Char"/>
    <w:uiPriority w:val="9"/>
    <w:qFormat/>
    <w:rsid w:val="00A9392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7EFA"/>
  </w:style>
  <w:style w:type="paragraph" w:styleId="Footer">
    <w:name w:val="footer"/>
    <w:basedOn w:val="Normal"/>
    <w:link w:val="FooterChar"/>
    <w:uiPriority w:val="99"/>
    <w:unhideWhenUsed/>
    <w:rsid w:val="00BE7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7EFA"/>
  </w:style>
  <w:style w:type="character" w:styleId="Hyperlink">
    <w:name w:val="Hyperlink"/>
    <w:basedOn w:val="DefaultParagraphFont"/>
    <w:uiPriority w:val="99"/>
    <w:unhideWhenUsed/>
    <w:rsid w:val="00B22605"/>
    <w:rPr>
      <w:color w:val="0563C1" w:themeColor="hyperlink"/>
      <w:u w:val="single"/>
    </w:rPr>
  </w:style>
  <w:style w:type="paragraph" w:styleId="ListParagraph">
    <w:name w:val="List Paragraph"/>
    <w:basedOn w:val="Normal"/>
    <w:uiPriority w:val="34"/>
    <w:qFormat/>
    <w:rsid w:val="00E34026"/>
    <w:pPr>
      <w:ind w:left="720"/>
      <w:contextualSpacing/>
    </w:pPr>
  </w:style>
  <w:style w:type="paragraph" w:styleId="BalloonText">
    <w:name w:val="Balloon Text"/>
    <w:basedOn w:val="Normal"/>
    <w:link w:val="BalloonTextChar"/>
    <w:uiPriority w:val="99"/>
    <w:semiHidden/>
    <w:unhideWhenUsed/>
    <w:rsid w:val="00993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5C"/>
    <w:rPr>
      <w:rFonts w:ascii="Segoe UI" w:hAnsi="Segoe UI" w:cs="Segoe UI"/>
      <w:sz w:val="18"/>
      <w:szCs w:val="18"/>
    </w:rPr>
  </w:style>
  <w:style w:type="character" w:styleId="CommentReference">
    <w:name w:val="annotation reference"/>
    <w:basedOn w:val="DefaultParagraphFont"/>
    <w:uiPriority w:val="99"/>
    <w:semiHidden/>
    <w:unhideWhenUsed/>
    <w:rsid w:val="00515EEF"/>
    <w:rPr>
      <w:sz w:val="16"/>
      <w:szCs w:val="16"/>
    </w:rPr>
  </w:style>
  <w:style w:type="paragraph" w:styleId="CommentText">
    <w:name w:val="annotation text"/>
    <w:basedOn w:val="Normal"/>
    <w:link w:val="CommentTextChar"/>
    <w:uiPriority w:val="99"/>
    <w:semiHidden/>
    <w:unhideWhenUsed/>
    <w:rsid w:val="00515EEF"/>
    <w:pPr>
      <w:spacing w:line="240" w:lineRule="auto"/>
    </w:pPr>
    <w:rPr>
      <w:sz w:val="20"/>
      <w:szCs w:val="20"/>
    </w:rPr>
  </w:style>
  <w:style w:type="character" w:customStyle="1" w:styleId="CommentTextChar">
    <w:name w:val="Comment Text Char"/>
    <w:basedOn w:val="DefaultParagraphFont"/>
    <w:link w:val="CommentText"/>
    <w:uiPriority w:val="99"/>
    <w:semiHidden/>
    <w:rsid w:val="00515EEF"/>
    <w:rPr>
      <w:sz w:val="20"/>
      <w:szCs w:val="20"/>
    </w:rPr>
  </w:style>
  <w:style w:type="paragraph" w:styleId="CommentSubject">
    <w:name w:val="annotation subject"/>
    <w:basedOn w:val="CommentText"/>
    <w:next w:val="CommentText"/>
    <w:link w:val="CommentSubjectChar"/>
    <w:uiPriority w:val="99"/>
    <w:semiHidden/>
    <w:unhideWhenUsed/>
    <w:rsid w:val="00515EEF"/>
    <w:rPr>
      <w:b/>
      <w:bCs/>
    </w:rPr>
  </w:style>
  <w:style w:type="character" w:customStyle="1" w:styleId="CommentSubjectChar">
    <w:name w:val="Comment Subject Char"/>
    <w:basedOn w:val="CommentTextChar"/>
    <w:link w:val="CommentSubject"/>
    <w:uiPriority w:val="99"/>
    <w:semiHidden/>
    <w:rsid w:val="00515EEF"/>
    <w:rPr>
      <w:b/>
      <w:bCs/>
      <w:sz w:val="20"/>
      <w:szCs w:val="20"/>
    </w:rPr>
  </w:style>
  <w:style w:type="character" w:customStyle="1" w:styleId="Heading3Char">
    <w:name w:val="Heading 3 Char"/>
    <w:basedOn w:val="DefaultParagraphFont"/>
    <w:link w:val="Heading3"/>
    <w:uiPriority w:val="9"/>
    <w:rsid w:val="00A93927"/>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E4307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8383">
      <w:bodyDiv w:val="1"/>
      <w:marLeft w:val="0"/>
      <w:marRight w:val="0"/>
      <w:marTop w:val="0"/>
      <w:marBottom w:val="0"/>
      <w:divBdr>
        <w:top w:val="none" w:sz="0" w:space="0" w:color="auto"/>
        <w:left w:val="none" w:sz="0" w:space="0" w:color="auto"/>
        <w:bottom w:val="none" w:sz="0" w:space="0" w:color="auto"/>
        <w:right w:val="none" w:sz="0" w:space="0" w:color="auto"/>
      </w:divBdr>
    </w:div>
    <w:div w:id="507795376">
      <w:bodyDiv w:val="1"/>
      <w:marLeft w:val="0"/>
      <w:marRight w:val="0"/>
      <w:marTop w:val="0"/>
      <w:marBottom w:val="0"/>
      <w:divBdr>
        <w:top w:val="none" w:sz="0" w:space="0" w:color="auto"/>
        <w:left w:val="none" w:sz="0" w:space="0" w:color="auto"/>
        <w:bottom w:val="none" w:sz="0" w:space="0" w:color="auto"/>
        <w:right w:val="none" w:sz="0" w:space="0" w:color="auto"/>
      </w:divBdr>
    </w:div>
    <w:div w:id="752623476">
      <w:bodyDiv w:val="1"/>
      <w:marLeft w:val="0"/>
      <w:marRight w:val="0"/>
      <w:marTop w:val="0"/>
      <w:marBottom w:val="0"/>
      <w:divBdr>
        <w:top w:val="none" w:sz="0" w:space="0" w:color="auto"/>
        <w:left w:val="none" w:sz="0" w:space="0" w:color="auto"/>
        <w:bottom w:val="none" w:sz="0" w:space="0" w:color="auto"/>
        <w:right w:val="none" w:sz="0" w:space="0" w:color="auto"/>
      </w:divBdr>
      <w:divsChild>
        <w:div w:id="302583760">
          <w:marLeft w:val="0"/>
          <w:marRight w:val="0"/>
          <w:marTop w:val="240"/>
          <w:marBottom w:val="0"/>
          <w:divBdr>
            <w:top w:val="none" w:sz="0" w:space="0" w:color="auto"/>
            <w:left w:val="none" w:sz="0" w:space="0" w:color="auto"/>
            <w:bottom w:val="none" w:sz="0" w:space="0" w:color="auto"/>
            <w:right w:val="none" w:sz="0" w:space="0" w:color="auto"/>
          </w:divBdr>
        </w:div>
      </w:divsChild>
    </w:div>
    <w:div w:id="1093017836">
      <w:bodyDiv w:val="1"/>
      <w:marLeft w:val="0"/>
      <w:marRight w:val="0"/>
      <w:marTop w:val="0"/>
      <w:marBottom w:val="0"/>
      <w:divBdr>
        <w:top w:val="none" w:sz="0" w:space="0" w:color="auto"/>
        <w:left w:val="none" w:sz="0" w:space="0" w:color="auto"/>
        <w:bottom w:val="none" w:sz="0" w:space="0" w:color="auto"/>
        <w:right w:val="none" w:sz="0" w:space="0" w:color="auto"/>
      </w:divBdr>
    </w:div>
    <w:div w:id="15713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A71F-D89A-448A-9873-5834444A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3808</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"Grozījums Atkritumu apsaimniekošanas likumā"</vt:lpstr>
    </vt:vector>
  </TitlesOfParts>
  <Company>VARAM</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"Grozījums Atkritumu apsaimniekošanas likumā"</dc:title>
  <dc:subject>Izziņa</dc:subject>
  <dc:creator>Agita Drozde</dc:creator>
  <cp:keywords/>
  <dc:description>67026474, agita.drozde@varam.gov.lv</dc:description>
  <cp:lastModifiedBy>Madars Laurs</cp:lastModifiedBy>
  <cp:revision>14</cp:revision>
  <dcterms:created xsi:type="dcterms:W3CDTF">2019-11-28T08:46:00Z</dcterms:created>
  <dcterms:modified xsi:type="dcterms:W3CDTF">2019-11-28T10:30:00Z</dcterms:modified>
</cp:coreProperties>
</file>