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67" w:rsidRDefault="006B66D3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2</w:t>
      </w:r>
      <w:r w:rsidR="000E5667">
        <w:rPr>
          <w:rFonts w:ascii="Times New Roman" w:hAnsi="Times New Roman"/>
          <w:sz w:val="24"/>
          <w:szCs w:val="24"/>
        </w:rPr>
        <w:t>. p</w:t>
      </w:r>
      <w:r w:rsidR="000E5667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OLE_LINK3"/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946A18" w:rsidRDefault="000E5667" w:rsidP="0094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„Valsts kapitālsabiedrības, kurā tiesu eksperta pienākumus</w:t>
      </w:r>
    </w:p>
    <w:p w:rsidR="00946A18" w:rsidRDefault="000E5667" w:rsidP="0094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pilda valsts tiesu eksperts, kompetencē esošo</w:t>
      </w:r>
    </w:p>
    <w:p w:rsidR="000E5667" w:rsidRDefault="000E5667" w:rsidP="0094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tiesu ekspertīžu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bookmarkEnd w:id="2"/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5667" w:rsidRDefault="000E5667" w:rsidP="000E5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637AA0" w:rsidRDefault="000E5667" w:rsidP="000E56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="00434F6F"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="00434F6F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“Rīgas psihiatrijas un narko</w:t>
      </w:r>
      <w:r w:rsidR="00434F6F">
        <w:rPr>
          <w:rFonts w:ascii="Times New Roman" w:hAnsi="Times New Roman"/>
          <w:color w:val="000000" w:themeColor="text1"/>
          <w:sz w:val="24"/>
          <w:szCs w:val="24"/>
        </w:rPr>
        <w:t>loģijas centrs”</w:t>
      </w:r>
    </w:p>
    <w:p w:rsidR="00B3486B" w:rsidRPr="0072657E" w:rsidRDefault="00B3486B" w:rsidP="000E5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F41" w:rsidRDefault="00266F41" w:rsidP="00266F41">
      <w:pPr>
        <w:pStyle w:val="Default"/>
        <w:jc w:val="both"/>
      </w:pPr>
      <w:r w:rsidRPr="00356312">
        <w:rPr>
          <w:b/>
        </w:rPr>
        <w:t>Maksas pakalpojuma veids:</w:t>
      </w:r>
      <w:r>
        <w:t xml:space="preserve"> </w:t>
      </w:r>
      <w:r w:rsidR="002C128C">
        <w:t>Narkoloģiskā ekspertīze – alkohola, narkotisko, psihotropo un toksisko vielu ietekmes uz personu narkoloģiskā izpētes</w:t>
      </w:r>
      <w:r>
        <w:t xml:space="preserve"> papildu ekspertīze</w:t>
      </w:r>
      <w:r w:rsidR="00D40107">
        <w:t>.</w:t>
      </w:r>
    </w:p>
    <w:p w:rsidR="00D40107" w:rsidRPr="00356312" w:rsidRDefault="00D40107" w:rsidP="00266F41">
      <w:pPr>
        <w:pStyle w:val="Default"/>
        <w:jc w:val="both"/>
        <w:rPr>
          <w:b/>
        </w:rPr>
      </w:pPr>
    </w:p>
    <w:p w:rsidR="00266F41" w:rsidRPr="00356312" w:rsidRDefault="00266F41" w:rsidP="00266F41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6172"/>
        <w:gridCol w:w="1843"/>
      </w:tblGrid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843" w:type="dxa"/>
            <w:vAlign w:val="center"/>
          </w:tcPr>
          <w:p w:rsidR="00266F41" w:rsidRPr="00202354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354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84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2" w:type="dxa"/>
            <w:vAlign w:val="center"/>
          </w:tcPr>
          <w:p w:rsidR="00266F41" w:rsidRPr="0088101F" w:rsidRDefault="00E867DA" w:rsidP="00264F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62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Tiesu eksperts</w:t>
            </w:r>
            <w:r w:rsidR="007562F9">
              <w:rPr>
                <w:rFonts w:ascii="Times New Roman" w:hAnsi="Times New Roman"/>
                <w:sz w:val="24"/>
                <w:szCs w:val="24"/>
              </w:rPr>
              <w:t xml:space="preserve"> 1 612,40</w:t>
            </w:r>
            <w:r w:rsidR="00266F41" w:rsidRPr="0088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F41" w:rsidRPr="008810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71C75" w:rsidRPr="008810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562F9">
              <w:rPr>
                <w:rFonts w:ascii="Times New Roman" w:hAnsi="Times New Roman"/>
                <w:sz w:val="24"/>
                <w:szCs w:val="24"/>
              </w:rPr>
              <w:t>alga mēnesī 1 390</w:t>
            </w:r>
            <w:r w:rsidR="00266F41" w:rsidRPr="0088101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266F41" w:rsidRPr="008810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66F41" w:rsidRPr="0088101F">
              <w:rPr>
                <w:rFonts w:ascii="Times New Roman" w:hAnsi="Times New Roman"/>
                <w:sz w:val="24"/>
                <w:szCs w:val="24"/>
              </w:rPr>
              <w:t xml:space="preserve"> + 12% piemaksa par īpašu risku </w:t>
            </w:r>
            <w:r w:rsidR="002D262C">
              <w:rPr>
                <w:rFonts w:ascii="Times New Roman" w:hAnsi="Times New Roman"/>
                <w:sz w:val="24"/>
                <w:szCs w:val="24"/>
              </w:rPr>
              <w:t>1</w:t>
            </w:r>
            <w:r w:rsidR="007562F9">
              <w:rPr>
                <w:rFonts w:ascii="Times New Roman" w:hAnsi="Times New Roman"/>
                <w:sz w:val="24"/>
                <w:szCs w:val="24"/>
              </w:rPr>
              <w:t>66,80</w:t>
            </w:r>
            <w:r w:rsidR="00266F41" w:rsidRPr="0088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F41" w:rsidRPr="008810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562F9">
              <w:rPr>
                <w:rFonts w:ascii="Times New Roman" w:hAnsi="Times New Roman"/>
                <w:sz w:val="24"/>
                <w:szCs w:val="24"/>
              </w:rPr>
              <w:t xml:space="preserve"> + 4 % piemaksa par stāžu 55,60</w:t>
            </w:r>
            <w:r w:rsidR="00266F41" w:rsidRPr="0088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F41" w:rsidRPr="008810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66F41" w:rsidRPr="0088101F">
              <w:rPr>
                <w:rFonts w:ascii="Times New Roman" w:hAnsi="Times New Roman"/>
                <w:sz w:val="24"/>
                <w:szCs w:val="24"/>
              </w:rPr>
              <w:t>). Tiesu eksperta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 alga (1</w:t>
            </w:r>
            <w:r w:rsidR="00A71C75" w:rsidRPr="0088101F">
              <w:rPr>
                <w:rFonts w:ascii="Times New Roman" w:hAnsi="Times New Roman"/>
                <w:sz w:val="24"/>
                <w:szCs w:val="24"/>
              </w:rPr>
              <w:t xml:space="preserve"> kategorija).</w:t>
            </w:r>
            <w:r w:rsidR="00266F41" w:rsidRPr="0088101F">
              <w:rPr>
                <w:rFonts w:ascii="Times New Roman" w:hAnsi="Times New Roman"/>
                <w:sz w:val="24"/>
                <w:szCs w:val="24"/>
              </w:rPr>
              <w:t xml:space="preserve">  Stundas tarifa likme </w:t>
            </w:r>
            <w:r w:rsidR="007562F9">
              <w:rPr>
                <w:rFonts w:ascii="Times New Roman" w:hAnsi="Times New Roman"/>
                <w:sz w:val="24"/>
                <w:szCs w:val="24"/>
              </w:rPr>
              <w:t>9,60</w:t>
            </w:r>
            <w:r w:rsidR="00266F41" w:rsidRPr="0088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F41" w:rsidRPr="008810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66F41" w:rsidRPr="0088101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562F9">
              <w:rPr>
                <w:rFonts w:ascii="Times New Roman" w:hAnsi="Times New Roman"/>
                <w:sz w:val="24"/>
                <w:szCs w:val="24"/>
              </w:rPr>
              <w:t>1 612,40</w:t>
            </w:r>
            <w:r w:rsidR="00266F41" w:rsidRPr="0088101F">
              <w:rPr>
                <w:rFonts w:ascii="Times New Roman" w:hAnsi="Times New Roman"/>
                <w:sz w:val="24"/>
                <w:szCs w:val="24"/>
              </w:rPr>
              <w:t>/21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 (vid. darba dienu sk. mēnesī)/8 stundām. </w:t>
            </w:r>
            <w:r w:rsidR="006E6397" w:rsidRPr="0088101F">
              <w:rPr>
                <w:rFonts w:ascii="Times New Roman" w:hAnsi="Times New Roman"/>
                <w:sz w:val="24"/>
                <w:szCs w:val="24"/>
              </w:rPr>
              <w:t>3</w:t>
            </w:r>
            <w:r w:rsidR="00A71C75" w:rsidRPr="0088101F">
              <w:rPr>
                <w:rFonts w:ascii="Times New Roman" w:hAnsi="Times New Roman"/>
                <w:sz w:val="24"/>
                <w:szCs w:val="24"/>
              </w:rPr>
              <w:t xml:space="preserve"> h vien</w:t>
            </w:r>
            <w:r w:rsidR="006E6397" w:rsidRPr="0088101F">
              <w:rPr>
                <w:rFonts w:ascii="Times New Roman" w:hAnsi="Times New Roman"/>
                <w:sz w:val="24"/>
                <w:szCs w:val="24"/>
              </w:rPr>
              <w:t xml:space="preserve">as ekspertīzes veikšanai= </w:t>
            </w:r>
            <w:r w:rsidR="007562F9">
              <w:rPr>
                <w:rFonts w:ascii="Times New Roman" w:hAnsi="Times New Roman"/>
                <w:sz w:val="24"/>
                <w:szCs w:val="24"/>
              </w:rPr>
              <w:t>9,60</w:t>
            </w:r>
            <w:r w:rsidR="006E6397" w:rsidRPr="0088101F">
              <w:rPr>
                <w:rFonts w:ascii="Times New Roman" w:hAnsi="Times New Roman"/>
                <w:sz w:val="24"/>
                <w:szCs w:val="24"/>
              </w:rPr>
              <w:t>*3</w:t>
            </w:r>
            <w:r w:rsidR="00A71C75" w:rsidRPr="0088101F">
              <w:rPr>
                <w:rFonts w:ascii="Times New Roman" w:hAnsi="Times New Roman"/>
                <w:sz w:val="24"/>
                <w:szCs w:val="24"/>
              </w:rPr>
              <w:t>*</w:t>
            </w:r>
            <w:r w:rsidR="007562F9">
              <w:rPr>
                <w:rFonts w:ascii="Times New Roman" w:hAnsi="Times New Roman"/>
                <w:sz w:val="24"/>
                <w:szCs w:val="24"/>
              </w:rPr>
              <w:t>4</w:t>
            </w:r>
            <w:r w:rsidR="00A71C75" w:rsidRPr="0088101F">
              <w:rPr>
                <w:rFonts w:ascii="Times New Roman" w:hAnsi="Times New Roman"/>
                <w:sz w:val="24"/>
                <w:szCs w:val="24"/>
              </w:rPr>
              <w:t xml:space="preserve"> vienības</w:t>
            </w:r>
            <w:r w:rsidR="006E6397" w:rsidRPr="0088101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7562F9">
              <w:rPr>
                <w:rFonts w:ascii="Times New Roman" w:hAnsi="Times New Roman"/>
                <w:sz w:val="24"/>
                <w:szCs w:val="24"/>
              </w:rPr>
              <w:t xml:space="preserve">115,20 </w:t>
            </w:r>
            <w:r w:rsidR="00266F41" w:rsidRPr="008810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64FB6" w:rsidRPr="008810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34A66" w:rsidRPr="0088101F" w:rsidRDefault="00D34A66" w:rsidP="00264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Sekretāre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2F9">
              <w:rPr>
                <w:rFonts w:ascii="Times New Roman" w:hAnsi="Times New Roman"/>
                <w:sz w:val="24"/>
                <w:szCs w:val="24"/>
              </w:rPr>
              <w:t>836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88101F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="003624E3" w:rsidRPr="0088101F">
              <w:rPr>
                <w:rFonts w:ascii="Times New Roman" w:hAnsi="Times New Roman"/>
                <w:sz w:val="24"/>
                <w:szCs w:val="24"/>
              </w:rPr>
              <w:t>(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alga mēnesī </w:t>
            </w:r>
            <w:r w:rsidR="007562F9">
              <w:rPr>
                <w:rFonts w:ascii="Times New Roman" w:hAnsi="Times New Roman"/>
                <w:sz w:val="24"/>
                <w:szCs w:val="24"/>
              </w:rPr>
              <w:t>76</w:t>
            </w:r>
            <w:r w:rsidR="00E867DA" w:rsidRPr="0088101F">
              <w:rPr>
                <w:rFonts w:ascii="Times New Roman" w:hAnsi="Times New Roman"/>
                <w:sz w:val="24"/>
                <w:szCs w:val="24"/>
              </w:rPr>
              <w:t>0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88101F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>+</w:t>
            </w:r>
            <w:r w:rsidR="007562F9">
              <w:rPr>
                <w:rFonts w:ascii="Times New Roman" w:hAnsi="Times New Roman"/>
                <w:sz w:val="24"/>
                <w:szCs w:val="24"/>
              </w:rPr>
              <w:t xml:space="preserve"> 10% piemaksā par īpašu risku 76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8810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). Stundas tarifa likme </w:t>
            </w:r>
            <w:r w:rsidR="007562F9">
              <w:rPr>
                <w:rFonts w:ascii="Times New Roman" w:hAnsi="Times New Roman"/>
                <w:sz w:val="24"/>
                <w:szCs w:val="24"/>
              </w:rPr>
              <w:t>4,9</w:t>
            </w:r>
            <w:r w:rsidR="003D46AD" w:rsidRPr="0088101F">
              <w:rPr>
                <w:rFonts w:ascii="Times New Roman" w:hAnsi="Times New Roman"/>
                <w:sz w:val="24"/>
                <w:szCs w:val="24"/>
              </w:rPr>
              <w:t>8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562F9">
              <w:rPr>
                <w:rFonts w:ascii="Times New Roman" w:hAnsi="Times New Roman"/>
                <w:sz w:val="24"/>
                <w:szCs w:val="24"/>
              </w:rPr>
              <w:t>836,00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>/21 (vid. darba dienu sk. mēnesī)/8 stundām. 0,5 h</w:t>
            </w:r>
            <w:r w:rsidR="007562F9">
              <w:rPr>
                <w:rFonts w:ascii="Times New Roman" w:hAnsi="Times New Roman"/>
                <w:sz w:val="24"/>
                <w:szCs w:val="24"/>
              </w:rPr>
              <w:t xml:space="preserve"> vienas ekspertīzes darbā = 4,9</w:t>
            </w:r>
            <w:r w:rsidR="003D46AD" w:rsidRPr="0088101F">
              <w:rPr>
                <w:rFonts w:ascii="Times New Roman" w:hAnsi="Times New Roman"/>
                <w:sz w:val="24"/>
                <w:szCs w:val="24"/>
              </w:rPr>
              <w:t>8</w:t>
            </w:r>
            <w:r w:rsidR="007562F9">
              <w:rPr>
                <w:rFonts w:ascii="Times New Roman" w:hAnsi="Times New Roman"/>
                <w:sz w:val="24"/>
                <w:szCs w:val="24"/>
              </w:rPr>
              <w:t xml:space="preserve"> *0,5*4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 vienības = </w:t>
            </w:r>
            <w:r w:rsidR="007562F9">
              <w:rPr>
                <w:rFonts w:ascii="Times New Roman" w:hAnsi="Times New Roman"/>
                <w:sz w:val="24"/>
                <w:szCs w:val="24"/>
              </w:rPr>
              <w:t>9,96</w:t>
            </w:r>
            <w:r w:rsidR="003D46AD" w:rsidRPr="0088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1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810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A66" w:rsidRPr="00D34A66" w:rsidRDefault="00D34A66" w:rsidP="003D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7562F9">
              <w:rPr>
                <w:rFonts w:ascii="Times New Roman" w:hAnsi="Times New Roman"/>
                <w:sz w:val="24"/>
                <w:szCs w:val="24"/>
              </w:rPr>
              <w:t>115,20+9,96=125,16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A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7562F9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125,16</w:t>
            </w:r>
          </w:p>
        </w:tc>
      </w:tr>
      <w:tr w:rsidR="00266F41" w:rsidRPr="00356312" w:rsidTr="00A71C75">
        <w:trPr>
          <w:trHeight w:val="794"/>
        </w:trPr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3D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D46AD">
              <w:rPr>
                <w:rFonts w:ascii="Times New Roman" w:hAnsi="Times New Roman"/>
                <w:sz w:val="24"/>
                <w:szCs w:val="24"/>
              </w:rPr>
              <w:t>24,09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center"/>
          </w:tcPr>
          <w:p w:rsidR="00266F41" w:rsidRPr="00356312" w:rsidRDefault="007562F9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30,15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843" w:type="dxa"/>
            <w:vAlign w:val="center"/>
          </w:tcPr>
          <w:p w:rsidR="00266F41" w:rsidRPr="003D46AD" w:rsidRDefault="007562F9" w:rsidP="00264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155,31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84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2210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F0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Vienas ierakstītas vēstules vidējā cena 1,40 </w:t>
            </w:r>
            <w:r w:rsidRPr="00A954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52D06">
              <w:rPr>
                <w:rFonts w:ascii="Times New Roman" w:hAnsi="Times New Roman"/>
                <w:sz w:val="24"/>
                <w:szCs w:val="24"/>
              </w:rPr>
              <w:t>. Patēriņš uz 4</w:t>
            </w:r>
            <w:r w:rsidR="00A71C75">
              <w:rPr>
                <w:rFonts w:ascii="Times New Roman" w:hAnsi="Times New Roman"/>
                <w:sz w:val="24"/>
                <w:szCs w:val="24"/>
              </w:rPr>
              <w:t xml:space="preserve"> ekspertīzēm</w:t>
            </w:r>
            <w:r w:rsidR="00252D06">
              <w:rPr>
                <w:rFonts w:ascii="Times New Roman" w:hAnsi="Times New Roman"/>
                <w:sz w:val="24"/>
                <w:szCs w:val="24"/>
              </w:rPr>
              <w:t>: 1,40*</w:t>
            </w:r>
            <w:r w:rsidR="00F06EB9">
              <w:rPr>
                <w:rFonts w:ascii="Times New Roman" w:hAnsi="Times New Roman"/>
                <w:sz w:val="24"/>
                <w:szCs w:val="24"/>
              </w:rPr>
              <w:t>4</w:t>
            </w:r>
            <w:r w:rsidR="00252D06">
              <w:rPr>
                <w:rFonts w:ascii="Times New Roman" w:hAnsi="Times New Roman"/>
                <w:sz w:val="24"/>
                <w:szCs w:val="24"/>
              </w:rPr>
              <w:t>=5,60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4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F06EB9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2220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252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Vidējais elektroenerģijas un citu komu</w:t>
            </w:r>
            <w:r w:rsidR="00C15F32">
              <w:rPr>
                <w:rFonts w:ascii="Times New Roman" w:hAnsi="Times New Roman"/>
                <w:sz w:val="24"/>
                <w:szCs w:val="24"/>
              </w:rPr>
              <w:t>nālo pakalpojumu patēriņš mēnesī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</w:t>
            </w:r>
            <w:r w:rsidR="0025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729,00 </w:t>
            </w:r>
            <w:r w:rsidRPr="002D71C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uz 1 m</w:t>
            </w:r>
            <w:r w:rsidRPr="002D71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2729/535,10=5,10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5,10/30 dienas=0,17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</w:t>
            </w:r>
            <w:r w:rsidR="00252D06">
              <w:rPr>
                <w:rFonts w:ascii="Times New Roman" w:hAnsi="Times New Roman"/>
                <w:i/>
                <w:sz w:val="24"/>
                <w:szCs w:val="24"/>
              </w:rPr>
              <w:t xml:space="preserve">o </w:t>
            </w:r>
            <w:r w:rsidR="00252D06">
              <w:rPr>
                <w:rFonts w:ascii="Times New Roman" w:hAnsi="Times New Roman"/>
                <w:sz w:val="24"/>
                <w:szCs w:val="24"/>
              </w:rPr>
              <w:t>(piemērojamais koeficents ir 0,43)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Viena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papildus</w:t>
            </w:r>
            <w:r w:rsidR="00D34A66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6E6397">
              <w:rPr>
                <w:rFonts w:ascii="Times New Roman" w:hAnsi="Times New Roman"/>
                <w:sz w:val="24"/>
                <w:szCs w:val="24"/>
              </w:rPr>
              <w:t>Pa</w:t>
            </w:r>
            <w:r w:rsidR="00D34A66">
              <w:rPr>
                <w:rFonts w:ascii="Times New Roman" w:hAnsi="Times New Roman"/>
                <w:sz w:val="24"/>
                <w:szCs w:val="24"/>
              </w:rPr>
              <w:t xml:space="preserve">tēriņš uz </w:t>
            </w:r>
            <w:r w:rsidR="00252D06">
              <w:rPr>
                <w:rFonts w:ascii="Times New Roman" w:hAnsi="Times New Roman"/>
                <w:sz w:val="24"/>
                <w:szCs w:val="24"/>
              </w:rPr>
              <w:t>4</w:t>
            </w:r>
            <w:r w:rsidR="00D34A66">
              <w:rPr>
                <w:rFonts w:ascii="Times New Roman" w:hAnsi="Times New Roman"/>
                <w:sz w:val="24"/>
                <w:szCs w:val="24"/>
              </w:rPr>
              <w:t xml:space="preserve"> vienībām: </w:t>
            </w:r>
            <w:r w:rsidR="00252D06">
              <w:rPr>
                <w:rFonts w:ascii="Times New Roman" w:hAnsi="Times New Roman"/>
                <w:sz w:val="24"/>
                <w:szCs w:val="24"/>
              </w:rPr>
              <w:t>(0,17*60*4)*0,43</w:t>
            </w:r>
            <w:r w:rsidR="00D51DE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52D06">
              <w:rPr>
                <w:rFonts w:ascii="Times New Roman" w:hAnsi="Times New Roman"/>
                <w:sz w:val="24"/>
                <w:szCs w:val="24"/>
              </w:rPr>
              <w:t>17,54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252D06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17,54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2240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252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Vidējais uzturēšanas iz</w:t>
            </w:r>
            <w:r w:rsidR="00A71C75">
              <w:rPr>
                <w:rFonts w:ascii="Times New Roman" w:hAnsi="Times New Roman"/>
                <w:sz w:val="24"/>
                <w:szCs w:val="24"/>
              </w:rPr>
              <w:t>devumu apjoms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ir 2</w:t>
            </w:r>
            <w:r w:rsidR="0025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889,54 </w:t>
            </w:r>
            <w:r w:rsidRPr="00252D0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</w:t>
            </w:r>
            <w:r w:rsidR="0025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889,54/535,10=5,40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5,40/30 dienas=0,18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52D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2D06">
              <w:rPr>
                <w:rFonts w:ascii="Times New Roman" w:hAnsi="Times New Roman"/>
                <w:sz w:val="24"/>
                <w:szCs w:val="24"/>
              </w:rPr>
              <w:t>(piemērojamais koeficents ir 0,43)</w:t>
            </w:r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Patēriņš uz </w:t>
            </w:r>
            <w:r w:rsidR="00252D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DEB">
              <w:rPr>
                <w:rFonts w:ascii="Times New Roman" w:hAnsi="Times New Roman"/>
                <w:sz w:val="24"/>
                <w:szCs w:val="24"/>
              </w:rPr>
              <w:t xml:space="preserve">vienībām: </w:t>
            </w:r>
            <w:r w:rsidR="00252D06">
              <w:rPr>
                <w:rFonts w:ascii="Times New Roman" w:hAnsi="Times New Roman"/>
                <w:sz w:val="24"/>
                <w:szCs w:val="24"/>
              </w:rPr>
              <w:t>(0,18*60*4)*0,43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52D06">
              <w:rPr>
                <w:rFonts w:ascii="Times New Roman" w:hAnsi="Times New Roman"/>
                <w:sz w:val="24"/>
                <w:szCs w:val="24"/>
              </w:rPr>
              <w:t>18,57</w:t>
            </w:r>
            <w:r w:rsidR="006E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252D06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18,57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2311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7D6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preces: Toneris 4</w:t>
            </w:r>
            <w:r w:rsidR="00253504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*0,02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=0,08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papīrs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="00253504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*0,005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=0,02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, kā arī citas biroja preces 4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lp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*0,025=0,10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A17E0">
              <w:rPr>
                <w:rFonts w:ascii="Times New Roman" w:hAnsi="Times New Roman"/>
                <w:sz w:val="24"/>
                <w:szCs w:val="24"/>
              </w:rPr>
              <w:t xml:space="preserve">. Patēriņš uz </w:t>
            </w:r>
            <w:r w:rsidR="007D6EEE">
              <w:rPr>
                <w:rFonts w:ascii="Times New Roman" w:hAnsi="Times New Roman"/>
                <w:sz w:val="24"/>
                <w:szCs w:val="24"/>
              </w:rPr>
              <w:t>4</w:t>
            </w:r>
            <w:r w:rsidR="007A17E0">
              <w:rPr>
                <w:rFonts w:ascii="Times New Roman" w:hAnsi="Times New Roman"/>
                <w:sz w:val="24"/>
                <w:szCs w:val="24"/>
              </w:rPr>
              <w:t xml:space="preserve"> ek</w:t>
            </w:r>
            <w:r w:rsidR="00253504">
              <w:rPr>
                <w:rFonts w:ascii="Times New Roman" w:hAnsi="Times New Roman"/>
                <w:sz w:val="24"/>
                <w:szCs w:val="24"/>
              </w:rPr>
              <w:t>s</w:t>
            </w:r>
            <w:r w:rsidR="007A17E0">
              <w:rPr>
                <w:rFonts w:ascii="Times New Roman" w:hAnsi="Times New Roman"/>
                <w:sz w:val="24"/>
                <w:szCs w:val="24"/>
              </w:rPr>
              <w:t>pertīzēm</w:t>
            </w:r>
            <w:r>
              <w:rPr>
                <w:rFonts w:ascii="Times New Roman" w:hAnsi="Times New Roman"/>
                <w:sz w:val="24"/>
                <w:szCs w:val="24"/>
              </w:rPr>
              <w:t>: 0,20 *</w:t>
            </w:r>
            <w:r w:rsidR="00252D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52D06">
              <w:rPr>
                <w:rFonts w:ascii="Times New Roman" w:hAnsi="Times New Roman"/>
                <w:sz w:val="24"/>
                <w:szCs w:val="24"/>
              </w:rPr>
              <w:t>0,80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252D06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2350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387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Kārtējā remonta un iestāžu uzturēšanas materiāli: Mēneša vidējie izdevumi sastāda 452 </w:t>
            </w:r>
            <w:r w:rsidRPr="00D921A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452/535,10=0,84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0,84/30 dienas=0,03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252D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2D06">
              <w:rPr>
                <w:rFonts w:ascii="Times New Roman" w:hAnsi="Times New Roman"/>
                <w:sz w:val="24"/>
                <w:szCs w:val="24"/>
              </w:rPr>
              <w:t>(piemērojamais koeficents ir 0,43)</w:t>
            </w:r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6E6397">
              <w:rPr>
                <w:rFonts w:ascii="Times New Roman" w:hAnsi="Times New Roman"/>
                <w:sz w:val="24"/>
                <w:szCs w:val="24"/>
              </w:rPr>
              <w:t>Pa</w:t>
            </w:r>
            <w:r w:rsidR="00252D06">
              <w:rPr>
                <w:rFonts w:ascii="Times New Roman" w:hAnsi="Times New Roman"/>
                <w:sz w:val="24"/>
                <w:szCs w:val="24"/>
              </w:rPr>
              <w:t>tēriņš uz 4</w:t>
            </w:r>
            <w:r w:rsidR="00D51DEB">
              <w:rPr>
                <w:rFonts w:ascii="Times New Roman" w:hAnsi="Times New Roman"/>
                <w:sz w:val="24"/>
                <w:szCs w:val="24"/>
              </w:rPr>
              <w:t xml:space="preserve"> vienībām: </w:t>
            </w:r>
            <w:r w:rsidR="00252D06">
              <w:rPr>
                <w:rFonts w:ascii="Times New Roman" w:hAnsi="Times New Roman"/>
                <w:sz w:val="24"/>
                <w:szCs w:val="24"/>
              </w:rPr>
              <w:t>(0,03</w:t>
            </w:r>
            <w:r w:rsidR="00D51DEB">
              <w:rPr>
                <w:rFonts w:ascii="Times New Roman" w:hAnsi="Times New Roman"/>
                <w:sz w:val="24"/>
                <w:szCs w:val="24"/>
              </w:rPr>
              <w:t>*60*</w:t>
            </w:r>
            <w:r w:rsidR="0038740A">
              <w:rPr>
                <w:rFonts w:ascii="Times New Roman" w:hAnsi="Times New Roman"/>
                <w:sz w:val="24"/>
                <w:szCs w:val="24"/>
              </w:rPr>
              <w:t>4</w:t>
            </w:r>
            <w:r w:rsidR="00252D06">
              <w:rPr>
                <w:rFonts w:ascii="Times New Roman" w:hAnsi="Times New Roman"/>
                <w:sz w:val="24"/>
                <w:szCs w:val="24"/>
              </w:rPr>
              <w:t>)*0,43</w:t>
            </w:r>
            <w:r w:rsidR="0038740A">
              <w:rPr>
                <w:rFonts w:ascii="Times New Roman" w:hAnsi="Times New Roman"/>
                <w:sz w:val="24"/>
                <w:szCs w:val="24"/>
              </w:rPr>
              <w:t>= 3,09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D51DEB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3874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2513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A7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</w:t>
            </w:r>
            <w:r w:rsidR="00A71C75">
              <w:rPr>
                <w:rFonts w:ascii="Times New Roman" w:hAnsi="Times New Roman"/>
                <w:sz w:val="24"/>
                <w:szCs w:val="24"/>
              </w:rPr>
              <w:t>ašuma nodoklis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Mēneša maksājums 22,50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22,50/535,10=0,042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0,042/30 dienas=0,0014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874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8740A">
              <w:rPr>
                <w:rFonts w:ascii="Times New Roman" w:hAnsi="Times New Roman"/>
                <w:sz w:val="24"/>
                <w:szCs w:val="24"/>
              </w:rPr>
              <w:t>(piemērojamais koeficents ir 0,43)</w:t>
            </w:r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platībā. Pa</w:t>
            </w:r>
            <w:r w:rsidR="0038740A">
              <w:rPr>
                <w:rFonts w:ascii="Times New Roman" w:hAnsi="Times New Roman"/>
                <w:sz w:val="24"/>
                <w:szCs w:val="24"/>
              </w:rPr>
              <w:t>tēriņš uz 4</w:t>
            </w:r>
            <w:r w:rsidR="006E6397"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="00D51DEB">
              <w:rPr>
                <w:rFonts w:ascii="Times New Roman" w:hAnsi="Times New Roman"/>
                <w:sz w:val="24"/>
                <w:szCs w:val="24"/>
              </w:rPr>
              <w:t xml:space="preserve">enībām: </w:t>
            </w:r>
            <w:r w:rsidR="0038740A">
              <w:rPr>
                <w:rFonts w:ascii="Times New Roman" w:hAnsi="Times New Roman"/>
                <w:sz w:val="24"/>
                <w:szCs w:val="24"/>
              </w:rPr>
              <w:t>(0,0014*60*4)*0,43= 0,14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387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5200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387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Pamatlīdzekļi:  Mēneša nolietojums ēkām ir 1541,09 </w:t>
            </w:r>
            <w:r w:rsidRPr="00467BA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, pārējie pamat</w:t>
            </w:r>
            <w:r w:rsidR="00A71C75">
              <w:rPr>
                <w:rFonts w:ascii="Times New Roman" w:hAnsi="Times New Roman"/>
                <w:sz w:val="24"/>
                <w:szCs w:val="24"/>
              </w:rPr>
              <w:t>līdzekļi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116,22 </w:t>
            </w:r>
            <w:r w:rsidRPr="003E6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1657,31/535,10=3,10</w:t>
            </w:r>
            <w:r w:rsidR="00C15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3,10/30 dienas=0,10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874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8740A">
              <w:rPr>
                <w:rFonts w:ascii="Times New Roman" w:hAnsi="Times New Roman"/>
                <w:sz w:val="24"/>
                <w:szCs w:val="24"/>
              </w:rPr>
              <w:t>(piemērojamais koeficents ir 0,43)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Viena papildus ekspertīze v</w:t>
            </w:r>
            <w:r w:rsidR="00253504">
              <w:rPr>
                <w:rFonts w:ascii="Times New Roman" w:hAnsi="Times New Roman"/>
                <w:sz w:val="24"/>
                <w:szCs w:val="24"/>
              </w:rPr>
              <w:t>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6E6397">
              <w:rPr>
                <w:rFonts w:ascii="Times New Roman" w:hAnsi="Times New Roman"/>
                <w:sz w:val="24"/>
                <w:szCs w:val="24"/>
              </w:rPr>
              <w:t>Pa</w:t>
            </w:r>
            <w:r w:rsidR="0038740A">
              <w:rPr>
                <w:rFonts w:ascii="Times New Roman" w:hAnsi="Times New Roman"/>
                <w:sz w:val="24"/>
                <w:szCs w:val="24"/>
              </w:rPr>
              <w:t>tēriņš uz 4</w:t>
            </w:r>
            <w:r w:rsidR="00D51DEB">
              <w:rPr>
                <w:rFonts w:ascii="Times New Roman" w:hAnsi="Times New Roman"/>
                <w:sz w:val="24"/>
                <w:szCs w:val="24"/>
              </w:rPr>
              <w:t xml:space="preserve"> vienībām: </w:t>
            </w:r>
            <w:r w:rsidR="0038740A">
              <w:rPr>
                <w:rFonts w:ascii="Times New Roman" w:hAnsi="Times New Roman"/>
                <w:sz w:val="24"/>
                <w:szCs w:val="24"/>
              </w:rPr>
              <w:t>(0,10</w:t>
            </w:r>
            <w:r w:rsidR="00D51DEB">
              <w:rPr>
                <w:rFonts w:ascii="Times New Roman" w:hAnsi="Times New Roman"/>
                <w:sz w:val="24"/>
                <w:szCs w:val="24"/>
              </w:rPr>
              <w:t>*60*</w:t>
            </w:r>
            <w:r w:rsidR="0038740A">
              <w:rPr>
                <w:rFonts w:ascii="Times New Roman" w:hAnsi="Times New Roman"/>
                <w:sz w:val="24"/>
                <w:szCs w:val="24"/>
              </w:rPr>
              <w:t>4)*0,43= 10,32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38740A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10,32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843" w:type="dxa"/>
            <w:vAlign w:val="center"/>
          </w:tcPr>
          <w:p w:rsidR="00266F41" w:rsidRPr="003D46AD" w:rsidRDefault="00B94D40" w:rsidP="00264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56,06</w:t>
            </w:r>
          </w:p>
        </w:tc>
      </w:tr>
      <w:tr w:rsidR="00266F41" w:rsidRPr="00356312" w:rsidTr="00A71C75">
        <w:trPr>
          <w:trHeight w:val="299"/>
        </w:trPr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843" w:type="dxa"/>
            <w:vAlign w:val="center"/>
          </w:tcPr>
          <w:p w:rsidR="00266F41" w:rsidRPr="00356312" w:rsidRDefault="00B94D40" w:rsidP="00264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211,37</w:t>
            </w:r>
          </w:p>
        </w:tc>
      </w:tr>
    </w:tbl>
    <w:p w:rsidR="00266F41" w:rsidRPr="002B106E" w:rsidRDefault="00266F41" w:rsidP="00266F4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7655"/>
        <w:gridCol w:w="1843"/>
      </w:tblGrid>
      <w:tr w:rsidR="00266F41" w:rsidRPr="00356312" w:rsidTr="00A71C75">
        <w:trPr>
          <w:trHeight w:val="284"/>
        </w:trPr>
        <w:tc>
          <w:tcPr>
            <w:tcW w:w="7655" w:type="dxa"/>
            <w:noWrap/>
            <w:vAlign w:val="bottom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F41" w:rsidRPr="00356312" w:rsidRDefault="0038740A" w:rsidP="00264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66F41" w:rsidRPr="00356312" w:rsidTr="0038740A">
        <w:trPr>
          <w:trHeight w:val="315"/>
        </w:trPr>
        <w:tc>
          <w:tcPr>
            <w:tcW w:w="7655" w:type="dxa"/>
            <w:noWrap/>
            <w:vAlign w:val="bottom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(euro)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F41" w:rsidRPr="00356312" w:rsidRDefault="00B94D40" w:rsidP="00387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52,84</w:t>
            </w:r>
          </w:p>
        </w:tc>
      </w:tr>
    </w:tbl>
    <w:p w:rsidR="007C73AC" w:rsidRDefault="007C73AC" w:rsidP="00A7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C75" w:rsidRDefault="00A71C75" w:rsidP="00A7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458">
        <w:rPr>
          <w:rFonts w:ascii="Times New Roman" w:hAnsi="Times New Roman"/>
          <w:sz w:val="28"/>
          <w:szCs w:val="28"/>
        </w:rPr>
        <w:t xml:space="preserve">        </w:t>
      </w:r>
      <w:r w:rsidR="007C73AC">
        <w:rPr>
          <w:rFonts w:ascii="Times New Roman" w:hAnsi="Times New Roman"/>
          <w:sz w:val="28"/>
          <w:szCs w:val="28"/>
        </w:rPr>
        <w:t xml:space="preserve">      </w:t>
      </w:r>
      <w:bookmarkStart w:id="3" w:name="_GoBack"/>
      <w:bookmarkEnd w:id="3"/>
      <w:r w:rsidR="002A6458">
        <w:rPr>
          <w:rFonts w:ascii="Times New Roman" w:hAnsi="Times New Roman"/>
          <w:sz w:val="28"/>
          <w:szCs w:val="28"/>
        </w:rPr>
        <w:t xml:space="preserve"> </w:t>
      </w:r>
      <w:r w:rsidR="0038740A">
        <w:rPr>
          <w:rFonts w:ascii="Times New Roman" w:hAnsi="Times New Roman"/>
          <w:sz w:val="28"/>
          <w:szCs w:val="28"/>
        </w:rPr>
        <w:t>I</w:t>
      </w:r>
      <w:r w:rsidR="007C73AC">
        <w:rPr>
          <w:rFonts w:ascii="Times New Roman" w:hAnsi="Times New Roman"/>
          <w:sz w:val="28"/>
          <w:szCs w:val="28"/>
        </w:rPr>
        <w:t>.</w:t>
      </w:r>
      <w:r w:rsidR="0038740A">
        <w:rPr>
          <w:rFonts w:ascii="Times New Roman" w:hAnsi="Times New Roman"/>
          <w:sz w:val="28"/>
          <w:szCs w:val="28"/>
        </w:rPr>
        <w:t xml:space="preserve"> Viņķele</w:t>
      </w:r>
    </w:p>
    <w:p w:rsidR="00F06EB9" w:rsidRDefault="00F06EB9" w:rsidP="001E1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86B" w:rsidRPr="001E193A" w:rsidRDefault="00E6357B" w:rsidP="001E1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sekretāre</w:t>
      </w:r>
      <w:r w:rsidR="00A71C75">
        <w:rPr>
          <w:rFonts w:ascii="Times New Roman" w:hAnsi="Times New Roman"/>
          <w:sz w:val="28"/>
          <w:szCs w:val="28"/>
        </w:rPr>
        <w:tab/>
      </w:r>
      <w:r w:rsidR="00A71C75">
        <w:rPr>
          <w:rFonts w:ascii="Times New Roman" w:hAnsi="Times New Roman"/>
          <w:sz w:val="28"/>
          <w:szCs w:val="28"/>
        </w:rPr>
        <w:tab/>
      </w:r>
      <w:r w:rsidR="00A71C75">
        <w:rPr>
          <w:rFonts w:ascii="Times New Roman" w:hAnsi="Times New Roman"/>
          <w:sz w:val="28"/>
          <w:szCs w:val="28"/>
        </w:rPr>
        <w:tab/>
      </w:r>
      <w:r w:rsidR="00A71C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C73A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740A">
        <w:rPr>
          <w:rFonts w:ascii="Times New Roman" w:hAnsi="Times New Roman"/>
          <w:sz w:val="28"/>
          <w:szCs w:val="28"/>
        </w:rPr>
        <w:t>D</w:t>
      </w:r>
      <w:r w:rsidR="007C73AC">
        <w:rPr>
          <w:rFonts w:ascii="Times New Roman" w:hAnsi="Times New Roman"/>
          <w:sz w:val="28"/>
          <w:szCs w:val="28"/>
        </w:rPr>
        <w:t>.</w:t>
      </w:r>
      <w:r w:rsidR="00387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40A">
        <w:rPr>
          <w:rFonts w:ascii="Times New Roman" w:hAnsi="Times New Roman"/>
          <w:sz w:val="28"/>
          <w:szCs w:val="28"/>
        </w:rPr>
        <w:t>Mūrmane</w:t>
      </w:r>
      <w:proofErr w:type="spellEnd"/>
      <w:r w:rsidR="0038740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38740A">
        <w:rPr>
          <w:rFonts w:ascii="Times New Roman" w:hAnsi="Times New Roman"/>
          <w:sz w:val="28"/>
          <w:szCs w:val="28"/>
        </w:rPr>
        <w:t>Umbraško</w:t>
      </w:r>
      <w:proofErr w:type="spellEnd"/>
    </w:p>
    <w:p w:rsidR="006B66D3" w:rsidRDefault="006B66D3" w:rsidP="00F06EB9">
      <w:pPr>
        <w:pStyle w:val="ListParagraph"/>
        <w:ind w:left="0"/>
        <w:rPr>
          <w:sz w:val="20"/>
          <w:szCs w:val="20"/>
        </w:rPr>
      </w:pPr>
    </w:p>
    <w:p w:rsidR="006B66D3" w:rsidRDefault="001E193A" w:rsidP="00F06EB9">
      <w:pPr>
        <w:pStyle w:val="ListParagraph"/>
        <w:ind w:left="0"/>
        <w:rPr>
          <w:sz w:val="20"/>
          <w:szCs w:val="20"/>
        </w:rPr>
      </w:pPr>
      <w:r w:rsidRPr="00D372FD">
        <w:rPr>
          <w:sz w:val="20"/>
          <w:szCs w:val="20"/>
        </w:rPr>
        <w:t>Zandberga, 67876041</w:t>
      </w:r>
    </w:p>
    <w:p w:rsidR="001E193A" w:rsidRPr="00863A6A" w:rsidRDefault="007C73AC" w:rsidP="00F06EB9">
      <w:pPr>
        <w:pStyle w:val="ListParagraph"/>
        <w:ind w:left="0"/>
        <w:rPr>
          <w:sz w:val="20"/>
          <w:szCs w:val="20"/>
        </w:rPr>
      </w:pPr>
      <w:hyperlink r:id="rId6" w:history="1">
        <w:r w:rsidR="006B66D3" w:rsidRPr="004D5EBB">
          <w:rPr>
            <w:rStyle w:val="Hyperlink"/>
            <w:sz w:val="20"/>
            <w:szCs w:val="20"/>
          </w:rPr>
          <w:t>lasma.zandberga@vm.gov.lv</w:t>
        </w:r>
      </w:hyperlink>
    </w:p>
    <w:sectPr w:rsidR="001E193A" w:rsidRPr="00863A6A" w:rsidSect="00F06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B9" w:rsidRDefault="00F06EB9" w:rsidP="001E193A">
      <w:pPr>
        <w:spacing w:after="0" w:line="240" w:lineRule="auto"/>
      </w:pPr>
      <w:r>
        <w:separator/>
      </w:r>
    </w:p>
  </w:endnote>
  <w:endnote w:type="continuationSeparator" w:id="0">
    <w:p w:rsidR="00F06EB9" w:rsidRDefault="00F06EB9" w:rsidP="001E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8A" w:rsidRDefault="00560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B9" w:rsidRPr="001E193A" w:rsidRDefault="00F06EB9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</w:t>
    </w:r>
    <w:r w:rsidR="006B66D3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_</w:t>
    </w:r>
    <w:r w:rsidR="00E752E8">
      <w:rPr>
        <w:rFonts w:ascii="Times New Roman" w:hAnsi="Times New Roman"/>
        <w:sz w:val="20"/>
        <w:szCs w:val="20"/>
      </w:rPr>
      <w:t>0</w:t>
    </w:r>
    <w:r w:rsidR="00720109">
      <w:rPr>
        <w:rFonts w:ascii="Times New Roman" w:hAnsi="Times New Roman"/>
        <w:sz w:val="20"/>
        <w:szCs w:val="20"/>
      </w:rPr>
      <w:t>4</w:t>
    </w:r>
    <w:r w:rsidR="00E752E8">
      <w:rPr>
        <w:rFonts w:ascii="Times New Roman" w:hAnsi="Times New Roman"/>
        <w:sz w:val="20"/>
        <w:szCs w:val="20"/>
      </w:rPr>
      <w:t>1</w:t>
    </w:r>
    <w:r w:rsidR="00720109">
      <w:rPr>
        <w:rFonts w:ascii="Times New Roman" w:hAnsi="Times New Roman"/>
        <w:sz w:val="20"/>
        <w:szCs w:val="20"/>
      </w:rPr>
      <w:t>2</w:t>
    </w:r>
    <w:r w:rsidR="006B66D3">
      <w:rPr>
        <w:rFonts w:ascii="Times New Roman" w:hAnsi="Times New Roman"/>
        <w:sz w:val="20"/>
        <w:szCs w:val="20"/>
      </w:rPr>
      <w:t>19</w:t>
    </w:r>
    <w:r w:rsidRPr="001E193A">
      <w:rPr>
        <w:rFonts w:ascii="Times New Roman" w:hAnsi="Times New Roman"/>
        <w:sz w:val="20"/>
        <w:szCs w:val="20"/>
      </w:rPr>
      <w:t>_TEmaks</w:t>
    </w:r>
  </w:p>
  <w:p w:rsidR="00F06EB9" w:rsidRDefault="00F06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8A" w:rsidRDefault="00560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B9" w:rsidRDefault="00F06EB9" w:rsidP="001E193A">
      <w:pPr>
        <w:spacing w:after="0" w:line="240" w:lineRule="auto"/>
      </w:pPr>
      <w:r>
        <w:separator/>
      </w:r>
    </w:p>
  </w:footnote>
  <w:footnote w:type="continuationSeparator" w:id="0">
    <w:p w:rsidR="00F06EB9" w:rsidRDefault="00F06EB9" w:rsidP="001E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8A" w:rsidRDefault="00560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8A" w:rsidRDefault="00560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8A" w:rsidRDefault="00560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41"/>
    <w:rsid w:val="00061383"/>
    <w:rsid w:val="00075EB3"/>
    <w:rsid w:val="00077EA9"/>
    <w:rsid w:val="000C01BC"/>
    <w:rsid w:val="000D33B1"/>
    <w:rsid w:val="000E5667"/>
    <w:rsid w:val="00122C7C"/>
    <w:rsid w:val="00133EF8"/>
    <w:rsid w:val="001E193A"/>
    <w:rsid w:val="00217D23"/>
    <w:rsid w:val="002507B8"/>
    <w:rsid w:val="00252D06"/>
    <w:rsid w:val="00253504"/>
    <w:rsid w:val="00264FB6"/>
    <w:rsid w:val="00266F41"/>
    <w:rsid w:val="00273A39"/>
    <w:rsid w:val="002A6458"/>
    <w:rsid w:val="002C128C"/>
    <w:rsid w:val="002D262C"/>
    <w:rsid w:val="00302C4C"/>
    <w:rsid w:val="00311548"/>
    <w:rsid w:val="00320A09"/>
    <w:rsid w:val="00340AE5"/>
    <w:rsid w:val="003624E3"/>
    <w:rsid w:val="0038740A"/>
    <w:rsid w:val="003D1DD4"/>
    <w:rsid w:val="003D46AD"/>
    <w:rsid w:val="00434AF5"/>
    <w:rsid w:val="00434F6F"/>
    <w:rsid w:val="00455A4B"/>
    <w:rsid w:val="004C096B"/>
    <w:rsid w:val="004C4A4B"/>
    <w:rsid w:val="004E469E"/>
    <w:rsid w:val="004F42F7"/>
    <w:rsid w:val="00560D8A"/>
    <w:rsid w:val="005E042B"/>
    <w:rsid w:val="00614023"/>
    <w:rsid w:val="00637AA0"/>
    <w:rsid w:val="006B66D3"/>
    <w:rsid w:val="006D7014"/>
    <w:rsid w:val="006E6397"/>
    <w:rsid w:val="00720109"/>
    <w:rsid w:val="007562F9"/>
    <w:rsid w:val="007A17E0"/>
    <w:rsid w:val="007C73AC"/>
    <w:rsid w:val="007D6EEE"/>
    <w:rsid w:val="007E6694"/>
    <w:rsid w:val="00810AE8"/>
    <w:rsid w:val="0088101F"/>
    <w:rsid w:val="008A45AF"/>
    <w:rsid w:val="008C3CDD"/>
    <w:rsid w:val="008E315F"/>
    <w:rsid w:val="008E671C"/>
    <w:rsid w:val="00911189"/>
    <w:rsid w:val="00946A18"/>
    <w:rsid w:val="00997C93"/>
    <w:rsid w:val="009A2077"/>
    <w:rsid w:val="009D5A31"/>
    <w:rsid w:val="009F16DB"/>
    <w:rsid w:val="00A06E93"/>
    <w:rsid w:val="00A219BF"/>
    <w:rsid w:val="00A71C75"/>
    <w:rsid w:val="00B3486B"/>
    <w:rsid w:val="00B70148"/>
    <w:rsid w:val="00B94D40"/>
    <w:rsid w:val="00BB4228"/>
    <w:rsid w:val="00BC607A"/>
    <w:rsid w:val="00C02922"/>
    <w:rsid w:val="00C15F32"/>
    <w:rsid w:val="00C474DA"/>
    <w:rsid w:val="00C64D56"/>
    <w:rsid w:val="00CB6EBE"/>
    <w:rsid w:val="00D34A66"/>
    <w:rsid w:val="00D40107"/>
    <w:rsid w:val="00D41AFB"/>
    <w:rsid w:val="00D51DEB"/>
    <w:rsid w:val="00D56490"/>
    <w:rsid w:val="00DE1123"/>
    <w:rsid w:val="00DE6334"/>
    <w:rsid w:val="00E6357B"/>
    <w:rsid w:val="00E752E8"/>
    <w:rsid w:val="00E867DA"/>
    <w:rsid w:val="00EC72EB"/>
    <w:rsid w:val="00F06EB9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2A14"/>
  <w15:docId w15:val="{23FBD29E-C699-4547-AA44-89AFEDD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F41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unhideWhenUsed/>
    <w:rsid w:val="00A71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C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1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3A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1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3A"/>
    <w:rPr>
      <w:rFonts w:ascii="Calibri" w:eastAsia="Times New Roman" w:hAnsi="Calibri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3A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andberga@v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kapitālsabiedrības, kurā tiesu eksperta pienākumus pilda valsts tiesu eksperts, kompetencē esošo tiesu ekspertīžu maksas pakalpojumu cenrādis” sākotnējās (ex-ante) ietekmes novērtējuma ziņojumam (</vt:lpstr>
    </vt:vector>
  </TitlesOfParts>
  <Company>Veselības ministrija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kapitālsabiedrības, kurā tiesu eksperta pienākumus pilda valsts tiesu eksperts, kompetencē esošo tiesu ekspertīžu maksas pakalpojumu cenrādis” sākotnējās (ex-ante) ietekmes novērtējuma ziņojumam (anotācijai) 4.pielikums</dc:title>
  <dc:subject>4.pielikums anotācijai</dc:subject>
  <dc:creator>Anda Strazdiņa, Lāsma Zandberga</dc:creator>
  <dc:description>Strazdiņa, 67876042
Anda.Strazdiņa@vm.gov.lv
Zandberga, 67876041
lasma.zandberga@vm.gov.lv</dc:description>
  <cp:lastModifiedBy>Lāsma Zandberga</cp:lastModifiedBy>
  <cp:revision>3</cp:revision>
  <cp:lastPrinted>2019-02-12T07:39:00Z</cp:lastPrinted>
  <dcterms:created xsi:type="dcterms:W3CDTF">2019-12-04T08:17:00Z</dcterms:created>
  <dcterms:modified xsi:type="dcterms:W3CDTF">2019-12-04T08:50:00Z</dcterms:modified>
</cp:coreProperties>
</file>