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EB478" w14:textId="77777777" w:rsidR="003224C4" w:rsidRPr="004730A7" w:rsidRDefault="003224C4" w:rsidP="004730A7">
      <w:pPr>
        <w:pStyle w:val="Paraststmeklis"/>
        <w:tabs>
          <w:tab w:val="left" w:pos="567"/>
          <w:tab w:val="left" w:pos="709"/>
          <w:tab w:val="left" w:pos="1134"/>
        </w:tabs>
        <w:spacing w:before="0" w:beforeAutospacing="0" w:after="0" w:afterAutospacing="0"/>
        <w:rPr>
          <w:bCs/>
          <w:sz w:val="28"/>
          <w:szCs w:val="28"/>
        </w:rPr>
      </w:pPr>
    </w:p>
    <w:p w14:paraId="2A0E33D1" w14:textId="77777777" w:rsidR="008240EB" w:rsidRPr="004D35A0" w:rsidRDefault="008240EB" w:rsidP="004730A7">
      <w:pPr>
        <w:pStyle w:val="Paraststmeklis"/>
        <w:tabs>
          <w:tab w:val="left" w:pos="567"/>
          <w:tab w:val="left" w:pos="709"/>
          <w:tab w:val="left" w:pos="1134"/>
        </w:tabs>
        <w:spacing w:before="0" w:beforeAutospacing="0" w:after="0" w:afterAutospacing="0"/>
        <w:rPr>
          <w:bCs/>
          <w:sz w:val="28"/>
          <w:szCs w:val="28"/>
        </w:rPr>
      </w:pPr>
    </w:p>
    <w:p w14:paraId="7DE692B1" w14:textId="73F0B641" w:rsidR="004730A7" w:rsidRPr="004D35A0" w:rsidRDefault="004730A7" w:rsidP="004730A7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5A0">
        <w:rPr>
          <w:rFonts w:ascii="Times New Roman" w:hAnsi="Times New Roman" w:cs="Times New Roman"/>
          <w:sz w:val="28"/>
          <w:szCs w:val="28"/>
        </w:rPr>
        <w:t>201</w:t>
      </w:r>
      <w:r w:rsidR="005E2A25" w:rsidRPr="004D35A0">
        <w:rPr>
          <w:rFonts w:ascii="Times New Roman" w:hAnsi="Times New Roman" w:cs="Times New Roman"/>
          <w:sz w:val="28"/>
          <w:szCs w:val="28"/>
        </w:rPr>
        <w:t>9</w:t>
      </w:r>
      <w:r w:rsidR="00A260E9" w:rsidRPr="004D35A0">
        <w:rPr>
          <w:rFonts w:ascii="Times New Roman" w:hAnsi="Times New Roman" w:cs="Times New Roman"/>
          <w:sz w:val="28"/>
          <w:szCs w:val="28"/>
        </w:rPr>
        <w:t>. gada         .</w:t>
      </w:r>
      <w:r w:rsidR="00011DD0">
        <w:rPr>
          <w:rFonts w:ascii="Times New Roman" w:hAnsi="Times New Roman" w:cs="Times New Roman"/>
          <w:sz w:val="28"/>
          <w:szCs w:val="28"/>
        </w:rPr>
        <w:t xml:space="preserve"> </w:t>
      </w:r>
      <w:r w:rsidR="00544E3B" w:rsidRPr="004D35A0">
        <w:rPr>
          <w:rFonts w:ascii="Times New Roman" w:hAnsi="Times New Roman" w:cs="Times New Roman"/>
          <w:sz w:val="28"/>
          <w:szCs w:val="28"/>
        </w:rPr>
        <w:t>decembrī</w:t>
      </w:r>
      <w:r w:rsidRPr="004D35A0">
        <w:rPr>
          <w:rFonts w:ascii="Times New Roman" w:hAnsi="Times New Roman" w:cs="Times New Roman"/>
          <w:sz w:val="28"/>
          <w:szCs w:val="28"/>
        </w:rPr>
        <w:tab/>
        <w:t>Noteikumi Nr.</w:t>
      </w:r>
    </w:p>
    <w:p w14:paraId="1196923B" w14:textId="77777777" w:rsidR="004730A7" w:rsidRPr="004D35A0" w:rsidRDefault="004730A7" w:rsidP="004730A7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5A0">
        <w:rPr>
          <w:rFonts w:ascii="Times New Roman" w:hAnsi="Times New Roman" w:cs="Times New Roman"/>
          <w:sz w:val="28"/>
          <w:szCs w:val="28"/>
        </w:rPr>
        <w:t>Rīgā</w:t>
      </w:r>
      <w:r w:rsidRPr="004D35A0">
        <w:rPr>
          <w:rFonts w:ascii="Times New Roman" w:hAnsi="Times New Roman" w:cs="Times New Roman"/>
          <w:sz w:val="28"/>
          <w:szCs w:val="28"/>
        </w:rPr>
        <w:tab/>
        <w:t>(prot. Nr.            . §)</w:t>
      </w:r>
    </w:p>
    <w:p w14:paraId="587493B6" w14:textId="77777777" w:rsidR="005C6BAD" w:rsidRPr="004D35A0" w:rsidRDefault="005C6BAD" w:rsidP="004730A7">
      <w:pPr>
        <w:pStyle w:val="Paraststmeklis"/>
        <w:spacing w:before="0" w:beforeAutospacing="0" w:after="0" w:afterAutospacing="0"/>
        <w:rPr>
          <w:sz w:val="28"/>
          <w:szCs w:val="28"/>
        </w:rPr>
      </w:pPr>
    </w:p>
    <w:p w14:paraId="0B538264" w14:textId="77777777" w:rsidR="005C6BAD" w:rsidRPr="004D35A0" w:rsidRDefault="00E666BA" w:rsidP="004730A7">
      <w:pPr>
        <w:pStyle w:val="Paraststmeklis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D35A0">
        <w:rPr>
          <w:b/>
          <w:bCs/>
          <w:sz w:val="28"/>
          <w:szCs w:val="28"/>
        </w:rPr>
        <w:t>Grozījumi Ministru kabineta 2007</w:t>
      </w:r>
      <w:r w:rsidR="00C503D0" w:rsidRPr="004D35A0">
        <w:rPr>
          <w:b/>
          <w:bCs/>
          <w:sz w:val="28"/>
          <w:szCs w:val="28"/>
        </w:rPr>
        <w:t>.</w:t>
      </w:r>
      <w:r w:rsidR="00454D31" w:rsidRPr="004D35A0">
        <w:rPr>
          <w:b/>
          <w:bCs/>
          <w:sz w:val="28"/>
          <w:szCs w:val="28"/>
        </w:rPr>
        <w:t> </w:t>
      </w:r>
      <w:r w:rsidRPr="004D35A0">
        <w:rPr>
          <w:b/>
          <w:bCs/>
          <w:sz w:val="28"/>
          <w:szCs w:val="28"/>
        </w:rPr>
        <w:t>gada 28</w:t>
      </w:r>
      <w:r w:rsidR="00C503D0" w:rsidRPr="004D35A0">
        <w:rPr>
          <w:b/>
          <w:bCs/>
          <w:sz w:val="28"/>
          <w:szCs w:val="28"/>
        </w:rPr>
        <w:t>.</w:t>
      </w:r>
      <w:r w:rsidR="00454D31" w:rsidRPr="004D35A0">
        <w:rPr>
          <w:b/>
          <w:bCs/>
          <w:sz w:val="28"/>
          <w:szCs w:val="28"/>
        </w:rPr>
        <w:t> </w:t>
      </w:r>
      <w:r w:rsidRPr="004D35A0">
        <w:rPr>
          <w:b/>
          <w:bCs/>
          <w:sz w:val="28"/>
          <w:szCs w:val="28"/>
        </w:rPr>
        <w:t>augusta</w:t>
      </w:r>
      <w:r w:rsidR="00C503D0" w:rsidRPr="004D35A0">
        <w:rPr>
          <w:b/>
          <w:bCs/>
          <w:sz w:val="28"/>
          <w:szCs w:val="28"/>
        </w:rPr>
        <w:t xml:space="preserve"> noteikumos Nr.</w:t>
      </w:r>
      <w:r w:rsidR="00454D31" w:rsidRPr="004D35A0">
        <w:rPr>
          <w:b/>
          <w:bCs/>
          <w:sz w:val="28"/>
          <w:szCs w:val="28"/>
        </w:rPr>
        <w:t> </w:t>
      </w:r>
      <w:r w:rsidRPr="004D35A0">
        <w:rPr>
          <w:b/>
          <w:bCs/>
          <w:sz w:val="28"/>
          <w:szCs w:val="28"/>
        </w:rPr>
        <w:t>585</w:t>
      </w:r>
      <w:r w:rsidR="00C503D0" w:rsidRPr="004D35A0">
        <w:rPr>
          <w:b/>
          <w:bCs/>
          <w:sz w:val="28"/>
          <w:szCs w:val="28"/>
        </w:rPr>
        <w:t xml:space="preserve"> </w:t>
      </w:r>
      <w:r w:rsidR="0018213A" w:rsidRPr="004D35A0">
        <w:rPr>
          <w:b/>
          <w:bCs/>
          <w:sz w:val="28"/>
          <w:szCs w:val="28"/>
        </w:rPr>
        <w:t>“</w:t>
      </w:r>
      <w:r w:rsidR="00C503D0" w:rsidRPr="004D35A0">
        <w:rPr>
          <w:b/>
          <w:bCs/>
          <w:sz w:val="28"/>
          <w:szCs w:val="28"/>
        </w:rPr>
        <w:t xml:space="preserve">Noteikumi par </w:t>
      </w:r>
      <w:r w:rsidRPr="004D35A0">
        <w:rPr>
          <w:b/>
          <w:bCs/>
          <w:sz w:val="28"/>
          <w:szCs w:val="28"/>
        </w:rPr>
        <w:t>iedzīvotāju nodrošināšanu ar pārtiku valsts apdraudējuma gadījumā</w:t>
      </w:r>
      <w:r w:rsidR="0018213A" w:rsidRPr="004D35A0">
        <w:rPr>
          <w:b/>
          <w:bCs/>
          <w:sz w:val="28"/>
          <w:szCs w:val="28"/>
        </w:rPr>
        <w:t>”</w:t>
      </w:r>
      <w:r w:rsidR="005C6BAD" w:rsidRPr="004D35A0"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1DBDDE91" w14:textId="77777777" w:rsidR="005C6BAD" w:rsidRPr="004D35A0" w:rsidRDefault="005C6BAD" w:rsidP="004730A7">
      <w:pPr>
        <w:pStyle w:val="Paraststmeklis"/>
        <w:spacing w:before="0" w:beforeAutospacing="0" w:after="0" w:afterAutospacing="0"/>
        <w:jc w:val="center"/>
        <w:rPr>
          <w:rStyle w:val="Izteiksmgs"/>
          <w:sz w:val="28"/>
          <w:szCs w:val="28"/>
        </w:rPr>
      </w:pPr>
    </w:p>
    <w:p w14:paraId="181028E9" w14:textId="77777777" w:rsidR="00FF0C8E" w:rsidRPr="004D35A0" w:rsidRDefault="00C503D0" w:rsidP="004730A7">
      <w:pPr>
        <w:pStyle w:val="naisnod"/>
        <w:spacing w:before="0" w:after="0"/>
        <w:jc w:val="right"/>
        <w:rPr>
          <w:b w:val="0"/>
          <w:bCs w:val="0"/>
          <w:sz w:val="28"/>
          <w:szCs w:val="28"/>
        </w:rPr>
      </w:pPr>
      <w:r w:rsidRPr="004D35A0">
        <w:rPr>
          <w:b w:val="0"/>
          <w:bCs w:val="0"/>
          <w:sz w:val="28"/>
          <w:szCs w:val="28"/>
        </w:rPr>
        <w:t xml:space="preserve">Izdoti saskaņā ar </w:t>
      </w:r>
    </w:p>
    <w:p w14:paraId="3EFE2A04" w14:textId="77777777" w:rsidR="00C503D0" w:rsidRPr="004D35A0" w:rsidRDefault="00E666BA" w:rsidP="004730A7">
      <w:pPr>
        <w:pStyle w:val="naisnod"/>
        <w:spacing w:before="0" w:after="0"/>
        <w:jc w:val="right"/>
        <w:rPr>
          <w:b w:val="0"/>
          <w:bCs w:val="0"/>
          <w:sz w:val="28"/>
          <w:szCs w:val="28"/>
        </w:rPr>
      </w:pPr>
      <w:r w:rsidRPr="004D35A0">
        <w:rPr>
          <w:b w:val="0"/>
          <w:bCs w:val="0"/>
          <w:sz w:val="28"/>
          <w:szCs w:val="28"/>
        </w:rPr>
        <w:t>Mobilizācij</w:t>
      </w:r>
      <w:r w:rsidR="00C503D0" w:rsidRPr="004D35A0">
        <w:rPr>
          <w:b w:val="0"/>
          <w:bCs w:val="0"/>
          <w:sz w:val="28"/>
          <w:szCs w:val="28"/>
        </w:rPr>
        <w:t xml:space="preserve">as likuma </w:t>
      </w:r>
    </w:p>
    <w:p w14:paraId="379EBE36" w14:textId="77777777" w:rsidR="005C6BAD" w:rsidRPr="004D35A0" w:rsidRDefault="00E666BA" w:rsidP="004730A7">
      <w:pPr>
        <w:pStyle w:val="naisnod"/>
        <w:spacing w:before="0" w:after="0"/>
        <w:jc w:val="right"/>
        <w:rPr>
          <w:b w:val="0"/>
          <w:bCs w:val="0"/>
          <w:sz w:val="28"/>
          <w:szCs w:val="28"/>
        </w:rPr>
      </w:pPr>
      <w:r w:rsidRPr="004D35A0">
        <w:rPr>
          <w:b w:val="0"/>
          <w:bCs w:val="0"/>
          <w:sz w:val="28"/>
          <w:szCs w:val="28"/>
        </w:rPr>
        <w:t>9</w:t>
      </w:r>
      <w:r w:rsidR="00C503D0" w:rsidRPr="004D35A0">
        <w:rPr>
          <w:b w:val="0"/>
          <w:bCs w:val="0"/>
          <w:sz w:val="28"/>
          <w:szCs w:val="28"/>
        </w:rPr>
        <w:t xml:space="preserve">. panta </w:t>
      </w:r>
      <w:r w:rsidRPr="004D35A0">
        <w:rPr>
          <w:b w:val="0"/>
          <w:bCs w:val="0"/>
          <w:sz w:val="28"/>
          <w:szCs w:val="28"/>
        </w:rPr>
        <w:t>6.</w:t>
      </w:r>
      <w:r w:rsidR="00C503D0" w:rsidRPr="004D35A0">
        <w:rPr>
          <w:b w:val="0"/>
          <w:bCs w:val="0"/>
          <w:sz w:val="28"/>
          <w:szCs w:val="28"/>
        </w:rPr>
        <w:t xml:space="preserve"> </w:t>
      </w:r>
      <w:r w:rsidRPr="004D35A0">
        <w:rPr>
          <w:b w:val="0"/>
          <w:bCs w:val="0"/>
          <w:sz w:val="28"/>
          <w:szCs w:val="28"/>
        </w:rPr>
        <w:t>punktu</w:t>
      </w:r>
    </w:p>
    <w:p w14:paraId="29F97CC0" w14:textId="77777777" w:rsidR="00B632E6" w:rsidRPr="004D35A0" w:rsidRDefault="00B632E6" w:rsidP="004C0D62">
      <w:pPr>
        <w:pStyle w:val="naisnod"/>
        <w:spacing w:before="0" w:after="0"/>
        <w:jc w:val="left"/>
        <w:rPr>
          <w:sz w:val="28"/>
          <w:szCs w:val="28"/>
        </w:rPr>
      </w:pPr>
    </w:p>
    <w:p w14:paraId="6333A631" w14:textId="77777777" w:rsidR="005C6BAD" w:rsidRPr="00AD3F08" w:rsidRDefault="00E666BA" w:rsidP="004730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35A0">
        <w:rPr>
          <w:rFonts w:ascii="Times New Roman" w:hAnsi="Times New Roman" w:cs="Times New Roman"/>
          <w:sz w:val="28"/>
          <w:szCs w:val="28"/>
        </w:rPr>
        <w:t>Izdarīt Ministru kabineta 2007</w:t>
      </w:r>
      <w:r w:rsidR="00C503D0" w:rsidRPr="004D35A0">
        <w:rPr>
          <w:rFonts w:ascii="Times New Roman" w:hAnsi="Times New Roman" w:cs="Times New Roman"/>
          <w:sz w:val="28"/>
          <w:szCs w:val="28"/>
        </w:rPr>
        <w:t>.</w:t>
      </w:r>
      <w:r w:rsidR="00454D31" w:rsidRPr="004D35A0">
        <w:rPr>
          <w:rFonts w:ascii="Times New Roman" w:hAnsi="Times New Roman" w:cs="Times New Roman"/>
          <w:sz w:val="28"/>
          <w:szCs w:val="28"/>
        </w:rPr>
        <w:t> </w:t>
      </w:r>
      <w:r w:rsidRPr="004D35A0">
        <w:rPr>
          <w:rFonts w:ascii="Times New Roman" w:hAnsi="Times New Roman" w:cs="Times New Roman"/>
          <w:sz w:val="28"/>
          <w:szCs w:val="28"/>
        </w:rPr>
        <w:t>gada 28</w:t>
      </w:r>
      <w:r w:rsidR="00C503D0" w:rsidRPr="004D35A0">
        <w:rPr>
          <w:rFonts w:ascii="Times New Roman" w:hAnsi="Times New Roman" w:cs="Times New Roman"/>
          <w:sz w:val="28"/>
          <w:szCs w:val="28"/>
        </w:rPr>
        <w:t>.</w:t>
      </w:r>
      <w:r w:rsidR="00454D31" w:rsidRPr="004D35A0">
        <w:rPr>
          <w:rFonts w:ascii="Times New Roman" w:hAnsi="Times New Roman" w:cs="Times New Roman"/>
          <w:sz w:val="28"/>
          <w:szCs w:val="28"/>
        </w:rPr>
        <w:t> </w:t>
      </w:r>
      <w:r w:rsidRPr="004D35A0">
        <w:rPr>
          <w:rFonts w:ascii="Times New Roman" w:hAnsi="Times New Roman" w:cs="Times New Roman"/>
          <w:sz w:val="28"/>
          <w:szCs w:val="28"/>
        </w:rPr>
        <w:t>augusta</w:t>
      </w:r>
      <w:r w:rsidR="00C503D0" w:rsidRPr="004D35A0">
        <w:rPr>
          <w:rFonts w:ascii="Times New Roman" w:hAnsi="Times New Roman" w:cs="Times New Roman"/>
          <w:sz w:val="28"/>
          <w:szCs w:val="28"/>
        </w:rPr>
        <w:t xml:space="preserve"> noteikumos Nr. </w:t>
      </w:r>
      <w:r w:rsidRPr="004D35A0">
        <w:rPr>
          <w:rFonts w:ascii="Times New Roman" w:hAnsi="Times New Roman" w:cs="Times New Roman"/>
          <w:sz w:val="28"/>
          <w:szCs w:val="28"/>
        </w:rPr>
        <w:t>585</w:t>
      </w:r>
      <w:r w:rsidR="00C503D0" w:rsidRPr="004D35A0">
        <w:rPr>
          <w:rFonts w:ascii="Times New Roman" w:hAnsi="Times New Roman" w:cs="Times New Roman"/>
          <w:sz w:val="28"/>
          <w:szCs w:val="28"/>
        </w:rPr>
        <w:t xml:space="preserve"> </w:t>
      </w:r>
      <w:r w:rsidR="0018213A" w:rsidRPr="004D35A0">
        <w:rPr>
          <w:rFonts w:ascii="Times New Roman" w:hAnsi="Times New Roman" w:cs="Times New Roman"/>
          <w:sz w:val="28"/>
          <w:szCs w:val="28"/>
        </w:rPr>
        <w:t>“</w:t>
      </w:r>
      <w:r w:rsidR="00C503D0" w:rsidRPr="004D35A0">
        <w:rPr>
          <w:rFonts w:ascii="Times New Roman" w:hAnsi="Times New Roman" w:cs="Times New Roman"/>
          <w:sz w:val="28"/>
          <w:szCs w:val="28"/>
        </w:rPr>
        <w:t xml:space="preserve">Noteikumi par </w:t>
      </w:r>
      <w:r w:rsidRPr="004D35A0">
        <w:rPr>
          <w:rFonts w:ascii="Times New Roman" w:hAnsi="Times New Roman" w:cs="Times New Roman"/>
          <w:sz w:val="28"/>
          <w:szCs w:val="28"/>
        </w:rPr>
        <w:t>iedzīvotāju nodrošināšanu ar pārtiku valsts apdraudējuma gadījumā</w:t>
      </w:r>
      <w:r w:rsidR="0018213A" w:rsidRPr="004D35A0">
        <w:rPr>
          <w:rFonts w:ascii="Times New Roman" w:hAnsi="Times New Roman" w:cs="Times New Roman"/>
          <w:sz w:val="28"/>
          <w:szCs w:val="28"/>
        </w:rPr>
        <w:t>”</w:t>
      </w:r>
      <w:r w:rsidRPr="004D35A0">
        <w:rPr>
          <w:rFonts w:ascii="Times New Roman" w:hAnsi="Times New Roman" w:cs="Times New Roman"/>
          <w:sz w:val="28"/>
          <w:szCs w:val="28"/>
        </w:rPr>
        <w:t xml:space="preserve"> (Latvijas Vēstnesis, 2007</w:t>
      </w:r>
      <w:r w:rsidR="00C503D0" w:rsidRPr="004D35A0">
        <w:rPr>
          <w:rFonts w:ascii="Times New Roman" w:hAnsi="Times New Roman" w:cs="Times New Roman"/>
          <w:sz w:val="28"/>
          <w:szCs w:val="28"/>
        </w:rPr>
        <w:t xml:space="preserve">, </w:t>
      </w:r>
      <w:r w:rsidRPr="004D35A0">
        <w:rPr>
          <w:rFonts w:ascii="Times New Roman" w:hAnsi="Times New Roman" w:cs="Times New Roman"/>
          <w:sz w:val="28"/>
          <w:szCs w:val="28"/>
        </w:rPr>
        <w:t>141. nr.</w:t>
      </w:r>
      <w:r w:rsidR="00544E3B" w:rsidRPr="004D35A0">
        <w:rPr>
          <w:rFonts w:ascii="Times New Roman" w:hAnsi="Times New Roman" w:cs="Times New Roman"/>
          <w:sz w:val="28"/>
          <w:szCs w:val="28"/>
        </w:rPr>
        <w:t>; 2010, 16.</w:t>
      </w:r>
      <w:r w:rsidR="00740BA9">
        <w:rPr>
          <w:rFonts w:ascii="Times New Roman" w:hAnsi="Times New Roman" w:cs="Times New Roman"/>
          <w:sz w:val="28"/>
          <w:szCs w:val="28"/>
        </w:rPr>
        <w:t xml:space="preserve"> </w:t>
      </w:r>
      <w:r w:rsidR="00544E3B" w:rsidRPr="004D35A0">
        <w:rPr>
          <w:rFonts w:ascii="Times New Roman" w:hAnsi="Times New Roman" w:cs="Times New Roman"/>
          <w:sz w:val="28"/>
          <w:szCs w:val="28"/>
        </w:rPr>
        <w:t>nr.</w:t>
      </w:r>
      <w:r w:rsidRPr="004D35A0">
        <w:rPr>
          <w:rFonts w:ascii="Times New Roman" w:hAnsi="Times New Roman" w:cs="Times New Roman"/>
          <w:sz w:val="28"/>
          <w:szCs w:val="28"/>
        </w:rPr>
        <w:t xml:space="preserve">) </w:t>
      </w:r>
      <w:r w:rsidR="00C503D0" w:rsidRPr="00AD3F08">
        <w:rPr>
          <w:rFonts w:ascii="Times New Roman" w:hAnsi="Times New Roman" w:cs="Times New Roman"/>
          <w:sz w:val="28"/>
          <w:szCs w:val="28"/>
        </w:rPr>
        <w:t>šādus grozījumus</w:t>
      </w:r>
      <w:r w:rsidR="005C6BAD" w:rsidRPr="00AD3F08">
        <w:rPr>
          <w:rFonts w:ascii="Times New Roman" w:hAnsi="Times New Roman" w:cs="Times New Roman"/>
          <w:sz w:val="28"/>
          <w:szCs w:val="28"/>
        </w:rPr>
        <w:t>:</w:t>
      </w:r>
    </w:p>
    <w:p w14:paraId="4F7B9AD7" w14:textId="77777777" w:rsidR="00240783" w:rsidRDefault="00240783" w:rsidP="004730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83BFEF3" w14:textId="17A66E96" w:rsidR="00D46131" w:rsidRDefault="00D46131" w:rsidP="00495FC1">
      <w:pPr>
        <w:numPr>
          <w:ilvl w:val="0"/>
          <w:numId w:val="5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Aizstāt visā noteikumu tekstā </w:t>
      </w:r>
      <w:r w:rsidRPr="004D35A0">
        <w:rPr>
          <w:rFonts w:ascii="Times New Roman" w:eastAsia="Times New Roman" w:hAnsi="Times New Roman" w:cs="Times New Roman"/>
          <w:sz w:val="28"/>
          <w:szCs w:val="28"/>
        </w:rPr>
        <w:t>vārdus “Reģionālās attīstības un pašvaldību lietu ministrij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D35A0">
        <w:rPr>
          <w:rFonts w:ascii="Times New Roman" w:eastAsia="Times New Roman" w:hAnsi="Times New Roman" w:cs="Times New Roman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(attiecīgā locījumā)</w:t>
      </w:r>
      <w:r w:rsidRPr="004D35A0">
        <w:rPr>
          <w:rFonts w:ascii="Times New Roman" w:eastAsia="Times New Roman" w:hAnsi="Times New Roman" w:cs="Times New Roman"/>
          <w:sz w:val="28"/>
          <w:szCs w:val="28"/>
        </w:rPr>
        <w:t xml:space="preserve"> ar vārdiem “Vides aizsardzības un reģionālās attīstības ministrij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D35A0">
        <w:rPr>
          <w:rFonts w:ascii="Times New Roman" w:eastAsia="Times New Roman" w:hAnsi="Times New Roman" w:cs="Times New Roman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(attiecīgā locījumā)</w:t>
      </w:r>
      <w:r w:rsidRPr="004D35A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0B09368" w14:textId="77777777" w:rsidR="00D46131" w:rsidRDefault="00D46131" w:rsidP="009406B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13E289" w14:textId="77777777" w:rsidR="00397E6A" w:rsidRPr="00D46131" w:rsidRDefault="00CC7B4F" w:rsidP="00D46131">
      <w:pPr>
        <w:numPr>
          <w:ilvl w:val="0"/>
          <w:numId w:val="5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131">
        <w:rPr>
          <w:rFonts w:ascii="Times New Roman" w:eastAsia="Times New Roman" w:hAnsi="Times New Roman" w:cs="Times New Roman"/>
          <w:sz w:val="28"/>
          <w:szCs w:val="28"/>
        </w:rPr>
        <w:t>Svītrot 2.</w:t>
      </w:r>
      <w:r w:rsidR="00DB6CB5" w:rsidRPr="00D46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6131">
        <w:rPr>
          <w:rFonts w:ascii="Times New Roman" w:eastAsia="Times New Roman" w:hAnsi="Times New Roman" w:cs="Times New Roman"/>
          <w:sz w:val="28"/>
          <w:szCs w:val="28"/>
        </w:rPr>
        <w:t>p</w:t>
      </w:r>
      <w:r w:rsidR="00E14220" w:rsidRPr="00D46131">
        <w:rPr>
          <w:rFonts w:ascii="Times New Roman" w:eastAsia="Times New Roman" w:hAnsi="Times New Roman" w:cs="Times New Roman"/>
          <w:sz w:val="28"/>
          <w:szCs w:val="28"/>
        </w:rPr>
        <w:t>unktu</w:t>
      </w:r>
      <w:r w:rsidR="00493452" w:rsidRPr="00D46131">
        <w:rPr>
          <w:rFonts w:ascii="Times New Roman" w:eastAsia="Times New Roman" w:hAnsi="Times New Roman" w:cs="Times New Roman"/>
          <w:sz w:val="28"/>
          <w:szCs w:val="28"/>
        </w:rPr>
        <w:t>.</w:t>
      </w:r>
      <w:r w:rsidR="00397E6A" w:rsidRPr="00D46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2E66F06" w14:textId="77777777" w:rsidR="00CA1449" w:rsidRPr="00AD3F08" w:rsidRDefault="00CA1449" w:rsidP="00495FC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973724" w14:textId="66ED265D" w:rsidR="00C71839" w:rsidRPr="004C0D62" w:rsidRDefault="00C71839" w:rsidP="004C0D62">
      <w:pPr>
        <w:numPr>
          <w:ilvl w:val="0"/>
          <w:numId w:val="5"/>
        </w:numPr>
        <w:spacing w:after="0" w:line="240" w:lineRule="auto"/>
        <w:ind w:left="1080" w:hanging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Izteikt 3.</w:t>
      </w:r>
      <w:r w:rsidR="002D63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punktu šādā redakcijā:</w:t>
      </w:r>
    </w:p>
    <w:p w14:paraId="7D4D1E7A" w14:textId="4BDAB5EF" w:rsidR="00C71839" w:rsidRDefault="00C71839" w:rsidP="009406B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</w:t>
      </w:r>
      <w:r w:rsidR="002D6366">
        <w:rPr>
          <w:rFonts w:ascii="Times New Roman" w:eastAsia="Times New Roman" w:hAnsi="Times New Roman" w:cs="Times New Roman"/>
          <w:sz w:val="28"/>
          <w:szCs w:val="28"/>
        </w:rPr>
        <w:t>3. </w:t>
      </w:r>
      <w:r>
        <w:rPr>
          <w:rFonts w:ascii="Times New Roman" w:eastAsia="Times New Roman" w:hAnsi="Times New Roman" w:cs="Times New Roman"/>
          <w:sz w:val="28"/>
          <w:szCs w:val="28"/>
        </w:rPr>
        <w:t>Pilsonības un migrācijas lietu pārvalde, pamatojoties uz Zemkopības ministrijas rakstisku pieprasījumu, katru gadu līdz 15.</w:t>
      </w:r>
      <w:r w:rsidR="002D6366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martam iesniedz Iedzīvotāju reģistra datus par iedzīvotāju skaitu pa vecuma grupām un to sadalījumu pa novadu un republikas pilsētu administratīvajām teritorijām pēc stāvokļa kārtējā gada 1.</w:t>
      </w:r>
      <w:r w:rsidR="002D6366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janvār</w:t>
      </w:r>
      <w:r w:rsidR="002D6366">
        <w:rPr>
          <w:rFonts w:ascii="Times New Roman" w:eastAsia="Times New Roman" w:hAnsi="Times New Roman" w:cs="Times New Roman"/>
          <w:sz w:val="28"/>
          <w:szCs w:val="28"/>
        </w:rPr>
        <w:t>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(1.</w:t>
      </w:r>
      <w:r w:rsidR="002D6366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pielikums).”</w:t>
      </w:r>
    </w:p>
    <w:p w14:paraId="628274B0" w14:textId="77777777" w:rsidR="00C71839" w:rsidRDefault="00C71839" w:rsidP="009406B9">
      <w:pPr>
        <w:pStyle w:val="Sarakstarindkopa"/>
        <w:rPr>
          <w:sz w:val="28"/>
          <w:szCs w:val="28"/>
        </w:rPr>
      </w:pPr>
    </w:p>
    <w:p w14:paraId="722DA710" w14:textId="44A8BE9B" w:rsidR="00544E3B" w:rsidRPr="004C0D62" w:rsidRDefault="00493452" w:rsidP="004C0D62">
      <w:pPr>
        <w:numPr>
          <w:ilvl w:val="0"/>
          <w:numId w:val="5"/>
        </w:numPr>
        <w:spacing w:after="0" w:line="240" w:lineRule="auto"/>
        <w:ind w:left="1080" w:hanging="360"/>
        <w:jc w:val="both"/>
        <w:rPr>
          <w:sz w:val="28"/>
          <w:szCs w:val="28"/>
        </w:rPr>
      </w:pPr>
      <w:r w:rsidRPr="004D35A0">
        <w:rPr>
          <w:rFonts w:ascii="Times New Roman" w:eastAsia="Times New Roman" w:hAnsi="Times New Roman" w:cs="Times New Roman"/>
          <w:sz w:val="28"/>
          <w:szCs w:val="28"/>
        </w:rPr>
        <w:t>Izteikt 5.1. apakšpunkt</w:t>
      </w:r>
      <w:r w:rsidR="00E14220" w:rsidRPr="004D35A0">
        <w:rPr>
          <w:rFonts w:ascii="Times New Roman" w:eastAsia="Times New Roman" w:hAnsi="Times New Roman" w:cs="Times New Roman"/>
          <w:sz w:val="28"/>
          <w:szCs w:val="28"/>
        </w:rPr>
        <w:t>u</w:t>
      </w:r>
      <w:r w:rsidRPr="004D35A0">
        <w:rPr>
          <w:rFonts w:ascii="Times New Roman" w:eastAsia="Times New Roman" w:hAnsi="Times New Roman" w:cs="Times New Roman"/>
          <w:sz w:val="28"/>
          <w:szCs w:val="28"/>
        </w:rPr>
        <w:t xml:space="preserve"> šādā redakcijā:</w:t>
      </w:r>
    </w:p>
    <w:p w14:paraId="5C6F0C38" w14:textId="0F73464B" w:rsidR="008C6CCE" w:rsidRPr="00AD3F08" w:rsidRDefault="00493452" w:rsidP="009406B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5A0">
        <w:rPr>
          <w:rFonts w:ascii="Times New Roman" w:eastAsia="Times New Roman" w:hAnsi="Times New Roman" w:cs="Times New Roman"/>
          <w:sz w:val="28"/>
          <w:szCs w:val="28"/>
        </w:rPr>
        <w:t>“5.1.</w:t>
      </w:r>
      <w:r w:rsidR="002D636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D35A0">
        <w:rPr>
          <w:rFonts w:ascii="Times New Roman" w:eastAsia="Times New Roman" w:hAnsi="Times New Roman" w:cs="Times New Roman"/>
          <w:sz w:val="28"/>
          <w:szCs w:val="28"/>
        </w:rPr>
        <w:t xml:space="preserve">atbilstoši vienas dienas </w:t>
      </w:r>
      <w:r w:rsidRPr="001B044F">
        <w:rPr>
          <w:rFonts w:ascii="Times New Roman" w:eastAsia="Times New Roman" w:hAnsi="Times New Roman" w:cs="Times New Roman"/>
          <w:sz w:val="28"/>
          <w:szCs w:val="28"/>
        </w:rPr>
        <w:t xml:space="preserve">normām, kas </w:t>
      </w:r>
      <w:r w:rsidRPr="00AD3F08">
        <w:rPr>
          <w:rFonts w:ascii="Times New Roman" w:eastAsia="Times New Roman" w:hAnsi="Times New Roman" w:cs="Times New Roman"/>
          <w:sz w:val="28"/>
          <w:szCs w:val="28"/>
        </w:rPr>
        <w:t>noteiktas vienam iedzīvotājam</w:t>
      </w:r>
      <w:r w:rsidR="00544E3B" w:rsidRPr="00AD3F0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C71839">
        <w:rPr>
          <w:rFonts w:ascii="Times New Roman" w:eastAsia="Times New Roman" w:hAnsi="Times New Roman" w:cs="Times New Roman"/>
          <w:sz w:val="28"/>
          <w:szCs w:val="28"/>
        </w:rPr>
        <w:t>2</w:t>
      </w:r>
      <w:r w:rsidR="00544E3B" w:rsidRPr="00AD3F0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D636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44E3B" w:rsidRPr="00AD3F08">
        <w:rPr>
          <w:rFonts w:ascii="Times New Roman" w:eastAsia="Times New Roman" w:hAnsi="Times New Roman" w:cs="Times New Roman"/>
          <w:sz w:val="28"/>
          <w:szCs w:val="28"/>
        </w:rPr>
        <w:t>pielikums);</w:t>
      </w:r>
      <w:r w:rsidRPr="00AD3F08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14:paraId="2B34A07A" w14:textId="77777777" w:rsidR="00495FC1" w:rsidRPr="004D35A0" w:rsidRDefault="00495FC1" w:rsidP="00495FC1">
      <w:pPr>
        <w:pStyle w:val="Sarakstarindkopa"/>
        <w:rPr>
          <w:sz w:val="28"/>
          <w:szCs w:val="28"/>
        </w:rPr>
      </w:pPr>
    </w:p>
    <w:p w14:paraId="3B220D98" w14:textId="545C5CEC" w:rsidR="00544E3B" w:rsidRPr="002D6366" w:rsidRDefault="00DB6CB5" w:rsidP="004C0D62">
      <w:pPr>
        <w:numPr>
          <w:ilvl w:val="0"/>
          <w:numId w:val="5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5A0">
        <w:rPr>
          <w:rFonts w:ascii="Times New Roman" w:hAnsi="Times New Roman" w:cs="Times New Roman"/>
          <w:sz w:val="28"/>
          <w:szCs w:val="28"/>
        </w:rPr>
        <w:t>Izteikt</w:t>
      </w:r>
      <w:r w:rsidR="00140756" w:rsidRPr="004D35A0">
        <w:rPr>
          <w:rFonts w:ascii="Times New Roman" w:hAnsi="Times New Roman" w:cs="Times New Roman"/>
          <w:sz w:val="28"/>
          <w:szCs w:val="28"/>
        </w:rPr>
        <w:t xml:space="preserve"> 9. p</w:t>
      </w:r>
      <w:r w:rsidR="00E14220" w:rsidRPr="004D35A0">
        <w:rPr>
          <w:rFonts w:ascii="Times New Roman" w:hAnsi="Times New Roman" w:cs="Times New Roman"/>
          <w:sz w:val="28"/>
          <w:szCs w:val="28"/>
        </w:rPr>
        <w:t>unktu</w:t>
      </w:r>
      <w:r w:rsidR="00140756" w:rsidRPr="004D35A0">
        <w:rPr>
          <w:rFonts w:ascii="Times New Roman" w:hAnsi="Times New Roman" w:cs="Times New Roman"/>
          <w:sz w:val="28"/>
          <w:szCs w:val="28"/>
        </w:rPr>
        <w:t xml:space="preserve"> </w:t>
      </w:r>
      <w:r w:rsidRPr="004D35A0">
        <w:rPr>
          <w:rFonts w:ascii="Times New Roman" w:hAnsi="Times New Roman" w:cs="Times New Roman"/>
          <w:sz w:val="28"/>
          <w:szCs w:val="28"/>
        </w:rPr>
        <w:t>šādā redakcijā:</w:t>
      </w:r>
      <w:r w:rsidR="00140756" w:rsidRPr="004D35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70478D" w14:textId="77777777" w:rsidR="00A17E2A" w:rsidRPr="004D35A0" w:rsidRDefault="00140756" w:rsidP="009406B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5A0">
        <w:rPr>
          <w:rFonts w:ascii="Times New Roman" w:hAnsi="Times New Roman" w:cs="Times New Roman"/>
          <w:sz w:val="28"/>
          <w:szCs w:val="28"/>
        </w:rPr>
        <w:t>“</w:t>
      </w:r>
      <w:r w:rsidR="00DB6CB5" w:rsidRPr="004D35A0">
        <w:rPr>
          <w:rFonts w:ascii="Times New Roman" w:hAnsi="Times New Roman" w:cs="Times New Roman"/>
          <w:sz w:val="28"/>
          <w:szCs w:val="28"/>
        </w:rPr>
        <w:t xml:space="preserve">9. </w:t>
      </w:r>
      <w:r w:rsidR="00C91E37" w:rsidRPr="004D35A0">
        <w:rPr>
          <w:rFonts w:ascii="Times New Roman" w:hAnsi="Times New Roman" w:cs="Times New Roman"/>
          <w:sz w:val="28"/>
          <w:szCs w:val="28"/>
        </w:rPr>
        <w:t xml:space="preserve">Zemkopības ministrija sadarbībā ar </w:t>
      </w:r>
      <w:r w:rsidRPr="004D35A0">
        <w:rPr>
          <w:rFonts w:ascii="Times New Roman" w:hAnsi="Times New Roman" w:cs="Times New Roman"/>
          <w:sz w:val="28"/>
          <w:szCs w:val="28"/>
        </w:rPr>
        <w:t>Vides aizsardzības un reģionālās attīstības ministriju</w:t>
      </w:r>
      <w:r w:rsidR="00C91E37" w:rsidRPr="004D35A0">
        <w:rPr>
          <w:rFonts w:ascii="Times New Roman" w:hAnsi="Times New Roman" w:cs="Times New Roman"/>
          <w:sz w:val="28"/>
          <w:szCs w:val="28"/>
        </w:rPr>
        <w:t xml:space="preserve"> un pašvaldībām plāno un koordinē</w:t>
      </w:r>
      <w:r w:rsidR="00A17E2A" w:rsidRPr="004D35A0">
        <w:rPr>
          <w:rFonts w:ascii="Times New Roman" w:hAnsi="Times New Roman" w:cs="Times New Roman"/>
          <w:sz w:val="28"/>
          <w:szCs w:val="28"/>
        </w:rPr>
        <w:t>:</w:t>
      </w:r>
    </w:p>
    <w:p w14:paraId="0275C312" w14:textId="36B693C1" w:rsidR="00A17E2A" w:rsidRPr="004D35A0" w:rsidRDefault="00A17E2A" w:rsidP="00495FC1">
      <w:pPr>
        <w:pStyle w:val="Sarakstarindkopa"/>
        <w:tabs>
          <w:tab w:val="left" w:pos="1276"/>
        </w:tabs>
        <w:ind w:left="1080"/>
        <w:jc w:val="both"/>
        <w:rPr>
          <w:sz w:val="28"/>
          <w:szCs w:val="28"/>
        </w:rPr>
      </w:pPr>
      <w:r w:rsidRPr="004D35A0">
        <w:rPr>
          <w:sz w:val="28"/>
          <w:szCs w:val="28"/>
        </w:rPr>
        <w:t>9.1.</w:t>
      </w:r>
      <w:r w:rsidR="00C91E37" w:rsidRPr="004D35A0">
        <w:rPr>
          <w:sz w:val="28"/>
          <w:szCs w:val="28"/>
        </w:rPr>
        <w:t xml:space="preserve"> pārtikas atlikt</w:t>
      </w:r>
      <w:r w:rsidR="002D6366">
        <w:rPr>
          <w:sz w:val="28"/>
          <w:szCs w:val="28"/>
        </w:rPr>
        <w:t>o</w:t>
      </w:r>
      <w:r w:rsidR="00C91E37" w:rsidRPr="004D35A0">
        <w:rPr>
          <w:sz w:val="28"/>
          <w:szCs w:val="28"/>
        </w:rPr>
        <w:t xml:space="preserve"> piegād</w:t>
      </w:r>
      <w:r w:rsidR="002D6366">
        <w:rPr>
          <w:sz w:val="28"/>
          <w:szCs w:val="28"/>
        </w:rPr>
        <w:t>i</w:t>
      </w:r>
      <w:r w:rsidR="00C91E37" w:rsidRPr="004D35A0">
        <w:rPr>
          <w:sz w:val="28"/>
          <w:szCs w:val="28"/>
        </w:rPr>
        <w:t xml:space="preserve"> atbilstoši normatīvajiem aktiem par atliktajām piegādēm</w:t>
      </w:r>
      <w:r w:rsidRPr="004D35A0">
        <w:rPr>
          <w:sz w:val="28"/>
          <w:szCs w:val="28"/>
        </w:rPr>
        <w:t>;</w:t>
      </w:r>
    </w:p>
    <w:p w14:paraId="7AC92AA7" w14:textId="0F92274B" w:rsidR="00140756" w:rsidRDefault="00A17E2A" w:rsidP="00495FC1">
      <w:pPr>
        <w:pStyle w:val="Sarakstarindkopa"/>
        <w:tabs>
          <w:tab w:val="left" w:pos="1276"/>
        </w:tabs>
        <w:ind w:left="1080"/>
        <w:jc w:val="both"/>
        <w:rPr>
          <w:sz w:val="28"/>
          <w:szCs w:val="28"/>
        </w:rPr>
      </w:pPr>
      <w:r w:rsidRPr="004D35A0">
        <w:rPr>
          <w:sz w:val="28"/>
          <w:szCs w:val="28"/>
        </w:rPr>
        <w:t>9.2.</w:t>
      </w:r>
      <w:r w:rsidR="00C91E37" w:rsidRPr="004D35A0">
        <w:rPr>
          <w:sz w:val="28"/>
          <w:szCs w:val="28"/>
        </w:rPr>
        <w:t xml:space="preserve"> pieprasījumus komersantiem par noteikta veida pārtikas preču ražošanu</w:t>
      </w:r>
      <w:r w:rsidR="00E14BE9" w:rsidRPr="004D35A0">
        <w:rPr>
          <w:sz w:val="28"/>
          <w:szCs w:val="28"/>
        </w:rPr>
        <w:t xml:space="preserve"> un piegādi</w:t>
      </w:r>
      <w:r w:rsidRPr="004D35A0">
        <w:rPr>
          <w:sz w:val="28"/>
          <w:szCs w:val="28"/>
        </w:rPr>
        <w:t>.”</w:t>
      </w:r>
    </w:p>
    <w:p w14:paraId="74FA260F" w14:textId="69E4DB2D" w:rsidR="00AC5FF9" w:rsidRPr="009406B9" w:rsidRDefault="00AC5FF9" w:rsidP="009406B9">
      <w:pPr>
        <w:tabs>
          <w:tab w:val="left" w:pos="1276"/>
        </w:tabs>
        <w:jc w:val="both"/>
        <w:rPr>
          <w:sz w:val="28"/>
          <w:szCs w:val="28"/>
        </w:rPr>
      </w:pPr>
    </w:p>
    <w:p w14:paraId="0995B828" w14:textId="2CBD36B2" w:rsidR="004E46EC" w:rsidRPr="004D35A0" w:rsidRDefault="004E46EC" w:rsidP="009406B9">
      <w:pPr>
        <w:pStyle w:val="Sarakstarindkopa"/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Izteikt 1. </w:t>
      </w:r>
      <w:r w:rsidR="009406B9">
        <w:rPr>
          <w:sz w:val="28"/>
          <w:szCs w:val="28"/>
        </w:rPr>
        <w:t>un 2.</w:t>
      </w:r>
      <w:r w:rsidR="002D6366">
        <w:rPr>
          <w:sz w:val="28"/>
          <w:szCs w:val="28"/>
        </w:rPr>
        <w:t xml:space="preserve"> </w:t>
      </w:r>
      <w:r w:rsidR="009406B9">
        <w:rPr>
          <w:sz w:val="28"/>
          <w:szCs w:val="28"/>
        </w:rPr>
        <w:t xml:space="preserve">pielikumu </w:t>
      </w:r>
      <w:r>
        <w:rPr>
          <w:sz w:val="28"/>
          <w:szCs w:val="28"/>
        </w:rPr>
        <w:t>šādā redakcijā:</w:t>
      </w:r>
    </w:p>
    <w:p w14:paraId="5BFBC80D" w14:textId="727E3A10" w:rsidR="004E46EC" w:rsidRPr="00AD3F08" w:rsidRDefault="004E46EC" w:rsidP="004E46EC">
      <w:pPr>
        <w:tabs>
          <w:tab w:val="left" w:pos="1276"/>
        </w:tabs>
        <w:ind w:left="1276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D35A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D35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5A0">
        <w:rPr>
          <w:rFonts w:ascii="Times New Roman" w:hAnsi="Times New Roman" w:cs="Times New Roman"/>
          <w:sz w:val="28"/>
          <w:szCs w:val="28"/>
        </w:rPr>
        <w:t>pielikums</w:t>
      </w:r>
      <w:r w:rsidRPr="004D35A0">
        <w:rPr>
          <w:rFonts w:ascii="Times New Roman" w:hAnsi="Times New Roman" w:cs="Times New Roman"/>
          <w:sz w:val="28"/>
          <w:szCs w:val="28"/>
        </w:rPr>
        <w:br/>
        <w:t>Ministru kabineta</w:t>
      </w:r>
      <w:r w:rsidRPr="004D35A0">
        <w:rPr>
          <w:rFonts w:ascii="Times New Roman" w:hAnsi="Times New Roman" w:cs="Times New Roman"/>
          <w:sz w:val="28"/>
          <w:szCs w:val="28"/>
        </w:rPr>
        <w:br/>
        <w:t>2007.</w:t>
      </w:r>
      <w:r w:rsidR="002D6366">
        <w:rPr>
          <w:rFonts w:ascii="Times New Roman" w:hAnsi="Times New Roman" w:cs="Times New Roman"/>
          <w:sz w:val="28"/>
          <w:szCs w:val="28"/>
        </w:rPr>
        <w:t xml:space="preserve"> </w:t>
      </w:r>
      <w:r w:rsidRPr="004D35A0">
        <w:rPr>
          <w:rFonts w:ascii="Times New Roman" w:hAnsi="Times New Roman" w:cs="Times New Roman"/>
          <w:sz w:val="28"/>
          <w:szCs w:val="28"/>
        </w:rPr>
        <w:t>gada 28.</w:t>
      </w:r>
      <w:r w:rsidR="002D6366">
        <w:rPr>
          <w:rFonts w:ascii="Times New Roman" w:hAnsi="Times New Roman" w:cs="Times New Roman"/>
          <w:sz w:val="28"/>
          <w:szCs w:val="28"/>
        </w:rPr>
        <w:t xml:space="preserve"> </w:t>
      </w:r>
      <w:r w:rsidRPr="004D35A0">
        <w:rPr>
          <w:rFonts w:ascii="Times New Roman" w:hAnsi="Times New Roman" w:cs="Times New Roman"/>
          <w:sz w:val="28"/>
          <w:szCs w:val="28"/>
        </w:rPr>
        <w:t>augusta</w:t>
      </w:r>
      <w:r w:rsidRPr="004D35A0">
        <w:rPr>
          <w:rFonts w:ascii="Times New Roman" w:hAnsi="Times New Roman" w:cs="Times New Roman"/>
          <w:sz w:val="28"/>
          <w:szCs w:val="28"/>
        </w:rPr>
        <w:br/>
        <w:t>noteikumiem Nr.</w:t>
      </w:r>
      <w:r w:rsidR="002D6366">
        <w:rPr>
          <w:rFonts w:ascii="Times New Roman" w:hAnsi="Times New Roman" w:cs="Times New Roman"/>
          <w:sz w:val="28"/>
          <w:szCs w:val="28"/>
        </w:rPr>
        <w:t> </w:t>
      </w:r>
      <w:r w:rsidRPr="004D35A0">
        <w:rPr>
          <w:rFonts w:ascii="Times New Roman" w:hAnsi="Times New Roman" w:cs="Times New Roman"/>
          <w:sz w:val="28"/>
          <w:szCs w:val="28"/>
        </w:rPr>
        <w:t>585</w:t>
      </w:r>
    </w:p>
    <w:p w14:paraId="65368BF0" w14:textId="4BDDA669" w:rsidR="004E46EC" w:rsidRDefault="004E46EC" w:rsidP="004E46EC">
      <w:pPr>
        <w:tabs>
          <w:tab w:val="left" w:pos="127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Iedzīvotāju reģistra dati par iedzīvotāju skaitu pa vecuma grupām un to sadalījumu pa novadu un republikas pilsētu administratīvajām teritorijām pēc datubāzes stāvokļa _____________. gada 1. janvār</w:t>
      </w:r>
      <w:r w:rsidR="002D636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ī</w:t>
      </w:r>
    </w:p>
    <w:p w14:paraId="6BBA3D85" w14:textId="77777777" w:rsidR="002C550C" w:rsidRPr="00D14314" w:rsidRDefault="002C550C" w:rsidP="009406B9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tbl>
      <w:tblPr>
        <w:tblStyle w:val="Reatabula"/>
        <w:tblW w:w="8640" w:type="dxa"/>
        <w:tblInd w:w="421" w:type="dxa"/>
        <w:tblLook w:val="04A0" w:firstRow="1" w:lastRow="0" w:firstColumn="1" w:lastColumn="0" w:noHBand="0" w:noVBand="1"/>
      </w:tblPr>
      <w:tblGrid>
        <w:gridCol w:w="1142"/>
        <w:gridCol w:w="2698"/>
        <w:gridCol w:w="2038"/>
        <w:gridCol w:w="1381"/>
        <w:gridCol w:w="1381"/>
      </w:tblGrid>
      <w:tr w:rsidR="004E46EC" w14:paraId="03279305" w14:textId="7CCCEC28" w:rsidTr="00BB4AD3">
        <w:tc>
          <w:tcPr>
            <w:tcW w:w="1002" w:type="dxa"/>
            <w:vMerge w:val="restart"/>
          </w:tcPr>
          <w:p w14:paraId="78A361A2" w14:textId="1041D69F" w:rsidR="004E46EC" w:rsidRPr="00FD10C6" w:rsidRDefault="004E46EC" w:rsidP="008007D1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D10C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Nr.</w:t>
            </w:r>
            <w:r w:rsidR="002D636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Pr="00FD10C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p.</w:t>
            </w:r>
            <w:r w:rsidR="002D636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Pr="00FD10C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k.</w:t>
            </w:r>
          </w:p>
        </w:tc>
        <w:tc>
          <w:tcPr>
            <w:tcW w:w="2750" w:type="dxa"/>
            <w:vMerge w:val="restart"/>
          </w:tcPr>
          <w:p w14:paraId="2EE56FD3" w14:textId="7B522A74" w:rsidR="004E46EC" w:rsidRPr="00FD10C6" w:rsidRDefault="004E46EC" w:rsidP="008007D1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Administratīvā teritorija</w:t>
            </w:r>
          </w:p>
        </w:tc>
        <w:tc>
          <w:tcPr>
            <w:tcW w:w="4888" w:type="dxa"/>
            <w:gridSpan w:val="3"/>
          </w:tcPr>
          <w:p w14:paraId="1AB71492" w14:textId="0D27451C" w:rsidR="004E46EC" w:rsidRPr="00FD10C6" w:rsidRDefault="004E46EC" w:rsidP="004E46EC">
            <w:pPr>
              <w:pStyle w:val="Sarakstarindkop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Iedzīvotāju skaits pa vecuma grupām</w:t>
            </w:r>
          </w:p>
        </w:tc>
      </w:tr>
      <w:tr w:rsidR="004E46EC" w14:paraId="1F832BC5" w14:textId="7C9CE76C" w:rsidTr="000C0EF1">
        <w:tc>
          <w:tcPr>
            <w:tcW w:w="1002" w:type="dxa"/>
            <w:vMerge/>
          </w:tcPr>
          <w:p w14:paraId="203FEAB4" w14:textId="4A22D0E5" w:rsidR="004E46EC" w:rsidRPr="00FD10C6" w:rsidRDefault="004E46EC" w:rsidP="008007D1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vMerge/>
          </w:tcPr>
          <w:p w14:paraId="4F1BC499" w14:textId="53F71D10" w:rsidR="004E46EC" w:rsidRPr="00FD10C6" w:rsidRDefault="004E46EC" w:rsidP="008007D1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14:paraId="7751FDD1" w14:textId="64B1B6B1" w:rsidR="004E46EC" w:rsidRPr="00FD10C6" w:rsidRDefault="004E46EC" w:rsidP="008007D1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līdz 2 gadu vecumam</w:t>
            </w:r>
          </w:p>
        </w:tc>
        <w:tc>
          <w:tcPr>
            <w:tcW w:w="1402" w:type="dxa"/>
          </w:tcPr>
          <w:p w14:paraId="2A6717E4" w14:textId="52DB0F45" w:rsidR="004E46EC" w:rsidRPr="00FD10C6" w:rsidRDefault="004E46EC" w:rsidP="008007D1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no 2 līdz 18 gadiem</w:t>
            </w:r>
          </w:p>
        </w:tc>
        <w:tc>
          <w:tcPr>
            <w:tcW w:w="1402" w:type="dxa"/>
          </w:tcPr>
          <w:p w14:paraId="500C50D5" w14:textId="3DAC3DDE" w:rsidR="004E46EC" w:rsidRPr="00FD10C6" w:rsidRDefault="004E46EC" w:rsidP="008007D1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vecāki pa</w:t>
            </w:r>
            <w:r w:rsidR="002D63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r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 18 gadiem</w:t>
            </w:r>
          </w:p>
        </w:tc>
      </w:tr>
      <w:tr w:rsidR="004E46EC" w14:paraId="6BAE0579" w14:textId="0385CE67" w:rsidTr="009406B9">
        <w:tc>
          <w:tcPr>
            <w:tcW w:w="1002" w:type="dxa"/>
          </w:tcPr>
          <w:p w14:paraId="0632ED53" w14:textId="2A62BC8E" w:rsidR="004E46EC" w:rsidRPr="00FD10C6" w:rsidRDefault="004E46EC" w:rsidP="008007D1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14:paraId="6AC74AF0" w14:textId="6C04A942" w:rsidR="004E46EC" w:rsidRPr="00FD10C6" w:rsidRDefault="004E46EC" w:rsidP="008007D1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14:paraId="7A92C575" w14:textId="09DE3CAB" w:rsidR="004E46EC" w:rsidRPr="00FD10C6" w:rsidRDefault="004E46EC" w:rsidP="008007D1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14:paraId="3F4C02C9" w14:textId="77777777" w:rsidR="004E46EC" w:rsidRPr="00FD10C6" w:rsidRDefault="004E46EC" w:rsidP="008007D1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1402" w:type="dxa"/>
          </w:tcPr>
          <w:p w14:paraId="6213A9CA" w14:textId="77777777" w:rsidR="004E46EC" w:rsidRPr="00FD10C6" w:rsidRDefault="004E46EC" w:rsidP="008007D1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</w:p>
        </w:tc>
      </w:tr>
      <w:tr w:rsidR="004E46EC" w14:paraId="12DEB2EF" w14:textId="2765A33E" w:rsidTr="009406B9">
        <w:tc>
          <w:tcPr>
            <w:tcW w:w="1002" w:type="dxa"/>
          </w:tcPr>
          <w:p w14:paraId="0E14E96C" w14:textId="2DCA30FB" w:rsidR="004E46EC" w:rsidRPr="00FD10C6" w:rsidRDefault="004E46EC" w:rsidP="008007D1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14:paraId="534B8E74" w14:textId="6E71D737" w:rsidR="004E46EC" w:rsidRPr="00FD10C6" w:rsidRDefault="004E46EC" w:rsidP="008007D1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14:paraId="14A4D727" w14:textId="6A90B952" w:rsidR="004E46EC" w:rsidRPr="00FD10C6" w:rsidRDefault="004E46EC" w:rsidP="008007D1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14:paraId="01345AD8" w14:textId="77777777" w:rsidR="004E46EC" w:rsidRPr="00FD10C6" w:rsidRDefault="004E46EC" w:rsidP="008007D1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1402" w:type="dxa"/>
          </w:tcPr>
          <w:p w14:paraId="508DB15D" w14:textId="77777777" w:rsidR="004E46EC" w:rsidRPr="00FD10C6" w:rsidRDefault="004E46EC" w:rsidP="008007D1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</w:p>
        </w:tc>
      </w:tr>
      <w:tr w:rsidR="004E46EC" w14:paraId="6286446A" w14:textId="66DA0CA8" w:rsidTr="009406B9">
        <w:tc>
          <w:tcPr>
            <w:tcW w:w="1002" w:type="dxa"/>
          </w:tcPr>
          <w:p w14:paraId="04834468" w14:textId="40C5E440" w:rsidR="004E46EC" w:rsidRPr="00FD10C6" w:rsidRDefault="004E46EC" w:rsidP="008007D1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14:paraId="3AE40B7E" w14:textId="022C38AA" w:rsidR="004E46EC" w:rsidRPr="00FD10C6" w:rsidRDefault="004E46EC" w:rsidP="008007D1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14:paraId="7B50B6EB" w14:textId="46D16807" w:rsidR="004E46EC" w:rsidRPr="00FD10C6" w:rsidRDefault="004E46EC" w:rsidP="008007D1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14:paraId="56248676" w14:textId="77777777" w:rsidR="004E46EC" w:rsidRPr="00FD10C6" w:rsidRDefault="004E46EC" w:rsidP="008007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02" w:type="dxa"/>
          </w:tcPr>
          <w:p w14:paraId="52473941" w14:textId="77777777" w:rsidR="004E46EC" w:rsidRPr="00FD10C6" w:rsidRDefault="004E46EC" w:rsidP="008007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127653D1" w14:textId="77777777" w:rsidR="00140756" w:rsidRPr="004D35A0" w:rsidRDefault="00140756" w:rsidP="00140756">
      <w:pPr>
        <w:pStyle w:val="Sarakstarindkopa"/>
        <w:rPr>
          <w:sz w:val="28"/>
          <w:szCs w:val="28"/>
        </w:rPr>
      </w:pPr>
    </w:p>
    <w:p w14:paraId="0B07D330" w14:textId="1145E4D0" w:rsidR="00D14314" w:rsidRPr="00AD3F08" w:rsidRDefault="00826271" w:rsidP="00D14314">
      <w:pPr>
        <w:tabs>
          <w:tab w:val="left" w:pos="1276"/>
        </w:tabs>
        <w:ind w:left="1276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4314" w:rsidRPr="004D35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4314" w:rsidRPr="004D35A0">
        <w:rPr>
          <w:rFonts w:ascii="Times New Roman" w:hAnsi="Times New Roman" w:cs="Times New Roman"/>
          <w:sz w:val="28"/>
          <w:szCs w:val="28"/>
        </w:rPr>
        <w:t>pielikums</w:t>
      </w:r>
      <w:r w:rsidR="00D14314" w:rsidRPr="004D35A0">
        <w:rPr>
          <w:rFonts w:ascii="Times New Roman" w:hAnsi="Times New Roman" w:cs="Times New Roman"/>
          <w:sz w:val="28"/>
          <w:szCs w:val="28"/>
        </w:rPr>
        <w:br/>
        <w:t>Ministru kabineta</w:t>
      </w:r>
      <w:r w:rsidR="00D14314" w:rsidRPr="004D35A0">
        <w:rPr>
          <w:rFonts w:ascii="Times New Roman" w:hAnsi="Times New Roman" w:cs="Times New Roman"/>
          <w:sz w:val="28"/>
          <w:szCs w:val="28"/>
        </w:rPr>
        <w:br/>
        <w:t>2007.</w:t>
      </w:r>
      <w:r w:rsidR="002D6366">
        <w:rPr>
          <w:rFonts w:ascii="Times New Roman" w:hAnsi="Times New Roman" w:cs="Times New Roman"/>
          <w:sz w:val="28"/>
          <w:szCs w:val="28"/>
        </w:rPr>
        <w:t xml:space="preserve"> </w:t>
      </w:r>
      <w:r w:rsidR="00D14314" w:rsidRPr="004D35A0">
        <w:rPr>
          <w:rFonts w:ascii="Times New Roman" w:hAnsi="Times New Roman" w:cs="Times New Roman"/>
          <w:sz w:val="28"/>
          <w:szCs w:val="28"/>
        </w:rPr>
        <w:t>gada 28.</w:t>
      </w:r>
      <w:r w:rsidR="002D6366">
        <w:rPr>
          <w:rFonts w:ascii="Times New Roman" w:hAnsi="Times New Roman" w:cs="Times New Roman"/>
          <w:sz w:val="28"/>
          <w:szCs w:val="28"/>
        </w:rPr>
        <w:t> </w:t>
      </w:r>
      <w:r w:rsidR="00D14314" w:rsidRPr="004D35A0">
        <w:rPr>
          <w:rFonts w:ascii="Times New Roman" w:hAnsi="Times New Roman" w:cs="Times New Roman"/>
          <w:sz w:val="28"/>
          <w:szCs w:val="28"/>
        </w:rPr>
        <w:t>augusta</w:t>
      </w:r>
      <w:r w:rsidR="00D14314" w:rsidRPr="004D35A0">
        <w:rPr>
          <w:rFonts w:ascii="Times New Roman" w:hAnsi="Times New Roman" w:cs="Times New Roman"/>
          <w:sz w:val="28"/>
          <w:szCs w:val="28"/>
        </w:rPr>
        <w:br/>
        <w:t>noteikumiem Nr.</w:t>
      </w:r>
      <w:r w:rsidR="002D6366">
        <w:rPr>
          <w:rFonts w:ascii="Times New Roman" w:hAnsi="Times New Roman" w:cs="Times New Roman"/>
          <w:sz w:val="28"/>
          <w:szCs w:val="28"/>
        </w:rPr>
        <w:t> </w:t>
      </w:r>
      <w:r w:rsidR="00D14314" w:rsidRPr="004D35A0">
        <w:rPr>
          <w:rFonts w:ascii="Times New Roman" w:hAnsi="Times New Roman" w:cs="Times New Roman"/>
          <w:sz w:val="28"/>
          <w:szCs w:val="28"/>
        </w:rPr>
        <w:t>585</w:t>
      </w:r>
    </w:p>
    <w:p w14:paraId="463D8B64" w14:textId="19501D99" w:rsidR="001655EB" w:rsidRPr="00D14314" w:rsidRDefault="001655EB" w:rsidP="00D14314">
      <w:pPr>
        <w:tabs>
          <w:tab w:val="left" w:pos="127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D1431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Vienas dienas</w:t>
      </w:r>
      <w:r w:rsidR="004D35A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Pr="00D1431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normas</w:t>
      </w:r>
    </w:p>
    <w:tbl>
      <w:tblPr>
        <w:tblStyle w:val="Reatabula"/>
        <w:tblW w:w="8646" w:type="dxa"/>
        <w:tblInd w:w="421" w:type="dxa"/>
        <w:tblLook w:val="04A0" w:firstRow="1" w:lastRow="0" w:firstColumn="1" w:lastColumn="0" w:noHBand="0" w:noVBand="1"/>
      </w:tblPr>
      <w:tblGrid>
        <w:gridCol w:w="1142"/>
        <w:gridCol w:w="4712"/>
        <w:gridCol w:w="2792"/>
      </w:tblGrid>
      <w:tr w:rsidR="001655EB" w14:paraId="1F56804B" w14:textId="77777777" w:rsidTr="00081B4D">
        <w:tc>
          <w:tcPr>
            <w:tcW w:w="1002" w:type="dxa"/>
          </w:tcPr>
          <w:p w14:paraId="42194296" w14:textId="08B3AB69" w:rsidR="001655EB" w:rsidRPr="00FD10C6" w:rsidRDefault="001655EB" w:rsidP="001655EB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D10C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Nr.</w:t>
            </w:r>
            <w:r w:rsidR="002D636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Pr="00FD10C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p.</w:t>
            </w:r>
            <w:r w:rsidR="002D636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Pr="00FD10C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k.</w:t>
            </w:r>
          </w:p>
        </w:tc>
        <w:tc>
          <w:tcPr>
            <w:tcW w:w="4809" w:type="dxa"/>
          </w:tcPr>
          <w:p w14:paraId="5E1C445D" w14:textId="77777777" w:rsidR="001655EB" w:rsidRPr="00FD10C6" w:rsidRDefault="00FD10C6" w:rsidP="001655E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</w:t>
            </w:r>
            <w:r w:rsidR="001655EB" w:rsidRPr="00FD10C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rodukts</w:t>
            </w:r>
          </w:p>
        </w:tc>
        <w:tc>
          <w:tcPr>
            <w:tcW w:w="2835" w:type="dxa"/>
          </w:tcPr>
          <w:p w14:paraId="7D7795BF" w14:textId="77777777" w:rsidR="00FD10C6" w:rsidRDefault="001655EB" w:rsidP="00FD10C6">
            <w:pPr>
              <w:pStyle w:val="Sarakstarindkopa"/>
              <w:ind w:left="0"/>
              <w:jc w:val="center"/>
              <w:rPr>
                <w:sz w:val="28"/>
                <w:szCs w:val="28"/>
              </w:rPr>
            </w:pPr>
            <w:r w:rsidRPr="00FD10C6">
              <w:rPr>
                <w:sz w:val="28"/>
                <w:szCs w:val="28"/>
              </w:rPr>
              <w:t>Daudzums</w:t>
            </w:r>
          </w:p>
          <w:p w14:paraId="6FB8CB27" w14:textId="77777777" w:rsidR="001655EB" w:rsidRPr="00FD10C6" w:rsidRDefault="001655EB" w:rsidP="00FD10C6">
            <w:pPr>
              <w:pStyle w:val="Sarakstarindkopa"/>
              <w:ind w:left="0"/>
              <w:jc w:val="center"/>
              <w:rPr>
                <w:sz w:val="28"/>
                <w:szCs w:val="28"/>
              </w:rPr>
            </w:pPr>
            <w:r w:rsidRPr="00FD10C6">
              <w:rPr>
                <w:sz w:val="28"/>
                <w:szCs w:val="28"/>
              </w:rPr>
              <w:t>(g</w:t>
            </w:r>
            <w:r w:rsidR="00FD10C6" w:rsidRPr="00FD10C6">
              <w:rPr>
                <w:sz w:val="28"/>
                <w:szCs w:val="28"/>
              </w:rPr>
              <w:t>ramos</w:t>
            </w:r>
            <w:r w:rsidRPr="00FD10C6">
              <w:rPr>
                <w:sz w:val="28"/>
                <w:szCs w:val="28"/>
              </w:rPr>
              <w:t xml:space="preserve"> vai l</w:t>
            </w:r>
            <w:r w:rsidR="00FD10C6" w:rsidRPr="00FD10C6">
              <w:rPr>
                <w:sz w:val="28"/>
                <w:szCs w:val="28"/>
              </w:rPr>
              <w:t>itros</w:t>
            </w:r>
            <w:r w:rsidRPr="00FD10C6">
              <w:rPr>
                <w:sz w:val="28"/>
                <w:szCs w:val="28"/>
              </w:rPr>
              <w:t>)</w:t>
            </w:r>
          </w:p>
        </w:tc>
      </w:tr>
      <w:tr w:rsidR="001655EB" w14:paraId="1A164EE3" w14:textId="77777777" w:rsidTr="00081B4D">
        <w:tc>
          <w:tcPr>
            <w:tcW w:w="1002" w:type="dxa"/>
          </w:tcPr>
          <w:p w14:paraId="54849117" w14:textId="77777777" w:rsidR="001655EB" w:rsidRPr="00FD10C6" w:rsidRDefault="00FD10C6" w:rsidP="001655EB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0C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09" w:type="dxa"/>
          </w:tcPr>
          <w:p w14:paraId="7CBF0302" w14:textId="77777777" w:rsidR="001655EB" w:rsidRPr="00FD10C6" w:rsidRDefault="00FD10C6" w:rsidP="001655EB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0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Mākslīgais maisījums </w:t>
            </w:r>
            <w:r w:rsidRPr="00FD10C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zīdaiņiem</w:t>
            </w:r>
          </w:p>
        </w:tc>
        <w:tc>
          <w:tcPr>
            <w:tcW w:w="2835" w:type="dxa"/>
          </w:tcPr>
          <w:p w14:paraId="46E353E5" w14:textId="77777777" w:rsidR="001655EB" w:rsidRPr="00FD10C6" w:rsidRDefault="00FD10C6" w:rsidP="00FD10C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0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200 g</w:t>
            </w:r>
          </w:p>
        </w:tc>
      </w:tr>
      <w:tr w:rsidR="001655EB" w14:paraId="562B29BB" w14:textId="77777777" w:rsidTr="00081B4D">
        <w:tc>
          <w:tcPr>
            <w:tcW w:w="1002" w:type="dxa"/>
          </w:tcPr>
          <w:p w14:paraId="64DD1402" w14:textId="77777777" w:rsidR="001655EB" w:rsidRPr="00FD10C6" w:rsidRDefault="00FD10C6" w:rsidP="001655EB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0C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09" w:type="dxa"/>
          </w:tcPr>
          <w:p w14:paraId="10557DC0" w14:textId="34C2EE02" w:rsidR="001655EB" w:rsidRPr="00FD10C6" w:rsidRDefault="00FD10C6" w:rsidP="001655EB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0C6">
              <w:rPr>
                <w:rFonts w:ascii="Times New Roman" w:eastAsia="Times New Roman" w:hAnsi="Times New Roman" w:cs="Times New Roman"/>
                <w:sz w:val="28"/>
                <w:szCs w:val="28"/>
                <w:lang w:val="fi-FI" w:eastAsia="lv-LV"/>
              </w:rPr>
              <w:t xml:space="preserve">Graudaugu </w:t>
            </w:r>
            <w:r w:rsidRPr="00FD10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i-FI" w:eastAsia="lv-LV"/>
              </w:rPr>
              <w:t>pārslas</w:t>
            </w:r>
            <w:r w:rsidR="00E558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i-FI" w:eastAsia="lv-LV"/>
              </w:rPr>
              <w:t>,</w:t>
            </w:r>
            <w:r w:rsidRPr="00FD10C6">
              <w:rPr>
                <w:rFonts w:ascii="Times New Roman" w:eastAsia="Times New Roman" w:hAnsi="Times New Roman" w:cs="Times New Roman"/>
                <w:sz w:val="28"/>
                <w:szCs w:val="28"/>
                <w:lang w:val="fi-FI" w:eastAsia="lv-LV"/>
              </w:rPr>
              <w:t xml:space="preserve"> </w:t>
            </w:r>
            <w:r w:rsidRPr="00FD10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i-FI" w:eastAsia="lv-LV"/>
              </w:rPr>
              <w:t>milti</w:t>
            </w:r>
            <w:r w:rsidR="00E558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i-FI" w:eastAsia="lv-LV"/>
              </w:rPr>
              <w:t>,</w:t>
            </w:r>
            <w:r w:rsidRPr="00FD10C6">
              <w:rPr>
                <w:rFonts w:ascii="Times New Roman" w:eastAsia="Times New Roman" w:hAnsi="Times New Roman" w:cs="Times New Roman"/>
                <w:sz w:val="28"/>
                <w:szCs w:val="28"/>
                <w:lang w:val="fi-FI" w:eastAsia="lv-LV"/>
              </w:rPr>
              <w:t xml:space="preserve"> </w:t>
            </w:r>
            <w:r w:rsidRPr="00FD10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i-FI" w:eastAsia="lv-LV"/>
              </w:rPr>
              <w:t>putraimi</w:t>
            </w:r>
            <w:r w:rsidR="002D63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,</w:t>
            </w:r>
            <w:r w:rsidRPr="00FD10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 </w:t>
            </w:r>
            <w:r w:rsidRPr="00FD10C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</w:t>
            </w:r>
            <w:r w:rsidRPr="00FD10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i-FI" w:eastAsia="lv-LV"/>
              </w:rPr>
              <w:t xml:space="preserve">ausais kartupeļu biezenis </w:t>
            </w:r>
            <w:r w:rsidRPr="00FD10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fi-FI" w:eastAsia="lv-LV"/>
              </w:rPr>
              <w:t>vai</w:t>
            </w:r>
            <w:r w:rsidRPr="00FD10C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i-FI" w:eastAsia="lv-LV"/>
              </w:rPr>
              <w:t xml:space="preserve"> </w:t>
            </w:r>
            <w:r w:rsidRPr="00FD10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i-FI" w:eastAsia="lv-LV"/>
              </w:rPr>
              <w:t>makaroni</w:t>
            </w:r>
          </w:p>
        </w:tc>
        <w:tc>
          <w:tcPr>
            <w:tcW w:w="2835" w:type="dxa"/>
          </w:tcPr>
          <w:p w14:paraId="3AC5ED3E" w14:textId="23A301C1" w:rsidR="001655EB" w:rsidRPr="00FD10C6" w:rsidRDefault="00FD10C6" w:rsidP="00FD10C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0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200–300 g</w:t>
            </w:r>
          </w:p>
        </w:tc>
      </w:tr>
      <w:tr w:rsidR="001655EB" w14:paraId="28D567F3" w14:textId="77777777" w:rsidTr="00081B4D">
        <w:tc>
          <w:tcPr>
            <w:tcW w:w="1002" w:type="dxa"/>
          </w:tcPr>
          <w:p w14:paraId="50ECCC57" w14:textId="77777777" w:rsidR="001655EB" w:rsidRPr="00FD10C6" w:rsidRDefault="00FD10C6" w:rsidP="001655EB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0C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09" w:type="dxa"/>
          </w:tcPr>
          <w:p w14:paraId="2768048B" w14:textId="77777777" w:rsidR="001655EB" w:rsidRPr="00FD10C6" w:rsidRDefault="00FD10C6" w:rsidP="001655EB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0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Gaļas </w:t>
            </w:r>
            <w:r w:rsidRPr="00FD10C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vai </w:t>
            </w:r>
            <w:r w:rsidRPr="00FD10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zivju konservi</w:t>
            </w:r>
          </w:p>
        </w:tc>
        <w:tc>
          <w:tcPr>
            <w:tcW w:w="2835" w:type="dxa"/>
          </w:tcPr>
          <w:p w14:paraId="5C83014A" w14:textId="77777777" w:rsidR="001655EB" w:rsidRPr="00FD10C6" w:rsidRDefault="00FD10C6" w:rsidP="00FD10C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0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150 g</w:t>
            </w:r>
          </w:p>
        </w:tc>
      </w:tr>
      <w:tr w:rsidR="001655EB" w14:paraId="18763E88" w14:textId="77777777" w:rsidTr="00081B4D">
        <w:tc>
          <w:tcPr>
            <w:tcW w:w="1002" w:type="dxa"/>
          </w:tcPr>
          <w:p w14:paraId="1E01969E" w14:textId="77777777" w:rsidR="001655EB" w:rsidRPr="00FD10C6" w:rsidRDefault="00FD10C6" w:rsidP="001655EB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0C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09" w:type="dxa"/>
          </w:tcPr>
          <w:p w14:paraId="3DFBEDDC" w14:textId="3F87147E" w:rsidR="001655EB" w:rsidRPr="00FD10C6" w:rsidRDefault="00FD10C6" w:rsidP="001655EB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0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Maize</w:t>
            </w:r>
            <w:r w:rsidR="002D636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</w:t>
            </w:r>
            <w:r w:rsidRPr="00FD10C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Pr="00FD10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sausmaizītes </w:t>
            </w:r>
            <w:r w:rsidRPr="00FD10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vai</w:t>
            </w:r>
            <w:r w:rsidRPr="00FD10C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r w:rsidRPr="00FD10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sausiņi</w:t>
            </w:r>
          </w:p>
        </w:tc>
        <w:tc>
          <w:tcPr>
            <w:tcW w:w="2835" w:type="dxa"/>
          </w:tcPr>
          <w:p w14:paraId="04E0EF30" w14:textId="77777777" w:rsidR="00FD10C6" w:rsidRPr="00FD10C6" w:rsidRDefault="00FD10C6" w:rsidP="00FD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0C6">
              <w:rPr>
                <w:rFonts w:ascii="Times New Roman" w:hAnsi="Times New Roman" w:cs="Times New Roman"/>
                <w:bCs/>
                <w:sz w:val="28"/>
                <w:szCs w:val="28"/>
              </w:rPr>
              <w:t>150 g (maize)</w:t>
            </w:r>
          </w:p>
          <w:p w14:paraId="4444A4E2" w14:textId="77777777" w:rsidR="001655EB" w:rsidRPr="00FD10C6" w:rsidRDefault="00FD10C6" w:rsidP="00FD10C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0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40 g (sausiņi)</w:t>
            </w:r>
          </w:p>
        </w:tc>
      </w:tr>
      <w:tr w:rsidR="00740BA9" w14:paraId="1D9FAE67" w14:textId="77777777" w:rsidTr="00081B4D">
        <w:tc>
          <w:tcPr>
            <w:tcW w:w="1002" w:type="dxa"/>
          </w:tcPr>
          <w:p w14:paraId="0B49A560" w14:textId="77777777" w:rsidR="00740BA9" w:rsidRPr="00FD10C6" w:rsidRDefault="00740BA9" w:rsidP="001655EB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09" w:type="dxa"/>
          </w:tcPr>
          <w:p w14:paraId="235A0FAB" w14:textId="77777777" w:rsidR="00740BA9" w:rsidRPr="00FD10C6" w:rsidRDefault="00740BA9" w:rsidP="001655EB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Olu pulveris</w:t>
            </w:r>
          </w:p>
        </w:tc>
        <w:tc>
          <w:tcPr>
            <w:tcW w:w="2835" w:type="dxa"/>
          </w:tcPr>
          <w:p w14:paraId="5117EB03" w14:textId="77777777" w:rsidR="00740BA9" w:rsidRPr="00FD10C6" w:rsidRDefault="00740BA9" w:rsidP="00FD10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 g</w:t>
            </w:r>
          </w:p>
        </w:tc>
      </w:tr>
      <w:tr w:rsidR="001655EB" w14:paraId="2D58312E" w14:textId="77777777" w:rsidTr="00081B4D">
        <w:tc>
          <w:tcPr>
            <w:tcW w:w="1002" w:type="dxa"/>
          </w:tcPr>
          <w:p w14:paraId="11F276DE" w14:textId="75C60824" w:rsidR="001655EB" w:rsidRPr="00FD10C6" w:rsidRDefault="009406B9" w:rsidP="001655EB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D10C6" w:rsidRPr="00FD10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9" w:type="dxa"/>
          </w:tcPr>
          <w:p w14:paraId="1DC6E723" w14:textId="77777777" w:rsidR="001655EB" w:rsidRPr="00FD10C6" w:rsidRDefault="00FD10C6" w:rsidP="001655EB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0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Dzeramais ūdens</w:t>
            </w:r>
          </w:p>
        </w:tc>
        <w:tc>
          <w:tcPr>
            <w:tcW w:w="2835" w:type="dxa"/>
          </w:tcPr>
          <w:p w14:paraId="729DDDF0" w14:textId="77777777" w:rsidR="001655EB" w:rsidRPr="00FD10C6" w:rsidRDefault="00FD10C6" w:rsidP="00FD10C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0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3 l (ziemas periodā) un</w:t>
            </w:r>
            <w:r w:rsidRPr="00FD10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br/>
              <w:t>4 l (vasaras periodā)</w:t>
            </w:r>
            <w:r w:rsidR="00D143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”</w:t>
            </w:r>
          </w:p>
        </w:tc>
      </w:tr>
    </w:tbl>
    <w:p w14:paraId="6D2CEFD1" w14:textId="77777777" w:rsidR="00011DD0" w:rsidRPr="004C0D62" w:rsidRDefault="00011DD0" w:rsidP="004C0D62">
      <w:pPr>
        <w:tabs>
          <w:tab w:val="left" w:pos="1276"/>
        </w:tabs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Reatabul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1"/>
        <w:gridCol w:w="4171"/>
      </w:tblGrid>
      <w:tr w:rsidR="008E6E8B" w14:paraId="7E9E3237" w14:textId="77777777" w:rsidTr="004C0D62">
        <w:tc>
          <w:tcPr>
            <w:tcW w:w="4611" w:type="dxa"/>
          </w:tcPr>
          <w:p w14:paraId="043E5470" w14:textId="77777777" w:rsidR="008E6E8B" w:rsidRDefault="008E6E8B" w:rsidP="00011DD0">
            <w:pPr>
              <w:pStyle w:val="Sarakstarindkopa"/>
              <w:ind w:left="0" w:firstLine="8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Ministru prezidents                                                 </w:t>
            </w:r>
          </w:p>
        </w:tc>
        <w:tc>
          <w:tcPr>
            <w:tcW w:w="4171" w:type="dxa"/>
          </w:tcPr>
          <w:p w14:paraId="6639F393" w14:textId="6B85CB56" w:rsidR="008E6E8B" w:rsidRPr="004730A7" w:rsidRDefault="008E6E8B" w:rsidP="008E6E8B">
            <w:pPr>
              <w:tabs>
                <w:tab w:val="left" w:pos="652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011DD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="00011DD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Kariņš</w:t>
            </w:r>
          </w:p>
          <w:p w14:paraId="584232A8" w14:textId="77777777" w:rsidR="008E6E8B" w:rsidRDefault="008E6E8B" w:rsidP="00172E08">
            <w:pPr>
              <w:pStyle w:val="Sarakstarindkopa"/>
              <w:ind w:left="0"/>
              <w:rPr>
                <w:sz w:val="28"/>
                <w:szCs w:val="28"/>
              </w:rPr>
            </w:pPr>
          </w:p>
        </w:tc>
      </w:tr>
      <w:tr w:rsidR="00011DD0" w14:paraId="12861E50" w14:textId="77777777" w:rsidTr="004C0D62">
        <w:tc>
          <w:tcPr>
            <w:tcW w:w="4611" w:type="dxa"/>
          </w:tcPr>
          <w:p w14:paraId="248BDD12" w14:textId="77777777" w:rsidR="00011DD0" w:rsidRDefault="00011DD0" w:rsidP="00011DD0">
            <w:pPr>
              <w:pStyle w:val="Sarakstarindkopa"/>
              <w:ind w:left="0" w:firstLine="886"/>
              <w:rPr>
                <w:sz w:val="28"/>
                <w:szCs w:val="28"/>
              </w:rPr>
            </w:pPr>
          </w:p>
        </w:tc>
        <w:tc>
          <w:tcPr>
            <w:tcW w:w="4171" w:type="dxa"/>
          </w:tcPr>
          <w:p w14:paraId="24ACC173" w14:textId="77777777" w:rsidR="00011DD0" w:rsidRDefault="00011DD0" w:rsidP="008E6E8B">
            <w:pPr>
              <w:tabs>
                <w:tab w:val="left" w:pos="652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E8B" w14:paraId="7B992950" w14:textId="77777777" w:rsidTr="004C0D62">
        <w:tc>
          <w:tcPr>
            <w:tcW w:w="4611" w:type="dxa"/>
          </w:tcPr>
          <w:p w14:paraId="0FD31267" w14:textId="77777777" w:rsidR="008E6E8B" w:rsidRDefault="008E6E8B" w:rsidP="00011DD0">
            <w:pPr>
              <w:pStyle w:val="Sarakstarindkopa"/>
              <w:ind w:left="0" w:firstLine="8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Zemkopības ministrs                                               </w:t>
            </w:r>
          </w:p>
        </w:tc>
        <w:tc>
          <w:tcPr>
            <w:tcW w:w="4171" w:type="dxa"/>
          </w:tcPr>
          <w:p w14:paraId="504B80CD" w14:textId="04FAAA89" w:rsidR="008E6E8B" w:rsidRDefault="008E6E8B" w:rsidP="004C0D62">
            <w:pPr>
              <w:tabs>
                <w:tab w:val="left" w:pos="6521"/>
              </w:tabs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="00011DD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Gerhards</w:t>
            </w:r>
          </w:p>
        </w:tc>
      </w:tr>
    </w:tbl>
    <w:p w14:paraId="4BD3358C" w14:textId="77777777" w:rsidR="008E6E8B" w:rsidRPr="004730A7" w:rsidRDefault="008E6E8B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E6E8B" w:rsidRPr="004730A7" w:rsidSect="00011DD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05555" w14:textId="77777777" w:rsidR="00F66FC7" w:rsidRDefault="00F66FC7" w:rsidP="008C1C58">
      <w:pPr>
        <w:spacing w:after="0" w:line="240" w:lineRule="auto"/>
      </w:pPr>
      <w:r>
        <w:separator/>
      </w:r>
    </w:p>
  </w:endnote>
  <w:endnote w:type="continuationSeparator" w:id="0">
    <w:p w14:paraId="12CFDFB9" w14:textId="77777777" w:rsidR="00F66FC7" w:rsidRDefault="00F66FC7" w:rsidP="008C1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CD6A5" w14:textId="77777777" w:rsidR="00177EFF" w:rsidRDefault="00177EFF" w:rsidP="00177EFF">
    <w:pPr>
      <w:pStyle w:val="Kjene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D7584" w14:textId="1CFC04EE" w:rsidR="00CE6DC0" w:rsidRPr="00011DD0" w:rsidRDefault="00011DD0" w:rsidP="00011DD0">
    <w:pPr>
      <w:pStyle w:val="Kjene"/>
    </w:pPr>
    <w:r w:rsidRPr="00011DD0">
      <w:rPr>
        <w:rFonts w:ascii="Times New Roman" w:hAnsi="Times New Roman" w:cs="Times New Roman"/>
        <w:sz w:val="20"/>
        <w:szCs w:val="20"/>
      </w:rPr>
      <w:t>ZMnot_091219_partika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306F1" w14:textId="6F51B5E5" w:rsidR="00C10F47" w:rsidRPr="00011DD0" w:rsidRDefault="00011DD0" w:rsidP="00011DD0">
    <w:pPr>
      <w:pStyle w:val="Kjene"/>
    </w:pPr>
    <w:r w:rsidRPr="00011DD0">
      <w:rPr>
        <w:rFonts w:ascii="Times New Roman" w:hAnsi="Times New Roman" w:cs="Times New Roman"/>
        <w:sz w:val="20"/>
        <w:szCs w:val="20"/>
      </w:rPr>
      <w:t>ZMnot_091219_partika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C1CDB" w14:textId="77777777" w:rsidR="00F66FC7" w:rsidRDefault="00F66FC7" w:rsidP="008C1C58">
      <w:pPr>
        <w:spacing w:after="0" w:line="240" w:lineRule="auto"/>
      </w:pPr>
      <w:r>
        <w:separator/>
      </w:r>
    </w:p>
  </w:footnote>
  <w:footnote w:type="continuationSeparator" w:id="0">
    <w:p w14:paraId="6BB1A9E2" w14:textId="77777777" w:rsidR="00F66FC7" w:rsidRDefault="00F66FC7" w:rsidP="008C1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84711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5334FB5" w14:textId="5ED1563F" w:rsidR="00177EFF" w:rsidRPr="004730A7" w:rsidRDefault="00177EFF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730A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730A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30A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948A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730A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67759" w14:textId="77777777" w:rsidR="00451985" w:rsidRDefault="00451985" w:rsidP="00451985">
    <w:pPr>
      <w:pStyle w:val="Galvene"/>
      <w:jc w:val="both"/>
      <w:rPr>
        <w:rFonts w:ascii="Times New Roman" w:hAnsi="Times New Roman" w:cs="Times New Roman"/>
        <w:sz w:val="24"/>
        <w:szCs w:val="24"/>
      </w:rPr>
    </w:pPr>
  </w:p>
  <w:p w14:paraId="368D5225" w14:textId="77777777" w:rsidR="00FA5F35" w:rsidRPr="00A142D0" w:rsidRDefault="00FA5F35" w:rsidP="00501350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D139B"/>
    <w:multiLevelType w:val="multilevel"/>
    <w:tmpl w:val="95601C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12F160B3"/>
    <w:multiLevelType w:val="multilevel"/>
    <w:tmpl w:val="1B3C396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4094703"/>
    <w:multiLevelType w:val="multilevel"/>
    <w:tmpl w:val="E428543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5C84B27"/>
    <w:multiLevelType w:val="hybridMultilevel"/>
    <w:tmpl w:val="9C1A177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7D74FF"/>
    <w:multiLevelType w:val="hybridMultilevel"/>
    <w:tmpl w:val="46D00AB4"/>
    <w:lvl w:ilvl="0" w:tplc="8B8628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7653ACE"/>
    <w:multiLevelType w:val="multilevel"/>
    <w:tmpl w:val="6F080EF8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584637F5"/>
    <w:multiLevelType w:val="hybridMultilevel"/>
    <w:tmpl w:val="46D00AB4"/>
    <w:lvl w:ilvl="0" w:tplc="8B8628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686380F"/>
    <w:multiLevelType w:val="multilevel"/>
    <w:tmpl w:val="8D44D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CE8"/>
    <w:rsid w:val="00001986"/>
    <w:rsid w:val="000053B4"/>
    <w:rsid w:val="00011351"/>
    <w:rsid w:val="00011DD0"/>
    <w:rsid w:val="00013D9E"/>
    <w:rsid w:val="000142E7"/>
    <w:rsid w:val="00027007"/>
    <w:rsid w:val="0003268D"/>
    <w:rsid w:val="00034227"/>
    <w:rsid w:val="000344D0"/>
    <w:rsid w:val="00035134"/>
    <w:rsid w:val="00036B06"/>
    <w:rsid w:val="00043D69"/>
    <w:rsid w:val="0004402A"/>
    <w:rsid w:val="00046A65"/>
    <w:rsid w:val="000533BD"/>
    <w:rsid w:val="000540F5"/>
    <w:rsid w:val="000545EA"/>
    <w:rsid w:val="0005478E"/>
    <w:rsid w:val="000556A5"/>
    <w:rsid w:val="00061E68"/>
    <w:rsid w:val="00067558"/>
    <w:rsid w:val="00071D4A"/>
    <w:rsid w:val="00075142"/>
    <w:rsid w:val="00075397"/>
    <w:rsid w:val="000815F6"/>
    <w:rsid w:val="00081B4D"/>
    <w:rsid w:val="0008418F"/>
    <w:rsid w:val="000841D1"/>
    <w:rsid w:val="00087235"/>
    <w:rsid w:val="00087A1F"/>
    <w:rsid w:val="00094715"/>
    <w:rsid w:val="000948A4"/>
    <w:rsid w:val="00095D88"/>
    <w:rsid w:val="0009782D"/>
    <w:rsid w:val="000A16C3"/>
    <w:rsid w:val="000A2BAF"/>
    <w:rsid w:val="000A580F"/>
    <w:rsid w:val="000B121B"/>
    <w:rsid w:val="000B32E1"/>
    <w:rsid w:val="000B462A"/>
    <w:rsid w:val="000B586C"/>
    <w:rsid w:val="000B5E05"/>
    <w:rsid w:val="000B7033"/>
    <w:rsid w:val="000B7CF1"/>
    <w:rsid w:val="000C1471"/>
    <w:rsid w:val="000C1B28"/>
    <w:rsid w:val="000C4BB5"/>
    <w:rsid w:val="000C69C2"/>
    <w:rsid w:val="000C7FB9"/>
    <w:rsid w:val="000D3094"/>
    <w:rsid w:val="000D399D"/>
    <w:rsid w:val="000D5531"/>
    <w:rsid w:val="000D6325"/>
    <w:rsid w:val="000E2219"/>
    <w:rsid w:val="000E33FE"/>
    <w:rsid w:val="000E3E3B"/>
    <w:rsid w:val="000E4043"/>
    <w:rsid w:val="000E5349"/>
    <w:rsid w:val="000E5CBA"/>
    <w:rsid w:val="000F0353"/>
    <w:rsid w:val="000F1E63"/>
    <w:rsid w:val="000F346A"/>
    <w:rsid w:val="000F5945"/>
    <w:rsid w:val="000F73F4"/>
    <w:rsid w:val="00110627"/>
    <w:rsid w:val="00120FCC"/>
    <w:rsid w:val="001220D7"/>
    <w:rsid w:val="0012215B"/>
    <w:rsid w:val="0012418A"/>
    <w:rsid w:val="00126A88"/>
    <w:rsid w:val="00140756"/>
    <w:rsid w:val="00140B91"/>
    <w:rsid w:val="001462D5"/>
    <w:rsid w:val="00150138"/>
    <w:rsid w:val="001517B9"/>
    <w:rsid w:val="001524A9"/>
    <w:rsid w:val="00154B6A"/>
    <w:rsid w:val="00161202"/>
    <w:rsid w:val="001638A1"/>
    <w:rsid w:val="0016462C"/>
    <w:rsid w:val="001655EB"/>
    <w:rsid w:val="00167C89"/>
    <w:rsid w:val="00171434"/>
    <w:rsid w:val="00172BB8"/>
    <w:rsid w:val="00172E08"/>
    <w:rsid w:val="00174C0E"/>
    <w:rsid w:val="00176E6B"/>
    <w:rsid w:val="0017718D"/>
    <w:rsid w:val="00177C4C"/>
    <w:rsid w:val="00177EFF"/>
    <w:rsid w:val="00180197"/>
    <w:rsid w:val="00181E7C"/>
    <w:rsid w:val="0018213A"/>
    <w:rsid w:val="00183684"/>
    <w:rsid w:val="00184A2A"/>
    <w:rsid w:val="00185C49"/>
    <w:rsid w:val="00190B76"/>
    <w:rsid w:val="00191453"/>
    <w:rsid w:val="00194863"/>
    <w:rsid w:val="001A0E6B"/>
    <w:rsid w:val="001A1099"/>
    <w:rsid w:val="001A4A5A"/>
    <w:rsid w:val="001A7603"/>
    <w:rsid w:val="001B044F"/>
    <w:rsid w:val="001B142B"/>
    <w:rsid w:val="001B2817"/>
    <w:rsid w:val="001B2ABE"/>
    <w:rsid w:val="001B395D"/>
    <w:rsid w:val="001B3B89"/>
    <w:rsid w:val="001B3FF8"/>
    <w:rsid w:val="001B4BE1"/>
    <w:rsid w:val="001B6913"/>
    <w:rsid w:val="001B7210"/>
    <w:rsid w:val="001C158C"/>
    <w:rsid w:val="001C6020"/>
    <w:rsid w:val="001C6948"/>
    <w:rsid w:val="001D54CE"/>
    <w:rsid w:val="001D68D4"/>
    <w:rsid w:val="001E061F"/>
    <w:rsid w:val="001E14B0"/>
    <w:rsid w:val="001E1971"/>
    <w:rsid w:val="001E3F43"/>
    <w:rsid w:val="001E533A"/>
    <w:rsid w:val="001F11B4"/>
    <w:rsid w:val="001F1E46"/>
    <w:rsid w:val="001F48B7"/>
    <w:rsid w:val="001F7DDC"/>
    <w:rsid w:val="00200CEC"/>
    <w:rsid w:val="00203555"/>
    <w:rsid w:val="002303A2"/>
    <w:rsid w:val="00230B1D"/>
    <w:rsid w:val="002343DF"/>
    <w:rsid w:val="00236E80"/>
    <w:rsid w:val="00240783"/>
    <w:rsid w:val="00242CA5"/>
    <w:rsid w:val="0024368C"/>
    <w:rsid w:val="00243B86"/>
    <w:rsid w:val="00245DF7"/>
    <w:rsid w:val="00247457"/>
    <w:rsid w:val="00254DEC"/>
    <w:rsid w:val="00255435"/>
    <w:rsid w:val="00255EF4"/>
    <w:rsid w:val="00256B80"/>
    <w:rsid w:val="002603F5"/>
    <w:rsid w:val="00261458"/>
    <w:rsid w:val="00262610"/>
    <w:rsid w:val="0026308E"/>
    <w:rsid w:val="00265CCA"/>
    <w:rsid w:val="002701A3"/>
    <w:rsid w:val="00273199"/>
    <w:rsid w:val="00274252"/>
    <w:rsid w:val="00276C1C"/>
    <w:rsid w:val="002819C3"/>
    <w:rsid w:val="00282BDB"/>
    <w:rsid w:val="00283279"/>
    <w:rsid w:val="0028520C"/>
    <w:rsid w:val="00286E56"/>
    <w:rsid w:val="00287BA3"/>
    <w:rsid w:val="00293E75"/>
    <w:rsid w:val="0029624C"/>
    <w:rsid w:val="002A103C"/>
    <w:rsid w:val="002A210E"/>
    <w:rsid w:val="002A5593"/>
    <w:rsid w:val="002A729A"/>
    <w:rsid w:val="002B1BC0"/>
    <w:rsid w:val="002B2923"/>
    <w:rsid w:val="002B57A1"/>
    <w:rsid w:val="002B5DB4"/>
    <w:rsid w:val="002C08DA"/>
    <w:rsid w:val="002C550C"/>
    <w:rsid w:val="002C5864"/>
    <w:rsid w:val="002C7935"/>
    <w:rsid w:val="002D0AA2"/>
    <w:rsid w:val="002D23E2"/>
    <w:rsid w:val="002D3825"/>
    <w:rsid w:val="002D39F5"/>
    <w:rsid w:val="002D4DA2"/>
    <w:rsid w:val="002D5D50"/>
    <w:rsid w:val="002D5E8A"/>
    <w:rsid w:val="002D6366"/>
    <w:rsid w:val="002D7ECE"/>
    <w:rsid w:val="002E0B06"/>
    <w:rsid w:val="002E195E"/>
    <w:rsid w:val="002E2096"/>
    <w:rsid w:val="002E25C9"/>
    <w:rsid w:val="002E4C00"/>
    <w:rsid w:val="002E4D19"/>
    <w:rsid w:val="002E5CCB"/>
    <w:rsid w:val="002E7848"/>
    <w:rsid w:val="002E78E5"/>
    <w:rsid w:val="00300974"/>
    <w:rsid w:val="00301842"/>
    <w:rsid w:val="003041F3"/>
    <w:rsid w:val="00305111"/>
    <w:rsid w:val="0031005D"/>
    <w:rsid w:val="00311541"/>
    <w:rsid w:val="0031326B"/>
    <w:rsid w:val="00315F56"/>
    <w:rsid w:val="00316450"/>
    <w:rsid w:val="003224C4"/>
    <w:rsid w:val="00322BAA"/>
    <w:rsid w:val="003250DC"/>
    <w:rsid w:val="00331FE3"/>
    <w:rsid w:val="003423F4"/>
    <w:rsid w:val="00343D47"/>
    <w:rsid w:val="003440E2"/>
    <w:rsid w:val="00344B5A"/>
    <w:rsid w:val="00344F79"/>
    <w:rsid w:val="00347589"/>
    <w:rsid w:val="00351DD9"/>
    <w:rsid w:val="003574A1"/>
    <w:rsid w:val="0036171C"/>
    <w:rsid w:val="00361C73"/>
    <w:rsid w:val="00364F34"/>
    <w:rsid w:val="003665F1"/>
    <w:rsid w:val="00374A23"/>
    <w:rsid w:val="003773B5"/>
    <w:rsid w:val="003812A3"/>
    <w:rsid w:val="00381806"/>
    <w:rsid w:val="0038411C"/>
    <w:rsid w:val="00390B63"/>
    <w:rsid w:val="00392F55"/>
    <w:rsid w:val="00394BE4"/>
    <w:rsid w:val="00397374"/>
    <w:rsid w:val="00397E6A"/>
    <w:rsid w:val="003A3915"/>
    <w:rsid w:val="003B5C1F"/>
    <w:rsid w:val="003C3306"/>
    <w:rsid w:val="003C554B"/>
    <w:rsid w:val="003D2B66"/>
    <w:rsid w:val="003D4EAD"/>
    <w:rsid w:val="003D4ED1"/>
    <w:rsid w:val="003D6E56"/>
    <w:rsid w:val="003E0E16"/>
    <w:rsid w:val="003E5602"/>
    <w:rsid w:val="003E62A2"/>
    <w:rsid w:val="003F0DF5"/>
    <w:rsid w:val="003F10B0"/>
    <w:rsid w:val="003F206C"/>
    <w:rsid w:val="003F22F7"/>
    <w:rsid w:val="003F4D71"/>
    <w:rsid w:val="003F5E52"/>
    <w:rsid w:val="0040005C"/>
    <w:rsid w:val="004029EB"/>
    <w:rsid w:val="004047BE"/>
    <w:rsid w:val="00407464"/>
    <w:rsid w:val="00410DC5"/>
    <w:rsid w:val="00412581"/>
    <w:rsid w:val="00413040"/>
    <w:rsid w:val="00415F83"/>
    <w:rsid w:val="00416A30"/>
    <w:rsid w:val="004205BC"/>
    <w:rsid w:val="00420AF9"/>
    <w:rsid w:val="004247E8"/>
    <w:rsid w:val="004279E9"/>
    <w:rsid w:val="004302F8"/>
    <w:rsid w:val="00431A93"/>
    <w:rsid w:val="0043314E"/>
    <w:rsid w:val="0043392E"/>
    <w:rsid w:val="004347E2"/>
    <w:rsid w:val="00441DAA"/>
    <w:rsid w:val="00442EFA"/>
    <w:rsid w:val="00451985"/>
    <w:rsid w:val="00451FDC"/>
    <w:rsid w:val="004522A6"/>
    <w:rsid w:val="00454D31"/>
    <w:rsid w:val="004554B4"/>
    <w:rsid w:val="00460658"/>
    <w:rsid w:val="00461489"/>
    <w:rsid w:val="00462239"/>
    <w:rsid w:val="004632E8"/>
    <w:rsid w:val="0046455D"/>
    <w:rsid w:val="00467B0C"/>
    <w:rsid w:val="00473062"/>
    <w:rsid w:val="004730A7"/>
    <w:rsid w:val="00473A08"/>
    <w:rsid w:val="00475901"/>
    <w:rsid w:val="004803D0"/>
    <w:rsid w:val="00481755"/>
    <w:rsid w:val="00483319"/>
    <w:rsid w:val="00490A77"/>
    <w:rsid w:val="00493452"/>
    <w:rsid w:val="00494156"/>
    <w:rsid w:val="00495483"/>
    <w:rsid w:val="00495FC1"/>
    <w:rsid w:val="00496AA9"/>
    <w:rsid w:val="00496CD4"/>
    <w:rsid w:val="004A1E70"/>
    <w:rsid w:val="004A22F8"/>
    <w:rsid w:val="004A3AAC"/>
    <w:rsid w:val="004A6240"/>
    <w:rsid w:val="004A6DF7"/>
    <w:rsid w:val="004B0228"/>
    <w:rsid w:val="004B105E"/>
    <w:rsid w:val="004B1151"/>
    <w:rsid w:val="004B5436"/>
    <w:rsid w:val="004C0D62"/>
    <w:rsid w:val="004C16D2"/>
    <w:rsid w:val="004C543D"/>
    <w:rsid w:val="004D35A0"/>
    <w:rsid w:val="004D3AC7"/>
    <w:rsid w:val="004E270A"/>
    <w:rsid w:val="004E46EC"/>
    <w:rsid w:val="004E5181"/>
    <w:rsid w:val="004E52ED"/>
    <w:rsid w:val="004E5D6E"/>
    <w:rsid w:val="004F0356"/>
    <w:rsid w:val="004F74E3"/>
    <w:rsid w:val="00501B15"/>
    <w:rsid w:val="0050377E"/>
    <w:rsid w:val="00503C2A"/>
    <w:rsid w:val="00506BB7"/>
    <w:rsid w:val="00512938"/>
    <w:rsid w:val="0051522F"/>
    <w:rsid w:val="00522DE1"/>
    <w:rsid w:val="005235E2"/>
    <w:rsid w:val="00535AB3"/>
    <w:rsid w:val="005376B4"/>
    <w:rsid w:val="005379C6"/>
    <w:rsid w:val="00540055"/>
    <w:rsid w:val="00540272"/>
    <w:rsid w:val="0054219D"/>
    <w:rsid w:val="005436A2"/>
    <w:rsid w:val="00543C68"/>
    <w:rsid w:val="00544E3B"/>
    <w:rsid w:val="005458FC"/>
    <w:rsid w:val="005462B6"/>
    <w:rsid w:val="00546969"/>
    <w:rsid w:val="00547493"/>
    <w:rsid w:val="00550EA8"/>
    <w:rsid w:val="00556244"/>
    <w:rsid w:val="0055669E"/>
    <w:rsid w:val="0055796B"/>
    <w:rsid w:val="00561534"/>
    <w:rsid w:val="0056209D"/>
    <w:rsid w:val="00563588"/>
    <w:rsid w:val="00575F2F"/>
    <w:rsid w:val="00580502"/>
    <w:rsid w:val="00580758"/>
    <w:rsid w:val="00584C0F"/>
    <w:rsid w:val="0058500F"/>
    <w:rsid w:val="00585032"/>
    <w:rsid w:val="00592101"/>
    <w:rsid w:val="005935AD"/>
    <w:rsid w:val="00593D75"/>
    <w:rsid w:val="00594E9B"/>
    <w:rsid w:val="005A10D8"/>
    <w:rsid w:val="005A38F1"/>
    <w:rsid w:val="005A54F7"/>
    <w:rsid w:val="005A590A"/>
    <w:rsid w:val="005C0CE9"/>
    <w:rsid w:val="005C6BAD"/>
    <w:rsid w:val="005C6BF7"/>
    <w:rsid w:val="005D191A"/>
    <w:rsid w:val="005D1C5F"/>
    <w:rsid w:val="005D22AD"/>
    <w:rsid w:val="005D2AB7"/>
    <w:rsid w:val="005D4C42"/>
    <w:rsid w:val="005D7E2F"/>
    <w:rsid w:val="005E08A4"/>
    <w:rsid w:val="005E2A25"/>
    <w:rsid w:val="005E3B0A"/>
    <w:rsid w:val="005E5245"/>
    <w:rsid w:val="005F0038"/>
    <w:rsid w:val="00603053"/>
    <w:rsid w:val="00605F6F"/>
    <w:rsid w:val="006102C4"/>
    <w:rsid w:val="00612AC0"/>
    <w:rsid w:val="006173B6"/>
    <w:rsid w:val="00617E9E"/>
    <w:rsid w:val="00621BA2"/>
    <w:rsid w:val="00624227"/>
    <w:rsid w:val="0062552E"/>
    <w:rsid w:val="00626111"/>
    <w:rsid w:val="0062617D"/>
    <w:rsid w:val="006261F4"/>
    <w:rsid w:val="00626CE4"/>
    <w:rsid w:val="00630F73"/>
    <w:rsid w:val="00631D3D"/>
    <w:rsid w:val="00632A70"/>
    <w:rsid w:val="0063439B"/>
    <w:rsid w:val="006358DC"/>
    <w:rsid w:val="00635A84"/>
    <w:rsid w:val="00637C21"/>
    <w:rsid w:val="00641D81"/>
    <w:rsid w:val="006470A9"/>
    <w:rsid w:val="00651329"/>
    <w:rsid w:val="00657490"/>
    <w:rsid w:val="006666AE"/>
    <w:rsid w:val="00671A98"/>
    <w:rsid w:val="00673F5D"/>
    <w:rsid w:val="00674BD0"/>
    <w:rsid w:val="00677EDA"/>
    <w:rsid w:val="00682746"/>
    <w:rsid w:val="00683903"/>
    <w:rsid w:val="00683CDF"/>
    <w:rsid w:val="006868D9"/>
    <w:rsid w:val="0068736B"/>
    <w:rsid w:val="006909B9"/>
    <w:rsid w:val="00693C63"/>
    <w:rsid w:val="00694E68"/>
    <w:rsid w:val="006958AC"/>
    <w:rsid w:val="00696CDB"/>
    <w:rsid w:val="006A03E2"/>
    <w:rsid w:val="006A0D2F"/>
    <w:rsid w:val="006A7E9B"/>
    <w:rsid w:val="006B2C83"/>
    <w:rsid w:val="006B501D"/>
    <w:rsid w:val="006B66B2"/>
    <w:rsid w:val="006C0420"/>
    <w:rsid w:val="006C1CC2"/>
    <w:rsid w:val="006C28A2"/>
    <w:rsid w:val="006C48A0"/>
    <w:rsid w:val="006C6638"/>
    <w:rsid w:val="006D117C"/>
    <w:rsid w:val="006E0BB7"/>
    <w:rsid w:val="006E2012"/>
    <w:rsid w:val="006E2BFA"/>
    <w:rsid w:val="006E634C"/>
    <w:rsid w:val="006E7554"/>
    <w:rsid w:val="006E7697"/>
    <w:rsid w:val="006F55B3"/>
    <w:rsid w:val="0070076C"/>
    <w:rsid w:val="00705B34"/>
    <w:rsid w:val="00705C4C"/>
    <w:rsid w:val="00706AC4"/>
    <w:rsid w:val="00710210"/>
    <w:rsid w:val="00711877"/>
    <w:rsid w:val="00714E98"/>
    <w:rsid w:val="00716A19"/>
    <w:rsid w:val="0072014E"/>
    <w:rsid w:val="00720393"/>
    <w:rsid w:val="00720981"/>
    <w:rsid w:val="00723384"/>
    <w:rsid w:val="00723E39"/>
    <w:rsid w:val="00724172"/>
    <w:rsid w:val="00730E17"/>
    <w:rsid w:val="00731699"/>
    <w:rsid w:val="00731880"/>
    <w:rsid w:val="007329E4"/>
    <w:rsid w:val="00733864"/>
    <w:rsid w:val="0073651E"/>
    <w:rsid w:val="00736B4E"/>
    <w:rsid w:val="00736E95"/>
    <w:rsid w:val="00740BA9"/>
    <w:rsid w:val="0074440E"/>
    <w:rsid w:val="0074692E"/>
    <w:rsid w:val="00746F33"/>
    <w:rsid w:val="00751165"/>
    <w:rsid w:val="007521AC"/>
    <w:rsid w:val="007538F4"/>
    <w:rsid w:val="00755DAC"/>
    <w:rsid w:val="00761325"/>
    <w:rsid w:val="00762C50"/>
    <w:rsid w:val="007712A1"/>
    <w:rsid w:val="007765E8"/>
    <w:rsid w:val="00777718"/>
    <w:rsid w:val="00780A7C"/>
    <w:rsid w:val="00781E2D"/>
    <w:rsid w:val="007829E6"/>
    <w:rsid w:val="0078307A"/>
    <w:rsid w:val="007848C6"/>
    <w:rsid w:val="007867D8"/>
    <w:rsid w:val="007904A1"/>
    <w:rsid w:val="00793053"/>
    <w:rsid w:val="0079419E"/>
    <w:rsid w:val="007944A5"/>
    <w:rsid w:val="007A3CC3"/>
    <w:rsid w:val="007A4968"/>
    <w:rsid w:val="007B076A"/>
    <w:rsid w:val="007B4A75"/>
    <w:rsid w:val="007B4A8F"/>
    <w:rsid w:val="007B7667"/>
    <w:rsid w:val="007B7B99"/>
    <w:rsid w:val="007C1C28"/>
    <w:rsid w:val="007C2888"/>
    <w:rsid w:val="007D018E"/>
    <w:rsid w:val="007D17C7"/>
    <w:rsid w:val="007D2D1D"/>
    <w:rsid w:val="007D3734"/>
    <w:rsid w:val="007D5D0F"/>
    <w:rsid w:val="007E0D1D"/>
    <w:rsid w:val="007E1A68"/>
    <w:rsid w:val="007E1C49"/>
    <w:rsid w:val="007E6E7C"/>
    <w:rsid w:val="007F1151"/>
    <w:rsid w:val="007F15C8"/>
    <w:rsid w:val="007F5076"/>
    <w:rsid w:val="007F5749"/>
    <w:rsid w:val="00801E57"/>
    <w:rsid w:val="00804844"/>
    <w:rsid w:val="00806837"/>
    <w:rsid w:val="00812C45"/>
    <w:rsid w:val="00816BA8"/>
    <w:rsid w:val="008219C4"/>
    <w:rsid w:val="00823807"/>
    <w:rsid w:val="008240EB"/>
    <w:rsid w:val="008254C0"/>
    <w:rsid w:val="00826271"/>
    <w:rsid w:val="008263B6"/>
    <w:rsid w:val="00826C7E"/>
    <w:rsid w:val="008270F5"/>
    <w:rsid w:val="00831290"/>
    <w:rsid w:val="00831376"/>
    <w:rsid w:val="0083472C"/>
    <w:rsid w:val="00835140"/>
    <w:rsid w:val="008432D4"/>
    <w:rsid w:val="00843773"/>
    <w:rsid w:val="00846FC6"/>
    <w:rsid w:val="008472C1"/>
    <w:rsid w:val="00847CE8"/>
    <w:rsid w:val="00856A18"/>
    <w:rsid w:val="008638A1"/>
    <w:rsid w:val="00863B12"/>
    <w:rsid w:val="00864824"/>
    <w:rsid w:val="00880417"/>
    <w:rsid w:val="00884986"/>
    <w:rsid w:val="00884EF2"/>
    <w:rsid w:val="00885ED0"/>
    <w:rsid w:val="008869C9"/>
    <w:rsid w:val="0088747A"/>
    <w:rsid w:val="00892020"/>
    <w:rsid w:val="008922A7"/>
    <w:rsid w:val="00892B7A"/>
    <w:rsid w:val="00893698"/>
    <w:rsid w:val="00894447"/>
    <w:rsid w:val="00894BE6"/>
    <w:rsid w:val="00895458"/>
    <w:rsid w:val="008A0E25"/>
    <w:rsid w:val="008A1C60"/>
    <w:rsid w:val="008A2A44"/>
    <w:rsid w:val="008A359E"/>
    <w:rsid w:val="008A4473"/>
    <w:rsid w:val="008B1E26"/>
    <w:rsid w:val="008C1C58"/>
    <w:rsid w:val="008C290C"/>
    <w:rsid w:val="008C3193"/>
    <w:rsid w:val="008C3706"/>
    <w:rsid w:val="008C3863"/>
    <w:rsid w:val="008C6CCE"/>
    <w:rsid w:val="008D3EB4"/>
    <w:rsid w:val="008D7E1F"/>
    <w:rsid w:val="008E0ADA"/>
    <w:rsid w:val="008E6D4E"/>
    <w:rsid w:val="008E6E8B"/>
    <w:rsid w:val="008E78B0"/>
    <w:rsid w:val="008F12EB"/>
    <w:rsid w:val="008F1F83"/>
    <w:rsid w:val="0090072B"/>
    <w:rsid w:val="009056F7"/>
    <w:rsid w:val="00905C26"/>
    <w:rsid w:val="00906C9A"/>
    <w:rsid w:val="00910285"/>
    <w:rsid w:val="00913615"/>
    <w:rsid w:val="00917C9B"/>
    <w:rsid w:val="009220F8"/>
    <w:rsid w:val="00922898"/>
    <w:rsid w:val="00923529"/>
    <w:rsid w:val="00925CE8"/>
    <w:rsid w:val="00933E90"/>
    <w:rsid w:val="00937AD2"/>
    <w:rsid w:val="009406B9"/>
    <w:rsid w:val="0094336D"/>
    <w:rsid w:val="00947BDC"/>
    <w:rsid w:val="0095000B"/>
    <w:rsid w:val="00950F2F"/>
    <w:rsid w:val="00953BCD"/>
    <w:rsid w:val="0095414B"/>
    <w:rsid w:val="00954210"/>
    <w:rsid w:val="009606D4"/>
    <w:rsid w:val="009607FD"/>
    <w:rsid w:val="009631E4"/>
    <w:rsid w:val="00975AB0"/>
    <w:rsid w:val="00975E92"/>
    <w:rsid w:val="00976369"/>
    <w:rsid w:val="009766FA"/>
    <w:rsid w:val="009812D2"/>
    <w:rsid w:val="00990B4C"/>
    <w:rsid w:val="00990CAB"/>
    <w:rsid w:val="009912C3"/>
    <w:rsid w:val="00992960"/>
    <w:rsid w:val="00993436"/>
    <w:rsid w:val="00993855"/>
    <w:rsid w:val="009940F7"/>
    <w:rsid w:val="009970D4"/>
    <w:rsid w:val="009A161B"/>
    <w:rsid w:val="009A4642"/>
    <w:rsid w:val="009A7A9A"/>
    <w:rsid w:val="009B0782"/>
    <w:rsid w:val="009B30AA"/>
    <w:rsid w:val="009B39F8"/>
    <w:rsid w:val="009B6E75"/>
    <w:rsid w:val="009C0D0A"/>
    <w:rsid w:val="009C28F8"/>
    <w:rsid w:val="009C2D40"/>
    <w:rsid w:val="009D4A33"/>
    <w:rsid w:val="009D616B"/>
    <w:rsid w:val="009D6720"/>
    <w:rsid w:val="009D77D8"/>
    <w:rsid w:val="009E0949"/>
    <w:rsid w:val="009E2BD9"/>
    <w:rsid w:val="009E66D8"/>
    <w:rsid w:val="009F3E20"/>
    <w:rsid w:val="00A0294D"/>
    <w:rsid w:val="00A03423"/>
    <w:rsid w:val="00A04BD0"/>
    <w:rsid w:val="00A1259E"/>
    <w:rsid w:val="00A129FC"/>
    <w:rsid w:val="00A17BC6"/>
    <w:rsid w:val="00A17E2A"/>
    <w:rsid w:val="00A24636"/>
    <w:rsid w:val="00A260E9"/>
    <w:rsid w:val="00A26A9E"/>
    <w:rsid w:val="00A410BF"/>
    <w:rsid w:val="00A433F6"/>
    <w:rsid w:val="00A45070"/>
    <w:rsid w:val="00A52678"/>
    <w:rsid w:val="00A56578"/>
    <w:rsid w:val="00A612F0"/>
    <w:rsid w:val="00A625A7"/>
    <w:rsid w:val="00A62B07"/>
    <w:rsid w:val="00A65B3F"/>
    <w:rsid w:val="00A709F3"/>
    <w:rsid w:val="00A72F70"/>
    <w:rsid w:val="00A779AF"/>
    <w:rsid w:val="00A832AF"/>
    <w:rsid w:val="00A84938"/>
    <w:rsid w:val="00A85570"/>
    <w:rsid w:val="00A85A71"/>
    <w:rsid w:val="00A87FC5"/>
    <w:rsid w:val="00A92D50"/>
    <w:rsid w:val="00A94796"/>
    <w:rsid w:val="00A95420"/>
    <w:rsid w:val="00A95F5B"/>
    <w:rsid w:val="00A96ACF"/>
    <w:rsid w:val="00AA0185"/>
    <w:rsid w:val="00AA2C89"/>
    <w:rsid w:val="00AA4234"/>
    <w:rsid w:val="00AA5A04"/>
    <w:rsid w:val="00AA63B8"/>
    <w:rsid w:val="00AA6673"/>
    <w:rsid w:val="00AA6B5E"/>
    <w:rsid w:val="00AB230E"/>
    <w:rsid w:val="00AB3E01"/>
    <w:rsid w:val="00AB7FA3"/>
    <w:rsid w:val="00AC033D"/>
    <w:rsid w:val="00AC05B8"/>
    <w:rsid w:val="00AC560A"/>
    <w:rsid w:val="00AC5818"/>
    <w:rsid w:val="00AC5FF9"/>
    <w:rsid w:val="00AC6717"/>
    <w:rsid w:val="00AD0F00"/>
    <w:rsid w:val="00AD3EAC"/>
    <w:rsid w:val="00AD3F08"/>
    <w:rsid w:val="00AD599D"/>
    <w:rsid w:val="00AD7DE6"/>
    <w:rsid w:val="00AE0A49"/>
    <w:rsid w:val="00AE20AE"/>
    <w:rsid w:val="00AE34E5"/>
    <w:rsid w:val="00AE3E27"/>
    <w:rsid w:val="00AF4720"/>
    <w:rsid w:val="00AF4E45"/>
    <w:rsid w:val="00B00E02"/>
    <w:rsid w:val="00B017A8"/>
    <w:rsid w:val="00B01F24"/>
    <w:rsid w:val="00B02EF2"/>
    <w:rsid w:val="00B035B9"/>
    <w:rsid w:val="00B043E3"/>
    <w:rsid w:val="00B049C3"/>
    <w:rsid w:val="00B04F8F"/>
    <w:rsid w:val="00B17477"/>
    <w:rsid w:val="00B175FD"/>
    <w:rsid w:val="00B234B1"/>
    <w:rsid w:val="00B23FB3"/>
    <w:rsid w:val="00B24B3A"/>
    <w:rsid w:val="00B3158A"/>
    <w:rsid w:val="00B35F21"/>
    <w:rsid w:val="00B45B27"/>
    <w:rsid w:val="00B469DD"/>
    <w:rsid w:val="00B51AFE"/>
    <w:rsid w:val="00B53443"/>
    <w:rsid w:val="00B56B17"/>
    <w:rsid w:val="00B56CE8"/>
    <w:rsid w:val="00B617DC"/>
    <w:rsid w:val="00B6258A"/>
    <w:rsid w:val="00B632E6"/>
    <w:rsid w:val="00B64171"/>
    <w:rsid w:val="00B64F9E"/>
    <w:rsid w:val="00B6634A"/>
    <w:rsid w:val="00B66A65"/>
    <w:rsid w:val="00B759DD"/>
    <w:rsid w:val="00B76309"/>
    <w:rsid w:val="00B7719A"/>
    <w:rsid w:val="00B82361"/>
    <w:rsid w:val="00B878B6"/>
    <w:rsid w:val="00B949A6"/>
    <w:rsid w:val="00B97AF1"/>
    <w:rsid w:val="00BA018F"/>
    <w:rsid w:val="00BA0323"/>
    <w:rsid w:val="00BA0DEC"/>
    <w:rsid w:val="00BA1D18"/>
    <w:rsid w:val="00BA5FE3"/>
    <w:rsid w:val="00BA7867"/>
    <w:rsid w:val="00BA792B"/>
    <w:rsid w:val="00BB157E"/>
    <w:rsid w:val="00BB1D3B"/>
    <w:rsid w:val="00BB50FF"/>
    <w:rsid w:val="00BB5ECB"/>
    <w:rsid w:val="00BC1C65"/>
    <w:rsid w:val="00BC3363"/>
    <w:rsid w:val="00BC3477"/>
    <w:rsid w:val="00BC5BD2"/>
    <w:rsid w:val="00BD2870"/>
    <w:rsid w:val="00BD2A37"/>
    <w:rsid w:val="00BD61FB"/>
    <w:rsid w:val="00BD6710"/>
    <w:rsid w:val="00BD73B4"/>
    <w:rsid w:val="00BE0379"/>
    <w:rsid w:val="00BE2DC1"/>
    <w:rsid w:val="00BE56D9"/>
    <w:rsid w:val="00BE5C15"/>
    <w:rsid w:val="00BF508D"/>
    <w:rsid w:val="00BF78F5"/>
    <w:rsid w:val="00C01D45"/>
    <w:rsid w:val="00C02736"/>
    <w:rsid w:val="00C058B3"/>
    <w:rsid w:val="00C074A1"/>
    <w:rsid w:val="00C10F47"/>
    <w:rsid w:val="00C12494"/>
    <w:rsid w:val="00C12BBD"/>
    <w:rsid w:val="00C23662"/>
    <w:rsid w:val="00C34E74"/>
    <w:rsid w:val="00C35AF2"/>
    <w:rsid w:val="00C36E39"/>
    <w:rsid w:val="00C37E3F"/>
    <w:rsid w:val="00C46775"/>
    <w:rsid w:val="00C47348"/>
    <w:rsid w:val="00C503D0"/>
    <w:rsid w:val="00C50A4A"/>
    <w:rsid w:val="00C52BF6"/>
    <w:rsid w:val="00C56382"/>
    <w:rsid w:val="00C608D0"/>
    <w:rsid w:val="00C63337"/>
    <w:rsid w:val="00C65315"/>
    <w:rsid w:val="00C65C38"/>
    <w:rsid w:val="00C6644E"/>
    <w:rsid w:val="00C707B2"/>
    <w:rsid w:val="00C71839"/>
    <w:rsid w:val="00C77D65"/>
    <w:rsid w:val="00C81464"/>
    <w:rsid w:val="00C8514F"/>
    <w:rsid w:val="00C90021"/>
    <w:rsid w:val="00C91883"/>
    <w:rsid w:val="00C91E37"/>
    <w:rsid w:val="00C93850"/>
    <w:rsid w:val="00C93A4C"/>
    <w:rsid w:val="00C9427F"/>
    <w:rsid w:val="00C947E9"/>
    <w:rsid w:val="00C95225"/>
    <w:rsid w:val="00C96310"/>
    <w:rsid w:val="00C97D1E"/>
    <w:rsid w:val="00CA0879"/>
    <w:rsid w:val="00CA1449"/>
    <w:rsid w:val="00CA4284"/>
    <w:rsid w:val="00CA59AE"/>
    <w:rsid w:val="00CA7055"/>
    <w:rsid w:val="00CA7975"/>
    <w:rsid w:val="00CB0387"/>
    <w:rsid w:val="00CC06DB"/>
    <w:rsid w:val="00CC0917"/>
    <w:rsid w:val="00CC0A5B"/>
    <w:rsid w:val="00CC2DAB"/>
    <w:rsid w:val="00CC4FD4"/>
    <w:rsid w:val="00CC7B4F"/>
    <w:rsid w:val="00CD09DA"/>
    <w:rsid w:val="00CD20BA"/>
    <w:rsid w:val="00CD40BF"/>
    <w:rsid w:val="00CD5A0F"/>
    <w:rsid w:val="00CD6168"/>
    <w:rsid w:val="00CD6242"/>
    <w:rsid w:val="00CD65C4"/>
    <w:rsid w:val="00CD78D1"/>
    <w:rsid w:val="00CE4BD7"/>
    <w:rsid w:val="00CE4E43"/>
    <w:rsid w:val="00CE6806"/>
    <w:rsid w:val="00CE6DC0"/>
    <w:rsid w:val="00CE7BDD"/>
    <w:rsid w:val="00CF4A2A"/>
    <w:rsid w:val="00CF5059"/>
    <w:rsid w:val="00CF545B"/>
    <w:rsid w:val="00CF71B9"/>
    <w:rsid w:val="00D07362"/>
    <w:rsid w:val="00D10761"/>
    <w:rsid w:val="00D12EA5"/>
    <w:rsid w:val="00D14314"/>
    <w:rsid w:val="00D14971"/>
    <w:rsid w:val="00D1568F"/>
    <w:rsid w:val="00D157CF"/>
    <w:rsid w:val="00D16DA2"/>
    <w:rsid w:val="00D234F5"/>
    <w:rsid w:val="00D27CED"/>
    <w:rsid w:val="00D30DD7"/>
    <w:rsid w:val="00D316B5"/>
    <w:rsid w:val="00D3225A"/>
    <w:rsid w:val="00D42DBB"/>
    <w:rsid w:val="00D43759"/>
    <w:rsid w:val="00D4521B"/>
    <w:rsid w:val="00D46131"/>
    <w:rsid w:val="00D507F1"/>
    <w:rsid w:val="00D51314"/>
    <w:rsid w:val="00D52375"/>
    <w:rsid w:val="00D52B59"/>
    <w:rsid w:val="00D549C6"/>
    <w:rsid w:val="00D56697"/>
    <w:rsid w:val="00D60D31"/>
    <w:rsid w:val="00D62B74"/>
    <w:rsid w:val="00D64A99"/>
    <w:rsid w:val="00D6591C"/>
    <w:rsid w:val="00D66046"/>
    <w:rsid w:val="00D67992"/>
    <w:rsid w:val="00D7267F"/>
    <w:rsid w:val="00D72FE2"/>
    <w:rsid w:val="00D73BA9"/>
    <w:rsid w:val="00D74391"/>
    <w:rsid w:val="00D76301"/>
    <w:rsid w:val="00D85630"/>
    <w:rsid w:val="00D8647E"/>
    <w:rsid w:val="00D9103E"/>
    <w:rsid w:val="00DA0EE6"/>
    <w:rsid w:val="00DA6116"/>
    <w:rsid w:val="00DA7B69"/>
    <w:rsid w:val="00DA7F85"/>
    <w:rsid w:val="00DB22C8"/>
    <w:rsid w:val="00DB469F"/>
    <w:rsid w:val="00DB69F8"/>
    <w:rsid w:val="00DB6CB5"/>
    <w:rsid w:val="00DB7BE9"/>
    <w:rsid w:val="00DC0698"/>
    <w:rsid w:val="00DC1207"/>
    <w:rsid w:val="00DC1AA0"/>
    <w:rsid w:val="00DC686B"/>
    <w:rsid w:val="00DC6D38"/>
    <w:rsid w:val="00DC7221"/>
    <w:rsid w:val="00DC7C7C"/>
    <w:rsid w:val="00DD2767"/>
    <w:rsid w:val="00DD5094"/>
    <w:rsid w:val="00DD6813"/>
    <w:rsid w:val="00DE0559"/>
    <w:rsid w:val="00DE4538"/>
    <w:rsid w:val="00DE5AD6"/>
    <w:rsid w:val="00DF165A"/>
    <w:rsid w:val="00DF396D"/>
    <w:rsid w:val="00DF4315"/>
    <w:rsid w:val="00DF4B85"/>
    <w:rsid w:val="00DF65A8"/>
    <w:rsid w:val="00E04F81"/>
    <w:rsid w:val="00E073D9"/>
    <w:rsid w:val="00E11E37"/>
    <w:rsid w:val="00E127BF"/>
    <w:rsid w:val="00E12C9A"/>
    <w:rsid w:val="00E1338A"/>
    <w:rsid w:val="00E14220"/>
    <w:rsid w:val="00E14BE9"/>
    <w:rsid w:val="00E156D5"/>
    <w:rsid w:val="00E20EB0"/>
    <w:rsid w:val="00E21704"/>
    <w:rsid w:val="00E313F4"/>
    <w:rsid w:val="00E32ABB"/>
    <w:rsid w:val="00E3470E"/>
    <w:rsid w:val="00E373E1"/>
    <w:rsid w:val="00E4005D"/>
    <w:rsid w:val="00E42C07"/>
    <w:rsid w:val="00E44CA2"/>
    <w:rsid w:val="00E44DD6"/>
    <w:rsid w:val="00E507DA"/>
    <w:rsid w:val="00E5588F"/>
    <w:rsid w:val="00E64807"/>
    <w:rsid w:val="00E6659F"/>
    <w:rsid w:val="00E666BA"/>
    <w:rsid w:val="00E679A8"/>
    <w:rsid w:val="00E70F4C"/>
    <w:rsid w:val="00E752AF"/>
    <w:rsid w:val="00E75627"/>
    <w:rsid w:val="00E768C2"/>
    <w:rsid w:val="00E80B20"/>
    <w:rsid w:val="00E83A7C"/>
    <w:rsid w:val="00E92F2A"/>
    <w:rsid w:val="00E956E5"/>
    <w:rsid w:val="00EB24A5"/>
    <w:rsid w:val="00EB29B4"/>
    <w:rsid w:val="00EB46AA"/>
    <w:rsid w:val="00EB518A"/>
    <w:rsid w:val="00EB567F"/>
    <w:rsid w:val="00EC037E"/>
    <w:rsid w:val="00EC0565"/>
    <w:rsid w:val="00EC4309"/>
    <w:rsid w:val="00EC4BA8"/>
    <w:rsid w:val="00ED061A"/>
    <w:rsid w:val="00ED1CB9"/>
    <w:rsid w:val="00ED40E1"/>
    <w:rsid w:val="00ED7F9D"/>
    <w:rsid w:val="00EE15B3"/>
    <w:rsid w:val="00EE1BBA"/>
    <w:rsid w:val="00EE2BC6"/>
    <w:rsid w:val="00EF5F7E"/>
    <w:rsid w:val="00EF667C"/>
    <w:rsid w:val="00EF78E7"/>
    <w:rsid w:val="00F02528"/>
    <w:rsid w:val="00F0537E"/>
    <w:rsid w:val="00F05554"/>
    <w:rsid w:val="00F0573F"/>
    <w:rsid w:val="00F07113"/>
    <w:rsid w:val="00F102EC"/>
    <w:rsid w:val="00F107E6"/>
    <w:rsid w:val="00F121B8"/>
    <w:rsid w:val="00F12435"/>
    <w:rsid w:val="00F145AE"/>
    <w:rsid w:val="00F15637"/>
    <w:rsid w:val="00F162B9"/>
    <w:rsid w:val="00F21BB4"/>
    <w:rsid w:val="00F22DA0"/>
    <w:rsid w:val="00F22EDA"/>
    <w:rsid w:val="00F2316A"/>
    <w:rsid w:val="00F30E26"/>
    <w:rsid w:val="00F31AFA"/>
    <w:rsid w:val="00F355A6"/>
    <w:rsid w:val="00F36F79"/>
    <w:rsid w:val="00F45D69"/>
    <w:rsid w:val="00F53B62"/>
    <w:rsid w:val="00F55871"/>
    <w:rsid w:val="00F57132"/>
    <w:rsid w:val="00F61B3E"/>
    <w:rsid w:val="00F634AA"/>
    <w:rsid w:val="00F64E5C"/>
    <w:rsid w:val="00F66FC7"/>
    <w:rsid w:val="00F679C0"/>
    <w:rsid w:val="00F73C9A"/>
    <w:rsid w:val="00F77C48"/>
    <w:rsid w:val="00F874D3"/>
    <w:rsid w:val="00F944D7"/>
    <w:rsid w:val="00F94CA7"/>
    <w:rsid w:val="00F97CA6"/>
    <w:rsid w:val="00FA208B"/>
    <w:rsid w:val="00FA4C4D"/>
    <w:rsid w:val="00FA51BC"/>
    <w:rsid w:val="00FA5B6C"/>
    <w:rsid w:val="00FA5C79"/>
    <w:rsid w:val="00FA5F35"/>
    <w:rsid w:val="00FA7E99"/>
    <w:rsid w:val="00FB0872"/>
    <w:rsid w:val="00FB287E"/>
    <w:rsid w:val="00FB45CB"/>
    <w:rsid w:val="00FB4C4D"/>
    <w:rsid w:val="00FB76F7"/>
    <w:rsid w:val="00FC53A3"/>
    <w:rsid w:val="00FC604A"/>
    <w:rsid w:val="00FC6217"/>
    <w:rsid w:val="00FC7586"/>
    <w:rsid w:val="00FD0CA6"/>
    <w:rsid w:val="00FD10C6"/>
    <w:rsid w:val="00FD2D3B"/>
    <w:rsid w:val="00FD4B80"/>
    <w:rsid w:val="00FD6284"/>
    <w:rsid w:val="00FD6DDC"/>
    <w:rsid w:val="00FD79E5"/>
    <w:rsid w:val="00FD7A8F"/>
    <w:rsid w:val="00FE0515"/>
    <w:rsid w:val="00FE40DA"/>
    <w:rsid w:val="00FE6971"/>
    <w:rsid w:val="00FF0C8E"/>
    <w:rsid w:val="00FF0FA1"/>
    <w:rsid w:val="00FF44CD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26BD4"/>
  <w15:docId w15:val="{7D3296B3-20E3-432E-81C4-BFB3302B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245DF7"/>
  </w:style>
  <w:style w:type="paragraph" w:styleId="Virsraksts1">
    <w:name w:val="heading 1"/>
    <w:basedOn w:val="Parasts"/>
    <w:link w:val="Virsraksts1Rakstz"/>
    <w:uiPriority w:val="9"/>
    <w:qFormat/>
    <w:rsid w:val="00B56CE8"/>
    <w:pPr>
      <w:shd w:val="clear" w:color="auto" w:fill="E7E7E7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0"/>
      <w:szCs w:val="20"/>
      <w:lang w:eastAsia="lv-LV"/>
    </w:rPr>
  </w:style>
  <w:style w:type="paragraph" w:styleId="Virsraksts3">
    <w:name w:val="heading 3"/>
    <w:basedOn w:val="Parasts"/>
    <w:link w:val="Virsraksts3Rakstz"/>
    <w:uiPriority w:val="9"/>
    <w:qFormat/>
    <w:rsid w:val="00B56CE8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paragraph" w:styleId="Virsraksts4">
    <w:name w:val="heading 4"/>
    <w:basedOn w:val="Parasts"/>
    <w:link w:val="Virsraksts4Rakstz"/>
    <w:uiPriority w:val="9"/>
    <w:qFormat/>
    <w:rsid w:val="00B56CE8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B56CE8"/>
    <w:rPr>
      <w:rFonts w:ascii="Times New Roman" w:eastAsia="Times New Roman" w:hAnsi="Times New Roman" w:cs="Times New Roman"/>
      <w:b/>
      <w:bCs/>
      <w:kern w:val="36"/>
      <w:sz w:val="20"/>
      <w:szCs w:val="20"/>
      <w:shd w:val="clear" w:color="auto" w:fill="E7E7E7"/>
      <w:lang w:eastAsia="lv-LV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B56CE8"/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B56CE8"/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B56CE8"/>
    <w:rPr>
      <w:strike w:val="0"/>
      <w:dstrike w:val="0"/>
      <w:color w:val="414142"/>
      <w:u w:val="none"/>
      <w:effect w:val="non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B56CE8"/>
    <w:rPr>
      <w:strike w:val="0"/>
      <w:dstrike w:val="0"/>
      <w:color w:val="414142"/>
      <w:u w:val="none"/>
      <w:effect w:val="none"/>
    </w:rPr>
  </w:style>
  <w:style w:type="character" w:styleId="Izteiksmgs">
    <w:name w:val="Strong"/>
    <w:basedOn w:val="Noklusjumarindkopasfonts"/>
    <w:qFormat/>
    <w:rsid w:val="00B56CE8"/>
    <w:rPr>
      <w:b/>
      <w:bCs/>
    </w:rPr>
  </w:style>
  <w:style w:type="paragraph" w:styleId="Paraststmeklis">
    <w:name w:val="Normal (Web)"/>
    <w:basedOn w:val="Parasts"/>
    <w:unhideWhenUsed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Parasts"/>
    <w:rsid w:val="00B56CE8"/>
    <w:pPr>
      <w:spacing w:after="0" w:line="240" w:lineRule="auto"/>
    </w:pPr>
    <w:rPr>
      <w:rFonts w:ascii="Times New Roman" w:eastAsia="Times New Roman" w:hAnsi="Times New Roman" w:cs="Times New Roman"/>
      <w:color w:val="414142"/>
      <w:sz w:val="24"/>
      <w:szCs w:val="24"/>
      <w:lang w:eastAsia="lv-LV"/>
    </w:rPr>
  </w:style>
  <w:style w:type="paragraph" w:customStyle="1" w:styleId="clear">
    <w:name w:val="clear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er1">
    <w:name w:val="Header1"/>
    <w:basedOn w:val="Parasts"/>
    <w:rsid w:val="00B56CE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">
    <w:name w:val="search"/>
    <w:basedOn w:val="Parasts"/>
    <w:rsid w:val="00B56CE8"/>
    <w:pPr>
      <w:shd w:val="clear" w:color="auto" w:fill="479A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zvsearch">
    <w:name w:val="izvsearch"/>
    <w:basedOn w:val="Parasts"/>
    <w:rsid w:val="00B56CE8"/>
    <w:pPr>
      <w:shd w:val="clear" w:color="auto" w:fill="297E9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oter1">
    <w:name w:val="Footer1"/>
    <w:basedOn w:val="Parasts"/>
    <w:rsid w:val="00B56CE8"/>
    <w:pPr>
      <w:shd w:val="clear" w:color="auto" w:fill="D3D3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list">
    <w:name w:val="doc-list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s">
    <w:name w:val="pages"/>
    <w:basedOn w:val="Parasts"/>
    <w:rsid w:val="00B56CE8"/>
    <w:pPr>
      <w:pBdr>
        <w:top w:val="single" w:sz="6" w:space="7" w:color="D7D7D7"/>
        <w:bottom w:val="single" w:sz="6" w:space="7" w:color="D7D7D7"/>
      </w:pBdr>
      <w:spacing w:before="150" w:after="3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ab">
    <w:name w:val="tab"/>
    <w:basedOn w:val="Parasts"/>
    <w:rsid w:val="00B56CE8"/>
    <w:pPr>
      <w:shd w:val="clear" w:color="auto" w:fill="434343"/>
      <w:spacing w:before="100" w:beforeAutospacing="1" w:after="100" w:afterAutospacing="1" w:line="600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lv-LV"/>
    </w:rPr>
  </w:style>
  <w:style w:type="paragraph" w:customStyle="1" w:styleId="arrow">
    <w:name w:val="arrow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row-left">
    <w:name w:val="arrow-left"/>
    <w:basedOn w:val="Parasts"/>
    <w:rsid w:val="00B56CE8"/>
    <w:pP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row-right">
    <w:name w:val="arrow-right"/>
    <w:basedOn w:val="Parasts"/>
    <w:rsid w:val="00B56CE8"/>
    <w:pP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enter-text">
    <w:name w:val="center-text"/>
    <w:basedOn w:val="Parasts"/>
    <w:rsid w:val="00B56CE8"/>
    <w:pPr>
      <w:shd w:val="clear" w:color="auto" w:fill="C8C8C8"/>
      <w:spacing w:before="100" w:beforeAutospacing="1" w:after="100" w:afterAutospacing="1" w:line="600" w:lineRule="atLeast"/>
      <w:jc w:val="center"/>
    </w:pPr>
    <w:rPr>
      <w:rFonts w:ascii="Times New Roman" w:eastAsia="Times New Roman" w:hAnsi="Times New Roman" w:cs="Times New Roman"/>
      <w:b/>
      <w:bCs/>
      <w:color w:val="434344"/>
      <w:sz w:val="20"/>
      <w:szCs w:val="20"/>
      <w:lang w:eastAsia="lv-LV"/>
    </w:rPr>
  </w:style>
  <w:style w:type="paragraph" w:customStyle="1" w:styleId="jaunakie-list">
    <w:name w:val="jaunakie-list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tools-wrapper">
    <w:name w:val="doc-tools-wrapper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tools-container">
    <w:name w:val="doc-tools-container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doc-info">
    <w:name w:val="doc-info"/>
    <w:basedOn w:val="Parasts"/>
    <w:rsid w:val="00B56CE8"/>
    <w:pPr>
      <w:pBdr>
        <w:bottom w:val="single" w:sz="6" w:space="0" w:color="CFD1D3"/>
      </w:pBd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body">
    <w:name w:val="doc-body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saturs-ul">
    <w:name w:val="doc-saturs-ul"/>
    <w:basedOn w:val="Parasts"/>
    <w:rsid w:val="00B56CE8"/>
    <w:pPr>
      <w:shd w:val="clear" w:color="auto" w:fill="F1F1F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se-container">
    <w:name w:val="pase-container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search-fraze">
    <w:name w:val="search-fraze"/>
    <w:basedOn w:val="Parasts"/>
    <w:rsid w:val="00B56CE8"/>
    <w:pPr>
      <w:shd w:val="clear" w:color="auto" w:fill="479A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tv20684201">
    <w:name w:val="tv206_84_201"/>
    <w:basedOn w:val="Parasts"/>
    <w:rsid w:val="00B56CE8"/>
    <w:pPr>
      <w:spacing w:before="480" w:after="240" w:line="240" w:lineRule="auto"/>
      <w:jc w:val="center"/>
    </w:pPr>
    <w:rPr>
      <w:rFonts w:ascii="Times New Roman" w:eastAsia="Times New Roman" w:hAnsi="Times New Roman" w:cs="Times New Roman"/>
      <w:smallCaps/>
      <w:color w:val="414142"/>
      <w:sz w:val="20"/>
      <w:szCs w:val="20"/>
      <w:lang w:eastAsia="lv-LV"/>
    </w:rPr>
  </w:style>
  <w:style w:type="paragraph" w:customStyle="1" w:styleId="tv900">
    <w:name w:val="tv900"/>
    <w:basedOn w:val="Parasts"/>
    <w:rsid w:val="00B56CE8"/>
    <w:pPr>
      <w:spacing w:after="567" w:line="240" w:lineRule="auto"/>
      <w:jc w:val="right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customStyle="1" w:styleId="tv212">
    <w:name w:val="tv212"/>
    <w:basedOn w:val="Parasts"/>
    <w:rsid w:val="00B56CE8"/>
    <w:pPr>
      <w:spacing w:before="400" w:after="0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paragraph" w:customStyle="1" w:styleId="tv224">
    <w:name w:val="tv224"/>
    <w:basedOn w:val="Parasts"/>
    <w:rsid w:val="00B56CE8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20"/>
      <w:szCs w:val="20"/>
      <w:lang w:eastAsia="lv-LV"/>
    </w:rPr>
  </w:style>
  <w:style w:type="paragraph" w:customStyle="1" w:styleId="tv215">
    <w:name w:val="tv215"/>
    <w:basedOn w:val="Parasts"/>
    <w:rsid w:val="00B56CE8"/>
    <w:pPr>
      <w:spacing w:before="567" w:after="0" w:line="240" w:lineRule="auto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16">
    <w:name w:val="tv216"/>
    <w:basedOn w:val="Parasts"/>
    <w:rsid w:val="00B56CE8"/>
    <w:pPr>
      <w:spacing w:before="240" w:after="0" w:line="240" w:lineRule="auto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17">
    <w:name w:val="tv217"/>
    <w:basedOn w:val="Parasts"/>
    <w:rsid w:val="00B56CE8"/>
    <w:pPr>
      <w:spacing w:before="240" w:after="0" w:line="240" w:lineRule="auto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18">
    <w:name w:val="tv218"/>
    <w:basedOn w:val="Parasts"/>
    <w:rsid w:val="00B56CE8"/>
    <w:pPr>
      <w:pBdr>
        <w:top w:val="single" w:sz="6" w:space="28" w:color="D4D4D4"/>
      </w:pBdr>
      <w:spacing w:before="480" w:after="0" w:line="240" w:lineRule="auto"/>
      <w:ind w:left="150" w:right="150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430">
    <w:name w:val="tv430"/>
    <w:basedOn w:val="Parasts"/>
    <w:rsid w:val="00B56CE8"/>
    <w:pPr>
      <w:pBdr>
        <w:top w:val="double" w:sz="6" w:space="18" w:color="D4D4D4"/>
      </w:pBdr>
      <w:spacing w:before="480" w:after="0" w:line="240" w:lineRule="auto"/>
      <w:ind w:left="150" w:right="150"/>
      <w:jc w:val="both"/>
    </w:pPr>
    <w:rPr>
      <w:rFonts w:ascii="Times New Roman" w:eastAsia="Times New Roman" w:hAnsi="Times New Roman" w:cs="Times New Roman"/>
      <w:color w:val="414142"/>
      <w:sz w:val="17"/>
      <w:szCs w:val="17"/>
      <w:lang w:eastAsia="lv-LV"/>
    </w:rPr>
  </w:style>
  <w:style w:type="paragraph" w:customStyle="1" w:styleId="tv927">
    <w:name w:val="tv927"/>
    <w:basedOn w:val="Parasts"/>
    <w:rsid w:val="00B56CE8"/>
    <w:pPr>
      <w:spacing w:after="0" w:line="240" w:lineRule="auto"/>
    </w:pPr>
    <w:rPr>
      <w:rFonts w:ascii="Times New Roman" w:eastAsia="Times New Roman" w:hAnsi="Times New Roman" w:cs="Times New Roman"/>
      <w:color w:val="414142"/>
      <w:sz w:val="24"/>
      <w:szCs w:val="24"/>
      <w:lang w:eastAsia="lv-LV"/>
    </w:rPr>
  </w:style>
  <w:style w:type="paragraph" w:customStyle="1" w:styleId="mktable">
    <w:name w:val="mk_table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limenis2">
    <w:name w:val="limenis2"/>
    <w:basedOn w:val="Parasts"/>
    <w:rsid w:val="00B56CE8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menis3">
    <w:name w:val="limenis3"/>
    <w:basedOn w:val="Parasts"/>
    <w:rsid w:val="00B56CE8"/>
    <w:pPr>
      <w:spacing w:before="100" w:beforeAutospacing="1" w:after="100" w:afterAutospacing="1" w:line="240" w:lineRule="auto"/>
      <w:ind w:left="9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Parasts"/>
    <w:rsid w:val="00B56CE8"/>
    <w:pPr>
      <w:spacing w:before="45"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fontsize2">
    <w:name w:val="fontsize2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tv206">
    <w:name w:val="tv206"/>
    <w:basedOn w:val="Parasts"/>
    <w:rsid w:val="00B56CE8"/>
    <w:pPr>
      <w:spacing w:before="480" w:after="240" w:line="240" w:lineRule="auto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0684138">
    <w:name w:val="tv206_84_138"/>
    <w:basedOn w:val="Parasts"/>
    <w:rsid w:val="00B56CE8"/>
    <w:pPr>
      <w:spacing w:before="480" w:after="240" w:line="240" w:lineRule="auto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07">
    <w:name w:val="tv207"/>
    <w:basedOn w:val="Parasts"/>
    <w:rsid w:val="00B56CE8"/>
    <w:pPr>
      <w:spacing w:after="567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paragraph" w:customStyle="1" w:styleId="tv20784138">
    <w:name w:val="tv207_84_138"/>
    <w:basedOn w:val="Parasts"/>
    <w:rsid w:val="00B56CE8"/>
    <w:pPr>
      <w:spacing w:after="567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paragraph" w:customStyle="1" w:styleId="tv208">
    <w:name w:val="tv208"/>
    <w:basedOn w:val="Parasts"/>
    <w:rsid w:val="00B56CE8"/>
    <w:pPr>
      <w:spacing w:before="240" w:after="0" w:line="240" w:lineRule="auto"/>
    </w:pPr>
    <w:rPr>
      <w:rFonts w:ascii="Times New Roman" w:eastAsia="Times New Roman" w:hAnsi="Times New Roman" w:cs="Times New Roman"/>
      <w:color w:val="414142"/>
      <w:sz w:val="24"/>
      <w:szCs w:val="24"/>
      <w:lang w:eastAsia="lv-LV"/>
    </w:rPr>
  </w:style>
  <w:style w:type="paragraph" w:customStyle="1" w:styleId="tv444">
    <w:name w:val="tv444"/>
    <w:basedOn w:val="Parasts"/>
    <w:rsid w:val="00B56CE8"/>
    <w:pPr>
      <w:spacing w:before="240" w:after="0" w:line="240" w:lineRule="auto"/>
    </w:pPr>
    <w:rPr>
      <w:rFonts w:ascii="Times New Roman" w:eastAsia="Times New Roman" w:hAnsi="Times New Roman" w:cs="Times New Roman"/>
      <w:color w:val="414142"/>
      <w:sz w:val="24"/>
      <w:szCs w:val="24"/>
      <w:lang w:eastAsia="lv-LV"/>
    </w:rPr>
  </w:style>
  <w:style w:type="paragraph" w:customStyle="1" w:styleId="tv210">
    <w:name w:val="tv210"/>
    <w:basedOn w:val="Parasts"/>
    <w:rsid w:val="00B56CE8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v211">
    <w:name w:val="tv211"/>
    <w:basedOn w:val="Parasts"/>
    <w:rsid w:val="00B56CE8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v214">
    <w:name w:val="tv214"/>
    <w:basedOn w:val="Parasts"/>
    <w:rsid w:val="00B56CE8"/>
    <w:pPr>
      <w:spacing w:before="400" w:after="0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20"/>
      <w:szCs w:val="20"/>
      <w:lang w:eastAsia="lv-LV"/>
    </w:rPr>
  </w:style>
  <w:style w:type="paragraph" w:customStyle="1" w:styleId="tv403">
    <w:name w:val="tv403"/>
    <w:basedOn w:val="Parasts"/>
    <w:rsid w:val="00B56CE8"/>
    <w:pPr>
      <w:spacing w:before="400" w:after="0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20"/>
      <w:szCs w:val="20"/>
      <w:lang w:eastAsia="lv-LV"/>
    </w:rPr>
  </w:style>
  <w:style w:type="paragraph" w:customStyle="1" w:styleId="nl">
    <w:name w:val="nl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sl">
    <w:name w:val="fsl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dialog">
    <w:name w:val="dialog"/>
    <w:basedOn w:val="Parasts"/>
    <w:rsid w:val="00B56CE8"/>
    <w:pPr>
      <w:shd w:val="clear" w:color="auto" w:fill="FFFFFF"/>
      <w:spacing w:before="100" w:beforeAutospacing="1" w:after="100" w:afterAutospacing="1" w:line="240" w:lineRule="auto"/>
      <w:ind w:left="-33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ogo">
    <w:name w:val="logo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ng">
    <w:name w:val="lang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">
    <w:name w:val="btn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ed">
    <w:name w:val="red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">
    <w:name w:val="item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">
    <w:name w:val="wrapper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und">
    <w:name w:val="found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">
    <w:name w:val="text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nge-results">
    <w:name w:val="change-results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ctivelistindex">
    <w:name w:val="active_list_index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eckbox">
    <w:name w:val="checkbox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">
    <w:name w:val="select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eft-text">
    <w:name w:val="left-text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eft-text2">
    <w:name w:val="left-text2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-selector">
    <w:name w:val="time-selector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mall-text">
    <w:name w:val="small-text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atus">
    <w:name w:val="status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y-wrapper">
    <w:name w:val="gray-wrapper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1">
    <w:name w:val="Title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">
    <w:name w:val="ico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ghlight">
    <w:name w:val="highlight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lue-link">
    <w:name w:val="blue-link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um">
    <w:name w:val="num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">
    <w:name w:val="close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sc-cursor-box">
    <w:name w:val="gsc-cursor-box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c">
    <w:name w:val="lik_c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noteik">
    <w:name w:val="lik_noteik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dat">
    <w:name w:val="lik_dat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izd">
    <w:name w:val="lik_izd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paraksts">
    <w:name w:val="lik_paraksts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-1">
    <w:name w:val="wrapper-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p">
    <w:name w:val="tp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down">
    <w:name w:val="dropdown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ialog-footer">
    <w:name w:val="dialog-footer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footer">
    <w:name w:val="interact-footer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3">
    <w:name w:val="btn-3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1">
    <w:name w:val="text-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2">
    <w:name w:val="text-2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3">
    <w:name w:val="text-3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4">
    <w:name w:val="text-4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iddle">
    <w:name w:val="middle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middle">
    <w:name w:val="interact-middle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msg">
    <w:name w:val="interact-msg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">
    <w:name w:val="line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2">
    <w:name w:val="line-2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3">
    <w:name w:val="line-3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4">
    <w:name w:val="line-4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check">
    <w:name w:val="btn-check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umn">
    <w:name w:val="column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-container">
    <w:name w:val="item-container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2">
    <w:name w:val="btn-2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7">
    <w:name w:val="btn-7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4">
    <w:name w:val="btn-4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-2">
    <w:name w:val="helper-2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unt">
    <w:name w:val="count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">
    <w:name w:val="helper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-small">
    <w:name w:val="select-small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-blue">
    <w:name w:val="helper-blue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-2">
    <w:name w:val="s-2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-3">
    <w:name w:val="s-3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nta-tools-container">
    <w:name w:val="panta-tools-container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tip">
    <w:name w:val="tooltip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-2">
    <w:name w:val="wrapper-2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ogo1">
    <w:name w:val="logo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ng1">
    <w:name w:val="lang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1">
    <w:name w:val="btn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ed1">
    <w:name w:val="red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lv-LV"/>
    </w:rPr>
  </w:style>
  <w:style w:type="paragraph" w:customStyle="1" w:styleId="item1">
    <w:name w:val="item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lv-LV"/>
    </w:rPr>
  </w:style>
  <w:style w:type="paragraph" w:customStyle="1" w:styleId="helper1">
    <w:name w:val="helper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1">
    <w:name w:val="wrapper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1">
    <w:name w:val="text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59BBD"/>
      <w:sz w:val="24"/>
      <w:szCs w:val="24"/>
      <w:lang w:eastAsia="lv-LV"/>
    </w:rPr>
  </w:style>
  <w:style w:type="paragraph" w:customStyle="1" w:styleId="count1">
    <w:name w:val="count1"/>
    <w:basedOn w:val="Parasts"/>
    <w:rsid w:val="00B56CE8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color w:val="999899"/>
      <w:sz w:val="24"/>
      <w:szCs w:val="24"/>
      <w:lang w:eastAsia="lv-LV"/>
    </w:rPr>
  </w:style>
  <w:style w:type="paragraph" w:customStyle="1" w:styleId="helper2">
    <w:name w:val="helper2"/>
    <w:basedOn w:val="Parasts"/>
    <w:rsid w:val="00B56CE8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-21">
    <w:name w:val="s-2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899"/>
      <w:sz w:val="24"/>
      <w:szCs w:val="24"/>
      <w:lang w:eastAsia="lv-LV"/>
    </w:rPr>
  </w:style>
  <w:style w:type="paragraph" w:customStyle="1" w:styleId="s-31">
    <w:name w:val="s-3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899"/>
      <w:sz w:val="24"/>
      <w:szCs w:val="24"/>
      <w:lang w:eastAsia="lv-LV"/>
    </w:rPr>
  </w:style>
  <w:style w:type="paragraph" w:customStyle="1" w:styleId="found1">
    <w:name w:val="found1"/>
    <w:basedOn w:val="Parasts"/>
    <w:rsid w:val="00B56CE8"/>
    <w:pPr>
      <w:pBdr>
        <w:bottom w:val="single" w:sz="6" w:space="0" w:color="D7D7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9899"/>
      <w:sz w:val="17"/>
      <w:szCs w:val="17"/>
      <w:lang w:eastAsia="lv-LV"/>
    </w:rPr>
  </w:style>
  <w:style w:type="paragraph" w:customStyle="1" w:styleId="text2">
    <w:name w:val="text2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899"/>
      <w:sz w:val="21"/>
      <w:szCs w:val="21"/>
      <w:lang w:eastAsia="lv-LV"/>
    </w:rPr>
  </w:style>
  <w:style w:type="paragraph" w:customStyle="1" w:styleId="change-results1">
    <w:name w:val="change-results1"/>
    <w:basedOn w:val="Parasts"/>
    <w:rsid w:val="00B56CE8"/>
    <w:pPr>
      <w:pBdr>
        <w:bottom w:val="single" w:sz="6" w:space="12" w:color="D7D7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59BBD"/>
      <w:sz w:val="20"/>
      <w:szCs w:val="20"/>
      <w:lang w:eastAsia="lv-LV"/>
    </w:rPr>
  </w:style>
  <w:style w:type="paragraph" w:customStyle="1" w:styleId="activelistindex1">
    <w:name w:val="active_list_index1"/>
    <w:basedOn w:val="Parasts"/>
    <w:rsid w:val="00B56CE8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59BBD"/>
      <w:sz w:val="20"/>
      <w:szCs w:val="20"/>
      <w:lang w:eastAsia="lv-LV"/>
    </w:rPr>
  </w:style>
  <w:style w:type="paragraph" w:customStyle="1" w:styleId="arrow-left1">
    <w:name w:val="arrow-left1"/>
    <w:basedOn w:val="Parasts"/>
    <w:rsid w:val="00B56CE8"/>
    <w:pP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row-right1">
    <w:name w:val="arrow-right1"/>
    <w:basedOn w:val="Parasts"/>
    <w:rsid w:val="00B56CE8"/>
    <w:pP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eckbox1">
    <w:name w:val="checkbox1"/>
    <w:basedOn w:val="Parasts"/>
    <w:rsid w:val="00B56CE8"/>
    <w:pPr>
      <w:spacing w:before="100" w:beforeAutospacing="1" w:after="150" w:line="300" w:lineRule="atLeast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ext3">
    <w:name w:val="text3"/>
    <w:basedOn w:val="Parasts"/>
    <w:rsid w:val="00B56CE8"/>
    <w:pPr>
      <w:spacing w:before="180" w:after="75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select1">
    <w:name w:val="select1"/>
    <w:basedOn w:val="Parasts"/>
    <w:rsid w:val="00B56CE8"/>
    <w:pPr>
      <w:shd w:val="clear" w:color="auto" w:fill="E1E1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3">
    <w:name w:val="helper3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left-text1">
    <w:name w:val="left-text1"/>
    <w:basedOn w:val="Parasts"/>
    <w:rsid w:val="00B56CE8"/>
    <w:pPr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left-text21">
    <w:name w:val="left-text21"/>
    <w:basedOn w:val="Parasts"/>
    <w:rsid w:val="00B56CE8"/>
    <w:pPr>
      <w:spacing w:before="150" w:after="100" w:afterAutospacing="1" w:line="450" w:lineRule="atLeast"/>
      <w:ind w:left="300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ime-selector1">
    <w:name w:val="time-selector1"/>
    <w:basedOn w:val="Parasts"/>
    <w:rsid w:val="00B56CE8"/>
    <w:pPr>
      <w:shd w:val="clear" w:color="auto" w:fill="E7E7E7"/>
      <w:spacing w:before="100" w:beforeAutospacing="1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select-small1">
    <w:name w:val="select-small1"/>
    <w:basedOn w:val="Parasts"/>
    <w:rsid w:val="00B56CE8"/>
    <w:pPr>
      <w:shd w:val="clear" w:color="auto" w:fill="FFFFFF"/>
      <w:spacing w:before="15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mall-text1">
    <w:name w:val="small-text1"/>
    <w:basedOn w:val="Parasts"/>
    <w:rsid w:val="00B56CE8"/>
    <w:pPr>
      <w:spacing w:before="300" w:after="150" w:line="240" w:lineRule="auto"/>
    </w:pPr>
    <w:rPr>
      <w:rFonts w:ascii="Times New Roman" w:eastAsia="Times New Roman" w:hAnsi="Times New Roman" w:cs="Times New Roman"/>
      <w:b/>
      <w:bCs/>
      <w:color w:val="999899"/>
      <w:sz w:val="17"/>
      <w:szCs w:val="17"/>
      <w:lang w:eastAsia="lv-LV"/>
    </w:rPr>
  </w:style>
  <w:style w:type="paragraph" w:customStyle="1" w:styleId="status1">
    <w:name w:val="status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y-wrapper1">
    <w:name w:val="gray-wrapper1"/>
    <w:basedOn w:val="Parasts"/>
    <w:rsid w:val="00B56CE8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2">
    <w:name w:val="btn2"/>
    <w:basedOn w:val="Parasts"/>
    <w:rsid w:val="00B56CE8"/>
    <w:pPr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lv-LV"/>
    </w:rPr>
  </w:style>
  <w:style w:type="paragraph" w:customStyle="1" w:styleId="helper4">
    <w:name w:val="helper4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2">
    <w:name w:val="wrapper2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10">
    <w:name w:val="title1"/>
    <w:basedOn w:val="Parasts"/>
    <w:rsid w:val="00B56CE8"/>
    <w:pPr>
      <w:pBdr>
        <w:bottom w:val="single" w:sz="12" w:space="0" w:color="4E4E4F"/>
      </w:pBdr>
      <w:spacing w:before="100" w:beforeAutospacing="1" w:after="100" w:afterAutospacing="1" w:line="660" w:lineRule="atLeast"/>
    </w:pPr>
    <w:rPr>
      <w:rFonts w:ascii="Times New Roman" w:eastAsia="Times New Roman" w:hAnsi="Times New Roman" w:cs="Times New Roman"/>
      <w:b/>
      <w:bCs/>
      <w:color w:val="A0A0A0"/>
      <w:sz w:val="20"/>
      <w:szCs w:val="20"/>
      <w:lang w:eastAsia="lv-LV"/>
    </w:rPr>
  </w:style>
  <w:style w:type="paragraph" w:customStyle="1" w:styleId="wrapper3">
    <w:name w:val="wrapper3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5">
    <w:name w:val="helper5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6">
    <w:name w:val="helper6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4">
    <w:name w:val="text4"/>
    <w:basedOn w:val="Parasts"/>
    <w:rsid w:val="00B56CE8"/>
    <w:pPr>
      <w:spacing w:before="100" w:beforeAutospacing="1" w:after="100" w:afterAutospacing="1" w:line="540" w:lineRule="atLeast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1">
    <w:name w:val="ico1"/>
    <w:basedOn w:val="Parasts"/>
    <w:rsid w:val="00B56CE8"/>
    <w:pPr>
      <w:spacing w:before="100" w:beforeAutospacing="1" w:after="100" w:afterAutospacing="1" w:line="540" w:lineRule="atLeast"/>
    </w:pPr>
    <w:rPr>
      <w:rFonts w:ascii="Times New Roman" w:eastAsia="Times New Roman" w:hAnsi="Times New Roman" w:cs="Times New Roman"/>
      <w:color w:val="909192"/>
      <w:sz w:val="24"/>
      <w:szCs w:val="24"/>
      <w:lang w:eastAsia="lv-LV"/>
    </w:rPr>
  </w:style>
  <w:style w:type="paragraph" w:customStyle="1" w:styleId="highlight1">
    <w:name w:val="highlight1"/>
    <w:basedOn w:val="Parasts"/>
    <w:rsid w:val="00B56CE8"/>
    <w:pPr>
      <w:shd w:val="clear" w:color="auto" w:fill="479AB9"/>
      <w:spacing w:before="100" w:beforeAutospacing="1" w:after="100" w:afterAutospacing="1" w:line="360" w:lineRule="auto"/>
      <w:ind w:firstLine="300"/>
    </w:pPr>
    <w:rPr>
      <w:rFonts w:ascii="Times New Roman" w:eastAsia="Times New Roman" w:hAnsi="Times New Roman" w:cs="Times New Roman"/>
      <w:color w:val="FFFFFF"/>
      <w:sz w:val="20"/>
      <w:szCs w:val="20"/>
      <w:lang w:eastAsia="lv-LV"/>
    </w:rPr>
  </w:style>
  <w:style w:type="paragraph" w:customStyle="1" w:styleId="helper7">
    <w:name w:val="helper7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2">
    <w:name w:val="ico2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3">
    <w:name w:val="ico3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4">
    <w:name w:val="ico4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lue-link1">
    <w:name w:val="blue-link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F5293"/>
      <w:sz w:val="24"/>
      <w:szCs w:val="24"/>
      <w:lang w:eastAsia="lv-LV"/>
    </w:rPr>
  </w:style>
  <w:style w:type="paragraph" w:customStyle="1" w:styleId="num1">
    <w:name w:val="num1"/>
    <w:basedOn w:val="Parasts"/>
    <w:rsid w:val="00B56CE8"/>
    <w:pPr>
      <w:spacing w:before="100" w:beforeAutospacing="1" w:after="60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lv-LV"/>
    </w:rPr>
  </w:style>
  <w:style w:type="paragraph" w:customStyle="1" w:styleId="wrapper4">
    <w:name w:val="wrapper4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1">
    <w:name w:val="close1"/>
    <w:basedOn w:val="Parasts"/>
    <w:rsid w:val="00B56CE8"/>
    <w:pPr>
      <w:shd w:val="clear" w:color="auto" w:fill="43434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3">
    <w:name w:val="btn3"/>
    <w:basedOn w:val="Parasts"/>
    <w:rsid w:val="00B56CE8"/>
    <w:pPr>
      <w:spacing w:before="100" w:beforeAutospacing="1" w:after="150" w:line="615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sc-cursor-box1">
    <w:name w:val="gsc-cursor-box1"/>
    <w:basedOn w:val="Parasts"/>
    <w:rsid w:val="00B56CE8"/>
    <w:pPr>
      <w:pBdr>
        <w:top w:val="single" w:sz="6" w:space="0" w:color="D7D7D7"/>
        <w:bottom w:val="single" w:sz="6" w:space="0" w:color="D7D7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61">
    <w:name w:val="tv2161"/>
    <w:basedOn w:val="Parasts"/>
    <w:rsid w:val="00B56CE8"/>
    <w:pPr>
      <w:spacing w:before="240" w:after="0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2181">
    <w:name w:val="tv2181"/>
    <w:basedOn w:val="Parasts"/>
    <w:rsid w:val="00B56CE8"/>
    <w:pPr>
      <w:pBdr>
        <w:top w:val="single" w:sz="6" w:space="28" w:color="D4D4D4"/>
      </w:pBdr>
      <w:spacing w:before="480" w:after="0" w:line="360" w:lineRule="auto"/>
      <w:ind w:left="150" w:right="150" w:firstLine="300"/>
      <w:jc w:val="right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2061">
    <w:name w:val="tv2061"/>
    <w:basedOn w:val="Parasts"/>
    <w:rsid w:val="00B56CE8"/>
    <w:pPr>
      <w:spacing w:before="480" w:after="240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4441">
    <w:name w:val="tv4441"/>
    <w:basedOn w:val="Parasts"/>
    <w:rsid w:val="00B56CE8"/>
    <w:pPr>
      <w:spacing w:before="240" w:after="0" w:line="360" w:lineRule="auto"/>
      <w:ind w:firstLine="300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2171">
    <w:name w:val="tv2171"/>
    <w:basedOn w:val="Parasts"/>
    <w:rsid w:val="00B56CE8"/>
    <w:pPr>
      <w:spacing w:before="240" w:after="0" w:line="360" w:lineRule="auto"/>
      <w:ind w:firstLine="300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2151">
    <w:name w:val="tv2151"/>
    <w:basedOn w:val="Parasts"/>
    <w:rsid w:val="00B56CE8"/>
    <w:pPr>
      <w:spacing w:before="567" w:after="0" w:line="360" w:lineRule="auto"/>
      <w:ind w:firstLine="300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mktable1">
    <w:name w:val="mk_table1"/>
    <w:basedOn w:val="Parasts"/>
    <w:rsid w:val="00B56CE8"/>
    <w:pPr>
      <w:spacing w:before="100" w:beforeAutospacing="1" w:after="100" w:afterAutospacing="1" w:line="360" w:lineRule="auto"/>
      <w:ind w:firstLine="300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4031">
    <w:name w:val="tv4031"/>
    <w:basedOn w:val="Parasts"/>
    <w:rsid w:val="00B56CE8"/>
    <w:pPr>
      <w:spacing w:before="400" w:after="0" w:line="360" w:lineRule="auto"/>
      <w:ind w:firstLine="300"/>
      <w:jc w:val="center"/>
    </w:pPr>
    <w:rPr>
      <w:rFonts w:ascii="Times New Roman" w:eastAsia="Times New Roman" w:hAnsi="Times New Roman" w:cs="Times New Roman"/>
      <w:b/>
      <w:bCs/>
      <w:color w:val="414142"/>
      <w:sz w:val="21"/>
      <w:szCs w:val="21"/>
      <w:lang w:eastAsia="lv-LV"/>
    </w:rPr>
  </w:style>
  <w:style w:type="paragraph" w:customStyle="1" w:styleId="wrapper5">
    <w:name w:val="wrapper5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nta-tools-container1">
    <w:name w:val="panta-tools-container1"/>
    <w:basedOn w:val="Parasts"/>
    <w:rsid w:val="00B56CE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4">
    <w:name w:val="btn4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tip1">
    <w:name w:val="tooltip1"/>
    <w:basedOn w:val="Parasts"/>
    <w:rsid w:val="00B56CE8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8E8E8"/>
      <w:sz w:val="17"/>
      <w:szCs w:val="17"/>
      <w:lang w:eastAsia="lv-LV"/>
    </w:rPr>
  </w:style>
  <w:style w:type="paragraph" w:customStyle="1" w:styleId="helper8">
    <w:name w:val="helper8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c1">
    <w:name w:val="lik_c1"/>
    <w:basedOn w:val="Parasts"/>
    <w:rsid w:val="00B56CE8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liknoteik1">
    <w:name w:val="lik_noteik1"/>
    <w:basedOn w:val="Parasts"/>
    <w:rsid w:val="00B56CE8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b/>
      <w:bCs/>
      <w:color w:val="414142"/>
      <w:sz w:val="20"/>
      <w:szCs w:val="20"/>
      <w:lang w:eastAsia="lv-LV"/>
    </w:rPr>
  </w:style>
  <w:style w:type="paragraph" w:customStyle="1" w:styleId="likdat1">
    <w:name w:val="lik_dat1"/>
    <w:basedOn w:val="Parasts"/>
    <w:rsid w:val="00B56CE8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likizd1">
    <w:name w:val="lik_izd1"/>
    <w:basedOn w:val="Parasts"/>
    <w:rsid w:val="00B56CE8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customStyle="1" w:styleId="likparaksts1">
    <w:name w:val="lik_paraksts1"/>
    <w:basedOn w:val="Parasts"/>
    <w:rsid w:val="00B56CE8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wrapper-11">
    <w:name w:val="wrapper-1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-21">
    <w:name w:val="wrapper-2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2">
    <w:name w:val="close2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8"/>
      <w:szCs w:val="8"/>
      <w:lang w:eastAsia="lv-LV"/>
    </w:rPr>
  </w:style>
  <w:style w:type="paragraph" w:customStyle="1" w:styleId="tp1">
    <w:name w:val="tp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14142"/>
      <w:sz w:val="24"/>
      <w:szCs w:val="24"/>
      <w:lang w:eastAsia="lv-LV"/>
    </w:rPr>
  </w:style>
  <w:style w:type="paragraph" w:customStyle="1" w:styleId="dropdown1">
    <w:name w:val="dropdown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ialog-footer1">
    <w:name w:val="dialog-footer1"/>
    <w:basedOn w:val="Parasts"/>
    <w:rsid w:val="00B56CE8"/>
    <w:pPr>
      <w:shd w:val="clear" w:color="auto" w:fill="F1F1F1"/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footer1">
    <w:name w:val="interact-footer1"/>
    <w:basedOn w:val="Parasts"/>
    <w:rsid w:val="00B56CE8"/>
    <w:pPr>
      <w:shd w:val="clear" w:color="auto" w:fill="F1F1F1"/>
      <w:spacing w:before="300" w:after="100" w:afterAutospacing="1" w:line="240" w:lineRule="auto"/>
    </w:pPr>
    <w:rPr>
      <w:rFonts w:ascii="Times New Roman" w:eastAsia="Times New Roman" w:hAnsi="Times New Roman" w:cs="Times New Roman"/>
      <w:b/>
      <w:bCs/>
      <w:vanish/>
      <w:sz w:val="18"/>
      <w:szCs w:val="18"/>
      <w:lang w:eastAsia="lv-LV"/>
    </w:rPr>
  </w:style>
  <w:style w:type="paragraph" w:customStyle="1" w:styleId="helper9">
    <w:name w:val="helper9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31">
    <w:name w:val="btn-31"/>
    <w:basedOn w:val="Parasts"/>
    <w:rsid w:val="00B56CE8"/>
    <w:pPr>
      <w:spacing w:before="100" w:beforeAutospacing="1" w:after="100" w:afterAutospacing="1" w:line="240" w:lineRule="auto"/>
      <w:ind w:right="139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5">
    <w:name w:val="btn5"/>
    <w:basedOn w:val="Parasts"/>
    <w:rsid w:val="00B56CE8"/>
    <w:pPr>
      <w:shd w:val="clear" w:color="auto" w:fill="414142"/>
      <w:spacing w:before="100" w:beforeAutospacing="1" w:after="100" w:afterAutospacing="1" w:line="45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11">
    <w:name w:val="text-1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21">
    <w:name w:val="text-2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31">
    <w:name w:val="text-3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text-41">
    <w:name w:val="text-4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iddle1">
    <w:name w:val="middle1"/>
    <w:basedOn w:val="Parasts"/>
    <w:rsid w:val="00B56CE8"/>
    <w:pPr>
      <w:shd w:val="clear" w:color="auto" w:fill="E2E2E2"/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middle1">
    <w:name w:val="interact-middle1"/>
    <w:basedOn w:val="Parasts"/>
    <w:rsid w:val="00B56CE8"/>
    <w:pPr>
      <w:shd w:val="clear" w:color="auto" w:fill="E2E2E2"/>
      <w:spacing w:before="300" w:after="0" w:line="240" w:lineRule="auto"/>
    </w:pPr>
    <w:rPr>
      <w:rFonts w:ascii="Times New Roman" w:eastAsia="Times New Roman" w:hAnsi="Times New Roman" w:cs="Times New Roman"/>
      <w:b/>
      <w:bCs/>
      <w:vanish/>
      <w:sz w:val="18"/>
      <w:szCs w:val="18"/>
      <w:lang w:eastAsia="lv-LV"/>
    </w:rPr>
  </w:style>
  <w:style w:type="paragraph" w:customStyle="1" w:styleId="interact-msg1">
    <w:name w:val="interact-msg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helper10">
    <w:name w:val="helper10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11">
    <w:name w:val="helper1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1">
    <w:name w:val="line1"/>
    <w:basedOn w:val="Parasts"/>
    <w:rsid w:val="00B56CE8"/>
    <w:pPr>
      <w:pBdr>
        <w:top w:val="single" w:sz="6" w:space="0" w:color="D4D4D4"/>
      </w:pBdr>
      <w:spacing w:before="240" w:after="27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21">
    <w:name w:val="line-21"/>
    <w:basedOn w:val="Parasts"/>
    <w:rsid w:val="00B56CE8"/>
    <w:pPr>
      <w:pBdr>
        <w:top w:val="single" w:sz="6" w:space="0" w:color="D4D4D4"/>
      </w:pBd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31">
    <w:name w:val="line-31"/>
    <w:basedOn w:val="Parasts"/>
    <w:rsid w:val="00B56CE8"/>
    <w:pPr>
      <w:pBdr>
        <w:top w:val="single" w:sz="6" w:space="0" w:color="D4D4D4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41">
    <w:name w:val="line-41"/>
    <w:basedOn w:val="Parasts"/>
    <w:rsid w:val="00B56CE8"/>
    <w:pPr>
      <w:pBdr>
        <w:top w:val="single" w:sz="6" w:space="0" w:color="D4D4D4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check1">
    <w:name w:val="btn-check1"/>
    <w:basedOn w:val="Parasts"/>
    <w:rsid w:val="00B56CE8"/>
    <w:pPr>
      <w:spacing w:before="270" w:after="270" w:line="195" w:lineRule="atLeast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btn-check2">
    <w:name w:val="btn-check2"/>
    <w:basedOn w:val="Parasts"/>
    <w:rsid w:val="00B56CE8"/>
    <w:pPr>
      <w:spacing w:before="105" w:after="105" w:line="195" w:lineRule="atLeast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column1">
    <w:name w:val="column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-container1">
    <w:name w:val="item-container1"/>
    <w:basedOn w:val="Parasts"/>
    <w:rsid w:val="00B56CE8"/>
    <w:pPr>
      <w:spacing w:before="150" w:after="150" w:line="45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2">
    <w:name w:val="item2"/>
    <w:basedOn w:val="Parasts"/>
    <w:rsid w:val="00B56CE8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21">
    <w:name w:val="btn-21"/>
    <w:basedOn w:val="Parasts"/>
    <w:rsid w:val="00B56CE8"/>
    <w:pPr>
      <w:shd w:val="clear" w:color="auto" w:fill="414142"/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lv-LV"/>
    </w:rPr>
  </w:style>
  <w:style w:type="paragraph" w:customStyle="1" w:styleId="btn-71">
    <w:name w:val="btn-71"/>
    <w:basedOn w:val="Parasts"/>
    <w:rsid w:val="00B56CE8"/>
    <w:pPr>
      <w:shd w:val="clear" w:color="auto" w:fill="414142"/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lv-LV"/>
    </w:rPr>
  </w:style>
  <w:style w:type="paragraph" w:customStyle="1" w:styleId="btn-41">
    <w:name w:val="btn-41"/>
    <w:basedOn w:val="Parasts"/>
    <w:rsid w:val="00B56CE8"/>
    <w:pPr>
      <w:shd w:val="clear" w:color="auto" w:fill="559BBD"/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lv-LV"/>
    </w:rPr>
  </w:style>
  <w:style w:type="paragraph" w:customStyle="1" w:styleId="wrapper6">
    <w:name w:val="wrapper6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7">
    <w:name w:val="wrapper7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-21">
    <w:name w:val="helper-2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12">
    <w:name w:val="helper12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-blue1">
    <w:name w:val="helper-blue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eckbox2">
    <w:name w:val="checkbox2"/>
    <w:basedOn w:val="Parasts"/>
    <w:rsid w:val="00B56CE8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eckbox3">
    <w:name w:val="checkbox3"/>
    <w:basedOn w:val="Parasts"/>
    <w:rsid w:val="00B56CE8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1">
    <w:name w:val="tv2131"/>
    <w:basedOn w:val="Parasts"/>
    <w:rsid w:val="00B56CE8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labojumupamats1">
    <w:name w:val="labojumu_pamats1"/>
    <w:basedOn w:val="Parasts"/>
    <w:rsid w:val="00B56CE8"/>
    <w:pPr>
      <w:spacing w:before="45" w:after="0" w:line="360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character" w:customStyle="1" w:styleId="fontsize21">
    <w:name w:val="fontsize21"/>
    <w:basedOn w:val="Noklusjumarindkopasfonts"/>
    <w:rsid w:val="00B56CE8"/>
    <w:rPr>
      <w:b w:val="0"/>
      <w:bCs w:val="0"/>
      <w:i/>
      <w:iCs/>
    </w:rPr>
  </w:style>
  <w:style w:type="paragraph" w:styleId="Sarakstarindkopa">
    <w:name w:val="List Paragraph"/>
    <w:basedOn w:val="Parasts"/>
    <w:uiPriority w:val="34"/>
    <w:qFormat/>
    <w:rsid w:val="007201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8C1C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C1C58"/>
  </w:style>
  <w:style w:type="paragraph" w:styleId="Kjene">
    <w:name w:val="footer"/>
    <w:basedOn w:val="Parasts"/>
    <w:link w:val="KjeneRakstz"/>
    <w:uiPriority w:val="99"/>
    <w:unhideWhenUsed/>
    <w:rsid w:val="008C1C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C1C58"/>
  </w:style>
  <w:style w:type="paragraph" w:styleId="Balonteksts">
    <w:name w:val="Balloon Text"/>
    <w:basedOn w:val="Parasts"/>
    <w:link w:val="BalontekstsRakstz"/>
    <w:uiPriority w:val="99"/>
    <w:semiHidden/>
    <w:unhideWhenUsed/>
    <w:rsid w:val="002A2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A210E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DA7F8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A7F8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A7F8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A7F8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A7F85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B878B6"/>
    <w:pPr>
      <w:spacing w:after="0" w:line="240" w:lineRule="auto"/>
    </w:pPr>
  </w:style>
  <w:style w:type="table" w:styleId="Reatabula">
    <w:name w:val="Table Grid"/>
    <w:basedOn w:val="Parastatabula"/>
    <w:uiPriority w:val="39"/>
    <w:rsid w:val="00CD7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lab">
    <w:name w:val="naislab"/>
    <w:basedOn w:val="Parasts"/>
    <w:rsid w:val="005C6BAD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Parasts"/>
    <w:rsid w:val="005C6BAD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Pamattekstsaratkpi">
    <w:name w:val="Body Text Indent"/>
    <w:basedOn w:val="Parasts"/>
    <w:link w:val="PamattekstsaratkpiRakstz"/>
    <w:uiPriority w:val="99"/>
    <w:unhideWhenUsed/>
    <w:rsid w:val="003224C4"/>
    <w:pPr>
      <w:widowControl w:val="0"/>
      <w:spacing w:after="120" w:line="240" w:lineRule="auto"/>
      <w:ind w:left="283" w:firstLine="720"/>
      <w:jc w:val="both"/>
    </w:pPr>
    <w:rPr>
      <w:rFonts w:ascii="Times New Roman" w:eastAsia="Calibri" w:hAnsi="Times New Roman" w:cs="Times New Roman"/>
      <w:sz w:val="24"/>
      <w:lang w:val="en-US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3224C4"/>
    <w:rPr>
      <w:rFonts w:ascii="Times New Roman" w:eastAsia="Calibri" w:hAnsi="Times New Roman" w:cs="Times New Roman"/>
      <w:sz w:val="24"/>
      <w:lang w:val="en-US"/>
    </w:rPr>
  </w:style>
  <w:style w:type="paragraph" w:styleId="Parakstszemobjekta">
    <w:name w:val="caption"/>
    <w:basedOn w:val="Parasts"/>
    <w:next w:val="Parasts"/>
    <w:qFormat/>
    <w:rsid w:val="003224C4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3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7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9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858346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548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7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9883">
                      <w:marLeft w:val="0"/>
                      <w:marRight w:val="0"/>
                      <w:marTop w:val="4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5554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9174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47551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5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323563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6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91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1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10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48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1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46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4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24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7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22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040979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8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55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3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8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01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2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08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67617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9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86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40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91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10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3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85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7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6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852158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7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1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38038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9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1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5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80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2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86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001384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8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2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2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92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6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13282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9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37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9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4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6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60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9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5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18481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1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39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7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46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5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28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0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6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84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34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33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8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11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82875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0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8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1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4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8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1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66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04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41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6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76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14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0681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6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35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27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1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84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29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8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78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5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34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5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6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36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68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8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33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78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59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7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2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33086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3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3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9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3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9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7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703243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8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4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7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67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60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14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72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86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18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24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90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4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6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9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77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80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45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86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254629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6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3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8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0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65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5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2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45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46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4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68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0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9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4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5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0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0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2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50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7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13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0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6401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74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73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9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04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21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94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8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822389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16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1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04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93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5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973307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2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44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3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87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9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2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9647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365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01529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7413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677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14819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93108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8628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66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5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6456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391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78004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9544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3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2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35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715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6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78929-0F88-40BB-A9CA-E0902DD6F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1720</Words>
  <Characters>981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2014. gada 23. decembra noteikumos Nr. 796 “Noteikumi par rūpnieciskās zvejas limitiem un to izmantošanas kārtību iekšējos ūdeņos”</vt:lpstr>
      <vt:lpstr>Grozījumi Ministru kabineta 2014. gada 23. decembra noteikumos Nr. 796 “Noteikumi par rūpnieciskās zvejas limitiem un to izmantošanas kārtību iekšējos ūdeņos”</vt:lpstr>
    </vt:vector>
  </TitlesOfParts>
  <Company>Zemkopības Ministrija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2014. gada 23. decembra noteikumos Nr. 796 “Noteikumi par rūpnieciskās zvejas limitiem un to izmantošanas kārtību iekšējos ūdeņos”</dc:title>
  <dc:subject>Noteikumu projekts</dc:subject>
  <dc:creator>Līga Sējāne</dc:creator>
  <dc:description>Sējāne 67027162, liga.sejane@zm.gov.lv</dc:description>
  <cp:lastModifiedBy>Kristiāna Sebre</cp:lastModifiedBy>
  <cp:revision>5</cp:revision>
  <cp:lastPrinted>2019-09-02T06:41:00Z</cp:lastPrinted>
  <dcterms:created xsi:type="dcterms:W3CDTF">2019-12-04T06:53:00Z</dcterms:created>
  <dcterms:modified xsi:type="dcterms:W3CDTF">2019-12-09T12:27:00Z</dcterms:modified>
</cp:coreProperties>
</file>