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F7CA" w14:textId="70E32225" w:rsidR="00F56F01" w:rsidRDefault="008A445C" w:rsidP="008A445C">
      <w:pPr>
        <w:pStyle w:val="Nosaukums"/>
        <w:ind w:right="0"/>
        <w:jc w:val="right"/>
        <w:rPr>
          <w:sz w:val="28"/>
          <w:szCs w:val="28"/>
        </w:rPr>
      </w:pPr>
      <w:r w:rsidRPr="00B0540B">
        <w:rPr>
          <w:sz w:val="28"/>
          <w:szCs w:val="28"/>
        </w:rPr>
        <w:t>Projekts</w:t>
      </w:r>
    </w:p>
    <w:p w14:paraId="54A1E69E" w14:textId="77777777" w:rsidR="008A445C" w:rsidRDefault="008A445C" w:rsidP="008A445C">
      <w:pPr>
        <w:pStyle w:val="Nosaukums"/>
        <w:ind w:right="0"/>
        <w:jc w:val="right"/>
        <w:rPr>
          <w:sz w:val="28"/>
          <w:szCs w:val="28"/>
        </w:rPr>
      </w:pPr>
    </w:p>
    <w:p w14:paraId="62191AEE" w14:textId="77777777" w:rsidR="008A445C" w:rsidRPr="008A445C" w:rsidRDefault="008A445C" w:rsidP="008A445C">
      <w:pPr>
        <w:pStyle w:val="Nosaukums"/>
        <w:ind w:right="0"/>
        <w:jc w:val="right"/>
        <w:rPr>
          <w:sz w:val="28"/>
          <w:szCs w:val="28"/>
        </w:rPr>
      </w:pPr>
    </w:p>
    <w:p w14:paraId="20304F28" w14:textId="77777777" w:rsidR="00F56F01" w:rsidRDefault="00F56F01" w:rsidP="00F56F01">
      <w:pPr>
        <w:jc w:val="center"/>
        <w:rPr>
          <w:rFonts w:eastAsia="Times New Roman" w:cs="Times New Roman"/>
          <w:sz w:val="28"/>
          <w:szCs w:val="20"/>
        </w:rPr>
      </w:pPr>
    </w:p>
    <w:p w14:paraId="4FD69FEC" w14:textId="0C75D9C7" w:rsidR="00F56F01" w:rsidRPr="00F56F01" w:rsidRDefault="00F56F01" w:rsidP="00F56F01">
      <w:pPr>
        <w:jc w:val="center"/>
        <w:rPr>
          <w:rFonts w:eastAsia="Times New Roman" w:cs="Times New Roman"/>
          <w:sz w:val="28"/>
          <w:szCs w:val="20"/>
          <w:lang w:val="de-DE"/>
        </w:rPr>
      </w:pPr>
      <w:r w:rsidRPr="00F56F01">
        <w:rPr>
          <w:rFonts w:eastAsia="Times New Roman" w:cs="Times New Roman"/>
          <w:sz w:val="28"/>
          <w:szCs w:val="20"/>
        </w:rPr>
        <w:t xml:space="preserve">LATVIJAS REPUBLIKAS MINISTRU KABINETA </w:t>
      </w:r>
      <w:r w:rsidRPr="00F56F01">
        <w:rPr>
          <w:rFonts w:eastAsia="Times New Roman" w:cs="Times New Roman"/>
          <w:sz w:val="28"/>
          <w:szCs w:val="20"/>
          <w:lang w:val="de-DE"/>
        </w:rPr>
        <w:t>SĒDES</w:t>
      </w:r>
    </w:p>
    <w:p w14:paraId="77C1F28E" w14:textId="77777777" w:rsidR="00F56F01" w:rsidRPr="00F56F01" w:rsidRDefault="00F56F01" w:rsidP="00F56F01">
      <w:pPr>
        <w:jc w:val="center"/>
        <w:rPr>
          <w:rFonts w:eastAsia="Times New Roman" w:cs="Times New Roman"/>
          <w:sz w:val="28"/>
          <w:szCs w:val="20"/>
          <w:lang w:val="de-DE"/>
        </w:rPr>
      </w:pPr>
      <w:r w:rsidRPr="00F56F01">
        <w:rPr>
          <w:rFonts w:eastAsia="Times New Roman" w:cs="Times New Roman"/>
          <w:sz w:val="28"/>
          <w:szCs w:val="20"/>
          <w:lang w:val="de-DE"/>
        </w:rPr>
        <w:t>PROTOKOLLĒMUMS</w:t>
      </w:r>
    </w:p>
    <w:p w14:paraId="668318E9" w14:textId="77777777" w:rsidR="00F56F01" w:rsidRPr="00F56F01" w:rsidRDefault="00F56F01" w:rsidP="00F56F01">
      <w:pPr>
        <w:rPr>
          <w:rFonts w:eastAsia="Times New Roman" w:cs="Times New Roman"/>
          <w:sz w:val="28"/>
          <w:szCs w:val="20"/>
          <w:lang w:val="de-DE"/>
        </w:rPr>
      </w:pPr>
      <w:r w:rsidRPr="00F56F01">
        <w:rPr>
          <w:rFonts w:eastAsia="Times New Roman" w:cs="Times New Roman"/>
          <w:sz w:val="28"/>
          <w:szCs w:val="20"/>
          <w:lang w:val="de-DE"/>
        </w:rPr>
        <w:t>________________________________________________________________</w:t>
      </w:r>
    </w:p>
    <w:p w14:paraId="4E5F8F11" w14:textId="77777777" w:rsidR="00F56F01" w:rsidRPr="00F56F01" w:rsidRDefault="00F56F01" w:rsidP="00F56F01">
      <w:pPr>
        <w:jc w:val="left"/>
        <w:rPr>
          <w:rFonts w:eastAsia="Times New Roman" w:cs="Times New Roman"/>
          <w:sz w:val="28"/>
          <w:szCs w:val="24"/>
          <w:lang w:val="de-DE"/>
        </w:rPr>
      </w:pPr>
    </w:p>
    <w:p w14:paraId="430052A5" w14:textId="401641E5" w:rsidR="00F56F01" w:rsidRPr="00F56F01" w:rsidRDefault="00F56F01" w:rsidP="00F56F01">
      <w:pPr>
        <w:widowControl w:val="0"/>
        <w:outlineLvl w:val="1"/>
        <w:rPr>
          <w:rFonts w:eastAsia="Times New Roman" w:cs="Times New Roman"/>
          <w:sz w:val="28"/>
          <w:szCs w:val="20"/>
        </w:rPr>
      </w:pPr>
      <w:r w:rsidRPr="00F56F01">
        <w:rPr>
          <w:rFonts w:eastAsia="Times New Roman" w:cs="Times New Roman"/>
          <w:sz w:val="28"/>
          <w:szCs w:val="20"/>
        </w:rPr>
        <w:t>Rīgā</w:t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  <w:t>Nr.</w:t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  <w:t>2019.gada</w:t>
      </w:r>
      <w:r w:rsidRPr="00F56F01">
        <w:rPr>
          <w:rFonts w:eastAsia="Times New Roman" w:cs="Times New Roman"/>
          <w:sz w:val="28"/>
          <w:szCs w:val="20"/>
        </w:rPr>
        <w:tab/>
        <w:t>.</w:t>
      </w:r>
      <w:r w:rsidR="0089107E">
        <w:rPr>
          <w:rFonts w:eastAsia="Times New Roman" w:cs="Times New Roman"/>
          <w:sz w:val="28"/>
          <w:szCs w:val="20"/>
        </w:rPr>
        <w:t>novembrī</w:t>
      </w:r>
    </w:p>
    <w:p w14:paraId="7E6F6B1D" w14:textId="77777777" w:rsidR="00F56F01" w:rsidRPr="00F56F01" w:rsidRDefault="00F56F01" w:rsidP="00F56F01">
      <w:pPr>
        <w:jc w:val="left"/>
        <w:rPr>
          <w:rFonts w:eastAsia="Times New Roman" w:cs="Times New Roman"/>
          <w:sz w:val="28"/>
          <w:szCs w:val="28"/>
        </w:rPr>
      </w:pPr>
    </w:p>
    <w:p w14:paraId="136D3C50" w14:textId="77777777" w:rsidR="00F56F01" w:rsidRPr="00F56F01" w:rsidRDefault="00F56F01" w:rsidP="00F56F01">
      <w:pPr>
        <w:spacing w:after="120"/>
        <w:rPr>
          <w:rFonts w:eastAsia="Times New Roman" w:cs="Times New Roman"/>
          <w:sz w:val="28"/>
          <w:szCs w:val="28"/>
        </w:rPr>
      </w:pPr>
    </w:p>
    <w:p w14:paraId="60AF7771" w14:textId="77777777" w:rsidR="00F56F01" w:rsidRPr="00F56F01" w:rsidRDefault="00F56F01" w:rsidP="00F56F01">
      <w:pPr>
        <w:widowControl w:val="0"/>
        <w:jc w:val="center"/>
        <w:outlineLvl w:val="1"/>
        <w:rPr>
          <w:rFonts w:eastAsia="Times New Roman" w:cs="Times New Roman"/>
          <w:sz w:val="28"/>
          <w:szCs w:val="20"/>
        </w:rPr>
      </w:pPr>
      <w:r w:rsidRPr="00F56F01">
        <w:rPr>
          <w:rFonts w:eastAsia="Times New Roman" w:cs="Times New Roman"/>
          <w:sz w:val="28"/>
          <w:szCs w:val="20"/>
        </w:rPr>
        <w:t>§.</w:t>
      </w:r>
    </w:p>
    <w:p w14:paraId="46861499" w14:textId="77777777" w:rsidR="00F56F01" w:rsidRPr="00F56F01" w:rsidRDefault="00F56F01" w:rsidP="00F56F01">
      <w:pPr>
        <w:jc w:val="left"/>
        <w:rPr>
          <w:rFonts w:eastAsia="Times New Roman" w:cs="Times New Roman"/>
          <w:sz w:val="28"/>
          <w:szCs w:val="28"/>
        </w:rPr>
      </w:pPr>
    </w:p>
    <w:p w14:paraId="105F2C83" w14:textId="137FB263" w:rsidR="00F56F01" w:rsidRPr="00766B8A" w:rsidRDefault="00F56F01" w:rsidP="00766B8A">
      <w:pPr>
        <w:jc w:val="center"/>
        <w:rPr>
          <w:rFonts w:eastAsia="Times New Roman" w:cs="Times New Roman"/>
          <w:sz w:val="28"/>
          <w:szCs w:val="28"/>
        </w:rPr>
      </w:pPr>
      <w:r w:rsidRPr="00766B8A">
        <w:rPr>
          <w:rFonts w:eastAsia="Times New Roman" w:cs="Times New Roman"/>
          <w:b/>
          <w:sz w:val="28"/>
          <w:szCs w:val="28"/>
        </w:rPr>
        <w:t>Latvijas Republikas nostājas projekts uz</w:t>
      </w:r>
      <w:r w:rsidRPr="00766B8A">
        <w:rPr>
          <w:rFonts w:eastAsia="Times New Roman" w:cs="Times New Roman"/>
          <w:b/>
          <w:bCs/>
          <w:sz w:val="28"/>
          <w:szCs w:val="28"/>
        </w:rPr>
        <w:t xml:space="preserve"> Eiropas Komisijas </w:t>
      </w:r>
      <w:bookmarkStart w:id="0" w:name="_Hlk21943890"/>
      <w:r w:rsidR="00766B8A" w:rsidRPr="00766B8A">
        <w:rPr>
          <w:rFonts w:eastAsia="Times New Roman" w:cs="Times New Roman"/>
          <w:b/>
          <w:sz w:val="28"/>
          <w:szCs w:val="28"/>
          <w:lang w:eastAsia="lv-LV"/>
        </w:rPr>
        <w:t>2019.</w:t>
      </w:r>
      <w:r w:rsidR="00A07E4A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 w:rsidR="00766B8A" w:rsidRPr="00766B8A">
        <w:rPr>
          <w:rFonts w:eastAsia="Times New Roman" w:cs="Times New Roman"/>
          <w:b/>
          <w:sz w:val="28"/>
          <w:szCs w:val="28"/>
          <w:lang w:eastAsia="lv-LV"/>
        </w:rPr>
        <w:t xml:space="preserve">gada 10.oktobra </w:t>
      </w:r>
      <w:r w:rsidR="00472815">
        <w:rPr>
          <w:rFonts w:eastAsia="Times New Roman" w:cs="Times New Roman"/>
          <w:b/>
          <w:sz w:val="28"/>
          <w:szCs w:val="28"/>
          <w:lang w:eastAsia="lv-LV"/>
        </w:rPr>
        <w:t xml:space="preserve"> formālo paziņojumu</w:t>
      </w:r>
      <w:r w:rsidR="00766B8A" w:rsidRPr="00766B8A">
        <w:rPr>
          <w:rFonts w:eastAsia="Times New Roman" w:cs="Times New Roman"/>
          <w:b/>
          <w:sz w:val="28"/>
          <w:szCs w:val="28"/>
          <w:lang w:eastAsia="lv-LV"/>
        </w:rPr>
        <w:t xml:space="preserve"> pārkāpum</w:t>
      </w:r>
      <w:r w:rsidR="000B2911">
        <w:rPr>
          <w:rFonts w:eastAsia="Times New Roman" w:cs="Times New Roman"/>
          <w:b/>
          <w:sz w:val="28"/>
          <w:szCs w:val="28"/>
          <w:lang w:eastAsia="lv-LV"/>
        </w:rPr>
        <w:t>a procedūras lietā</w:t>
      </w:r>
      <w:r w:rsidR="00766B8A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 w:rsidR="00766B8A" w:rsidRPr="00766B8A">
        <w:rPr>
          <w:rFonts w:eastAsia="Times New Roman" w:cs="Times New Roman"/>
          <w:b/>
          <w:sz w:val="28"/>
          <w:szCs w:val="28"/>
          <w:lang w:eastAsia="lv-LV"/>
        </w:rPr>
        <w:t>Nr.2019/2270</w:t>
      </w:r>
      <w:r w:rsidR="00766B8A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bookmarkEnd w:id="0"/>
      <w:r w:rsidRPr="00766B8A">
        <w:rPr>
          <w:rFonts w:eastAsia="Times New Roman" w:cs="Times New Roman"/>
          <w:sz w:val="28"/>
          <w:szCs w:val="28"/>
        </w:rPr>
        <w:t>______________________________________________________________</w:t>
      </w:r>
    </w:p>
    <w:p w14:paraId="2E3B4C46" w14:textId="77777777" w:rsidR="00F56F01" w:rsidRPr="00F56F01" w:rsidRDefault="00F56F01" w:rsidP="00F56F01">
      <w:pPr>
        <w:jc w:val="center"/>
        <w:rPr>
          <w:rFonts w:eastAsia="Times New Roman" w:cs="Times New Roman"/>
          <w:szCs w:val="24"/>
        </w:rPr>
      </w:pPr>
      <w:r w:rsidRPr="00F56F01">
        <w:rPr>
          <w:rFonts w:eastAsia="Times New Roman" w:cs="Times New Roman"/>
          <w:szCs w:val="24"/>
        </w:rPr>
        <w:t>(…)</w:t>
      </w:r>
    </w:p>
    <w:p w14:paraId="33E9D320" w14:textId="77777777" w:rsidR="00F56F01" w:rsidRPr="00F56F01" w:rsidRDefault="00F56F01" w:rsidP="00F56F01">
      <w:pPr>
        <w:rPr>
          <w:rFonts w:eastAsia="Times New Roman" w:cs="Times New Roman"/>
          <w:sz w:val="28"/>
          <w:szCs w:val="28"/>
        </w:rPr>
      </w:pPr>
    </w:p>
    <w:p w14:paraId="2C554738" w14:textId="6E0768E2" w:rsidR="00F56F01" w:rsidRPr="00F56F01" w:rsidRDefault="00F56F01" w:rsidP="00F56F01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F56F01">
        <w:rPr>
          <w:rFonts w:eastAsia="Times New Roman" w:cs="Times New Roman"/>
          <w:sz w:val="28"/>
          <w:szCs w:val="28"/>
          <w:lang w:eastAsia="lv-LV"/>
        </w:rPr>
        <w:t xml:space="preserve">1. Apstiprināt Zemkopības ministrijas sagatavoto Latvijas Republikas nostājas projektu uz Eiropas Komisijas </w:t>
      </w:r>
      <w:r w:rsidR="00766B8A" w:rsidRPr="00766B8A">
        <w:rPr>
          <w:rFonts w:eastAsia="Times New Roman" w:cs="Times New Roman"/>
          <w:sz w:val="28"/>
          <w:szCs w:val="28"/>
          <w:lang w:eastAsia="lv-LV"/>
        </w:rPr>
        <w:t>2019.</w:t>
      </w:r>
      <w:r w:rsidR="00A07E4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66B8A" w:rsidRPr="00766B8A">
        <w:rPr>
          <w:rFonts w:eastAsia="Times New Roman" w:cs="Times New Roman"/>
          <w:sz w:val="28"/>
          <w:szCs w:val="28"/>
          <w:lang w:eastAsia="lv-LV"/>
        </w:rPr>
        <w:t>gada 10.</w:t>
      </w:r>
      <w:r w:rsidR="00A07E4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66B8A" w:rsidRPr="00766B8A">
        <w:rPr>
          <w:rFonts w:eastAsia="Times New Roman" w:cs="Times New Roman"/>
          <w:sz w:val="28"/>
          <w:szCs w:val="28"/>
          <w:lang w:eastAsia="lv-LV"/>
        </w:rPr>
        <w:t xml:space="preserve">oktobra </w:t>
      </w:r>
      <w:r w:rsidR="00C85E96">
        <w:rPr>
          <w:rFonts w:eastAsia="Times New Roman" w:cs="Times New Roman"/>
          <w:sz w:val="28"/>
          <w:szCs w:val="28"/>
          <w:lang w:eastAsia="lv-LV"/>
        </w:rPr>
        <w:t xml:space="preserve"> formālo paziņojumu</w:t>
      </w:r>
      <w:r w:rsidR="00766B8A" w:rsidRPr="00766B8A">
        <w:rPr>
          <w:rFonts w:eastAsia="Times New Roman" w:cs="Times New Roman"/>
          <w:sz w:val="28"/>
          <w:szCs w:val="28"/>
          <w:lang w:eastAsia="lv-LV"/>
        </w:rPr>
        <w:t xml:space="preserve"> pārkāpum</w:t>
      </w:r>
      <w:r w:rsidR="000B2911">
        <w:rPr>
          <w:rFonts w:eastAsia="Times New Roman" w:cs="Times New Roman"/>
          <w:sz w:val="28"/>
          <w:szCs w:val="28"/>
          <w:lang w:eastAsia="lv-LV"/>
        </w:rPr>
        <w:t>a procedūras lietā</w:t>
      </w:r>
      <w:r w:rsidR="00766B8A" w:rsidRPr="00766B8A">
        <w:rPr>
          <w:rFonts w:eastAsia="Times New Roman" w:cs="Times New Roman"/>
          <w:sz w:val="28"/>
          <w:szCs w:val="28"/>
          <w:lang w:eastAsia="lv-LV"/>
        </w:rPr>
        <w:t xml:space="preserve"> Nr.2019/2270</w:t>
      </w:r>
      <w:r w:rsidR="00766B8A">
        <w:rPr>
          <w:rFonts w:eastAsia="Times New Roman" w:cs="Times New Roman"/>
          <w:sz w:val="28"/>
          <w:szCs w:val="28"/>
          <w:lang w:eastAsia="lv-LV"/>
        </w:rPr>
        <w:t>.</w:t>
      </w:r>
    </w:p>
    <w:p w14:paraId="5E9A0BF4" w14:textId="77777777" w:rsidR="00F56F01" w:rsidRPr="00F56F01" w:rsidRDefault="00F56F01" w:rsidP="00F56F01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F56F01">
        <w:rPr>
          <w:rFonts w:eastAsia="Times New Roman" w:cs="Times New Roman"/>
          <w:sz w:val="28"/>
          <w:szCs w:val="28"/>
          <w:lang w:eastAsia="lv-LV"/>
        </w:rPr>
        <w:t>2. Valsts kancelejai nostājas elektronisko versiju nosūtīt Tieslietu ministrijai.</w:t>
      </w:r>
    </w:p>
    <w:p w14:paraId="56C97CF6" w14:textId="53457BD7" w:rsidR="00F56F01" w:rsidRDefault="00F56F01" w:rsidP="00F56F01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F56F01">
        <w:rPr>
          <w:rFonts w:eastAsia="Times New Roman" w:cs="Times New Roman"/>
          <w:sz w:val="28"/>
          <w:szCs w:val="28"/>
          <w:lang w:eastAsia="lv-LV"/>
        </w:rPr>
        <w:t>3. Tieslietu ministrijai, izmantojot Eiropas Komisijas izveidoto un uzturēto notifikāciju sistēmu pārkāpuma procedūru lietās, nostāju nosūtīt Eiropas Komisijai.</w:t>
      </w:r>
    </w:p>
    <w:p w14:paraId="782B0D00" w14:textId="0C625A94" w:rsidR="008A445C" w:rsidRPr="00F56F01" w:rsidRDefault="00170765" w:rsidP="00B27548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170765">
        <w:rPr>
          <w:rFonts w:eastAsia="Times New Roman" w:cs="Times New Roman"/>
          <w:color w:val="000000"/>
          <w:sz w:val="28"/>
          <w:szCs w:val="28"/>
          <w:lang w:eastAsia="lv-LV"/>
        </w:rPr>
        <w:t xml:space="preserve">4. </w:t>
      </w:r>
      <w:r>
        <w:rPr>
          <w:rFonts w:eastAsia="Times New Roman" w:cs="Times New Roman"/>
          <w:color w:val="000000"/>
          <w:sz w:val="28"/>
          <w:szCs w:val="28"/>
          <w:lang w:eastAsia="lv-LV"/>
        </w:rPr>
        <w:t xml:space="preserve">Zemkopības ministrijai </w:t>
      </w:r>
      <w:r w:rsidR="00472815" w:rsidRPr="00472815">
        <w:rPr>
          <w:rFonts w:eastAsia="Times New Roman" w:cs="Times New Roman"/>
          <w:color w:val="000000"/>
          <w:sz w:val="28"/>
          <w:szCs w:val="28"/>
          <w:lang w:eastAsia="lv-LV"/>
        </w:rPr>
        <w:t>līdz 20</w:t>
      </w:r>
      <w:r w:rsidR="00472815">
        <w:rPr>
          <w:rFonts w:eastAsia="Times New Roman" w:cs="Times New Roman"/>
          <w:color w:val="000000"/>
          <w:sz w:val="28"/>
          <w:szCs w:val="28"/>
          <w:lang w:eastAsia="lv-LV"/>
        </w:rPr>
        <w:t>20</w:t>
      </w:r>
      <w:r w:rsidR="00472815" w:rsidRPr="00472815">
        <w:rPr>
          <w:rFonts w:eastAsia="Times New Roman" w:cs="Times New Roman"/>
          <w:color w:val="000000"/>
          <w:sz w:val="28"/>
          <w:szCs w:val="28"/>
          <w:lang w:eastAsia="lv-LV"/>
        </w:rPr>
        <w:t>.</w:t>
      </w:r>
      <w:r w:rsidR="005043CB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</w:t>
      </w:r>
      <w:r w:rsidR="00472815" w:rsidRPr="00472815">
        <w:rPr>
          <w:rFonts w:eastAsia="Times New Roman" w:cs="Times New Roman"/>
          <w:color w:val="000000"/>
          <w:sz w:val="28"/>
          <w:szCs w:val="28"/>
          <w:lang w:eastAsia="lv-LV"/>
        </w:rPr>
        <w:t>gada 1</w:t>
      </w:r>
      <w:r w:rsidR="00472815" w:rsidRPr="0096383E">
        <w:rPr>
          <w:rFonts w:eastAsia="Times New Roman" w:cs="Times New Roman"/>
          <w:sz w:val="28"/>
          <w:szCs w:val="28"/>
          <w:lang w:eastAsia="lv-LV"/>
        </w:rPr>
        <w:t>.</w:t>
      </w:r>
      <w:r w:rsidR="00D53699" w:rsidRPr="0096383E">
        <w:rPr>
          <w:rFonts w:eastAsia="Times New Roman" w:cs="Times New Roman"/>
          <w:sz w:val="28"/>
          <w:szCs w:val="28"/>
          <w:lang w:eastAsia="lv-LV"/>
        </w:rPr>
        <w:t xml:space="preserve">maijam 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>izstrādāt grozījumus Ministru kabineta 201</w:t>
      </w:r>
      <w:r w:rsidR="008763FD">
        <w:rPr>
          <w:rFonts w:eastAsia="Times New Roman" w:cs="Times New Roman"/>
          <w:color w:val="000000"/>
          <w:sz w:val="28"/>
          <w:szCs w:val="28"/>
          <w:lang w:eastAsia="lv-LV"/>
        </w:rPr>
        <w:t>9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>.</w:t>
      </w:r>
      <w:r w:rsidR="00A07E4A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 xml:space="preserve">gada </w:t>
      </w:r>
      <w:r w:rsidR="008763FD">
        <w:rPr>
          <w:rFonts w:eastAsia="Times New Roman" w:cs="Times New Roman"/>
          <w:color w:val="000000"/>
          <w:sz w:val="28"/>
          <w:szCs w:val="28"/>
          <w:lang w:eastAsia="lv-LV"/>
        </w:rPr>
        <w:t>8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>.</w:t>
      </w:r>
      <w:r w:rsidR="00A07E4A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</w:t>
      </w:r>
      <w:r w:rsidR="008763FD">
        <w:rPr>
          <w:rFonts w:eastAsia="Times New Roman" w:cs="Times New Roman"/>
          <w:color w:val="000000"/>
          <w:sz w:val="28"/>
          <w:szCs w:val="28"/>
          <w:lang w:eastAsia="lv-LV"/>
        </w:rPr>
        <w:t>janvā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 xml:space="preserve">ra </w:t>
      </w:r>
      <w:r w:rsidR="008763FD">
        <w:rPr>
          <w:rFonts w:eastAsia="Times New Roman" w:cs="Times New Roman"/>
          <w:color w:val="000000"/>
          <w:sz w:val="28"/>
          <w:szCs w:val="28"/>
          <w:lang w:eastAsia="lv-LV"/>
        </w:rPr>
        <w:t>noteikumos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Nr.</w:t>
      </w:r>
      <w:r w:rsidR="00A07E4A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</w:t>
      </w:r>
      <w:r w:rsidR="008763FD">
        <w:rPr>
          <w:rFonts w:eastAsia="Times New Roman" w:cs="Times New Roman"/>
          <w:color w:val="000000"/>
          <w:sz w:val="28"/>
          <w:szCs w:val="28"/>
          <w:lang w:eastAsia="lv-LV"/>
        </w:rPr>
        <w:t>1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“</w:t>
      </w:r>
      <w:r w:rsidR="008763FD">
        <w:rPr>
          <w:rFonts w:eastAsia="Times New Roman" w:cs="Times New Roman"/>
          <w:color w:val="000000"/>
          <w:sz w:val="28"/>
          <w:szCs w:val="28"/>
          <w:lang w:eastAsia="lv-LV"/>
        </w:rPr>
        <w:t>Zinātniskiem mērķiem izmantojamo dzīvnieku aizsardzības noteikumi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 xml:space="preserve">” </w:t>
      </w:r>
      <w:r w:rsidR="00A07E4A">
        <w:rPr>
          <w:rFonts w:eastAsia="Times New Roman" w:cs="Times New Roman"/>
          <w:color w:val="000000"/>
          <w:sz w:val="28"/>
          <w:szCs w:val="28"/>
          <w:lang w:eastAsia="lv-LV"/>
        </w:rPr>
        <w:t xml:space="preserve">Eiropas Komisijas 2019. gada 10. oktobra </w:t>
      </w:r>
      <w:r w:rsidR="00921E53">
        <w:rPr>
          <w:rFonts w:eastAsia="Times New Roman" w:cs="Times New Roman"/>
          <w:color w:val="000000"/>
          <w:sz w:val="28"/>
          <w:szCs w:val="28"/>
          <w:lang w:eastAsia="lv-LV"/>
        </w:rPr>
        <w:t>formālajā paziņojumā</w:t>
      </w:r>
      <w:r w:rsidR="00A07E4A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pārkāpum</w:t>
      </w:r>
      <w:r w:rsidR="00FA0B6F">
        <w:rPr>
          <w:rFonts w:eastAsia="Times New Roman" w:cs="Times New Roman"/>
          <w:color w:val="000000"/>
          <w:sz w:val="28"/>
          <w:szCs w:val="28"/>
          <w:lang w:eastAsia="lv-LV"/>
        </w:rPr>
        <w:t>a procedūras lietā</w:t>
      </w:r>
      <w:r w:rsidR="00A07E4A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Nr. 2019/2270 </w:t>
      </w:r>
      <w:r w:rsidR="00921E53">
        <w:rPr>
          <w:rFonts w:eastAsia="Times New Roman" w:cs="Times New Roman"/>
          <w:color w:val="000000"/>
          <w:sz w:val="28"/>
          <w:szCs w:val="28"/>
          <w:lang w:eastAsia="lv-LV"/>
        </w:rPr>
        <w:t xml:space="preserve">norādīto pārkāpumu novēršanai </w:t>
      </w:r>
      <w:r w:rsidR="0067722F" w:rsidRPr="0067722F">
        <w:rPr>
          <w:rFonts w:eastAsia="Times New Roman" w:cs="Times New Roman"/>
          <w:color w:val="000000"/>
          <w:sz w:val="28"/>
          <w:szCs w:val="28"/>
          <w:lang w:eastAsia="lv-LV"/>
        </w:rPr>
        <w:t>un noteiktā kārtībā iesniegt tos izskatīšanai Ministru kabinetā</w:t>
      </w:r>
      <w:r w:rsidR="00921E53">
        <w:rPr>
          <w:rFonts w:eastAsia="Times New Roman" w:cs="Times New Roman"/>
          <w:color w:val="000000"/>
          <w:sz w:val="28"/>
          <w:szCs w:val="28"/>
          <w:lang w:eastAsia="lv-LV"/>
        </w:rPr>
        <w:t>.</w:t>
      </w:r>
      <w:bookmarkStart w:id="1" w:name="_GoBack"/>
      <w:bookmarkEnd w:id="1"/>
    </w:p>
    <w:p w14:paraId="4620B905" w14:textId="4CF1B732" w:rsidR="00F56F01" w:rsidRDefault="00F56F01" w:rsidP="00F56F01">
      <w:pPr>
        <w:rPr>
          <w:rFonts w:eastAsia="Times New Roman" w:cs="Times New Roman"/>
          <w:sz w:val="28"/>
          <w:szCs w:val="24"/>
        </w:rPr>
      </w:pPr>
    </w:p>
    <w:p w14:paraId="700DC6DD" w14:textId="5B92F3FC" w:rsidR="00115039" w:rsidRDefault="00115039" w:rsidP="00F56F01">
      <w:pPr>
        <w:rPr>
          <w:rFonts w:eastAsia="Times New Roman" w:cs="Times New Roman"/>
          <w:sz w:val="28"/>
          <w:szCs w:val="24"/>
        </w:rPr>
      </w:pPr>
    </w:p>
    <w:p w14:paraId="2FA6F35F" w14:textId="77777777" w:rsidR="00115039" w:rsidRPr="00F56F01" w:rsidRDefault="00115039" w:rsidP="00F56F01">
      <w:pPr>
        <w:rPr>
          <w:rFonts w:eastAsia="Times New Roman" w:cs="Times New Roman"/>
          <w:sz w:val="28"/>
          <w:szCs w:val="24"/>
        </w:rPr>
      </w:pPr>
    </w:p>
    <w:p w14:paraId="7066D7B8" w14:textId="725AAFBC" w:rsidR="00F56F01" w:rsidRPr="00F56F01" w:rsidRDefault="008A445C" w:rsidP="00F56F01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ab/>
        <w:t>Ministru prezidents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 w:rsidR="00115039">
        <w:rPr>
          <w:rFonts w:eastAsia="Times New Roman" w:cs="Times New Roman"/>
          <w:sz w:val="28"/>
          <w:szCs w:val="24"/>
        </w:rPr>
        <w:tab/>
      </w:r>
      <w:r w:rsidR="00115039"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>A</w:t>
      </w:r>
      <w:r w:rsidR="002A55B6">
        <w:rPr>
          <w:rFonts w:eastAsia="Times New Roman" w:cs="Times New Roman"/>
          <w:sz w:val="28"/>
          <w:szCs w:val="24"/>
        </w:rPr>
        <w:t>.</w:t>
      </w:r>
      <w:r>
        <w:rPr>
          <w:rFonts w:eastAsia="Times New Roman" w:cs="Times New Roman"/>
          <w:sz w:val="28"/>
          <w:szCs w:val="24"/>
        </w:rPr>
        <w:t xml:space="preserve"> K</w:t>
      </w:r>
      <w:r w:rsidR="002A55B6">
        <w:rPr>
          <w:rFonts w:eastAsia="Times New Roman" w:cs="Times New Roman"/>
          <w:sz w:val="28"/>
          <w:szCs w:val="24"/>
        </w:rPr>
        <w:t>.</w:t>
      </w:r>
      <w:r>
        <w:rPr>
          <w:rFonts w:eastAsia="Times New Roman" w:cs="Times New Roman"/>
          <w:sz w:val="28"/>
          <w:szCs w:val="24"/>
        </w:rPr>
        <w:t xml:space="preserve"> </w:t>
      </w:r>
      <w:r w:rsidR="00F56F01" w:rsidRPr="00F56F01">
        <w:rPr>
          <w:rFonts w:eastAsia="Times New Roman" w:cs="Times New Roman"/>
          <w:sz w:val="28"/>
          <w:szCs w:val="24"/>
        </w:rPr>
        <w:t>Kariņš</w:t>
      </w:r>
    </w:p>
    <w:p w14:paraId="346EA50E" w14:textId="77777777" w:rsidR="00F56F01" w:rsidRPr="00F56F01" w:rsidRDefault="00F56F01" w:rsidP="00F56F01">
      <w:pPr>
        <w:rPr>
          <w:rFonts w:eastAsia="Times New Roman" w:cs="Times New Roman"/>
          <w:sz w:val="28"/>
          <w:szCs w:val="24"/>
        </w:rPr>
      </w:pPr>
    </w:p>
    <w:p w14:paraId="13BEE3A1" w14:textId="77777777" w:rsidR="00F56F01" w:rsidRPr="00F56F01" w:rsidRDefault="00F56F01" w:rsidP="00F56F01">
      <w:pPr>
        <w:rPr>
          <w:rFonts w:eastAsia="Times New Roman" w:cs="Times New Roman"/>
          <w:sz w:val="28"/>
          <w:szCs w:val="24"/>
        </w:rPr>
      </w:pPr>
    </w:p>
    <w:p w14:paraId="1D2F4D4A" w14:textId="6100DA52" w:rsidR="00F56F01" w:rsidRDefault="008A445C" w:rsidP="00F56F01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ab/>
      </w:r>
      <w:r w:rsidR="00F56F01" w:rsidRPr="00F56F01">
        <w:rPr>
          <w:rFonts w:eastAsia="Times New Roman" w:cs="Times New Roman"/>
          <w:sz w:val="28"/>
          <w:szCs w:val="24"/>
        </w:rPr>
        <w:t>Vals</w:t>
      </w:r>
      <w:r>
        <w:rPr>
          <w:rFonts w:eastAsia="Times New Roman" w:cs="Times New Roman"/>
          <w:sz w:val="28"/>
          <w:szCs w:val="24"/>
        </w:rPr>
        <w:t>ts kancelejas direktors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 w:rsidR="00115039">
        <w:rPr>
          <w:rFonts w:eastAsia="Times New Roman" w:cs="Times New Roman"/>
          <w:sz w:val="28"/>
          <w:szCs w:val="24"/>
        </w:rPr>
        <w:tab/>
      </w:r>
      <w:r w:rsidR="00115039"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>J</w:t>
      </w:r>
      <w:r w:rsidR="002A55B6">
        <w:rPr>
          <w:rFonts w:eastAsia="Times New Roman" w:cs="Times New Roman"/>
          <w:sz w:val="28"/>
          <w:szCs w:val="24"/>
        </w:rPr>
        <w:t>.</w:t>
      </w:r>
      <w:r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="00F56F01" w:rsidRPr="00F56F01">
        <w:rPr>
          <w:rFonts w:eastAsia="Times New Roman" w:cs="Times New Roman"/>
          <w:sz w:val="28"/>
          <w:szCs w:val="24"/>
        </w:rPr>
        <w:t>Citskovskis</w:t>
      </w:r>
      <w:proofErr w:type="spellEnd"/>
      <w:r w:rsidR="00F56F01" w:rsidRPr="00F56F01">
        <w:rPr>
          <w:rFonts w:eastAsia="Times New Roman" w:cs="Times New Roman"/>
          <w:sz w:val="28"/>
          <w:szCs w:val="24"/>
        </w:rPr>
        <w:t xml:space="preserve"> </w:t>
      </w:r>
    </w:p>
    <w:p w14:paraId="0E123CCD" w14:textId="77777777" w:rsidR="00996AD6" w:rsidRDefault="00996AD6" w:rsidP="00F56F01">
      <w:pPr>
        <w:rPr>
          <w:rFonts w:eastAsia="Times New Roman" w:cs="Times New Roman"/>
          <w:sz w:val="28"/>
          <w:szCs w:val="24"/>
        </w:rPr>
      </w:pPr>
    </w:p>
    <w:p w14:paraId="6CB34B34" w14:textId="77777777" w:rsidR="00996AD6" w:rsidRDefault="00996AD6" w:rsidP="00F56F01">
      <w:pPr>
        <w:rPr>
          <w:rFonts w:eastAsia="Times New Roman" w:cs="Times New Roman"/>
          <w:sz w:val="28"/>
          <w:szCs w:val="24"/>
        </w:rPr>
      </w:pPr>
    </w:p>
    <w:p w14:paraId="7041425A" w14:textId="06C35C0F" w:rsidR="00F25C7C" w:rsidRPr="008E7CEA" w:rsidRDefault="00F25C7C" w:rsidP="00EC680E"/>
    <w:sectPr w:rsidR="00F25C7C" w:rsidRPr="008E7CEA" w:rsidSect="00115039">
      <w:head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C5C9" w14:textId="77777777" w:rsidR="002D77CD" w:rsidRDefault="002D77CD">
      <w:r>
        <w:separator/>
      </w:r>
    </w:p>
  </w:endnote>
  <w:endnote w:type="continuationSeparator" w:id="0">
    <w:p w14:paraId="3275D0FB" w14:textId="77777777" w:rsidR="002D77CD" w:rsidRDefault="002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606D" w14:textId="58BBE550" w:rsidR="008A445C" w:rsidRPr="00115039" w:rsidRDefault="00115039" w:rsidP="00115039">
    <w:pPr>
      <w:pStyle w:val="Kjene"/>
    </w:pPr>
    <w:r w:rsidRPr="00115039">
      <w:rPr>
        <w:sz w:val="20"/>
        <w:szCs w:val="20"/>
      </w:rPr>
      <w:t>ZMprot_221119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4EFA" w14:textId="77777777" w:rsidR="002D77CD" w:rsidRDefault="002D77CD">
      <w:r>
        <w:separator/>
      </w:r>
    </w:p>
  </w:footnote>
  <w:footnote w:type="continuationSeparator" w:id="0">
    <w:p w14:paraId="7E0FF28C" w14:textId="77777777" w:rsidR="002D77CD" w:rsidRDefault="002D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924740"/>
      <w:docPartObj>
        <w:docPartGallery w:val="Page Numbers (Top of Page)"/>
        <w:docPartUnique/>
      </w:docPartObj>
    </w:sdtPr>
    <w:sdtEndPr/>
    <w:sdtContent>
      <w:p w14:paraId="7041425B" w14:textId="77777777" w:rsidR="00F25C7C" w:rsidRDefault="002D331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41425C" w14:textId="77777777" w:rsidR="00F25C7C" w:rsidRDefault="00F25C7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558"/>
    <w:rsid w:val="00015E75"/>
    <w:rsid w:val="00064061"/>
    <w:rsid w:val="00070558"/>
    <w:rsid w:val="00083FF0"/>
    <w:rsid w:val="0009768A"/>
    <w:rsid w:val="000B2911"/>
    <w:rsid w:val="000D1488"/>
    <w:rsid w:val="00115039"/>
    <w:rsid w:val="00140DBD"/>
    <w:rsid w:val="00170765"/>
    <w:rsid w:val="00184289"/>
    <w:rsid w:val="001F05F1"/>
    <w:rsid w:val="00262070"/>
    <w:rsid w:val="002A55B6"/>
    <w:rsid w:val="002D3314"/>
    <w:rsid w:val="002D77CD"/>
    <w:rsid w:val="00385616"/>
    <w:rsid w:val="003F6A79"/>
    <w:rsid w:val="00472815"/>
    <w:rsid w:val="004914B5"/>
    <w:rsid w:val="004D2DD8"/>
    <w:rsid w:val="005043CB"/>
    <w:rsid w:val="00515DD4"/>
    <w:rsid w:val="005E7F8F"/>
    <w:rsid w:val="00623176"/>
    <w:rsid w:val="0067722F"/>
    <w:rsid w:val="00766B8A"/>
    <w:rsid w:val="007A5371"/>
    <w:rsid w:val="0085779E"/>
    <w:rsid w:val="008763FD"/>
    <w:rsid w:val="0089107E"/>
    <w:rsid w:val="008A445C"/>
    <w:rsid w:val="008E7CEA"/>
    <w:rsid w:val="008E7E1B"/>
    <w:rsid w:val="00921E53"/>
    <w:rsid w:val="00941312"/>
    <w:rsid w:val="0096383E"/>
    <w:rsid w:val="00996AD6"/>
    <w:rsid w:val="009C286B"/>
    <w:rsid w:val="009D120A"/>
    <w:rsid w:val="009E1B56"/>
    <w:rsid w:val="00A07E4A"/>
    <w:rsid w:val="00AD5654"/>
    <w:rsid w:val="00B27548"/>
    <w:rsid w:val="00B35499"/>
    <w:rsid w:val="00B5113F"/>
    <w:rsid w:val="00C2538D"/>
    <w:rsid w:val="00C85E96"/>
    <w:rsid w:val="00C93E41"/>
    <w:rsid w:val="00CA2807"/>
    <w:rsid w:val="00CF2C6E"/>
    <w:rsid w:val="00D53699"/>
    <w:rsid w:val="00D80F3E"/>
    <w:rsid w:val="00D94D7A"/>
    <w:rsid w:val="00E842F3"/>
    <w:rsid w:val="00EC680E"/>
    <w:rsid w:val="00F1623A"/>
    <w:rsid w:val="00F1780D"/>
    <w:rsid w:val="00F25C7C"/>
    <w:rsid w:val="00F56F01"/>
    <w:rsid w:val="00FA0B6F"/>
    <w:rsid w:val="00FB0201"/>
    <w:rsid w:val="00FB6BB2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4256"/>
  <w15:docId w15:val="{2BFE70A5-ED9D-4F5A-9EE8-63C86F7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C68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70558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5C7C"/>
  </w:style>
  <w:style w:type="paragraph" w:styleId="Kjene">
    <w:name w:val="footer"/>
    <w:basedOn w:val="Parasts"/>
    <w:link w:val="KjeneRakstz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5C7C"/>
  </w:style>
  <w:style w:type="paragraph" w:styleId="Nosaukums">
    <w:name w:val="Title"/>
    <w:basedOn w:val="Parasts"/>
    <w:link w:val="NosaukumsRakstz"/>
    <w:uiPriority w:val="99"/>
    <w:qFormat/>
    <w:rsid w:val="008A445C"/>
    <w:pPr>
      <w:ind w:right="-7"/>
      <w:jc w:val="center"/>
    </w:pPr>
    <w:rPr>
      <w:rFonts w:eastAsia="Calibri" w:cs="Times New Roman"/>
      <w:sz w:val="20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8A445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55B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nostāju uz</vt:lpstr>
    </vt:vector>
  </TitlesOfParts>
  <Company>Zemkopības ministrija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</dc:title>
  <dc:subject>Protokollēmuma projekts</dc:subject>
  <dc:creator>Vineta Buņķe</dc:creator>
  <dc:description>Buņķe 67027364_x000d_
Vineta.Bunke@zm.gov.lv</dc:description>
  <cp:lastModifiedBy>Kristiāna Sebre</cp:lastModifiedBy>
  <cp:revision>4</cp:revision>
  <cp:lastPrinted>2019-11-21T09:50:00Z</cp:lastPrinted>
  <dcterms:created xsi:type="dcterms:W3CDTF">2019-11-21T14:10:00Z</dcterms:created>
  <dcterms:modified xsi:type="dcterms:W3CDTF">2019-11-22T11:25:00Z</dcterms:modified>
</cp:coreProperties>
</file>