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BEA8" w14:textId="5A2E0775" w:rsidR="00456EC4" w:rsidRPr="00935E9F" w:rsidRDefault="00AC5E5E" w:rsidP="00935E9F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35E9F">
        <w:rPr>
          <w:rFonts w:ascii="Times New Roman" w:hAnsi="Times New Roman" w:cs="Times New Roman"/>
          <w:i/>
          <w:iCs/>
          <w:sz w:val="28"/>
          <w:szCs w:val="28"/>
        </w:rPr>
        <w:t>Likumprojekts</w:t>
      </w:r>
    </w:p>
    <w:p w14:paraId="238312EF" w14:textId="767A2D8B" w:rsidR="00935E9F" w:rsidRDefault="00935E9F" w:rsidP="00935E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321BB7" w14:textId="77777777" w:rsidR="00935E9F" w:rsidRPr="00935E9F" w:rsidRDefault="00935E9F" w:rsidP="00935E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3CABAC" w14:textId="5671B6A3" w:rsidR="000A28B9" w:rsidRPr="00935E9F" w:rsidRDefault="00956D8B" w:rsidP="00935E9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E9F">
        <w:rPr>
          <w:rFonts w:ascii="Times New Roman" w:hAnsi="Times New Roman" w:cs="Times New Roman"/>
          <w:b/>
          <w:bCs/>
          <w:sz w:val="28"/>
          <w:szCs w:val="28"/>
        </w:rPr>
        <w:t xml:space="preserve">Grozījums </w:t>
      </w:r>
      <w:r w:rsidR="00A86AD1" w:rsidRPr="00935E9F">
        <w:rPr>
          <w:rFonts w:ascii="Times New Roman" w:hAnsi="Times New Roman" w:cs="Times New Roman"/>
          <w:b/>
          <w:bCs/>
          <w:sz w:val="28"/>
          <w:szCs w:val="28"/>
        </w:rPr>
        <w:t>Latvijas Okupācijas muzeja likum</w:t>
      </w:r>
      <w:r w:rsidR="0037194E">
        <w:rPr>
          <w:rFonts w:ascii="Times New Roman" w:hAnsi="Times New Roman" w:cs="Times New Roman"/>
          <w:b/>
          <w:bCs/>
          <w:sz w:val="28"/>
          <w:szCs w:val="28"/>
        </w:rPr>
        <w:t>ā</w:t>
      </w:r>
    </w:p>
    <w:p w14:paraId="0144818A" w14:textId="3C2A3851" w:rsidR="000A28B9" w:rsidRPr="00935E9F" w:rsidRDefault="000A28B9" w:rsidP="00935E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22E01" w14:textId="309B759C" w:rsidR="000A28B9" w:rsidRPr="00935E9F" w:rsidRDefault="00A86AD1" w:rsidP="00935E9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E9F">
        <w:rPr>
          <w:rFonts w:ascii="Times New Roman" w:hAnsi="Times New Roman" w:cs="Times New Roman"/>
          <w:sz w:val="28"/>
          <w:szCs w:val="28"/>
        </w:rPr>
        <w:t>Izdarīt Latvijas Okupācijas muzeja likumā (Latvijas Republikas Saeimas un Ministru Kabineta Ziņotājs, 2006, 22. nr.; Latvijas Vēstnesis, 2016, 182. nr.</w:t>
      </w:r>
      <w:r w:rsidR="002E21EB" w:rsidRPr="00935E9F">
        <w:rPr>
          <w:rFonts w:ascii="Times New Roman" w:hAnsi="Times New Roman" w:cs="Times New Roman"/>
          <w:sz w:val="28"/>
          <w:szCs w:val="28"/>
        </w:rPr>
        <w:t>;</w:t>
      </w:r>
      <w:r w:rsidRPr="00935E9F">
        <w:rPr>
          <w:rFonts w:ascii="Times New Roman" w:hAnsi="Times New Roman" w:cs="Times New Roman"/>
          <w:sz w:val="28"/>
          <w:szCs w:val="28"/>
        </w:rPr>
        <w:t xml:space="preserve"> </w:t>
      </w:r>
      <w:r w:rsidR="001D0AB8" w:rsidRPr="00935E9F">
        <w:rPr>
          <w:rFonts w:ascii="Times New Roman" w:hAnsi="Times New Roman" w:cs="Times New Roman"/>
          <w:sz w:val="28"/>
          <w:szCs w:val="28"/>
        </w:rPr>
        <w:t>2018</w:t>
      </w:r>
      <w:r w:rsidR="002E21EB" w:rsidRPr="00935E9F">
        <w:rPr>
          <w:rFonts w:ascii="Times New Roman" w:hAnsi="Times New Roman" w:cs="Times New Roman"/>
          <w:sz w:val="28"/>
          <w:szCs w:val="28"/>
        </w:rPr>
        <w:t>, 128. nr.</w:t>
      </w:r>
      <w:r w:rsidRPr="00935E9F">
        <w:rPr>
          <w:rFonts w:ascii="Times New Roman" w:hAnsi="Times New Roman" w:cs="Times New Roman"/>
          <w:sz w:val="28"/>
          <w:szCs w:val="28"/>
        </w:rPr>
        <w:t>) šādu grozījumu:</w:t>
      </w:r>
    </w:p>
    <w:p w14:paraId="5B2BCFD4" w14:textId="0FFAA485" w:rsidR="000A28B9" w:rsidRDefault="000A28B9" w:rsidP="00935E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924818" w14:textId="45CD22D0" w:rsidR="00ED4949" w:rsidRDefault="00D02760" w:rsidP="00B438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</w:t>
      </w:r>
      <w:r w:rsidR="004E26BD" w:rsidRPr="004E26BD">
        <w:rPr>
          <w:rFonts w:ascii="Times New Roman" w:hAnsi="Times New Roman" w:cs="Times New Roman"/>
          <w:sz w:val="28"/>
          <w:szCs w:val="28"/>
        </w:rPr>
        <w:t xml:space="preserve"> </w:t>
      </w:r>
      <w:r w:rsidR="00B4388F">
        <w:rPr>
          <w:rFonts w:ascii="Times New Roman" w:hAnsi="Times New Roman" w:cs="Times New Roman"/>
          <w:sz w:val="28"/>
          <w:szCs w:val="28"/>
        </w:rPr>
        <w:t>6. panta ceturt</w:t>
      </w:r>
      <w:r w:rsidR="00ED4949">
        <w:rPr>
          <w:rFonts w:ascii="Times New Roman" w:hAnsi="Times New Roman" w:cs="Times New Roman"/>
          <w:sz w:val="28"/>
          <w:szCs w:val="28"/>
        </w:rPr>
        <w:t>ās</w:t>
      </w:r>
      <w:r w:rsidR="00B4388F">
        <w:rPr>
          <w:rFonts w:ascii="Times New Roman" w:hAnsi="Times New Roman" w:cs="Times New Roman"/>
          <w:sz w:val="28"/>
          <w:szCs w:val="28"/>
        </w:rPr>
        <w:t xml:space="preserve"> daļ</w:t>
      </w:r>
      <w:r w:rsidR="00ED4949">
        <w:rPr>
          <w:rFonts w:ascii="Times New Roman" w:hAnsi="Times New Roman" w:cs="Times New Roman"/>
          <w:sz w:val="28"/>
          <w:szCs w:val="28"/>
        </w:rPr>
        <w:t>as pirmo teikumu šādā redakcijā:</w:t>
      </w:r>
    </w:p>
    <w:p w14:paraId="157ACD48" w14:textId="132F83B9" w:rsidR="00CF2884" w:rsidRDefault="00EC77C3" w:rsidP="00B438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816E7" w:rsidRPr="006816E7">
        <w:rPr>
          <w:rFonts w:ascii="Times New Roman" w:hAnsi="Times New Roman" w:cs="Times New Roman"/>
          <w:sz w:val="28"/>
          <w:szCs w:val="28"/>
        </w:rPr>
        <w:t>Padomju okupācijas upuru piemiņas memoriāla kompleksa būvniecības procesa</w:t>
      </w:r>
      <w:r w:rsidR="006816E7">
        <w:rPr>
          <w:rFonts w:ascii="Times New Roman" w:hAnsi="Times New Roman" w:cs="Times New Roman"/>
          <w:sz w:val="28"/>
          <w:szCs w:val="28"/>
        </w:rPr>
        <w:t xml:space="preserve"> ietvaros </w:t>
      </w:r>
      <w:r w:rsidR="006816E7" w:rsidRPr="006816E7">
        <w:rPr>
          <w:rFonts w:ascii="Times New Roman" w:hAnsi="Times New Roman" w:cs="Times New Roman"/>
          <w:sz w:val="28"/>
          <w:szCs w:val="28"/>
        </w:rPr>
        <w:t>Vides aizsardzības un reģionālās attīstības ministrija</w:t>
      </w:r>
      <w:r w:rsidR="006816E7">
        <w:rPr>
          <w:rFonts w:ascii="Times New Roman" w:hAnsi="Times New Roman" w:cs="Times New Roman"/>
          <w:sz w:val="28"/>
          <w:szCs w:val="28"/>
        </w:rPr>
        <w:t xml:space="preserve"> pilda Būvniecības likuma </w:t>
      </w:r>
      <w:r w:rsidR="008355D3">
        <w:rPr>
          <w:rFonts w:ascii="Times New Roman" w:hAnsi="Times New Roman" w:cs="Times New Roman"/>
          <w:sz w:val="28"/>
          <w:szCs w:val="28"/>
        </w:rPr>
        <w:t>12. panta treš</w:t>
      </w:r>
      <w:r w:rsidR="00A822C1">
        <w:rPr>
          <w:rFonts w:ascii="Times New Roman" w:hAnsi="Times New Roman" w:cs="Times New Roman"/>
          <w:sz w:val="28"/>
          <w:szCs w:val="28"/>
        </w:rPr>
        <w:t>ās daļas 1.</w:t>
      </w:r>
      <w:r w:rsidR="00900ECF">
        <w:rPr>
          <w:rFonts w:ascii="Times New Roman" w:hAnsi="Times New Roman" w:cs="Times New Roman"/>
          <w:sz w:val="28"/>
          <w:szCs w:val="28"/>
        </w:rPr>
        <w:t> </w:t>
      </w:r>
      <w:r w:rsidR="00A822C1">
        <w:rPr>
          <w:rFonts w:ascii="Times New Roman" w:hAnsi="Times New Roman" w:cs="Times New Roman"/>
          <w:sz w:val="28"/>
          <w:szCs w:val="28"/>
        </w:rPr>
        <w:t xml:space="preserve">punktā un </w:t>
      </w:r>
      <w:r w:rsidR="00DB30F1">
        <w:rPr>
          <w:rFonts w:ascii="Times New Roman" w:hAnsi="Times New Roman" w:cs="Times New Roman"/>
          <w:sz w:val="28"/>
          <w:szCs w:val="28"/>
        </w:rPr>
        <w:t>3.</w:t>
      </w:r>
      <w:r w:rsidR="00DB30F1" w:rsidRPr="00DB30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B30F1">
        <w:rPr>
          <w:rFonts w:ascii="Times New Roman" w:hAnsi="Times New Roman" w:cs="Times New Roman"/>
          <w:sz w:val="28"/>
          <w:szCs w:val="28"/>
        </w:rPr>
        <w:t xml:space="preserve"> un 3.</w:t>
      </w:r>
      <w:r w:rsidR="00DB30F1" w:rsidRPr="00DB30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30F1">
        <w:rPr>
          <w:rFonts w:ascii="Times New Roman" w:hAnsi="Times New Roman" w:cs="Times New Roman"/>
          <w:sz w:val="28"/>
          <w:szCs w:val="28"/>
        </w:rPr>
        <w:t xml:space="preserve"> daļā </w:t>
      </w:r>
      <w:r w:rsidR="00CF2884" w:rsidRPr="00CF2884">
        <w:rPr>
          <w:rFonts w:ascii="Times New Roman" w:hAnsi="Times New Roman" w:cs="Times New Roman"/>
          <w:sz w:val="28"/>
          <w:szCs w:val="28"/>
        </w:rPr>
        <w:t>noteiktās būvvaldes funkcijas</w:t>
      </w:r>
      <w:r w:rsidR="00B3723C">
        <w:rPr>
          <w:rFonts w:ascii="Times New Roman" w:hAnsi="Times New Roman" w:cs="Times New Roman"/>
          <w:sz w:val="28"/>
          <w:szCs w:val="28"/>
        </w:rPr>
        <w:t xml:space="preserve">, izņemot būvdarbu kontroli un </w:t>
      </w:r>
      <w:r w:rsidR="00A54D68">
        <w:rPr>
          <w:rFonts w:ascii="Times New Roman" w:hAnsi="Times New Roman" w:cs="Times New Roman"/>
          <w:sz w:val="28"/>
          <w:szCs w:val="28"/>
        </w:rPr>
        <w:t>pieņemšanu ekspluatācijā,</w:t>
      </w:r>
      <w:r w:rsidR="00CF2884" w:rsidRPr="00CF2884">
        <w:rPr>
          <w:rFonts w:ascii="Times New Roman" w:hAnsi="Times New Roman" w:cs="Times New Roman"/>
          <w:sz w:val="28"/>
          <w:szCs w:val="28"/>
        </w:rPr>
        <w:t xml:space="preserve"> un nodrošina, lai būvniecības informācijas sistēmā ir pieejama informācija par būvniecības ieceri</w:t>
      </w:r>
      <w:r w:rsidR="00CF2884">
        <w:rPr>
          <w:rFonts w:ascii="Times New Roman" w:hAnsi="Times New Roman" w:cs="Times New Roman"/>
          <w:sz w:val="28"/>
          <w:szCs w:val="28"/>
        </w:rPr>
        <w:t>.”.</w:t>
      </w:r>
    </w:p>
    <w:p w14:paraId="42F52018" w14:textId="77777777" w:rsidR="00935AA7" w:rsidRDefault="00935AA7" w:rsidP="00935E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C644E7" w14:textId="74FBDF90" w:rsidR="006D7C8A" w:rsidRDefault="006D7C8A" w:rsidP="00B438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6D7C8A">
        <w:rPr>
          <w:rFonts w:ascii="Times New Roman" w:hAnsi="Times New Roman" w:cs="Times New Roman"/>
          <w:sz w:val="28"/>
          <w:szCs w:val="28"/>
        </w:rPr>
        <w:t>ikum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D7C8A">
        <w:rPr>
          <w:rFonts w:ascii="Times New Roman" w:hAnsi="Times New Roman" w:cs="Times New Roman"/>
          <w:sz w:val="28"/>
          <w:szCs w:val="28"/>
        </w:rPr>
        <w:t xml:space="preserve"> stājas spēkā vienlaikus ar</w:t>
      </w:r>
      <w:r>
        <w:rPr>
          <w:rFonts w:ascii="Times New Roman" w:hAnsi="Times New Roman" w:cs="Times New Roman"/>
          <w:sz w:val="28"/>
          <w:szCs w:val="28"/>
        </w:rPr>
        <w:t xml:space="preserve"> grozījumiem Būvniecības likuma </w:t>
      </w:r>
      <w:r w:rsidR="00935AA7">
        <w:rPr>
          <w:rFonts w:ascii="Times New Roman" w:hAnsi="Times New Roman" w:cs="Times New Roman"/>
          <w:sz w:val="28"/>
          <w:szCs w:val="28"/>
        </w:rPr>
        <w:t>12. pant</w:t>
      </w:r>
      <w:r w:rsidR="00C13278">
        <w:rPr>
          <w:rFonts w:ascii="Times New Roman" w:hAnsi="Times New Roman" w:cs="Times New Roman"/>
          <w:sz w:val="28"/>
          <w:szCs w:val="28"/>
        </w:rPr>
        <w:t>ā par šā panta papildināšanu ar 3.</w:t>
      </w:r>
      <w:r w:rsidR="00C13278" w:rsidRPr="00C132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13278">
        <w:rPr>
          <w:rFonts w:ascii="Times New Roman" w:hAnsi="Times New Roman" w:cs="Times New Roman"/>
          <w:sz w:val="28"/>
          <w:szCs w:val="28"/>
        </w:rPr>
        <w:t xml:space="preserve"> un 3.</w:t>
      </w:r>
      <w:bookmarkStart w:id="0" w:name="_GoBack"/>
      <w:r w:rsidR="00C13278" w:rsidRPr="00C1327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End w:id="0"/>
      <w:r w:rsidR="00C13278">
        <w:rPr>
          <w:rFonts w:ascii="Times New Roman" w:hAnsi="Times New Roman" w:cs="Times New Roman"/>
          <w:sz w:val="28"/>
          <w:szCs w:val="28"/>
        </w:rPr>
        <w:t xml:space="preserve"> </w:t>
      </w:r>
      <w:r w:rsidR="00935AA7">
        <w:rPr>
          <w:rFonts w:ascii="Times New Roman" w:hAnsi="Times New Roman" w:cs="Times New Roman"/>
          <w:sz w:val="28"/>
          <w:szCs w:val="28"/>
        </w:rPr>
        <w:t>daļ</w:t>
      </w:r>
      <w:r w:rsidR="00C13278">
        <w:rPr>
          <w:rFonts w:ascii="Times New Roman" w:hAnsi="Times New Roman" w:cs="Times New Roman"/>
          <w:sz w:val="28"/>
          <w:szCs w:val="28"/>
        </w:rPr>
        <w:t>u</w:t>
      </w:r>
      <w:r w:rsidR="00935AA7">
        <w:rPr>
          <w:rFonts w:ascii="Times New Roman" w:hAnsi="Times New Roman" w:cs="Times New Roman"/>
          <w:sz w:val="28"/>
          <w:szCs w:val="28"/>
        </w:rPr>
        <w:t>.</w:t>
      </w:r>
    </w:p>
    <w:p w14:paraId="43B919ED" w14:textId="77777777" w:rsidR="00935E9F" w:rsidRPr="00935E9F" w:rsidRDefault="00935E9F" w:rsidP="00935E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D0CE55" w14:textId="0F24FB4F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7788764E" w14:textId="77777777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2F8FF6" w14:textId="5EF3CCC6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ministrs </w:t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40B2B37F" w14:textId="77777777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9CF4E4" w14:textId="77777777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7A6B9BED" w14:textId="36CBD58B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0D49CFC8" w14:textId="77777777" w:rsidR="000A28B9" w:rsidRPr="00935E9F" w:rsidRDefault="000A28B9" w:rsidP="00935E9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B4E8B9" w14:textId="77777777" w:rsidR="000A28B9" w:rsidRPr="00935E9F" w:rsidRDefault="000A28B9" w:rsidP="00935E9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2E50DC79" w14:textId="4A03AC69" w:rsidR="000A28B9" w:rsidRPr="00935E9F" w:rsidRDefault="000A28B9" w:rsidP="00935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35E9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Ē.Eglītis</w:t>
      </w:r>
    </w:p>
    <w:p w14:paraId="6F26CA92" w14:textId="77777777" w:rsidR="000A28B9" w:rsidRPr="005926D5" w:rsidRDefault="000A28B9" w:rsidP="00935E9F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14:paraId="3ABF4335" w14:textId="369D0C33" w:rsidR="000A28B9" w:rsidRPr="005926D5" w:rsidRDefault="000A28B9" w:rsidP="00B535A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0A28B9" w:rsidRPr="005926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B4"/>
    <w:rsid w:val="000A28B9"/>
    <w:rsid w:val="001D0AB8"/>
    <w:rsid w:val="002E21EB"/>
    <w:rsid w:val="0037194E"/>
    <w:rsid w:val="003746E9"/>
    <w:rsid w:val="00456EC4"/>
    <w:rsid w:val="004E26BD"/>
    <w:rsid w:val="00503544"/>
    <w:rsid w:val="005926D5"/>
    <w:rsid w:val="00644AB4"/>
    <w:rsid w:val="006816E7"/>
    <w:rsid w:val="006D7C8A"/>
    <w:rsid w:val="008355D3"/>
    <w:rsid w:val="00900ECF"/>
    <w:rsid w:val="009065E1"/>
    <w:rsid w:val="00935AA7"/>
    <w:rsid w:val="00935E9F"/>
    <w:rsid w:val="00956D8B"/>
    <w:rsid w:val="009A729F"/>
    <w:rsid w:val="00A54D68"/>
    <w:rsid w:val="00A822C1"/>
    <w:rsid w:val="00A86AD1"/>
    <w:rsid w:val="00AC5E5E"/>
    <w:rsid w:val="00B31279"/>
    <w:rsid w:val="00B3723C"/>
    <w:rsid w:val="00B4388F"/>
    <w:rsid w:val="00B535A1"/>
    <w:rsid w:val="00C13278"/>
    <w:rsid w:val="00CF2884"/>
    <w:rsid w:val="00CF6426"/>
    <w:rsid w:val="00D02760"/>
    <w:rsid w:val="00D04EFD"/>
    <w:rsid w:val="00DA6DB9"/>
    <w:rsid w:val="00DB30F1"/>
    <w:rsid w:val="00EC77C3"/>
    <w:rsid w:val="00E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B5C2"/>
  <w15:chartTrackingRefBased/>
  <w15:docId w15:val="{127472A5-2F53-4A1D-BE98-397965BE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Lazarevs</dc:creator>
  <cp:keywords/>
  <dc:description/>
  <cp:lastModifiedBy>Andris Lazarevs</cp:lastModifiedBy>
  <cp:revision>16</cp:revision>
  <dcterms:created xsi:type="dcterms:W3CDTF">2019-10-01T11:39:00Z</dcterms:created>
  <dcterms:modified xsi:type="dcterms:W3CDTF">2019-11-15T13:43:00Z</dcterms:modified>
</cp:coreProperties>
</file>