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CE" w:rsidRPr="00B11C65" w:rsidRDefault="00315FCE" w:rsidP="00BC467D">
      <w:pPr>
        <w:pStyle w:val="naislab"/>
        <w:spacing w:before="0" w:after="0"/>
        <w:ind w:firstLine="720"/>
        <w:jc w:val="center"/>
        <w:rPr>
          <w:b/>
          <w:color w:val="000000" w:themeColor="text1"/>
          <w:sz w:val="28"/>
          <w:szCs w:val="28"/>
        </w:rPr>
      </w:pPr>
      <w:r w:rsidRPr="00B11C65">
        <w:rPr>
          <w:b/>
          <w:color w:val="000000" w:themeColor="text1"/>
          <w:sz w:val="28"/>
          <w:szCs w:val="28"/>
        </w:rPr>
        <w:t xml:space="preserve">Ministru kabineta noteikumu projekta </w:t>
      </w:r>
    </w:p>
    <w:p w:rsidR="00315FCE" w:rsidRPr="00B11C65" w:rsidRDefault="00315FCE">
      <w:pPr>
        <w:pStyle w:val="naislab"/>
        <w:spacing w:before="0" w:after="0"/>
        <w:ind w:firstLine="720"/>
        <w:jc w:val="center"/>
        <w:rPr>
          <w:b/>
          <w:color w:val="000000" w:themeColor="text1"/>
          <w:sz w:val="28"/>
          <w:szCs w:val="28"/>
        </w:rPr>
      </w:pPr>
      <w:r w:rsidRPr="00B11C65">
        <w:rPr>
          <w:b/>
          <w:color w:val="000000" w:themeColor="text1"/>
          <w:sz w:val="28"/>
          <w:szCs w:val="28"/>
        </w:rPr>
        <w:t>“Grozījumi Ministru kabineta 2005.gada 30.augusta noteikumos Nr.662 „Akcīzes preču aprites kārtība”” sākotnējās ietekmes novērtējuma ziņojums (anotācija)</w:t>
      </w:r>
    </w:p>
    <w:p w:rsidR="00315FCE" w:rsidRPr="00B11C65" w:rsidRDefault="00315FCE">
      <w:pPr>
        <w:pStyle w:val="naislab"/>
        <w:spacing w:before="0" w:after="0"/>
        <w:ind w:firstLine="720"/>
        <w:jc w:val="center"/>
        <w:rPr>
          <w:b/>
          <w:color w:val="000000" w:themeColor="text1"/>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0"/>
        <w:gridCol w:w="5435"/>
      </w:tblGrid>
      <w:tr w:rsidR="00315FCE" w:rsidRPr="00B11C65" w:rsidTr="00B64F5A">
        <w:trPr>
          <w:trHeight w:val="893"/>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315FCE" w:rsidRPr="00B11C65" w:rsidRDefault="00315FCE" w:rsidP="00A17B20">
            <w:pPr>
              <w:spacing w:after="0" w:line="240" w:lineRule="auto"/>
              <w:ind w:left="1701" w:right="850"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Tiesību akta projekta anotācijas kopsavilkums</w:t>
            </w:r>
          </w:p>
        </w:tc>
      </w:tr>
      <w:tr w:rsidR="00315FCE" w:rsidRPr="00B11C65" w:rsidTr="00B64F5A">
        <w:tc>
          <w:tcPr>
            <w:tcW w:w="1999"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left="97"/>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Mērķis, risinājums un projekta spēkā stāšanās laiks (500 zīmes bez atstarpēm)</w:t>
            </w:r>
          </w:p>
        </w:tc>
        <w:tc>
          <w:tcPr>
            <w:tcW w:w="3001" w:type="pct"/>
            <w:tcBorders>
              <w:top w:val="outset" w:sz="6" w:space="0" w:color="414142"/>
              <w:left w:val="outset" w:sz="6" w:space="0" w:color="414142"/>
              <w:bottom w:val="outset" w:sz="6" w:space="0" w:color="414142"/>
              <w:right w:val="outset" w:sz="6" w:space="0" w:color="414142"/>
            </w:tcBorders>
            <w:hideMark/>
          </w:tcPr>
          <w:p w:rsidR="00315FCE" w:rsidRDefault="00315FCE">
            <w:pPr>
              <w:spacing w:after="0" w:line="240" w:lineRule="auto"/>
              <w:ind w:right="113"/>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Noteikumu projekts izstrādāts</w:t>
            </w:r>
            <w:r w:rsidR="00290765">
              <w:rPr>
                <w:rFonts w:ascii="Times New Roman" w:eastAsia="Times New Roman" w:hAnsi="Times New Roman" w:cs="Times New Roman"/>
                <w:color w:val="000000" w:themeColor="text1"/>
                <w:sz w:val="28"/>
                <w:szCs w:val="28"/>
                <w:lang w:eastAsia="lv-LV"/>
              </w:rPr>
              <w:t xml:space="preserve"> ar mērķi atļaut komersantiem, kuriem nav speciālas atļaujas (licences) – (turpmāk – licence) apstiprināta noliktavas turētāja darbībai</w:t>
            </w:r>
            <w:r w:rsidR="001F6C63">
              <w:rPr>
                <w:rFonts w:ascii="Times New Roman" w:eastAsia="Times New Roman" w:hAnsi="Times New Roman" w:cs="Times New Roman"/>
                <w:color w:val="000000" w:themeColor="text1"/>
                <w:sz w:val="28"/>
                <w:szCs w:val="28"/>
                <w:lang w:eastAsia="lv-LV"/>
              </w:rPr>
              <w:t xml:space="preserve"> (turpmāk – nelicencēts komersants)</w:t>
            </w:r>
            <w:r w:rsidR="00290765">
              <w:rPr>
                <w:rFonts w:ascii="Times New Roman" w:eastAsia="Times New Roman" w:hAnsi="Times New Roman" w:cs="Times New Roman"/>
                <w:color w:val="000000" w:themeColor="text1"/>
                <w:sz w:val="28"/>
                <w:szCs w:val="28"/>
                <w:lang w:eastAsia="lv-LV"/>
              </w:rPr>
              <w:t xml:space="preserve">, realizēt </w:t>
            </w:r>
            <w:r w:rsidR="00F46CB1" w:rsidRPr="00F46CB1">
              <w:rPr>
                <w:rFonts w:ascii="Times New Roman" w:eastAsia="Times New Roman" w:hAnsi="Times New Roman" w:cs="Times New Roman"/>
                <w:color w:val="000000" w:themeColor="text1"/>
                <w:sz w:val="28"/>
                <w:szCs w:val="28"/>
                <w:lang w:eastAsia="lv-LV"/>
              </w:rPr>
              <w:t xml:space="preserve">akcīzes preces </w:t>
            </w:r>
            <w:r w:rsidR="00290765">
              <w:rPr>
                <w:rFonts w:ascii="Times New Roman" w:eastAsia="Times New Roman" w:hAnsi="Times New Roman" w:cs="Times New Roman"/>
                <w:color w:val="000000" w:themeColor="text1"/>
                <w:sz w:val="28"/>
                <w:szCs w:val="28"/>
                <w:lang w:eastAsia="lv-LV"/>
              </w:rPr>
              <w:t>no citai personai piederošas akcīzes preču noliktavas</w:t>
            </w:r>
            <w:r w:rsidR="0057235B">
              <w:rPr>
                <w:rFonts w:ascii="Times New Roman" w:eastAsia="Times New Roman" w:hAnsi="Times New Roman" w:cs="Times New Roman"/>
                <w:color w:val="000000" w:themeColor="text1"/>
                <w:sz w:val="28"/>
                <w:szCs w:val="28"/>
                <w:lang w:eastAsia="lv-LV"/>
              </w:rPr>
              <w:t xml:space="preserve">, piemērojot tām </w:t>
            </w:r>
            <w:r w:rsidR="00A708D4">
              <w:rPr>
                <w:rFonts w:ascii="Times New Roman" w:eastAsia="Times New Roman" w:hAnsi="Times New Roman" w:cs="Times New Roman"/>
                <w:color w:val="000000" w:themeColor="text1"/>
                <w:sz w:val="28"/>
                <w:szCs w:val="28"/>
                <w:lang w:eastAsia="lv-LV"/>
              </w:rPr>
              <w:t xml:space="preserve">atlikto </w:t>
            </w:r>
            <w:r w:rsidR="0057235B">
              <w:rPr>
                <w:rFonts w:ascii="Times New Roman" w:eastAsia="Times New Roman" w:hAnsi="Times New Roman" w:cs="Times New Roman"/>
                <w:color w:val="000000" w:themeColor="text1"/>
                <w:sz w:val="28"/>
                <w:szCs w:val="28"/>
                <w:lang w:eastAsia="lv-LV"/>
              </w:rPr>
              <w:t>akcīzes nodokļa maksāšanu</w:t>
            </w:r>
            <w:r w:rsidR="00290765">
              <w:rPr>
                <w:rFonts w:ascii="Times New Roman" w:eastAsia="Times New Roman" w:hAnsi="Times New Roman" w:cs="Times New Roman"/>
                <w:color w:val="000000" w:themeColor="text1"/>
                <w:sz w:val="28"/>
                <w:szCs w:val="28"/>
                <w:lang w:eastAsia="lv-LV"/>
              </w:rPr>
              <w:t xml:space="preserve">. Tāpat noteikumi paredz atļaut komersantiem, kuriem ir </w:t>
            </w:r>
            <w:r w:rsidR="00290765" w:rsidRPr="00B11C65">
              <w:rPr>
                <w:rFonts w:ascii="Times New Roman" w:eastAsia="Times New Roman" w:hAnsi="Times New Roman" w:cs="Times New Roman"/>
                <w:color w:val="000000" w:themeColor="text1"/>
                <w:sz w:val="28"/>
                <w:szCs w:val="28"/>
                <w:lang w:eastAsia="lv-LV"/>
              </w:rPr>
              <w:t xml:space="preserve"> </w:t>
            </w:r>
            <w:r w:rsidR="00290765">
              <w:rPr>
                <w:rFonts w:ascii="Times New Roman" w:eastAsia="Times New Roman" w:hAnsi="Times New Roman" w:cs="Times New Roman"/>
                <w:color w:val="000000" w:themeColor="text1"/>
                <w:sz w:val="28"/>
                <w:szCs w:val="28"/>
                <w:lang w:eastAsia="lv-LV"/>
              </w:rPr>
              <w:t>licence apstiprināta noli</w:t>
            </w:r>
            <w:r w:rsidR="000916C1">
              <w:rPr>
                <w:rFonts w:ascii="Times New Roman" w:eastAsia="Times New Roman" w:hAnsi="Times New Roman" w:cs="Times New Roman"/>
                <w:color w:val="000000" w:themeColor="text1"/>
                <w:sz w:val="28"/>
                <w:szCs w:val="28"/>
                <w:lang w:eastAsia="lv-LV"/>
              </w:rPr>
              <w:t>ktavas turētāja darbībai, realizēt akcīzes preces</w:t>
            </w:r>
            <w:r w:rsidR="0057235B">
              <w:rPr>
                <w:rFonts w:ascii="Times New Roman" w:eastAsia="Times New Roman" w:hAnsi="Times New Roman" w:cs="Times New Roman"/>
                <w:color w:val="000000" w:themeColor="text1"/>
                <w:sz w:val="28"/>
                <w:szCs w:val="28"/>
                <w:lang w:eastAsia="lv-LV"/>
              </w:rPr>
              <w:t xml:space="preserve"> </w:t>
            </w:r>
            <w:r w:rsidR="00A708D4">
              <w:rPr>
                <w:rFonts w:ascii="Times New Roman" w:eastAsia="Times New Roman" w:hAnsi="Times New Roman" w:cs="Times New Roman"/>
                <w:color w:val="000000" w:themeColor="text1"/>
                <w:sz w:val="28"/>
                <w:szCs w:val="28"/>
                <w:lang w:eastAsia="lv-LV"/>
              </w:rPr>
              <w:t xml:space="preserve">atliktajā </w:t>
            </w:r>
            <w:r w:rsidR="0057235B">
              <w:rPr>
                <w:rFonts w:ascii="Times New Roman" w:eastAsia="Times New Roman" w:hAnsi="Times New Roman" w:cs="Times New Roman"/>
                <w:color w:val="000000" w:themeColor="text1"/>
                <w:sz w:val="28"/>
                <w:szCs w:val="28"/>
                <w:lang w:eastAsia="lv-LV"/>
              </w:rPr>
              <w:t>akcīzes nodokļa maksāšanas režīmā</w:t>
            </w:r>
            <w:r w:rsidR="000916C1">
              <w:rPr>
                <w:rFonts w:ascii="Times New Roman" w:eastAsia="Times New Roman" w:hAnsi="Times New Roman" w:cs="Times New Roman"/>
                <w:color w:val="000000" w:themeColor="text1"/>
                <w:sz w:val="28"/>
                <w:szCs w:val="28"/>
                <w:lang w:eastAsia="lv-LV"/>
              </w:rPr>
              <w:t xml:space="preserve"> no citai personai piederošas akcīzes preču noliktavas</w:t>
            </w:r>
            <w:r w:rsidR="0073245A">
              <w:rPr>
                <w:rFonts w:ascii="Times New Roman" w:eastAsia="Times New Roman" w:hAnsi="Times New Roman" w:cs="Times New Roman"/>
                <w:color w:val="000000" w:themeColor="text1"/>
                <w:sz w:val="28"/>
                <w:szCs w:val="28"/>
                <w:lang w:eastAsia="lv-LV"/>
              </w:rPr>
              <w:t>, pirms tam nepārvietojot tās uz savu akcīzes preču noliktavu</w:t>
            </w:r>
            <w:r w:rsidR="000916C1">
              <w:rPr>
                <w:rFonts w:ascii="Times New Roman" w:eastAsia="Times New Roman" w:hAnsi="Times New Roman" w:cs="Times New Roman"/>
                <w:color w:val="000000" w:themeColor="text1"/>
                <w:sz w:val="28"/>
                <w:szCs w:val="28"/>
                <w:lang w:eastAsia="lv-LV"/>
              </w:rPr>
              <w:t xml:space="preserve">. </w:t>
            </w:r>
          </w:p>
          <w:p w:rsidR="000916C1" w:rsidRPr="00B11C65" w:rsidRDefault="000916C1">
            <w:pPr>
              <w:spacing w:after="0" w:line="240" w:lineRule="auto"/>
              <w:ind w:right="113"/>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Noteikumi stāsies spēkā </w:t>
            </w:r>
            <w:r w:rsidR="00F46CB1">
              <w:rPr>
                <w:rFonts w:ascii="Times New Roman" w:eastAsia="Times New Roman" w:hAnsi="Times New Roman" w:cs="Times New Roman"/>
                <w:color w:val="000000" w:themeColor="text1"/>
                <w:sz w:val="28"/>
                <w:szCs w:val="28"/>
                <w:lang w:eastAsia="lv-LV"/>
              </w:rPr>
              <w:t xml:space="preserve">vispārējā </w:t>
            </w:r>
            <w:r>
              <w:rPr>
                <w:rFonts w:ascii="Times New Roman" w:eastAsia="Times New Roman" w:hAnsi="Times New Roman" w:cs="Times New Roman"/>
                <w:color w:val="000000" w:themeColor="text1"/>
                <w:sz w:val="28"/>
                <w:szCs w:val="28"/>
                <w:lang w:eastAsia="lv-LV"/>
              </w:rPr>
              <w:t>kārtībā.</w:t>
            </w:r>
          </w:p>
        </w:tc>
      </w:tr>
    </w:tbl>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3039"/>
        <w:gridCol w:w="5393"/>
      </w:tblGrid>
      <w:tr w:rsidR="00315FCE" w:rsidRPr="00B11C65" w:rsidTr="00B64F5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I. Tiesību akta projekta izstrādes nepieciešamība</w:t>
            </w: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Pamatojums</w:t>
            </w:r>
          </w:p>
        </w:tc>
        <w:tc>
          <w:tcPr>
            <w:tcW w:w="2979" w:type="pct"/>
            <w:tcBorders>
              <w:top w:val="outset" w:sz="6" w:space="0" w:color="414142"/>
              <w:left w:val="outset" w:sz="6" w:space="0" w:color="414142"/>
              <w:bottom w:val="outset" w:sz="6" w:space="0" w:color="414142"/>
              <w:right w:val="outset" w:sz="6" w:space="0" w:color="414142"/>
            </w:tcBorders>
          </w:tcPr>
          <w:p w:rsidR="00315FCE" w:rsidRPr="00B11C65" w:rsidRDefault="00F46CB1">
            <w:pPr>
              <w:spacing w:after="0" w:line="240" w:lineRule="auto"/>
              <w:jc w:val="both"/>
              <w:rPr>
                <w:rFonts w:ascii="Times New Roman" w:eastAsia="Times New Roman" w:hAnsi="Times New Roman" w:cs="Times New Roman"/>
                <w:color w:val="000000" w:themeColor="text1"/>
                <w:sz w:val="28"/>
                <w:szCs w:val="28"/>
                <w:lang w:eastAsia="lv-LV"/>
              </w:rPr>
            </w:pPr>
            <w:r w:rsidRPr="00F46CB1">
              <w:rPr>
                <w:rFonts w:ascii="Times New Roman" w:eastAsia="Times New Roman" w:hAnsi="Times New Roman" w:cs="Times New Roman"/>
                <w:color w:val="000000" w:themeColor="text1"/>
                <w:sz w:val="28"/>
                <w:szCs w:val="28"/>
                <w:lang w:eastAsia="lv-LV"/>
              </w:rPr>
              <w:t>Finanšu ministrijas (Valsts ieņēmumu dienesta) iniciatīva un Valsts ieņēmumu dienesta akcīzes konsultatīvajā padomē akcīzes nozaru asociāciju pārstāvju izteiktie priekšlikumi komercdarbības ar akcīzes precēm vides uzlabošanai.</w:t>
            </w: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EB0716">
            <w:pPr>
              <w:spacing w:after="0" w:line="240" w:lineRule="auto"/>
              <w:jc w:val="center"/>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p w:rsidR="00315FCE" w:rsidRPr="00B11C65" w:rsidRDefault="00315FCE" w:rsidP="00A17B20">
            <w:pPr>
              <w:spacing w:after="0" w:line="240" w:lineRule="auto"/>
              <w:rPr>
                <w:rFonts w:ascii="Times New Roman" w:eastAsia="Times New Roman" w:hAnsi="Times New Roman" w:cs="Times New Roman"/>
                <w:sz w:val="28"/>
                <w:szCs w:val="28"/>
                <w:lang w:eastAsia="lv-LV"/>
              </w:rPr>
            </w:pPr>
          </w:p>
        </w:tc>
        <w:tc>
          <w:tcPr>
            <w:tcW w:w="2979" w:type="pct"/>
            <w:tcBorders>
              <w:top w:val="outset" w:sz="6" w:space="0" w:color="414142"/>
              <w:left w:val="outset" w:sz="6" w:space="0" w:color="414142"/>
              <w:bottom w:val="outset" w:sz="6" w:space="0" w:color="414142"/>
              <w:right w:val="outset" w:sz="6" w:space="0" w:color="414142"/>
            </w:tcBorders>
          </w:tcPr>
          <w:p w:rsidR="00734B51" w:rsidRDefault="000916C1">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 xml:space="preserve">Šobrīd </w:t>
            </w:r>
            <w:r w:rsidR="001F6C63">
              <w:rPr>
                <w:rFonts w:ascii="Times New Roman" w:eastAsia="Times New Roman" w:hAnsi="Times New Roman" w:cs="Times New Roman"/>
                <w:color w:val="000000" w:themeColor="text1"/>
                <w:sz w:val="28"/>
                <w:szCs w:val="28"/>
                <w:lang w:eastAsia="lv-LV"/>
              </w:rPr>
              <w:t xml:space="preserve">akcīzes preču realizāciju no akcīzes preču noliktavas </w:t>
            </w:r>
            <w:r>
              <w:rPr>
                <w:rFonts w:ascii="Times New Roman" w:eastAsia="Times New Roman" w:hAnsi="Times New Roman" w:cs="Times New Roman"/>
                <w:color w:val="000000" w:themeColor="text1"/>
                <w:sz w:val="28"/>
                <w:szCs w:val="28"/>
                <w:lang w:eastAsia="lv-LV"/>
              </w:rPr>
              <w:t xml:space="preserve">ir tiesīgs veikt komersants, kurš ir saņēmis licenci apstiprināta noliktavas turētāja darbībai. </w:t>
            </w:r>
          </w:p>
          <w:p w:rsidR="00231787" w:rsidRDefault="00734B51">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Nereti komersanti, it īpaši ārvalstu komersanti, vēlas akcīzes preču noliktavā Latvijā ievest akcīzes preču kravas, konsolidēt tās un realizēt uz citām dalībvalstīm, vai eksportēt</w:t>
            </w:r>
            <w:r w:rsidR="001F6C63">
              <w:rPr>
                <w:rFonts w:ascii="Times New Roman" w:eastAsia="Times New Roman" w:hAnsi="Times New Roman" w:cs="Times New Roman"/>
                <w:color w:val="000000" w:themeColor="text1"/>
                <w:sz w:val="28"/>
                <w:szCs w:val="28"/>
                <w:lang w:eastAsia="lv-LV"/>
              </w:rPr>
              <w:t>, vai pārdot akcīzes preču noliktavai, kurā uzglabā akcīzes preces</w:t>
            </w:r>
            <w:r>
              <w:rPr>
                <w:rFonts w:ascii="Times New Roman" w:eastAsia="Times New Roman" w:hAnsi="Times New Roman" w:cs="Times New Roman"/>
                <w:color w:val="000000" w:themeColor="text1"/>
                <w:sz w:val="28"/>
                <w:szCs w:val="28"/>
                <w:lang w:eastAsia="lv-LV"/>
              </w:rPr>
              <w:t xml:space="preserve">. Šobrīd šīs darbības veikšanai ir nepieciešama licence apstiprināta noliktavas </w:t>
            </w:r>
            <w:r>
              <w:rPr>
                <w:rFonts w:ascii="Times New Roman" w:eastAsia="Times New Roman" w:hAnsi="Times New Roman" w:cs="Times New Roman"/>
                <w:color w:val="000000" w:themeColor="text1"/>
                <w:sz w:val="28"/>
                <w:szCs w:val="28"/>
                <w:lang w:eastAsia="lv-LV"/>
              </w:rPr>
              <w:lastRenderedPageBreak/>
              <w:t>turētāja darbībai. Citās dalībvalstīs šo darbību veikšanai nav nepieciešams saņemt</w:t>
            </w:r>
            <w:r w:rsidR="009D56FD">
              <w:rPr>
                <w:rFonts w:ascii="Times New Roman" w:eastAsia="Times New Roman" w:hAnsi="Times New Roman" w:cs="Times New Roman"/>
                <w:color w:val="000000" w:themeColor="text1"/>
                <w:sz w:val="28"/>
                <w:szCs w:val="28"/>
                <w:lang w:eastAsia="lv-LV"/>
              </w:rPr>
              <w:t xml:space="preserve"> licenci, tāpēc ārvalstu </w:t>
            </w:r>
            <w:r w:rsidR="00024BED">
              <w:rPr>
                <w:rFonts w:ascii="Times New Roman" w:eastAsia="Times New Roman" w:hAnsi="Times New Roman" w:cs="Times New Roman"/>
                <w:color w:val="000000" w:themeColor="text1"/>
                <w:sz w:val="28"/>
                <w:szCs w:val="28"/>
                <w:lang w:eastAsia="lv-LV"/>
              </w:rPr>
              <w:t xml:space="preserve">un Latvijas </w:t>
            </w:r>
            <w:r w:rsidR="009D56FD">
              <w:rPr>
                <w:rFonts w:ascii="Times New Roman" w:eastAsia="Times New Roman" w:hAnsi="Times New Roman" w:cs="Times New Roman"/>
                <w:color w:val="000000" w:themeColor="text1"/>
                <w:sz w:val="28"/>
                <w:szCs w:val="28"/>
                <w:lang w:eastAsia="lv-LV"/>
              </w:rPr>
              <w:t xml:space="preserve">komersanti izvēlas akcīzes preču kravu konsolidācijai izmantot citu dalībvalstu akcīzes preču noliktavas. </w:t>
            </w:r>
            <w:r w:rsidR="00231787">
              <w:rPr>
                <w:rFonts w:ascii="Times New Roman" w:eastAsia="Times New Roman" w:hAnsi="Times New Roman" w:cs="Times New Roman"/>
                <w:color w:val="000000" w:themeColor="text1"/>
                <w:sz w:val="28"/>
                <w:szCs w:val="28"/>
                <w:lang w:eastAsia="lv-LV"/>
              </w:rPr>
              <w:t xml:space="preserve">Lai turpmāk komersanti akcīzes preču kravu konsolidācijai izmantotu Latvijas akcīzes preču noliktavas, nepieciešams </w:t>
            </w:r>
            <w:r w:rsidR="00024BED">
              <w:rPr>
                <w:rFonts w:ascii="Times New Roman" w:eastAsia="Times New Roman" w:hAnsi="Times New Roman" w:cs="Times New Roman"/>
                <w:color w:val="000000" w:themeColor="text1"/>
                <w:sz w:val="28"/>
                <w:szCs w:val="28"/>
                <w:lang w:eastAsia="lv-LV"/>
              </w:rPr>
              <w:t xml:space="preserve">veikt grozījumus </w:t>
            </w:r>
            <w:r w:rsidR="00ED20FD">
              <w:rPr>
                <w:rFonts w:ascii="Times New Roman" w:eastAsia="Times New Roman" w:hAnsi="Times New Roman" w:cs="Times New Roman"/>
                <w:color w:val="000000" w:themeColor="text1"/>
                <w:sz w:val="28"/>
                <w:szCs w:val="28"/>
                <w:lang w:eastAsia="lv-LV"/>
              </w:rPr>
              <w:t xml:space="preserve">Ministru kabineta 2005.gada 30.augusta </w:t>
            </w:r>
            <w:r w:rsidR="00024BED">
              <w:rPr>
                <w:rFonts w:ascii="Times New Roman" w:eastAsia="Times New Roman" w:hAnsi="Times New Roman" w:cs="Times New Roman"/>
                <w:color w:val="000000" w:themeColor="text1"/>
                <w:sz w:val="28"/>
                <w:szCs w:val="28"/>
                <w:lang w:eastAsia="lv-LV"/>
              </w:rPr>
              <w:t xml:space="preserve">noteikumos </w:t>
            </w:r>
            <w:r w:rsidR="00ED20FD">
              <w:rPr>
                <w:rFonts w:ascii="Times New Roman" w:eastAsia="Times New Roman" w:hAnsi="Times New Roman" w:cs="Times New Roman"/>
                <w:color w:val="000000" w:themeColor="text1"/>
                <w:sz w:val="28"/>
                <w:szCs w:val="28"/>
                <w:lang w:eastAsia="lv-LV"/>
              </w:rPr>
              <w:t xml:space="preserve">Nr.662 “Akcīzes preču aprites kārtība” (turpmāk – noteikumi) </w:t>
            </w:r>
            <w:r w:rsidR="00024BED">
              <w:rPr>
                <w:rFonts w:ascii="Times New Roman" w:eastAsia="Times New Roman" w:hAnsi="Times New Roman" w:cs="Times New Roman"/>
                <w:color w:val="000000" w:themeColor="text1"/>
                <w:sz w:val="28"/>
                <w:szCs w:val="28"/>
                <w:lang w:eastAsia="lv-LV"/>
              </w:rPr>
              <w:t xml:space="preserve">papildinot </w:t>
            </w:r>
            <w:r w:rsidR="00ED20FD">
              <w:rPr>
                <w:rFonts w:ascii="Times New Roman" w:eastAsia="Times New Roman" w:hAnsi="Times New Roman" w:cs="Times New Roman"/>
                <w:color w:val="000000" w:themeColor="text1"/>
                <w:sz w:val="28"/>
                <w:szCs w:val="28"/>
                <w:lang w:eastAsia="lv-LV"/>
              </w:rPr>
              <w:t>ar 92.</w:t>
            </w:r>
            <w:r w:rsidR="00ED20FD">
              <w:rPr>
                <w:rFonts w:ascii="Times New Roman" w:eastAsia="Times New Roman" w:hAnsi="Times New Roman" w:cs="Times New Roman"/>
                <w:color w:val="000000" w:themeColor="text1"/>
                <w:sz w:val="28"/>
                <w:szCs w:val="28"/>
                <w:vertAlign w:val="superscript"/>
                <w:lang w:eastAsia="lv-LV"/>
              </w:rPr>
              <w:t xml:space="preserve">1 </w:t>
            </w:r>
            <w:r w:rsidR="00ED20FD" w:rsidRPr="00161289">
              <w:rPr>
                <w:rFonts w:ascii="Times New Roman" w:eastAsia="Times New Roman" w:hAnsi="Times New Roman" w:cs="Times New Roman"/>
                <w:color w:val="000000" w:themeColor="text1"/>
                <w:sz w:val="28"/>
                <w:szCs w:val="28"/>
                <w:lang w:eastAsia="lv-LV"/>
              </w:rPr>
              <w:t>punktu</w:t>
            </w:r>
            <w:r w:rsidR="00ED20FD">
              <w:rPr>
                <w:rFonts w:ascii="Times New Roman" w:eastAsia="Times New Roman" w:hAnsi="Times New Roman" w:cs="Times New Roman"/>
                <w:color w:val="000000" w:themeColor="text1"/>
                <w:sz w:val="28"/>
                <w:szCs w:val="28"/>
                <w:lang w:eastAsia="lv-LV"/>
              </w:rPr>
              <w:t xml:space="preserve">, </w:t>
            </w:r>
            <w:r w:rsidR="0049625D">
              <w:rPr>
                <w:rFonts w:ascii="Times New Roman" w:eastAsia="Times New Roman" w:hAnsi="Times New Roman" w:cs="Times New Roman"/>
                <w:color w:val="000000" w:themeColor="text1"/>
                <w:sz w:val="28"/>
                <w:szCs w:val="28"/>
                <w:lang w:eastAsia="lv-LV"/>
              </w:rPr>
              <w:t>kurš paredz</w:t>
            </w:r>
            <w:r w:rsidR="00231787">
              <w:rPr>
                <w:rFonts w:ascii="Times New Roman" w:eastAsia="Times New Roman" w:hAnsi="Times New Roman" w:cs="Times New Roman"/>
                <w:color w:val="000000" w:themeColor="text1"/>
                <w:sz w:val="28"/>
                <w:szCs w:val="28"/>
                <w:lang w:eastAsia="lv-LV"/>
              </w:rPr>
              <w:t xml:space="preserve">, ka </w:t>
            </w:r>
            <w:r w:rsidR="008241C0">
              <w:rPr>
                <w:rFonts w:ascii="Times New Roman" w:eastAsia="Times New Roman" w:hAnsi="Times New Roman" w:cs="Times New Roman"/>
                <w:color w:val="000000" w:themeColor="text1"/>
                <w:sz w:val="28"/>
                <w:szCs w:val="28"/>
                <w:lang w:eastAsia="lv-LV"/>
              </w:rPr>
              <w:t>nelicencēts komersants</w:t>
            </w:r>
            <w:r w:rsidR="00231787" w:rsidRPr="00231787">
              <w:rPr>
                <w:rFonts w:ascii="Times New Roman" w:eastAsia="Times New Roman" w:hAnsi="Times New Roman" w:cs="Times New Roman"/>
                <w:color w:val="000000" w:themeColor="text1"/>
                <w:sz w:val="28"/>
                <w:szCs w:val="28"/>
                <w:lang w:eastAsia="lv-LV"/>
              </w:rPr>
              <w:t xml:space="preserve"> var no citai personai piederošas akcīzes preču noliktavas veikt sev piederošu akcīzes preču realizāciju uz citu Eiropas Savienības dalībvalsti, uz valsti, kas nav Eiropas Savienības dalībvalsts</w:t>
            </w:r>
            <w:r w:rsidR="00F46CB1">
              <w:rPr>
                <w:rFonts w:ascii="Times New Roman" w:eastAsia="Times New Roman" w:hAnsi="Times New Roman" w:cs="Times New Roman"/>
                <w:color w:val="000000" w:themeColor="text1"/>
                <w:sz w:val="28"/>
                <w:szCs w:val="28"/>
                <w:lang w:eastAsia="lv-LV"/>
              </w:rPr>
              <w:t xml:space="preserve">, </w:t>
            </w:r>
            <w:r w:rsidR="00F46CB1" w:rsidRPr="00F46CB1">
              <w:rPr>
                <w:rFonts w:ascii="Times New Roman" w:eastAsia="Times New Roman" w:hAnsi="Times New Roman" w:cs="Times New Roman"/>
                <w:color w:val="000000" w:themeColor="text1"/>
                <w:sz w:val="28"/>
                <w:szCs w:val="28"/>
                <w:lang w:eastAsia="lv-LV"/>
              </w:rPr>
              <w:t xml:space="preserve">citam </w:t>
            </w:r>
            <w:r w:rsidR="008241C0">
              <w:rPr>
                <w:rFonts w:ascii="Times New Roman" w:eastAsia="Times New Roman" w:hAnsi="Times New Roman" w:cs="Times New Roman"/>
                <w:color w:val="000000" w:themeColor="text1"/>
                <w:sz w:val="28"/>
                <w:szCs w:val="28"/>
                <w:lang w:eastAsia="lv-LV"/>
              </w:rPr>
              <w:t>nelicencētam komersantam</w:t>
            </w:r>
            <w:r w:rsidR="00F46CB1" w:rsidRPr="00F46CB1">
              <w:rPr>
                <w:rFonts w:ascii="Times New Roman" w:eastAsia="Times New Roman" w:hAnsi="Times New Roman" w:cs="Times New Roman"/>
                <w:color w:val="000000" w:themeColor="text1"/>
                <w:sz w:val="28"/>
                <w:szCs w:val="28"/>
                <w:lang w:eastAsia="lv-LV"/>
              </w:rPr>
              <w:t xml:space="preserve"> akcīzes preču noliktavas robežās vai citā akcīzes preču noliktavā</w:t>
            </w:r>
            <w:r w:rsidR="00F46CB1">
              <w:rPr>
                <w:rFonts w:ascii="Times New Roman" w:eastAsia="Times New Roman" w:hAnsi="Times New Roman" w:cs="Times New Roman"/>
                <w:color w:val="000000" w:themeColor="text1"/>
                <w:sz w:val="28"/>
                <w:szCs w:val="28"/>
                <w:lang w:eastAsia="lv-LV"/>
              </w:rPr>
              <w:t xml:space="preserve">, kā arī </w:t>
            </w:r>
            <w:r w:rsidR="00F46CB1" w:rsidRPr="00F46CB1">
              <w:rPr>
                <w:rFonts w:ascii="Times New Roman" w:eastAsia="Times New Roman" w:hAnsi="Times New Roman" w:cs="Times New Roman"/>
                <w:color w:val="000000" w:themeColor="text1"/>
                <w:sz w:val="28"/>
                <w:szCs w:val="28"/>
                <w:lang w:eastAsia="lv-LV"/>
              </w:rPr>
              <w:t>akcīzes preču noliktavas turētājam, kurā uzglabā akcīzes preces</w:t>
            </w:r>
            <w:r w:rsidR="00231787">
              <w:rPr>
                <w:rFonts w:ascii="Times New Roman" w:eastAsia="Times New Roman" w:hAnsi="Times New Roman" w:cs="Times New Roman"/>
                <w:color w:val="000000" w:themeColor="text1"/>
                <w:sz w:val="28"/>
                <w:szCs w:val="28"/>
                <w:lang w:eastAsia="lv-LV"/>
              </w:rPr>
              <w:t>.</w:t>
            </w:r>
          </w:p>
          <w:p w:rsidR="00E42610" w:rsidRDefault="00F46CB1">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Tāpat noteikum</w:t>
            </w:r>
            <w:r w:rsidR="0049625D">
              <w:rPr>
                <w:rFonts w:ascii="Times New Roman" w:eastAsia="Times New Roman" w:hAnsi="Times New Roman" w:cs="Times New Roman"/>
                <w:color w:val="000000" w:themeColor="text1"/>
                <w:sz w:val="28"/>
                <w:szCs w:val="28"/>
                <w:lang w:eastAsia="lv-LV"/>
              </w:rPr>
              <w:t>u projekts</w:t>
            </w:r>
            <w:r>
              <w:rPr>
                <w:rFonts w:ascii="Times New Roman" w:eastAsia="Times New Roman" w:hAnsi="Times New Roman" w:cs="Times New Roman"/>
                <w:color w:val="000000" w:themeColor="text1"/>
                <w:sz w:val="28"/>
                <w:szCs w:val="28"/>
                <w:lang w:eastAsia="lv-LV"/>
              </w:rPr>
              <w:t xml:space="preserve"> paredz atļaut k</w:t>
            </w:r>
            <w:r w:rsidRPr="00F46CB1">
              <w:rPr>
                <w:rFonts w:ascii="Times New Roman" w:eastAsia="Times New Roman" w:hAnsi="Times New Roman" w:cs="Times New Roman"/>
                <w:color w:val="000000" w:themeColor="text1"/>
                <w:sz w:val="28"/>
                <w:szCs w:val="28"/>
                <w:lang w:eastAsia="lv-LV"/>
              </w:rPr>
              <w:t>omersant</w:t>
            </w:r>
            <w:r>
              <w:rPr>
                <w:rFonts w:ascii="Times New Roman" w:eastAsia="Times New Roman" w:hAnsi="Times New Roman" w:cs="Times New Roman"/>
                <w:color w:val="000000" w:themeColor="text1"/>
                <w:sz w:val="28"/>
                <w:szCs w:val="28"/>
                <w:lang w:eastAsia="lv-LV"/>
              </w:rPr>
              <w:t>am</w:t>
            </w:r>
            <w:r w:rsidRPr="00F46CB1">
              <w:rPr>
                <w:rFonts w:ascii="Times New Roman" w:eastAsia="Times New Roman" w:hAnsi="Times New Roman" w:cs="Times New Roman"/>
                <w:color w:val="000000" w:themeColor="text1"/>
                <w:sz w:val="28"/>
                <w:szCs w:val="28"/>
                <w:lang w:eastAsia="lv-LV"/>
              </w:rPr>
              <w:t xml:space="preserve">, kuram ir speciāla atļauja (licence) apstiprināta noliktavas turētāja darbībai, realizēt akcīzes preces </w:t>
            </w:r>
            <w:r w:rsidR="008241C0">
              <w:rPr>
                <w:rFonts w:ascii="Times New Roman" w:eastAsia="Times New Roman" w:hAnsi="Times New Roman" w:cs="Times New Roman"/>
                <w:color w:val="000000" w:themeColor="text1"/>
                <w:sz w:val="28"/>
                <w:szCs w:val="28"/>
                <w:lang w:eastAsia="lv-LV"/>
              </w:rPr>
              <w:t>nelicencētam komersantam</w:t>
            </w:r>
            <w:r w:rsidRPr="00F46CB1">
              <w:rPr>
                <w:rFonts w:ascii="Times New Roman" w:eastAsia="Times New Roman" w:hAnsi="Times New Roman" w:cs="Times New Roman"/>
                <w:color w:val="000000" w:themeColor="text1"/>
                <w:sz w:val="28"/>
                <w:szCs w:val="28"/>
                <w:lang w:eastAsia="lv-LV"/>
              </w:rPr>
              <w:t xml:space="preserve"> savā vai citā akcīzes preču noliktavā.</w:t>
            </w:r>
            <w:r w:rsidR="001374ED">
              <w:rPr>
                <w:rFonts w:ascii="Times New Roman" w:eastAsia="Times New Roman" w:hAnsi="Times New Roman" w:cs="Times New Roman"/>
                <w:color w:val="000000" w:themeColor="text1"/>
                <w:sz w:val="28"/>
                <w:szCs w:val="28"/>
                <w:lang w:eastAsia="lv-LV"/>
              </w:rPr>
              <w:t xml:space="preserve"> Minētās darbības noti</w:t>
            </w:r>
            <w:r w:rsidR="00A708D4">
              <w:rPr>
                <w:rFonts w:ascii="Times New Roman" w:eastAsia="Times New Roman" w:hAnsi="Times New Roman" w:cs="Times New Roman"/>
                <w:color w:val="000000" w:themeColor="text1"/>
                <w:sz w:val="28"/>
                <w:szCs w:val="28"/>
                <w:lang w:eastAsia="lv-LV"/>
              </w:rPr>
              <w:t>ks</w:t>
            </w:r>
            <w:r w:rsidR="001374ED">
              <w:rPr>
                <w:rFonts w:ascii="Times New Roman" w:eastAsia="Times New Roman" w:hAnsi="Times New Roman" w:cs="Times New Roman"/>
                <w:color w:val="000000" w:themeColor="text1"/>
                <w:sz w:val="28"/>
                <w:szCs w:val="28"/>
                <w:lang w:eastAsia="lv-LV"/>
              </w:rPr>
              <w:t xml:space="preserve"> </w:t>
            </w:r>
            <w:r w:rsidR="00A708D4">
              <w:rPr>
                <w:rFonts w:ascii="Times New Roman" w:eastAsia="Times New Roman" w:hAnsi="Times New Roman" w:cs="Times New Roman"/>
                <w:color w:val="000000" w:themeColor="text1"/>
                <w:sz w:val="28"/>
                <w:szCs w:val="28"/>
                <w:lang w:eastAsia="lv-LV"/>
              </w:rPr>
              <w:t xml:space="preserve">atliktajā </w:t>
            </w:r>
            <w:r w:rsidR="001374ED">
              <w:rPr>
                <w:rFonts w:ascii="Times New Roman" w:eastAsia="Times New Roman" w:hAnsi="Times New Roman" w:cs="Times New Roman"/>
                <w:color w:val="000000" w:themeColor="text1"/>
                <w:sz w:val="28"/>
                <w:szCs w:val="28"/>
                <w:lang w:eastAsia="lv-LV"/>
              </w:rPr>
              <w:t xml:space="preserve">akcīzes nodokļa maksāšanas režīmā. </w:t>
            </w:r>
          </w:p>
          <w:p w:rsidR="00F46CB1" w:rsidRDefault="00A57AA3">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Visas iepriekš m</w:t>
            </w:r>
            <w:r w:rsidR="00E42610">
              <w:rPr>
                <w:rFonts w:ascii="Times New Roman" w:eastAsia="Times New Roman" w:hAnsi="Times New Roman" w:cs="Times New Roman"/>
                <w:color w:val="000000" w:themeColor="text1"/>
                <w:sz w:val="28"/>
                <w:szCs w:val="28"/>
                <w:lang w:eastAsia="lv-LV"/>
              </w:rPr>
              <w:t xml:space="preserve">inētās darbības </w:t>
            </w:r>
            <w:r w:rsidR="00E42610" w:rsidRPr="00E42610">
              <w:rPr>
                <w:rFonts w:ascii="Times New Roman" w:eastAsia="Times New Roman" w:hAnsi="Times New Roman" w:cs="Times New Roman"/>
                <w:color w:val="000000" w:themeColor="text1"/>
                <w:sz w:val="28"/>
                <w:szCs w:val="28"/>
                <w:lang w:eastAsia="lv-LV"/>
              </w:rPr>
              <w:t xml:space="preserve">nelicencēts komersants veiks citam komersantam piederošas akcīzes preču noliktavas licences ietvaros, t.i. atbildību par darbībām ar šīm precēm un akcīzes nodokļa samaksu uzņemas tā akcīzes preču noliktava, kurā vai no kuras tiks veikta nelicencēta komersanta akcīzes preču realizācija. To nosaka likuma “Par akcīzes nodokli” 8.panta otrā daļa un 25.pants. Tādējādi akcīzes preču realizācijas darījumi un pārvietojumi </w:t>
            </w:r>
            <w:r>
              <w:rPr>
                <w:rFonts w:ascii="Times New Roman" w:eastAsia="Times New Roman" w:hAnsi="Times New Roman" w:cs="Times New Roman"/>
                <w:color w:val="000000" w:themeColor="text1"/>
                <w:sz w:val="28"/>
                <w:szCs w:val="28"/>
                <w:lang w:eastAsia="lv-LV"/>
              </w:rPr>
              <w:t>būs</w:t>
            </w:r>
            <w:r w:rsidR="00E42610" w:rsidRPr="00E42610">
              <w:rPr>
                <w:rFonts w:ascii="Times New Roman" w:eastAsia="Times New Roman" w:hAnsi="Times New Roman" w:cs="Times New Roman"/>
                <w:color w:val="000000" w:themeColor="text1"/>
                <w:sz w:val="28"/>
                <w:szCs w:val="28"/>
                <w:lang w:eastAsia="lv-LV"/>
              </w:rPr>
              <w:t xml:space="preserve"> izsekojami.</w:t>
            </w:r>
          </w:p>
          <w:p w:rsidR="00231787" w:rsidRDefault="00231787">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Šāds regulējums Latvijā reģistrētiem loģistikas uzņēmumiem, kuriem ir licence apstiprināta noliktavas turētāja darbībai, ļaus paaugstināt savu konkurētspēju un </w:t>
            </w:r>
            <w:r w:rsidR="008241C0">
              <w:rPr>
                <w:rFonts w:ascii="Times New Roman" w:eastAsia="Times New Roman" w:hAnsi="Times New Roman" w:cs="Times New Roman"/>
                <w:color w:val="000000" w:themeColor="text1"/>
                <w:sz w:val="28"/>
                <w:szCs w:val="28"/>
                <w:lang w:eastAsia="lv-LV"/>
              </w:rPr>
              <w:t xml:space="preserve">veikt </w:t>
            </w:r>
            <w:r>
              <w:rPr>
                <w:rFonts w:ascii="Times New Roman" w:eastAsia="Times New Roman" w:hAnsi="Times New Roman" w:cs="Times New Roman"/>
                <w:color w:val="000000" w:themeColor="text1"/>
                <w:sz w:val="28"/>
                <w:szCs w:val="28"/>
                <w:lang w:eastAsia="lv-LV"/>
              </w:rPr>
              <w:t>kravu konsolidāciju tepat Latvijā, nevis novirzīt tās</w:t>
            </w:r>
            <w:r w:rsidRPr="00231787">
              <w:rPr>
                <w:rFonts w:ascii="Times New Roman" w:eastAsia="Times New Roman" w:hAnsi="Times New Roman" w:cs="Times New Roman"/>
                <w:color w:val="000000" w:themeColor="text1"/>
                <w:sz w:val="28"/>
                <w:szCs w:val="28"/>
                <w:lang w:eastAsia="lv-LV"/>
              </w:rPr>
              <w:t xml:space="preserve"> uz </w:t>
            </w:r>
            <w:r w:rsidRPr="00231787">
              <w:rPr>
                <w:rFonts w:ascii="Times New Roman" w:eastAsia="Times New Roman" w:hAnsi="Times New Roman" w:cs="Times New Roman"/>
                <w:color w:val="000000" w:themeColor="text1"/>
                <w:sz w:val="28"/>
                <w:szCs w:val="28"/>
                <w:lang w:eastAsia="lv-LV"/>
              </w:rPr>
              <w:lastRenderedPageBreak/>
              <w:t>kaimiņvalsti Igauniju</w:t>
            </w:r>
            <w:r w:rsidR="008241C0">
              <w:rPr>
                <w:rFonts w:ascii="Times New Roman" w:eastAsia="Times New Roman" w:hAnsi="Times New Roman" w:cs="Times New Roman"/>
                <w:color w:val="000000" w:themeColor="text1"/>
                <w:sz w:val="28"/>
                <w:szCs w:val="28"/>
                <w:lang w:eastAsia="lv-LV"/>
              </w:rPr>
              <w:t xml:space="preserve"> vai Lietuvu</w:t>
            </w:r>
            <w:r w:rsidR="00624438" w:rsidRPr="00624438">
              <w:rPr>
                <w:rFonts w:ascii="Times New Roman" w:eastAsia="Times New Roman" w:hAnsi="Times New Roman" w:cs="Times New Roman"/>
                <w:color w:val="000000" w:themeColor="text1"/>
                <w:sz w:val="28"/>
                <w:szCs w:val="28"/>
                <w:lang w:eastAsia="lv-LV"/>
              </w:rPr>
              <w:t>, jo šajās valstīs minēto ierobežojumu nav</w:t>
            </w:r>
            <w:r w:rsidR="00591C34">
              <w:rPr>
                <w:rFonts w:ascii="Times New Roman" w:eastAsia="Times New Roman" w:hAnsi="Times New Roman" w:cs="Times New Roman"/>
                <w:color w:val="000000" w:themeColor="text1"/>
                <w:sz w:val="28"/>
                <w:szCs w:val="28"/>
                <w:lang w:eastAsia="lv-LV"/>
              </w:rPr>
              <w:t>.</w:t>
            </w:r>
          </w:p>
          <w:p w:rsidR="00ED20FD" w:rsidRDefault="00231787">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Biedrības “LATVIJAS LOĢISTIKAS ASOCIĀCIJA”</w:t>
            </w:r>
            <w:r w:rsidR="00ED20FD">
              <w:rPr>
                <w:rFonts w:ascii="Times New Roman" w:eastAsia="Times New Roman" w:hAnsi="Times New Roman" w:cs="Times New Roman"/>
                <w:color w:val="000000" w:themeColor="text1"/>
                <w:sz w:val="28"/>
                <w:szCs w:val="28"/>
                <w:lang w:eastAsia="lv-LV"/>
              </w:rPr>
              <w:t xml:space="preserve"> ieskatā kravu apjoma pieaugums Latvijā papildus ieguvumu dos arī tādām apkalpojošām nozarēm kā grāmatvedība un juridiskie pakalpojumi.</w:t>
            </w:r>
          </w:p>
          <w:p w:rsidR="00E42610" w:rsidRDefault="00E42610">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49625D">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Noteikumu projekts paredz </w:t>
            </w:r>
            <w:r w:rsidR="00ED20FD">
              <w:rPr>
                <w:rFonts w:ascii="Times New Roman" w:eastAsia="Times New Roman" w:hAnsi="Times New Roman" w:cs="Times New Roman"/>
                <w:color w:val="000000" w:themeColor="text1"/>
                <w:sz w:val="28"/>
                <w:szCs w:val="28"/>
                <w:lang w:eastAsia="lv-LV"/>
              </w:rPr>
              <w:t>vei</w:t>
            </w:r>
            <w:r>
              <w:rPr>
                <w:rFonts w:ascii="Times New Roman" w:eastAsia="Times New Roman" w:hAnsi="Times New Roman" w:cs="Times New Roman"/>
                <w:color w:val="000000" w:themeColor="text1"/>
                <w:sz w:val="28"/>
                <w:szCs w:val="28"/>
                <w:lang w:eastAsia="lv-LV"/>
              </w:rPr>
              <w:t>kt</w:t>
            </w:r>
            <w:r w:rsidR="00ED20FD">
              <w:rPr>
                <w:rFonts w:ascii="Times New Roman" w:eastAsia="Times New Roman" w:hAnsi="Times New Roman" w:cs="Times New Roman"/>
                <w:color w:val="000000" w:themeColor="text1"/>
                <w:sz w:val="28"/>
                <w:szCs w:val="28"/>
                <w:lang w:eastAsia="lv-LV"/>
              </w:rPr>
              <w:t xml:space="preserve"> grozījum</w:t>
            </w:r>
            <w:r w:rsidR="000377F4">
              <w:rPr>
                <w:rFonts w:ascii="Times New Roman" w:eastAsia="Times New Roman" w:hAnsi="Times New Roman" w:cs="Times New Roman"/>
                <w:color w:val="000000" w:themeColor="text1"/>
                <w:sz w:val="28"/>
                <w:szCs w:val="28"/>
                <w:lang w:eastAsia="lv-LV"/>
              </w:rPr>
              <w:t>us</w:t>
            </w:r>
            <w:r w:rsidR="00ED20FD">
              <w:rPr>
                <w:rFonts w:ascii="Times New Roman" w:eastAsia="Times New Roman" w:hAnsi="Times New Roman" w:cs="Times New Roman"/>
                <w:color w:val="000000" w:themeColor="text1"/>
                <w:sz w:val="28"/>
                <w:szCs w:val="28"/>
                <w:lang w:eastAsia="lv-LV"/>
              </w:rPr>
              <w:t xml:space="preserve"> noteikumu 12.punktā, paredzot licences nepieciešamības izņēmumu, un noteikumu 92.punktā, svītrojot no tā otro teikumu, tādējādi atceļot aizliegumu a</w:t>
            </w:r>
            <w:r w:rsidR="00ED20FD" w:rsidRPr="00ED20FD">
              <w:rPr>
                <w:rFonts w:ascii="Times New Roman" w:eastAsia="Times New Roman" w:hAnsi="Times New Roman" w:cs="Times New Roman"/>
                <w:color w:val="000000" w:themeColor="text1"/>
                <w:sz w:val="28"/>
                <w:szCs w:val="28"/>
                <w:lang w:eastAsia="lv-LV"/>
              </w:rPr>
              <w:t>pstiprinātam noliktavas turētājam pārvietot kafiju, bezalkoholiskos dzērienus un elektroniskajās cigaretēs izmantojamos šķidrumus, kuri nav apstiprināta noliktavas turētāja īpašumā, piemērojot at</w:t>
            </w:r>
            <w:r w:rsidR="00161289">
              <w:rPr>
                <w:rFonts w:ascii="Times New Roman" w:eastAsia="Times New Roman" w:hAnsi="Times New Roman" w:cs="Times New Roman"/>
                <w:color w:val="000000" w:themeColor="text1"/>
                <w:sz w:val="28"/>
                <w:szCs w:val="28"/>
                <w:lang w:eastAsia="lv-LV"/>
              </w:rPr>
              <w:t>likto akcīzes nodokļa maksāšanu, jo pretējā gadījumā netiks sasniegts 92.</w:t>
            </w:r>
            <w:r w:rsidR="00161289">
              <w:rPr>
                <w:rFonts w:ascii="Times New Roman" w:eastAsia="Times New Roman" w:hAnsi="Times New Roman" w:cs="Times New Roman"/>
                <w:color w:val="000000" w:themeColor="text1"/>
                <w:sz w:val="28"/>
                <w:szCs w:val="28"/>
                <w:vertAlign w:val="superscript"/>
                <w:lang w:eastAsia="lv-LV"/>
              </w:rPr>
              <w:t xml:space="preserve">1 </w:t>
            </w:r>
            <w:r w:rsidR="00161289">
              <w:rPr>
                <w:rFonts w:ascii="Times New Roman" w:eastAsia="Times New Roman" w:hAnsi="Times New Roman" w:cs="Times New Roman"/>
                <w:color w:val="000000" w:themeColor="text1"/>
                <w:sz w:val="28"/>
                <w:szCs w:val="28"/>
                <w:lang w:eastAsia="lv-LV"/>
              </w:rPr>
              <w:t>punkta mērķis.</w:t>
            </w:r>
          </w:p>
          <w:p w:rsidR="008812D9" w:rsidRDefault="008812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Tāpat, akcīzes preču noliktavu turētājiem preču uzskaitē </w:t>
            </w:r>
            <w:r w:rsidR="008241C0" w:rsidRPr="008241C0">
              <w:rPr>
                <w:rFonts w:ascii="Times New Roman" w:eastAsia="Times New Roman" w:hAnsi="Times New Roman" w:cs="Times New Roman"/>
                <w:color w:val="000000" w:themeColor="text1"/>
                <w:sz w:val="28"/>
                <w:szCs w:val="28"/>
                <w:lang w:eastAsia="lv-LV"/>
              </w:rPr>
              <w:t xml:space="preserve">būs </w:t>
            </w:r>
            <w:r>
              <w:rPr>
                <w:rFonts w:ascii="Times New Roman" w:eastAsia="Times New Roman" w:hAnsi="Times New Roman" w:cs="Times New Roman"/>
                <w:color w:val="000000" w:themeColor="text1"/>
                <w:sz w:val="28"/>
                <w:szCs w:val="28"/>
                <w:lang w:eastAsia="lv-LV"/>
              </w:rPr>
              <w:t xml:space="preserve">jāreģistrē informācija par akcīzes preču īpašnieku, </w:t>
            </w:r>
            <w:r w:rsidRPr="008812D9">
              <w:rPr>
                <w:rFonts w:ascii="Times New Roman" w:eastAsia="Times New Roman" w:hAnsi="Times New Roman" w:cs="Times New Roman"/>
                <w:color w:val="000000" w:themeColor="text1"/>
                <w:sz w:val="28"/>
                <w:szCs w:val="28"/>
                <w:lang w:eastAsia="lv-LV"/>
              </w:rPr>
              <w:t>ja apstiprināts noliktavas turētājs n</w:t>
            </w:r>
            <w:r>
              <w:rPr>
                <w:rFonts w:ascii="Times New Roman" w:eastAsia="Times New Roman" w:hAnsi="Times New Roman" w:cs="Times New Roman"/>
                <w:color w:val="000000" w:themeColor="text1"/>
                <w:sz w:val="28"/>
                <w:szCs w:val="28"/>
                <w:lang w:eastAsia="lv-LV"/>
              </w:rPr>
              <w:t>ebūs</w:t>
            </w:r>
            <w:r w:rsidRPr="008812D9">
              <w:rPr>
                <w:rFonts w:ascii="Times New Roman" w:eastAsia="Times New Roman" w:hAnsi="Times New Roman" w:cs="Times New Roman"/>
                <w:color w:val="000000" w:themeColor="text1"/>
                <w:sz w:val="28"/>
                <w:szCs w:val="28"/>
                <w:lang w:eastAsia="lv-LV"/>
              </w:rPr>
              <w:t xml:space="preserve"> saņemto akcīzes preču īpašnieks</w:t>
            </w:r>
            <w:r>
              <w:rPr>
                <w:rFonts w:ascii="Times New Roman" w:eastAsia="Times New Roman" w:hAnsi="Times New Roman" w:cs="Times New Roman"/>
                <w:color w:val="000000" w:themeColor="text1"/>
                <w:sz w:val="28"/>
                <w:szCs w:val="28"/>
                <w:lang w:eastAsia="lv-LV"/>
              </w:rPr>
              <w:t xml:space="preserve">. </w:t>
            </w:r>
          </w:p>
          <w:p w:rsidR="008812D9" w:rsidRDefault="008812D9">
            <w:pPr>
              <w:spacing w:after="0" w:line="240" w:lineRule="auto"/>
              <w:jc w:val="both"/>
              <w:rPr>
                <w:rFonts w:ascii="Times New Roman" w:eastAsia="Times New Roman" w:hAnsi="Times New Roman" w:cs="Times New Roman"/>
                <w:color w:val="000000" w:themeColor="text1"/>
                <w:sz w:val="28"/>
                <w:szCs w:val="28"/>
                <w:lang w:eastAsia="lv-LV"/>
              </w:rPr>
            </w:pPr>
          </w:p>
          <w:p w:rsidR="00024BED" w:rsidRDefault="00024BED" w:rsidP="000377F4">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Patreiz, atbilstoši noteikumu 33. un 88.punktam, akcīzes preču realizāciju ir atļauts veikt tikai no attiecīgā komersanta licencē norādītās vietas. </w:t>
            </w:r>
            <w:r w:rsidR="00292612">
              <w:rPr>
                <w:rFonts w:ascii="Times New Roman" w:eastAsia="Times New Roman" w:hAnsi="Times New Roman" w:cs="Times New Roman"/>
                <w:color w:val="000000" w:themeColor="text1"/>
                <w:sz w:val="28"/>
                <w:szCs w:val="28"/>
                <w:lang w:eastAsia="lv-LV"/>
              </w:rPr>
              <w:t>T</w:t>
            </w:r>
            <w:r w:rsidR="00F46CB1">
              <w:rPr>
                <w:rFonts w:ascii="Times New Roman" w:eastAsia="Times New Roman" w:hAnsi="Times New Roman" w:cs="Times New Roman"/>
                <w:color w:val="000000" w:themeColor="text1"/>
                <w:sz w:val="28"/>
                <w:szCs w:val="28"/>
                <w:lang w:eastAsia="lv-LV"/>
              </w:rPr>
              <w:t>ādējādi</w:t>
            </w:r>
            <w:r w:rsidR="00292612">
              <w:rPr>
                <w:rFonts w:ascii="Times New Roman" w:eastAsia="Times New Roman" w:hAnsi="Times New Roman" w:cs="Times New Roman"/>
                <w:color w:val="000000" w:themeColor="text1"/>
                <w:sz w:val="28"/>
                <w:szCs w:val="28"/>
                <w:lang w:eastAsia="lv-LV"/>
              </w:rPr>
              <w:t>, lai licencēts komersants varētu realizēt saviem klientiem akcīzes preces, tās vispirms ir jāa</w:t>
            </w:r>
            <w:r w:rsidR="009F317C">
              <w:rPr>
                <w:rFonts w:ascii="Times New Roman" w:eastAsia="Times New Roman" w:hAnsi="Times New Roman" w:cs="Times New Roman"/>
                <w:color w:val="000000" w:themeColor="text1"/>
                <w:sz w:val="28"/>
                <w:szCs w:val="28"/>
                <w:lang w:eastAsia="lv-LV"/>
              </w:rPr>
              <w:t>iz</w:t>
            </w:r>
            <w:r w:rsidR="00292612">
              <w:rPr>
                <w:rFonts w:ascii="Times New Roman" w:eastAsia="Times New Roman" w:hAnsi="Times New Roman" w:cs="Times New Roman"/>
                <w:color w:val="000000" w:themeColor="text1"/>
                <w:sz w:val="28"/>
                <w:szCs w:val="28"/>
                <w:lang w:eastAsia="lv-LV"/>
              </w:rPr>
              <w:t>ved uz licencē norādīto vietu. Šāda kārtība ir noteikta, lai akcīzes preču pārvietojumi būtu izsekojami.</w:t>
            </w:r>
            <w:r w:rsidR="009F317C">
              <w:rPr>
                <w:rFonts w:ascii="Times New Roman" w:eastAsia="Times New Roman" w:hAnsi="Times New Roman" w:cs="Times New Roman"/>
                <w:color w:val="000000" w:themeColor="text1"/>
                <w:sz w:val="28"/>
                <w:szCs w:val="28"/>
                <w:lang w:eastAsia="lv-LV"/>
              </w:rPr>
              <w:t xml:space="preserve"> N</w:t>
            </w:r>
            <w:r w:rsidR="00292612">
              <w:rPr>
                <w:rFonts w:ascii="Times New Roman" w:eastAsia="Times New Roman" w:hAnsi="Times New Roman" w:cs="Times New Roman"/>
                <w:color w:val="000000" w:themeColor="text1"/>
                <w:sz w:val="28"/>
                <w:szCs w:val="28"/>
                <w:lang w:eastAsia="lv-LV"/>
              </w:rPr>
              <w:t xml:space="preserve">enoliedzami, </w:t>
            </w:r>
            <w:r w:rsidR="009F317C">
              <w:rPr>
                <w:rFonts w:ascii="Times New Roman" w:eastAsia="Times New Roman" w:hAnsi="Times New Roman" w:cs="Times New Roman"/>
                <w:color w:val="000000" w:themeColor="text1"/>
                <w:sz w:val="28"/>
                <w:szCs w:val="28"/>
                <w:lang w:eastAsia="lv-LV"/>
              </w:rPr>
              <w:t>š</w:t>
            </w:r>
            <w:r w:rsidR="009F317C" w:rsidRPr="009F317C">
              <w:rPr>
                <w:rFonts w:ascii="Times New Roman" w:eastAsia="Times New Roman" w:hAnsi="Times New Roman" w:cs="Times New Roman"/>
                <w:color w:val="000000" w:themeColor="text1"/>
                <w:sz w:val="28"/>
                <w:szCs w:val="28"/>
                <w:lang w:eastAsia="lv-LV"/>
              </w:rPr>
              <w:t xml:space="preserve">āda kārtība </w:t>
            </w:r>
            <w:r w:rsidR="00292612">
              <w:rPr>
                <w:rFonts w:ascii="Times New Roman" w:eastAsia="Times New Roman" w:hAnsi="Times New Roman" w:cs="Times New Roman"/>
                <w:color w:val="000000" w:themeColor="text1"/>
                <w:sz w:val="28"/>
                <w:szCs w:val="28"/>
                <w:lang w:eastAsia="lv-LV"/>
              </w:rPr>
              <w:t>rada komersantiem papildus izmaksas. Lai komersantiem mazinātu administratīvo slogu un vienlai</w:t>
            </w:r>
            <w:r w:rsidR="000377F4">
              <w:rPr>
                <w:rFonts w:ascii="Times New Roman" w:eastAsia="Times New Roman" w:hAnsi="Times New Roman" w:cs="Times New Roman"/>
                <w:color w:val="000000" w:themeColor="text1"/>
                <w:sz w:val="28"/>
                <w:szCs w:val="28"/>
                <w:lang w:eastAsia="lv-LV"/>
              </w:rPr>
              <w:t>kus</w:t>
            </w:r>
            <w:r w:rsidR="00292612">
              <w:rPr>
                <w:rFonts w:ascii="Times New Roman" w:eastAsia="Times New Roman" w:hAnsi="Times New Roman" w:cs="Times New Roman"/>
                <w:color w:val="000000" w:themeColor="text1"/>
                <w:sz w:val="28"/>
                <w:szCs w:val="28"/>
                <w:lang w:eastAsia="lv-LV"/>
              </w:rPr>
              <w:t xml:space="preserve"> nodrošinātu akcīzes preču pārvietojumu izsekojamību, noteikumu projekts paredz </w:t>
            </w:r>
            <w:r w:rsidR="009F317C">
              <w:rPr>
                <w:rFonts w:ascii="Times New Roman" w:eastAsia="Times New Roman" w:hAnsi="Times New Roman" w:cs="Times New Roman"/>
                <w:color w:val="000000" w:themeColor="text1"/>
                <w:sz w:val="28"/>
                <w:szCs w:val="28"/>
                <w:lang w:eastAsia="lv-LV"/>
              </w:rPr>
              <w:t>izņēmu</w:t>
            </w:r>
            <w:r w:rsidR="00624438">
              <w:rPr>
                <w:rFonts w:ascii="Times New Roman" w:eastAsia="Times New Roman" w:hAnsi="Times New Roman" w:cs="Times New Roman"/>
                <w:color w:val="000000" w:themeColor="text1"/>
                <w:sz w:val="28"/>
                <w:szCs w:val="28"/>
                <w:lang w:eastAsia="lv-LV"/>
              </w:rPr>
              <w:t>mu</w:t>
            </w:r>
            <w:r w:rsidR="009F317C">
              <w:rPr>
                <w:rFonts w:ascii="Times New Roman" w:eastAsia="Times New Roman" w:hAnsi="Times New Roman" w:cs="Times New Roman"/>
                <w:color w:val="000000" w:themeColor="text1"/>
                <w:sz w:val="28"/>
                <w:szCs w:val="28"/>
                <w:lang w:eastAsia="lv-LV"/>
              </w:rPr>
              <w:t xml:space="preserve"> no minētās kārtības attiecināt uz komersantiem, kuriem ir licence apstiprināta noliktavas turētāja darbībai, ja tie realizē akcīzes preces arī tādam komersantam, kuram ir licence apstiprināta noliktavas turētāja darbībai. </w:t>
            </w:r>
            <w:r w:rsidR="00292612">
              <w:rPr>
                <w:rFonts w:ascii="Times New Roman" w:eastAsia="Times New Roman" w:hAnsi="Times New Roman" w:cs="Times New Roman"/>
                <w:color w:val="000000" w:themeColor="text1"/>
                <w:sz w:val="28"/>
                <w:szCs w:val="28"/>
                <w:lang w:eastAsia="lv-LV"/>
              </w:rPr>
              <w:t xml:space="preserve">Tas nozīmē, ka komersants, kuram ir licence apstiprināta noliktavas turētāja darbībai, varēs realizēt akcīzes preces citai akcīzes preču noliktavai, izmantojot citu akcīzes preču noliktavu, pirms tam nevedot akcīzes preces uz savu </w:t>
            </w:r>
            <w:r w:rsidR="00771BC0">
              <w:rPr>
                <w:rFonts w:ascii="Times New Roman" w:eastAsia="Times New Roman" w:hAnsi="Times New Roman" w:cs="Times New Roman"/>
                <w:color w:val="000000" w:themeColor="text1"/>
                <w:sz w:val="28"/>
                <w:szCs w:val="28"/>
                <w:lang w:eastAsia="lv-LV"/>
              </w:rPr>
              <w:t>akcīzes preču noliktavu</w:t>
            </w:r>
            <w:r w:rsidR="00292612">
              <w:rPr>
                <w:rFonts w:ascii="Times New Roman" w:eastAsia="Times New Roman" w:hAnsi="Times New Roman" w:cs="Times New Roman"/>
                <w:color w:val="000000" w:themeColor="text1"/>
                <w:sz w:val="28"/>
                <w:szCs w:val="28"/>
                <w:lang w:eastAsia="lv-LV"/>
              </w:rPr>
              <w:t xml:space="preserve">. </w:t>
            </w:r>
            <w:r w:rsidR="00EF3FAC">
              <w:rPr>
                <w:rFonts w:ascii="Times New Roman" w:eastAsia="Times New Roman" w:hAnsi="Times New Roman" w:cs="Times New Roman"/>
                <w:color w:val="000000" w:themeColor="text1"/>
                <w:sz w:val="28"/>
                <w:szCs w:val="28"/>
                <w:lang w:eastAsia="lv-LV"/>
              </w:rPr>
              <w:t>Š</w:t>
            </w:r>
            <w:r w:rsidR="00EF3FAC" w:rsidRPr="00EF3FAC">
              <w:rPr>
                <w:rFonts w:ascii="Times New Roman" w:eastAsia="Times New Roman" w:hAnsi="Times New Roman" w:cs="Times New Roman"/>
                <w:color w:val="000000" w:themeColor="text1"/>
                <w:sz w:val="28"/>
                <w:szCs w:val="28"/>
                <w:lang w:eastAsia="lv-LV"/>
              </w:rPr>
              <w:t xml:space="preserve">obrīd </w:t>
            </w:r>
            <w:r w:rsidR="00EF3FAC">
              <w:rPr>
                <w:rFonts w:ascii="Times New Roman" w:eastAsia="Times New Roman" w:hAnsi="Times New Roman" w:cs="Times New Roman"/>
                <w:color w:val="000000" w:themeColor="text1"/>
                <w:sz w:val="28"/>
                <w:szCs w:val="28"/>
                <w:lang w:eastAsia="lv-LV"/>
              </w:rPr>
              <w:t>š</w:t>
            </w:r>
            <w:r w:rsidR="00292612">
              <w:rPr>
                <w:rFonts w:ascii="Times New Roman" w:eastAsia="Times New Roman" w:hAnsi="Times New Roman" w:cs="Times New Roman"/>
                <w:color w:val="000000" w:themeColor="text1"/>
                <w:sz w:val="28"/>
                <w:szCs w:val="28"/>
                <w:lang w:eastAsia="lv-LV"/>
              </w:rPr>
              <w:t>āds izņēmums būs attiecināms tikai uz komersantiem, kuriem ir licence apstiprināta noliktavas turētāja darbībai tāpēc, ka akcīzes preču realizācija notiks atlikt</w:t>
            </w:r>
            <w:r w:rsidR="00AE6673">
              <w:rPr>
                <w:rFonts w:ascii="Times New Roman" w:eastAsia="Times New Roman" w:hAnsi="Times New Roman" w:cs="Times New Roman"/>
                <w:color w:val="000000" w:themeColor="text1"/>
                <w:sz w:val="28"/>
                <w:szCs w:val="28"/>
                <w:lang w:eastAsia="lv-LV"/>
              </w:rPr>
              <w:t>aj</w:t>
            </w:r>
            <w:r w:rsidR="00292612">
              <w:rPr>
                <w:rFonts w:ascii="Times New Roman" w:eastAsia="Times New Roman" w:hAnsi="Times New Roman" w:cs="Times New Roman"/>
                <w:color w:val="000000" w:themeColor="text1"/>
                <w:sz w:val="28"/>
                <w:szCs w:val="28"/>
                <w:lang w:eastAsia="lv-LV"/>
              </w:rPr>
              <w:t>ā akcīzes nodokļa maksāšanas režīmā, savukārt</w:t>
            </w:r>
            <w:r w:rsidR="008812D9">
              <w:rPr>
                <w:rFonts w:ascii="Times New Roman" w:eastAsia="Times New Roman" w:hAnsi="Times New Roman" w:cs="Times New Roman"/>
                <w:color w:val="000000" w:themeColor="text1"/>
                <w:sz w:val="28"/>
                <w:szCs w:val="28"/>
                <w:lang w:eastAsia="lv-LV"/>
              </w:rPr>
              <w:t>,</w:t>
            </w:r>
            <w:r w:rsidR="00292612">
              <w:rPr>
                <w:rFonts w:ascii="Times New Roman" w:eastAsia="Times New Roman" w:hAnsi="Times New Roman" w:cs="Times New Roman"/>
                <w:color w:val="000000" w:themeColor="text1"/>
                <w:sz w:val="28"/>
                <w:szCs w:val="28"/>
                <w:lang w:eastAsia="lv-LV"/>
              </w:rPr>
              <w:t xml:space="preserve"> piegādes darījumi tiek noformēti</w:t>
            </w:r>
            <w:r w:rsidR="00496BC8">
              <w:rPr>
                <w:rFonts w:ascii="Times New Roman" w:eastAsia="Times New Roman" w:hAnsi="Times New Roman" w:cs="Times New Roman"/>
                <w:color w:val="000000" w:themeColor="text1"/>
                <w:sz w:val="28"/>
                <w:szCs w:val="28"/>
                <w:lang w:eastAsia="lv-LV"/>
              </w:rPr>
              <w:t>,</w:t>
            </w:r>
            <w:r w:rsidR="00292612">
              <w:rPr>
                <w:rFonts w:ascii="Times New Roman" w:eastAsia="Times New Roman" w:hAnsi="Times New Roman" w:cs="Times New Roman"/>
                <w:color w:val="000000" w:themeColor="text1"/>
                <w:sz w:val="28"/>
                <w:szCs w:val="28"/>
                <w:lang w:eastAsia="lv-LV"/>
              </w:rPr>
              <w:t xml:space="preserve"> </w:t>
            </w:r>
            <w:r w:rsidR="008812D9">
              <w:rPr>
                <w:rFonts w:ascii="Times New Roman" w:eastAsia="Times New Roman" w:hAnsi="Times New Roman" w:cs="Times New Roman"/>
                <w:color w:val="000000" w:themeColor="text1"/>
                <w:sz w:val="28"/>
                <w:szCs w:val="28"/>
                <w:lang w:eastAsia="lv-LV"/>
              </w:rPr>
              <w:t xml:space="preserve">izmantojot </w:t>
            </w:r>
            <w:r w:rsidR="00771BC0">
              <w:rPr>
                <w:rFonts w:ascii="Times New Roman" w:eastAsia="Times New Roman" w:hAnsi="Times New Roman" w:cs="Times New Roman"/>
                <w:color w:val="000000" w:themeColor="text1"/>
                <w:sz w:val="28"/>
                <w:szCs w:val="28"/>
                <w:lang w:eastAsia="lv-LV"/>
              </w:rPr>
              <w:t>elektronisk</w:t>
            </w:r>
            <w:r w:rsidR="008812D9">
              <w:rPr>
                <w:rFonts w:ascii="Times New Roman" w:eastAsia="Times New Roman" w:hAnsi="Times New Roman" w:cs="Times New Roman"/>
                <w:color w:val="000000" w:themeColor="text1"/>
                <w:sz w:val="28"/>
                <w:szCs w:val="28"/>
                <w:lang w:eastAsia="lv-LV"/>
              </w:rPr>
              <w:t>o</w:t>
            </w:r>
            <w:r w:rsidR="00771BC0">
              <w:rPr>
                <w:rFonts w:ascii="Times New Roman" w:eastAsia="Times New Roman" w:hAnsi="Times New Roman" w:cs="Times New Roman"/>
                <w:color w:val="000000" w:themeColor="text1"/>
                <w:sz w:val="28"/>
                <w:szCs w:val="28"/>
                <w:lang w:eastAsia="lv-LV"/>
              </w:rPr>
              <w:t xml:space="preserve"> akcīzes preču pārvietojumu sistēm</w:t>
            </w:r>
            <w:r w:rsidR="008812D9">
              <w:rPr>
                <w:rFonts w:ascii="Times New Roman" w:eastAsia="Times New Roman" w:hAnsi="Times New Roman" w:cs="Times New Roman"/>
                <w:color w:val="000000" w:themeColor="text1"/>
                <w:sz w:val="28"/>
                <w:szCs w:val="28"/>
                <w:lang w:eastAsia="lv-LV"/>
              </w:rPr>
              <w:t>u, tādējādi nodrošinot šo pārvietojumu izsekojamību. Attiecībā uz citiem licencētiem komersantiem šāda kārtība varētu būt attiecināma ar brīdi, kad tiks ieviesta elektronisko pavaddokumentu sistēma akcīzes preču pārvietojumiem Latvijas teritorijā.</w:t>
            </w:r>
          </w:p>
          <w:p w:rsidR="00B5637D" w:rsidRPr="00B11C65" w:rsidRDefault="00C75A9A" w:rsidP="00E66BAA">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Finanšu ministrija ir ņēmusi vērā n</w:t>
            </w:r>
            <w:r w:rsidR="00B5637D">
              <w:rPr>
                <w:rFonts w:ascii="Times New Roman" w:eastAsia="Times New Roman" w:hAnsi="Times New Roman" w:cs="Times New Roman"/>
                <w:color w:val="000000" w:themeColor="text1"/>
                <w:sz w:val="28"/>
                <w:szCs w:val="28"/>
                <w:lang w:eastAsia="lv-LV"/>
              </w:rPr>
              <w:t>oteikumu projekta saskaņošanā saņemt</w:t>
            </w:r>
            <w:r>
              <w:rPr>
                <w:rFonts w:ascii="Times New Roman" w:eastAsia="Times New Roman" w:hAnsi="Times New Roman" w:cs="Times New Roman"/>
                <w:color w:val="000000" w:themeColor="text1"/>
                <w:sz w:val="28"/>
                <w:szCs w:val="28"/>
                <w:lang w:eastAsia="lv-LV"/>
              </w:rPr>
              <w:t>o</w:t>
            </w:r>
            <w:r w:rsidR="00B5637D">
              <w:rPr>
                <w:rFonts w:ascii="Times New Roman" w:eastAsia="Times New Roman" w:hAnsi="Times New Roman" w:cs="Times New Roman"/>
                <w:color w:val="000000" w:themeColor="text1"/>
                <w:sz w:val="28"/>
                <w:szCs w:val="28"/>
                <w:lang w:eastAsia="lv-LV"/>
              </w:rPr>
              <w:t xml:space="preserve"> Satiksmes ministrijas priekšlikum</w:t>
            </w:r>
            <w:r>
              <w:rPr>
                <w:rFonts w:ascii="Times New Roman" w:eastAsia="Times New Roman" w:hAnsi="Times New Roman" w:cs="Times New Roman"/>
                <w:color w:val="000000" w:themeColor="text1"/>
                <w:sz w:val="28"/>
                <w:szCs w:val="28"/>
                <w:lang w:eastAsia="lv-LV"/>
              </w:rPr>
              <w:t>u -</w:t>
            </w:r>
            <w:r w:rsidR="00B5637D">
              <w:rPr>
                <w:rFonts w:ascii="Times New Roman" w:eastAsia="Times New Roman" w:hAnsi="Times New Roman" w:cs="Times New Roman"/>
                <w:color w:val="000000" w:themeColor="text1"/>
                <w:sz w:val="28"/>
                <w:szCs w:val="28"/>
                <w:lang w:eastAsia="lv-LV"/>
              </w:rPr>
              <w:t xml:space="preserve"> veikt grozījumus noteikumu 100.punktā, nosakot, ka pienākums – divas darbdienas pirms naftas produktu sajaukšanas informēt Valsts ieņēmumu dienestu </w:t>
            </w:r>
            <w:r w:rsidR="00B5637D" w:rsidRPr="00B5637D">
              <w:rPr>
                <w:rFonts w:ascii="Times New Roman" w:eastAsia="Times New Roman" w:hAnsi="Times New Roman" w:cs="Times New Roman"/>
                <w:color w:val="000000" w:themeColor="text1"/>
                <w:sz w:val="28"/>
                <w:szCs w:val="28"/>
                <w:lang w:eastAsia="lv-LV"/>
              </w:rPr>
              <w:t>par darbības uzsākšanas datumu, laiku, vietu un paredzamo apjomu,</w:t>
            </w:r>
            <w:r w:rsidR="00B5637D">
              <w:rPr>
                <w:rFonts w:ascii="Times New Roman" w:eastAsia="Times New Roman" w:hAnsi="Times New Roman" w:cs="Times New Roman"/>
                <w:color w:val="000000" w:themeColor="text1"/>
                <w:sz w:val="28"/>
                <w:szCs w:val="28"/>
                <w:lang w:eastAsia="lv-LV"/>
              </w:rPr>
              <w:t xml:space="preserve"> neattiecas uz naftas produktu sajaukšanu apvienotajā noliktavā.</w:t>
            </w:r>
            <w:r>
              <w:rPr>
                <w:rFonts w:ascii="Times New Roman" w:eastAsia="Times New Roman" w:hAnsi="Times New Roman" w:cs="Times New Roman"/>
                <w:color w:val="000000" w:themeColor="text1"/>
                <w:sz w:val="28"/>
                <w:szCs w:val="28"/>
                <w:lang w:eastAsia="lv-LV"/>
              </w:rPr>
              <w:t xml:space="preserve"> Šāds grozījums nepieciešams, jo dažkārt informāciju par sajaucamo naftas produktu proporcijām tiek saņemta tikai tad, kad kuģis, ar kuru paredzēts tālāk transportēt sajaukto naftas produktu, ir ieradies piestātnē. Attiecīgi nav lietderīgi radīt kuģa dīkstāvi sakarā ar nepieciešamību iepriekš informēt VID par naftas produktu sajaukšanas darbību veikšanu. Šāds regulējums</w:t>
            </w:r>
            <w:r w:rsidR="00A71409">
              <w:rPr>
                <w:rFonts w:ascii="Times New Roman" w:eastAsia="Times New Roman" w:hAnsi="Times New Roman" w:cs="Times New Roman"/>
                <w:color w:val="000000" w:themeColor="text1"/>
                <w:sz w:val="28"/>
                <w:szCs w:val="28"/>
                <w:lang w:eastAsia="lv-LV"/>
              </w:rPr>
              <w:t xml:space="preserve"> veicinās apvienoto noliktavu veidošanu, kā arī tranzīta biznesa attīstību.</w:t>
            </w:r>
            <w:r>
              <w:rPr>
                <w:rFonts w:ascii="Times New Roman" w:eastAsia="Times New Roman" w:hAnsi="Times New Roman" w:cs="Times New Roman"/>
                <w:color w:val="000000" w:themeColor="text1"/>
                <w:sz w:val="28"/>
                <w:szCs w:val="28"/>
                <w:lang w:eastAsia="lv-LV"/>
              </w:rPr>
              <w:t xml:space="preserve"> Finanšu ministrija </w:t>
            </w:r>
            <w:r w:rsidR="00E66BAA">
              <w:rPr>
                <w:rFonts w:ascii="Times New Roman" w:eastAsia="Times New Roman" w:hAnsi="Times New Roman" w:cs="Times New Roman"/>
                <w:color w:val="000000" w:themeColor="text1"/>
                <w:sz w:val="28"/>
                <w:szCs w:val="28"/>
                <w:lang w:eastAsia="lv-LV"/>
              </w:rPr>
              <w:t>sadarbībā ar</w:t>
            </w:r>
            <w:r>
              <w:rPr>
                <w:rFonts w:ascii="Times New Roman" w:eastAsia="Times New Roman" w:hAnsi="Times New Roman" w:cs="Times New Roman"/>
                <w:color w:val="000000" w:themeColor="text1"/>
                <w:sz w:val="28"/>
                <w:szCs w:val="28"/>
                <w:lang w:eastAsia="lv-LV"/>
              </w:rPr>
              <w:t xml:space="preserve"> Valsts ieņēmumu dienest</w:t>
            </w:r>
            <w:r w:rsidR="00E66BAA">
              <w:rPr>
                <w:rFonts w:ascii="Times New Roman" w:eastAsia="Times New Roman" w:hAnsi="Times New Roman" w:cs="Times New Roman"/>
                <w:color w:val="000000" w:themeColor="text1"/>
                <w:sz w:val="28"/>
                <w:szCs w:val="28"/>
                <w:lang w:eastAsia="lv-LV"/>
              </w:rPr>
              <w:t>u</w:t>
            </w:r>
            <w:r>
              <w:rPr>
                <w:rFonts w:ascii="Times New Roman" w:eastAsia="Times New Roman" w:hAnsi="Times New Roman" w:cs="Times New Roman"/>
                <w:color w:val="000000" w:themeColor="text1"/>
                <w:sz w:val="28"/>
                <w:szCs w:val="28"/>
                <w:lang w:eastAsia="lv-LV"/>
              </w:rPr>
              <w:t xml:space="preserve"> ir izvērtēj</w:t>
            </w:r>
            <w:r w:rsidR="00E66BAA">
              <w:rPr>
                <w:rFonts w:ascii="Times New Roman" w:eastAsia="Times New Roman" w:hAnsi="Times New Roman" w:cs="Times New Roman"/>
                <w:color w:val="000000" w:themeColor="text1"/>
                <w:sz w:val="28"/>
                <w:szCs w:val="28"/>
                <w:lang w:eastAsia="lv-LV"/>
              </w:rPr>
              <w:t>usi</w:t>
            </w:r>
            <w:r>
              <w:rPr>
                <w:rFonts w:ascii="Times New Roman" w:eastAsia="Times New Roman" w:hAnsi="Times New Roman" w:cs="Times New Roman"/>
                <w:color w:val="000000" w:themeColor="text1"/>
                <w:sz w:val="28"/>
                <w:szCs w:val="28"/>
                <w:lang w:eastAsia="lv-LV"/>
              </w:rPr>
              <w:t xml:space="preserve"> minēto priekšlikumu un secināja, ka tas ir atbalstāms. </w:t>
            </w: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Projekta izstrādē iesaistītās institūcijas un publiskas personas kapitālsabiedrības</w:t>
            </w:r>
          </w:p>
        </w:tc>
        <w:tc>
          <w:tcPr>
            <w:tcW w:w="2979"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i/>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Finanšu ministrija, </w:t>
            </w:r>
            <w:r w:rsidR="00496BC8" w:rsidRPr="00B11C65">
              <w:rPr>
                <w:rFonts w:ascii="Times New Roman" w:eastAsia="Times New Roman" w:hAnsi="Times New Roman" w:cs="Times New Roman"/>
                <w:color w:val="000000" w:themeColor="text1"/>
                <w:sz w:val="28"/>
                <w:szCs w:val="28"/>
                <w:lang w:eastAsia="lv-LV"/>
              </w:rPr>
              <w:t>V</w:t>
            </w:r>
            <w:r w:rsidR="00496BC8">
              <w:rPr>
                <w:rFonts w:ascii="Times New Roman" w:eastAsia="Times New Roman" w:hAnsi="Times New Roman" w:cs="Times New Roman"/>
                <w:color w:val="000000" w:themeColor="text1"/>
                <w:sz w:val="28"/>
                <w:szCs w:val="28"/>
                <w:lang w:eastAsia="lv-LV"/>
              </w:rPr>
              <w:t>alsts ieņēmumu dienests</w:t>
            </w:r>
            <w:r w:rsidRPr="00B11C65">
              <w:rPr>
                <w:rFonts w:ascii="Times New Roman" w:eastAsia="Times New Roman" w:hAnsi="Times New Roman" w:cs="Times New Roman"/>
                <w:color w:val="000000" w:themeColor="text1"/>
                <w:sz w:val="28"/>
                <w:szCs w:val="28"/>
                <w:lang w:eastAsia="lv-LV"/>
              </w:rPr>
              <w:t>.</w:t>
            </w: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2979" w:type="pct"/>
            <w:tcBorders>
              <w:top w:val="outset" w:sz="6" w:space="0" w:color="414142"/>
              <w:left w:val="outset" w:sz="6" w:space="0" w:color="414142"/>
              <w:bottom w:val="outset" w:sz="6" w:space="0" w:color="414142"/>
              <w:right w:val="outset" w:sz="6" w:space="0" w:color="414142"/>
            </w:tcBorders>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3039"/>
        <w:gridCol w:w="5393"/>
      </w:tblGrid>
      <w:tr w:rsidR="00315FCE" w:rsidRPr="00B11C65" w:rsidTr="00B64F5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Sabiedrības </w:t>
            </w:r>
            <w:proofErr w:type="spellStart"/>
            <w:r w:rsidRPr="00B11C65">
              <w:rPr>
                <w:rFonts w:ascii="Times New Roman" w:eastAsia="Times New Roman" w:hAnsi="Times New Roman" w:cs="Times New Roman"/>
                <w:color w:val="000000" w:themeColor="text1"/>
                <w:sz w:val="28"/>
                <w:szCs w:val="28"/>
                <w:lang w:eastAsia="lv-LV"/>
              </w:rPr>
              <w:t>mērķgrupas</w:t>
            </w:r>
            <w:proofErr w:type="spellEnd"/>
            <w:r w:rsidRPr="00B11C65">
              <w:rPr>
                <w:rFonts w:ascii="Times New Roman" w:eastAsia="Times New Roman" w:hAnsi="Times New Roman" w:cs="Times New Roman"/>
                <w:color w:val="000000" w:themeColor="text1"/>
                <w:sz w:val="28"/>
                <w:szCs w:val="28"/>
                <w:lang w:eastAsia="lv-LV"/>
              </w:rPr>
              <w:t>, kuras tiesiskais regulējums ietekmē vai varētu ietekmēt</w:t>
            </w:r>
          </w:p>
        </w:tc>
        <w:tc>
          <w:tcPr>
            <w:tcW w:w="2979" w:type="pct"/>
            <w:tcBorders>
              <w:top w:val="outset" w:sz="6" w:space="0" w:color="414142"/>
              <w:left w:val="outset" w:sz="6" w:space="0" w:color="414142"/>
              <w:bottom w:val="outset" w:sz="6" w:space="0" w:color="414142"/>
              <w:right w:val="outset" w:sz="6" w:space="0" w:color="414142"/>
            </w:tcBorders>
            <w:hideMark/>
          </w:tcPr>
          <w:p w:rsidR="00315FCE"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Noteikumu projektā ietvertais tiesiskais regulējums ietekmē vai varētu ietekmēt</w:t>
            </w:r>
            <w:r w:rsidR="00EF6CD6">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color w:val="000000" w:themeColor="text1"/>
                <w:sz w:val="28"/>
                <w:szCs w:val="28"/>
                <w:lang w:eastAsia="lv-LV"/>
              </w:rPr>
              <w:t xml:space="preserve"> komersantus, kuri</w:t>
            </w:r>
            <w:r w:rsidR="00EF6CD6">
              <w:rPr>
                <w:rFonts w:ascii="Times New Roman" w:eastAsia="Times New Roman" w:hAnsi="Times New Roman" w:cs="Times New Roman"/>
                <w:color w:val="000000" w:themeColor="text1"/>
                <w:sz w:val="28"/>
                <w:szCs w:val="28"/>
                <w:lang w:eastAsia="lv-LV"/>
              </w:rPr>
              <w:t>em ir licence apstiprināta noliktavas turētāja darbībai.</w:t>
            </w:r>
          </w:p>
          <w:p w:rsidR="0073245A" w:rsidRDefault="0073245A">
            <w:pPr>
              <w:spacing w:after="0" w:line="240" w:lineRule="auto"/>
              <w:jc w:val="both"/>
              <w:rPr>
                <w:rFonts w:ascii="Times New Roman" w:eastAsia="Times New Roman" w:hAnsi="Times New Roman" w:cs="Times New Roman"/>
                <w:color w:val="000000" w:themeColor="text1"/>
                <w:sz w:val="28"/>
                <w:szCs w:val="28"/>
                <w:lang w:eastAsia="lv-LV"/>
              </w:rPr>
            </w:pPr>
          </w:p>
          <w:p w:rsidR="0073245A" w:rsidRDefault="0073245A">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Komersanti, kuriem nav licences komercdarbībai ar akcīzes precēm, bet kuri vēlēsies veikt akcīzes preču realizāciju </w:t>
            </w:r>
            <w:r w:rsidR="00EF3FAC">
              <w:rPr>
                <w:rFonts w:ascii="Times New Roman" w:eastAsia="Times New Roman" w:hAnsi="Times New Roman" w:cs="Times New Roman"/>
                <w:color w:val="000000" w:themeColor="text1"/>
                <w:sz w:val="28"/>
                <w:szCs w:val="28"/>
                <w:lang w:eastAsia="lv-LV"/>
              </w:rPr>
              <w:t>no citai personai piederošas akcīzes preču noliktavas</w:t>
            </w:r>
            <w:r w:rsidR="00B453BD">
              <w:rPr>
                <w:rFonts w:ascii="Times New Roman" w:eastAsia="Times New Roman" w:hAnsi="Times New Roman" w:cs="Times New Roman"/>
                <w:color w:val="000000" w:themeColor="text1"/>
                <w:sz w:val="28"/>
                <w:szCs w:val="28"/>
                <w:lang w:eastAsia="lv-LV"/>
              </w:rPr>
              <w:t xml:space="preserve"> Latvijā</w:t>
            </w:r>
            <w:r w:rsidR="00EF3FAC">
              <w:rPr>
                <w:rFonts w:ascii="Times New Roman" w:eastAsia="Times New Roman" w:hAnsi="Times New Roman" w:cs="Times New Roman"/>
                <w:color w:val="000000" w:themeColor="text1"/>
                <w:sz w:val="28"/>
                <w:szCs w:val="28"/>
                <w:lang w:eastAsia="lv-LV"/>
              </w:rPr>
              <w:t xml:space="preserve">. </w:t>
            </w:r>
          </w:p>
          <w:p w:rsidR="00EF6CD6" w:rsidRPr="00B11C65" w:rsidRDefault="00EF6CD6">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Tiesiskā regulējuma ietekme uz tautsaimniecību un administratīvo slogu</w:t>
            </w:r>
          </w:p>
        </w:tc>
        <w:tc>
          <w:tcPr>
            <w:tcW w:w="2979"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Noteikumu projektā paredzēto grozījumu spēkā stāšanās rezultātā administratīvais slogs samazināsies: </w:t>
            </w:r>
          </w:p>
          <w:p w:rsidR="00F6652C" w:rsidRPr="00B11C65" w:rsidRDefault="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 komersant</w:t>
            </w:r>
            <w:r w:rsidR="00EF6CD6">
              <w:rPr>
                <w:rFonts w:ascii="Times New Roman" w:eastAsia="Times New Roman" w:hAnsi="Times New Roman" w:cs="Times New Roman"/>
                <w:color w:val="000000" w:themeColor="text1"/>
                <w:sz w:val="28"/>
                <w:szCs w:val="28"/>
                <w:lang w:eastAsia="lv-LV"/>
              </w:rPr>
              <w:t xml:space="preserve">iem, kuriem nav licence apstiprināta noliktavas turētāja darbībai un kuri vēlēsies veikt akcīzes preču realizāciju </w:t>
            </w:r>
            <w:r w:rsidR="001F6C63">
              <w:rPr>
                <w:rFonts w:ascii="Times New Roman" w:eastAsia="Times New Roman" w:hAnsi="Times New Roman" w:cs="Times New Roman"/>
                <w:color w:val="000000" w:themeColor="text1"/>
                <w:sz w:val="28"/>
                <w:szCs w:val="28"/>
                <w:lang w:eastAsia="lv-LV"/>
              </w:rPr>
              <w:t>no citai personai piederošas akcīzes preču noliktavas</w:t>
            </w:r>
            <w:r w:rsidR="00B453BD">
              <w:rPr>
                <w:rFonts w:ascii="Times New Roman" w:eastAsia="Times New Roman" w:hAnsi="Times New Roman" w:cs="Times New Roman"/>
                <w:color w:val="000000" w:themeColor="text1"/>
                <w:sz w:val="28"/>
                <w:szCs w:val="28"/>
                <w:lang w:eastAsia="lv-LV"/>
              </w:rPr>
              <w:t xml:space="preserve"> Latvijā</w:t>
            </w:r>
            <w:r w:rsidR="00EF6CD6">
              <w:rPr>
                <w:rFonts w:ascii="Times New Roman" w:eastAsia="Times New Roman" w:hAnsi="Times New Roman" w:cs="Times New Roman"/>
                <w:color w:val="000000" w:themeColor="text1"/>
                <w:sz w:val="28"/>
                <w:szCs w:val="28"/>
                <w:lang w:eastAsia="lv-LV"/>
              </w:rPr>
              <w:t>, jo nebūs jāsaņem licence</w:t>
            </w:r>
            <w:r w:rsidRPr="00B11C65">
              <w:rPr>
                <w:rFonts w:ascii="Times New Roman" w:eastAsia="Times New Roman" w:hAnsi="Times New Roman" w:cs="Times New Roman"/>
                <w:color w:val="000000" w:themeColor="text1"/>
                <w:sz w:val="28"/>
                <w:szCs w:val="28"/>
                <w:lang w:eastAsia="lv-LV"/>
              </w:rPr>
              <w:t>;</w:t>
            </w:r>
          </w:p>
          <w:p w:rsidR="001F6C63" w:rsidRDefault="00F6652C">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r w:rsidR="00315FCE" w:rsidRPr="00B11C65">
              <w:rPr>
                <w:rFonts w:ascii="Times New Roman" w:eastAsia="Times New Roman" w:hAnsi="Times New Roman" w:cs="Times New Roman"/>
                <w:color w:val="000000" w:themeColor="text1"/>
                <w:sz w:val="28"/>
                <w:szCs w:val="28"/>
                <w:lang w:eastAsia="lv-LV"/>
              </w:rPr>
              <w:t>)</w:t>
            </w:r>
            <w:r w:rsidR="00EF6CD6" w:rsidRPr="00EF6CD6">
              <w:rPr>
                <w:rFonts w:ascii="Times New Roman" w:eastAsia="Times New Roman" w:hAnsi="Times New Roman" w:cs="Times New Roman"/>
                <w:color w:val="000000" w:themeColor="text1"/>
                <w:sz w:val="28"/>
                <w:szCs w:val="28"/>
                <w:lang w:eastAsia="lv-LV"/>
              </w:rPr>
              <w:t xml:space="preserve"> </w:t>
            </w:r>
            <w:r w:rsidR="00EF6CD6">
              <w:rPr>
                <w:rFonts w:ascii="Times New Roman" w:eastAsia="Times New Roman" w:hAnsi="Times New Roman" w:cs="Times New Roman"/>
                <w:color w:val="000000" w:themeColor="text1"/>
                <w:sz w:val="28"/>
                <w:szCs w:val="28"/>
                <w:lang w:eastAsia="lv-LV"/>
              </w:rPr>
              <w:t xml:space="preserve">komersantiem, kuriem ir licence </w:t>
            </w:r>
            <w:r w:rsidR="00EF6CD6" w:rsidRPr="00EF6CD6">
              <w:rPr>
                <w:rFonts w:ascii="Times New Roman" w:eastAsia="Times New Roman" w:hAnsi="Times New Roman" w:cs="Times New Roman"/>
                <w:color w:val="000000" w:themeColor="text1"/>
                <w:sz w:val="28"/>
                <w:szCs w:val="28"/>
                <w:lang w:eastAsia="lv-LV"/>
              </w:rPr>
              <w:t>apstiprināta noliktavas turētāja darbībai</w:t>
            </w:r>
            <w:r w:rsidR="00EF6CD6">
              <w:rPr>
                <w:rFonts w:ascii="Times New Roman" w:eastAsia="Times New Roman" w:hAnsi="Times New Roman" w:cs="Times New Roman"/>
                <w:color w:val="000000" w:themeColor="text1"/>
                <w:sz w:val="28"/>
                <w:szCs w:val="28"/>
                <w:lang w:eastAsia="lv-LV"/>
              </w:rPr>
              <w:t>, jo varēs realizēt akcīzes preces</w:t>
            </w:r>
            <w:r w:rsidR="001F6C63">
              <w:rPr>
                <w:rFonts w:ascii="Times New Roman" w:eastAsia="Times New Roman" w:hAnsi="Times New Roman" w:cs="Times New Roman"/>
                <w:color w:val="000000" w:themeColor="text1"/>
                <w:sz w:val="28"/>
                <w:szCs w:val="28"/>
                <w:lang w:eastAsia="lv-LV"/>
              </w:rPr>
              <w:t>:</w:t>
            </w:r>
          </w:p>
          <w:p w:rsidR="001F6C63" w:rsidRDefault="001F6C63">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EF6CD6">
              <w:rPr>
                <w:rFonts w:ascii="Times New Roman" w:eastAsia="Times New Roman" w:hAnsi="Times New Roman" w:cs="Times New Roman"/>
                <w:color w:val="000000" w:themeColor="text1"/>
                <w:sz w:val="28"/>
                <w:szCs w:val="28"/>
                <w:lang w:eastAsia="lv-LV"/>
              </w:rPr>
              <w:t xml:space="preserve">citai </w:t>
            </w:r>
            <w:r>
              <w:rPr>
                <w:rFonts w:ascii="Times New Roman" w:eastAsia="Times New Roman" w:hAnsi="Times New Roman" w:cs="Times New Roman"/>
                <w:color w:val="000000" w:themeColor="text1"/>
                <w:sz w:val="28"/>
                <w:szCs w:val="28"/>
                <w:lang w:eastAsia="lv-LV"/>
              </w:rPr>
              <w:t xml:space="preserve">akcīzes preču </w:t>
            </w:r>
            <w:r w:rsidR="00EF6CD6">
              <w:rPr>
                <w:rFonts w:ascii="Times New Roman" w:eastAsia="Times New Roman" w:hAnsi="Times New Roman" w:cs="Times New Roman"/>
                <w:color w:val="000000" w:themeColor="text1"/>
                <w:sz w:val="28"/>
                <w:szCs w:val="28"/>
                <w:lang w:eastAsia="lv-LV"/>
              </w:rPr>
              <w:t>noliktavai, pirms tam nepārvietojot tās uz savu akcīzes preču noliktavu</w:t>
            </w:r>
            <w:r>
              <w:rPr>
                <w:rFonts w:ascii="Times New Roman" w:eastAsia="Times New Roman" w:hAnsi="Times New Roman" w:cs="Times New Roman"/>
                <w:color w:val="000000" w:themeColor="text1"/>
                <w:sz w:val="28"/>
                <w:szCs w:val="28"/>
                <w:lang w:eastAsia="lv-LV"/>
              </w:rPr>
              <w:t>;</w:t>
            </w:r>
          </w:p>
          <w:p w:rsidR="00A71409" w:rsidRDefault="001F6C63">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nelicencētam komersantam savā vai citā akcīzes preču noliktavā</w:t>
            </w:r>
            <w:r w:rsidR="00A71409">
              <w:rPr>
                <w:rFonts w:ascii="Times New Roman" w:eastAsia="Times New Roman" w:hAnsi="Times New Roman" w:cs="Times New Roman"/>
                <w:color w:val="000000" w:themeColor="text1"/>
                <w:sz w:val="28"/>
                <w:szCs w:val="28"/>
                <w:lang w:eastAsia="lv-LV"/>
              </w:rPr>
              <w:t>;</w:t>
            </w:r>
          </w:p>
          <w:p w:rsidR="00EF6CD6" w:rsidRDefault="00A7140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 komersantiem, kuriem ir piešķirts apvienotās noliktavas statuss, jo divas darbdienas iepriekš nebūs jāinformē VID par  naftas produktu sajaukšanas darbību veikšanu</w:t>
            </w:r>
            <w:r w:rsidR="00EF6CD6">
              <w:rPr>
                <w:rFonts w:ascii="Times New Roman" w:eastAsia="Times New Roman" w:hAnsi="Times New Roman" w:cs="Times New Roman"/>
                <w:color w:val="000000" w:themeColor="text1"/>
                <w:sz w:val="28"/>
                <w:szCs w:val="28"/>
                <w:lang w:eastAsia="lv-LV"/>
              </w:rPr>
              <w:t>.</w:t>
            </w:r>
          </w:p>
          <w:p w:rsidR="00315FCE" w:rsidRPr="00B11C65" w:rsidRDefault="00EF6CD6">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315FCE" w:rsidRPr="00B11C65">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 </w:t>
            </w: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Administratīvo izmaksu monetārs novērtējums</w:t>
            </w:r>
          </w:p>
        </w:tc>
        <w:tc>
          <w:tcPr>
            <w:tcW w:w="2979"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Projekt</w:t>
            </w:r>
            <w:r w:rsidR="00F6607F">
              <w:rPr>
                <w:rFonts w:ascii="Times New Roman" w:eastAsia="Times New Roman" w:hAnsi="Times New Roman" w:cs="Times New Roman"/>
                <w:color w:val="000000" w:themeColor="text1"/>
                <w:sz w:val="28"/>
                <w:szCs w:val="28"/>
                <w:lang w:eastAsia="lv-LV"/>
              </w:rPr>
              <w:t>s</w:t>
            </w:r>
            <w:r w:rsidRPr="00B11C65">
              <w:rPr>
                <w:rFonts w:ascii="Times New Roman" w:eastAsia="Times New Roman" w:hAnsi="Times New Roman" w:cs="Times New Roman"/>
                <w:color w:val="000000" w:themeColor="text1"/>
                <w:sz w:val="28"/>
                <w:szCs w:val="28"/>
                <w:lang w:eastAsia="lv-LV"/>
              </w:rPr>
              <w:t xml:space="preserve"> </w:t>
            </w:r>
            <w:r w:rsidR="00EF6CD6">
              <w:rPr>
                <w:rFonts w:ascii="Times New Roman" w:eastAsia="Times New Roman" w:hAnsi="Times New Roman" w:cs="Times New Roman"/>
                <w:color w:val="000000" w:themeColor="text1"/>
                <w:sz w:val="28"/>
                <w:szCs w:val="28"/>
                <w:lang w:eastAsia="lv-LV"/>
              </w:rPr>
              <w:t>neradīs a</w:t>
            </w:r>
            <w:r w:rsidRPr="00B11C65">
              <w:rPr>
                <w:rFonts w:ascii="Times New Roman" w:eastAsia="Times New Roman" w:hAnsi="Times New Roman" w:cs="Times New Roman"/>
                <w:color w:val="000000" w:themeColor="text1"/>
                <w:sz w:val="28"/>
                <w:szCs w:val="28"/>
                <w:lang w:eastAsia="lv-LV"/>
              </w:rPr>
              <w:t>dministratīvās izmaksas</w:t>
            </w:r>
            <w:r w:rsidR="00EF6CD6">
              <w:rPr>
                <w:rFonts w:ascii="Times New Roman" w:eastAsia="Times New Roman" w:hAnsi="Times New Roman" w:cs="Times New Roman"/>
                <w:color w:val="000000" w:themeColor="text1"/>
                <w:sz w:val="28"/>
                <w:szCs w:val="28"/>
                <w:lang w:eastAsia="lv-LV"/>
              </w:rPr>
              <w:t>.</w:t>
            </w:r>
            <w:r w:rsidRPr="00B11C65">
              <w:rPr>
                <w:rFonts w:ascii="Times New Roman" w:eastAsia="Times New Roman" w:hAnsi="Times New Roman" w:cs="Times New Roman"/>
                <w:color w:val="000000" w:themeColor="text1"/>
                <w:sz w:val="28"/>
                <w:szCs w:val="28"/>
                <w:lang w:eastAsia="lv-LV"/>
              </w:rPr>
              <w:t xml:space="preserve"> </w:t>
            </w: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highlight w:val="yellow"/>
                <w:lang w:eastAsia="lv-LV"/>
              </w:rPr>
            </w:pPr>
            <w:r w:rsidRPr="00B11C65">
              <w:rPr>
                <w:rFonts w:ascii="Times New Roman" w:eastAsia="Times New Roman" w:hAnsi="Times New Roman" w:cs="Times New Roman"/>
                <w:color w:val="000000" w:themeColor="text1"/>
                <w:sz w:val="28"/>
                <w:szCs w:val="28"/>
                <w:lang w:eastAsia="lv-LV"/>
              </w:rPr>
              <w:t>Atbilstības izmaksu monetārs novērtējums</w:t>
            </w:r>
          </w:p>
        </w:tc>
        <w:tc>
          <w:tcPr>
            <w:tcW w:w="2979" w:type="pct"/>
            <w:tcBorders>
              <w:top w:val="outset" w:sz="6" w:space="0" w:color="414142"/>
              <w:left w:val="outset" w:sz="6" w:space="0" w:color="414142"/>
              <w:bottom w:val="outset" w:sz="6" w:space="0" w:color="414142"/>
              <w:right w:val="outset" w:sz="6" w:space="0" w:color="414142"/>
            </w:tcBorders>
          </w:tcPr>
          <w:p w:rsidR="00315FCE" w:rsidRPr="00B11C65" w:rsidRDefault="00496BC8">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Projekts šo jomu neskar</w:t>
            </w: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5.</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2979"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315FCE" w:rsidRPr="00B11C65" w:rsidTr="00B64F5A">
        <w:tc>
          <w:tcPr>
            <w:tcW w:w="5000" w:type="pct"/>
            <w:tcBorders>
              <w:top w:val="outset" w:sz="6" w:space="0" w:color="414142"/>
              <w:left w:val="outset" w:sz="6" w:space="0" w:color="414142"/>
              <w:bottom w:val="outset" w:sz="6" w:space="0" w:color="414142"/>
              <w:right w:val="outset" w:sz="6" w:space="0" w:color="414142"/>
            </w:tcBorders>
            <w:vAlign w:val="center"/>
            <w:hideMark/>
          </w:tcPr>
          <w:p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III. Tiesību akta projekta ietekme uz valsts budžetu un pašvaldību budžetiem</w:t>
            </w:r>
          </w:p>
        </w:tc>
      </w:tr>
      <w:tr w:rsidR="009A613A" w:rsidRPr="00B11C65" w:rsidTr="00B64F5A">
        <w:tc>
          <w:tcPr>
            <w:tcW w:w="5000" w:type="pct"/>
            <w:tcBorders>
              <w:top w:val="outset" w:sz="6" w:space="0" w:color="414142"/>
              <w:left w:val="outset" w:sz="6" w:space="0" w:color="414142"/>
              <w:bottom w:val="outset" w:sz="6" w:space="0" w:color="414142"/>
              <w:right w:val="outset" w:sz="6" w:space="0" w:color="414142"/>
            </w:tcBorders>
            <w:hideMark/>
          </w:tcPr>
          <w:p w:rsidR="009A613A" w:rsidRPr="00B11C65" w:rsidRDefault="009A613A" w:rsidP="00A17B20">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Projekts šo jomu neskar</w:t>
            </w:r>
          </w:p>
        </w:tc>
      </w:tr>
    </w:tbl>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15FCE" w:rsidRPr="00B11C65" w:rsidTr="00B64F5A">
        <w:tc>
          <w:tcPr>
            <w:tcW w:w="5000" w:type="pct"/>
            <w:tcBorders>
              <w:top w:val="outset" w:sz="6" w:space="0" w:color="414142"/>
              <w:left w:val="outset" w:sz="6" w:space="0" w:color="414142"/>
              <w:bottom w:val="outset" w:sz="6" w:space="0" w:color="414142"/>
              <w:right w:val="outset" w:sz="6" w:space="0" w:color="414142"/>
            </w:tcBorders>
            <w:vAlign w:val="center"/>
            <w:hideMark/>
          </w:tcPr>
          <w:p w:rsidR="00315FCE" w:rsidRPr="00B11C65" w:rsidRDefault="00315FCE" w:rsidP="00A17B20">
            <w:pPr>
              <w:spacing w:after="0" w:line="240" w:lineRule="auto"/>
              <w:ind w:firstLine="301"/>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IV. Tiesību akta projekta ietekme uz spēkā esošo tiesību normu sistēmu</w:t>
            </w:r>
          </w:p>
        </w:tc>
      </w:tr>
      <w:tr w:rsidR="00315FCE" w:rsidRPr="00B11C65" w:rsidTr="00B64F5A">
        <w:tc>
          <w:tcPr>
            <w:tcW w:w="5000" w:type="pct"/>
            <w:tcBorders>
              <w:top w:val="outset" w:sz="6" w:space="0" w:color="414142"/>
              <w:left w:val="outset" w:sz="6" w:space="0" w:color="414142"/>
              <w:bottom w:val="outset" w:sz="6" w:space="0" w:color="414142"/>
              <w:right w:val="outset" w:sz="6" w:space="0" w:color="414142"/>
            </w:tcBorders>
            <w:vAlign w:val="center"/>
          </w:tcPr>
          <w:p w:rsidR="00315FCE" w:rsidRPr="00B11C65" w:rsidRDefault="00315FCE" w:rsidP="00A17B20">
            <w:pPr>
              <w:spacing w:after="0" w:line="240" w:lineRule="auto"/>
              <w:ind w:firstLine="300"/>
              <w:jc w:val="center"/>
              <w:rPr>
                <w:rFonts w:ascii="Times New Roman" w:eastAsia="Times New Roman" w:hAnsi="Times New Roman" w:cs="Times New Roman"/>
                <w:bCs/>
                <w:color w:val="000000" w:themeColor="text1"/>
                <w:sz w:val="28"/>
                <w:szCs w:val="28"/>
                <w:lang w:eastAsia="lv-LV"/>
              </w:rPr>
            </w:pPr>
            <w:r w:rsidRPr="00B11C65">
              <w:rPr>
                <w:rFonts w:ascii="Times New Roman" w:eastAsia="Times New Roman" w:hAnsi="Times New Roman" w:cs="Times New Roman"/>
                <w:bCs/>
                <w:color w:val="000000" w:themeColor="text1"/>
                <w:sz w:val="28"/>
                <w:szCs w:val="28"/>
                <w:lang w:eastAsia="lv-LV"/>
              </w:rPr>
              <w:t>Projekts šo jomu neskar</w:t>
            </w:r>
          </w:p>
        </w:tc>
      </w:tr>
    </w:tbl>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15FCE" w:rsidRPr="00B11C65" w:rsidTr="00B64F5A">
        <w:tc>
          <w:tcPr>
            <w:tcW w:w="5000" w:type="pct"/>
            <w:tcBorders>
              <w:top w:val="outset" w:sz="6" w:space="0" w:color="414142"/>
              <w:left w:val="outset" w:sz="6" w:space="0" w:color="414142"/>
              <w:bottom w:val="outset" w:sz="6" w:space="0" w:color="414142"/>
              <w:right w:val="outset" w:sz="6" w:space="0" w:color="414142"/>
            </w:tcBorders>
            <w:vAlign w:val="center"/>
            <w:hideMark/>
          </w:tcPr>
          <w:p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V. Tiesību akta projekta atbilstība Latvijas Republikas starptautiskajām saistībām</w:t>
            </w:r>
          </w:p>
        </w:tc>
      </w:tr>
      <w:tr w:rsidR="00315FCE" w:rsidRPr="00B11C65" w:rsidTr="00B64F5A">
        <w:tc>
          <w:tcPr>
            <w:tcW w:w="5000" w:type="pct"/>
            <w:tcBorders>
              <w:top w:val="outset" w:sz="6" w:space="0" w:color="414142"/>
              <w:left w:val="outset" w:sz="6" w:space="0" w:color="414142"/>
              <w:bottom w:val="outset" w:sz="6" w:space="0" w:color="414142"/>
              <w:right w:val="outset" w:sz="6" w:space="0" w:color="414142"/>
            </w:tcBorders>
            <w:vAlign w:val="center"/>
          </w:tcPr>
          <w:p w:rsidR="00315FCE" w:rsidRPr="00B11C65" w:rsidRDefault="00315FCE" w:rsidP="00A17B20">
            <w:pPr>
              <w:spacing w:after="0" w:line="240" w:lineRule="auto"/>
              <w:ind w:firstLine="300"/>
              <w:jc w:val="center"/>
              <w:rPr>
                <w:rFonts w:ascii="Times New Roman" w:eastAsia="Times New Roman" w:hAnsi="Times New Roman" w:cs="Times New Roman"/>
                <w:bCs/>
                <w:color w:val="000000" w:themeColor="text1"/>
                <w:sz w:val="28"/>
                <w:szCs w:val="28"/>
                <w:lang w:eastAsia="lv-LV"/>
              </w:rPr>
            </w:pPr>
            <w:r w:rsidRPr="00B11C65">
              <w:rPr>
                <w:rFonts w:ascii="Times New Roman" w:eastAsia="Times New Roman" w:hAnsi="Times New Roman" w:cs="Times New Roman"/>
                <w:bCs/>
                <w:color w:val="000000" w:themeColor="text1"/>
                <w:sz w:val="28"/>
                <w:szCs w:val="28"/>
                <w:lang w:eastAsia="lv-LV"/>
              </w:rPr>
              <w:t>Projekts šo jomu neskar</w:t>
            </w:r>
          </w:p>
        </w:tc>
      </w:tr>
    </w:tbl>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1"/>
        <w:gridCol w:w="1498"/>
        <w:gridCol w:w="6856"/>
      </w:tblGrid>
      <w:tr w:rsidR="00315FCE" w:rsidRPr="00B11C65" w:rsidTr="00B64F5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VI. Sabiedrības līdzdalība un komunikācijas aktivitātes</w:t>
            </w:r>
          </w:p>
        </w:tc>
      </w:tr>
      <w:tr w:rsidR="00315FCE" w:rsidRPr="00B11C65" w:rsidTr="00B64F5A">
        <w:tc>
          <w:tcPr>
            <w:tcW w:w="387"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827"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Plānotās sabiedrības līdzdalības un komunikācijas aktivitātes saistībā ar projektu</w:t>
            </w:r>
          </w:p>
        </w:tc>
        <w:tc>
          <w:tcPr>
            <w:tcW w:w="3786" w:type="pct"/>
            <w:tcBorders>
              <w:top w:val="outset" w:sz="6" w:space="0" w:color="414142"/>
              <w:left w:val="outset" w:sz="6" w:space="0" w:color="414142"/>
              <w:bottom w:val="outset" w:sz="6" w:space="0" w:color="414142"/>
              <w:right w:val="outset" w:sz="6" w:space="0" w:color="414142"/>
            </w:tcBorders>
            <w:hideMark/>
          </w:tcPr>
          <w:p w:rsidR="001F6C63" w:rsidRPr="001F6C63" w:rsidRDefault="001F6C63">
            <w:pPr>
              <w:spacing w:after="0" w:line="240" w:lineRule="auto"/>
              <w:jc w:val="both"/>
              <w:rPr>
                <w:rFonts w:ascii="Times New Roman" w:hAnsi="Times New Roman" w:cs="Times New Roman"/>
                <w:sz w:val="28"/>
                <w:szCs w:val="28"/>
              </w:rPr>
            </w:pPr>
            <w:r w:rsidRPr="001F6C63">
              <w:rPr>
                <w:rFonts w:ascii="Times New Roman" w:hAnsi="Times New Roman" w:cs="Times New Roman"/>
                <w:sz w:val="28"/>
                <w:szCs w:val="28"/>
              </w:rPr>
              <w:t xml:space="preserve">Noteikumu projekts 2019.gada 14.augustā tika nosūtīts akcīzes nozares asociācijām. 2019.gada 5.septembrī notika tikšanās ar biedrības “Latvijas </w:t>
            </w:r>
            <w:r w:rsidR="0057235B">
              <w:rPr>
                <w:rFonts w:ascii="Times New Roman" w:hAnsi="Times New Roman" w:cs="Times New Roman"/>
                <w:sz w:val="28"/>
                <w:szCs w:val="28"/>
              </w:rPr>
              <w:t>L</w:t>
            </w:r>
            <w:r w:rsidRPr="001F6C63">
              <w:rPr>
                <w:rFonts w:ascii="Times New Roman" w:hAnsi="Times New Roman" w:cs="Times New Roman"/>
                <w:sz w:val="28"/>
                <w:szCs w:val="28"/>
              </w:rPr>
              <w:t xml:space="preserve">oģistikas asociācija” un Latvijas </w:t>
            </w:r>
            <w:r w:rsidR="0057235B">
              <w:rPr>
                <w:rFonts w:ascii="Times New Roman" w:hAnsi="Times New Roman" w:cs="Times New Roman"/>
                <w:sz w:val="28"/>
                <w:szCs w:val="28"/>
              </w:rPr>
              <w:t>A</w:t>
            </w:r>
            <w:r w:rsidRPr="001F6C63">
              <w:rPr>
                <w:rFonts w:ascii="Times New Roman" w:hAnsi="Times New Roman" w:cs="Times New Roman"/>
                <w:sz w:val="28"/>
                <w:szCs w:val="28"/>
              </w:rPr>
              <w:t xml:space="preserve">lkohola nozares asociācijas pārstāvjiem, kuras laikā tika pārrunāti priekšlikumi noteikumu projekta pilnveidošanai. </w:t>
            </w:r>
          </w:p>
          <w:p w:rsidR="00315FCE" w:rsidRPr="00B11C65" w:rsidRDefault="001F6C63">
            <w:pPr>
              <w:spacing w:after="0" w:line="240" w:lineRule="auto"/>
              <w:jc w:val="both"/>
              <w:rPr>
                <w:rFonts w:ascii="Times New Roman" w:eastAsia="Times New Roman" w:hAnsi="Times New Roman" w:cs="Times New Roman"/>
                <w:color w:val="000000" w:themeColor="text1"/>
                <w:sz w:val="28"/>
                <w:szCs w:val="28"/>
                <w:lang w:eastAsia="lv-LV"/>
              </w:rPr>
            </w:pPr>
            <w:r w:rsidRPr="001F6C63">
              <w:rPr>
                <w:rFonts w:ascii="Times New Roman" w:hAnsi="Times New Roman" w:cs="Times New Roman"/>
                <w:sz w:val="28"/>
                <w:szCs w:val="28"/>
              </w:rPr>
              <w:t>Papildu informācija par Ministru kabineta noteikumu projekta izstrādi tik</w:t>
            </w:r>
            <w:r w:rsidR="00381F7B">
              <w:rPr>
                <w:rFonts w:ascii="Times New Roman" w:hAnsi="Times New Roman" w:cs="Times New Roman"/>
                <w:sz w:val="28"/>
                <w:szCs w:val="28"/>
              </w:rPr>
              <w:t>a</w:t>
            </w:r>
            <w:r w:rsidRPr="001F6C63">
              <w:rPr>
                <w:rFonts w:ascii="Times New Roman" w:hAnsi="Times New Roman" w:cs="Times New Roman"/>
                <w:sz w:val="28"/>
                <w:szCs w:val="28"/>
              </w:rPr>
              <w:t xml:space="preserve"> publicēta Finanšu ministrijas tīmekļa vietnes mājas lapas sadaļā “Sabiedrības līdzdalība”. Sabiedrība var</w:t>
            </w:r>
            <w:r w:rsidR="00381F7B">
              <w:rPr>
                <w:rFonts w:ascii="Times New Roman" w:hAnsi="Times New Roman" w:cs="Times New Roman"/>
                <w:sz w:val="28"/>
                <w:szCs w:val="28"/>
              </w:rPr>
              <w:t>ēja</w:t>
            </w:r>
            <w:r w:rsidRPr="001F6C63">
              <w:rPr>
                <w:rFonts w:ascii="Times New Roman" w:hAnsi="Times New Roman" w:cs="Times New Roman"/>
                <w:sz w:val="28"/>
                <w:szCs w:val="28"/>
              </w:rPr>
              <w:t xml:space="preserve"> izteikt viedokli par Finanšu ministrijas tīmekļa vietnē ievietoto projektu līdz 14.10.2019.</w:t>
            </w:r>
          </w:p>
        </w:tc>
      </w:tr>
      <w:tr w:rsidR="00315FCE" w:rsidRPr="00B11C65" w:rsidTr="00B64F5A">
        <w:tc>
          <w:tcPr>
            <w:tcW w:w="387"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827"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Sabiedrības līdzdalība projekta izstrādē</w:t>
            </w:r>
          </w:p>
        </w:tc>
        <w:tc>
          <w:tcPr>
            <w:tcW w:w="3786" w:type="pct"/>
            <w:tcBorders>
              <w:top w:val="outset" w:sz="6" w:space="0" w:color="414142"/>
              <w:left w:val="outset" w:sz="6" w:space="0" w:color="414142"/>
              <w:bottom w:val="outset" w:sz="6" w:space="0" w:color="414142"/>
              <w:right w:val="outset" w:sz="6" w:space="0" w:color="414142"/>
            </w:tcBorders>
            <w:hideMark/>
          </w:tcPr>
          <w:p w:rsidR="00315FCE"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Sabiedrības pārstāvji </w:t>
            </w:r>
            <w:r w:rsidR="00DC3196" w:rsidRPr="00B11C65">
              <w:rPr>
                <w:rFonts w:ascii="Times New Roman" w:eastAsia="Times New Roman" w:hAnsi="Times New Roman" w:cs="Times New Roman"/>
                <w:color w:val="000000" w:themeColor="text1"/>
                <w:sz w:val="28"/>
                <w:szCs w:val="28"/>
                <w:lang w:eastAsia="lv-LV"/>
              </w:rPr>
              <w:t>varē</w:t>
            </w:r>
            <w:r w:rsidR="00DC3196">
              <w:rPr>
                <w:rFonts w:ascii="Times New Roman" w:eastAsia="Times New Roman" w:hAnsi="Times New Roman" w:cs="Times New Roman"/>
                <w:color w:val="000000" w:themeColor="text1"/>
                <w:sz w:val="28"/>
                <w:szCs w:val="28"/>
                <w:lang w:eastAsia="lv-LV"/>
              </w:rPr>
              <w:t>ja</w:t>
            </w:r>
            <w:r w:rsidR="00DC3196" w:rsidRPr="00B11C65">
              <w:rPr>
                <w:rFonts w:ascii="Times New Roman" w:eastAsia="Times New Roman" w:hAnsi="Times New Roman" w:cs="Times New Roman"/>
                <w:color w:val="000000" w:themeColor="text1"/>
                <w:sz w:val="28"/>
                <w:szCs w:val="28"/>
                <w:lang w:eastAsia="lv-LV"/>
              </w:rPr>
              <w:t xml:space="preserve"> </w:t>
            </w:r>
            <w:r w:rsidRPr="00B11C65">
              <w:rPr>
                <w:rFonts w:ascii="Times New Roman" w:eastAsia="Times New Roman" w:hAnsi="Times New Roman" w:cs="Times New Roman"/>
                <w:color w:val="000000" w:themeColor="text1"/>
                <w:sz w:val="28"/>
                <w:szCs w:val="28"/>
                <w:lang w:eastAsia="lv-LV"/>
              </w:rPr>
              <w:t xml:space="preserve">līdzdarboties noteikumu projekta izstrādē, </w:t>
            </w:r>
            <w:proofErr w:type="spellStart"/>
            <w:r w:rsidRPr="00B11C65">
              <w:rPr>
                <w:rFonts w:ascii="Times New Roman" w:eastAsia="Times New Roman" w:hAnsi="Times New Roman" w:cs="Times New Roman"/>
                <w:color w:val="000000" w:themeColor="text1"/>
                <w:sz w:val="28"/>
                <w:szCs w:val="28"/>
                <w:lang w:eastAsia="lv-LV"/>
              </w:rPr>
              <w:t>rakstveidā</w:t>
            </w:r>
            <w:proofErr w:type="spellEnd"/>
            <w:r w:rsidRPr="00B11C65">
              <w:rPr>
                <w:rFonts w:ascii="Times New Roman" w:eastAsia="Times New Roman" w:hAnsi="Times New Roman" w:cs="Times New Roman"/>
                <w:color w:val="000000" w:themeColor="text1"/>
                <w:sz w:val="28"/>
                <w:szCs w:val="28"/>
                <w:lang w:eastAsia="lv-LV"/>
              </w:rPr>
              <w:t xml:space="preserve"> sniedzot viedokļus par noteikumu projektu, informācija par kuru </w:t>
            </w:r>
            <w:r w:rsidR="001B691E">
              <w:rPr>
                <w:rFonts w:ascii="Times New Roman" w:eastAsia="Times New Roman" w:hAnsi="Times New Roman" w:cs="Times New Roman"/>
                <w:color w:val="000000" w:themeColor="text1"/>
                <w:sz w:val="28"/>
                <w:szCs w:val="28"/>
                <w:lang w:eastAsia="lv-LV"/>
              </w:rPr>
              <w:t xml:space="preserve">30.09.2019. </w:t>
            </w:r>
            <w:r w:rsidR="00DC3196">
              <w:rPr>
                <w:rFonts w:ascii="Times New Roman" w:eastAsia="Times New Roman" w:hAnsi="Times New Roman" w:cs="Times New Roman"/>
                <w:color w:val="000000" w:themeColor="text1"/>
                <w:sz w:val="28"/>
                <w:szCs w:val="28"/>
                <w:lang w:eastAsia="lv-LV"/>
              </w:rPr>
              <w:t xml:space="preserve">tika </w:t>
            </w:r>
            <w:r w:rsidR="00EF6CD6">
              <w:rPr>
                <w:rFonts w:ascii="Times New Roman" w:eastAsia="Times New Roman" w:hAnsi="Times New Roman" w:cs="Times New Roman"/>
                <w:color w:val="000000" w:themeColor="text1"/>
                <w:sz w:val="28"/>
                <w:szCs w:val="28"/>
                <w:lang w:eastAsia="lv-LV"/>
              </w:rPr>
              <w:t>p</w:t>
            </w:r>
            <w:r w:rsidRPr="00B11C65">
              <w:rPr>
                <w:rFonts w:ascii="Times New Roman" w:eastAsia="Times New Roman" w:hAnsi="Times New Roman" w:cs="Times New Roman"/>
                <w:color w:val="000000" w:themeColor="text1"/>
                <w:sz w:val="28"/>
                <w:szCs w:val="28"/>
                <w:lang w:eastAsia="lv-LV"/>
              </w:rPr>
              <w:t xml:space="preserve">ublicēta Finanšu ministrijas tīmekļa vietnes sadaļā “Sabiedrības līdzdalība” </w:t>
            </w:r>
            <w:r w:rsidRPr="00B11C65">
              <w:rPr>
                <w:rFonts w:ascii="Times New Roman" w:hAnsi="Times New Roman" w:cs="Times New Roman"/>
                <w:sz w:val="28"/>
                <w:szCs w:val="28"/>
              </w:rPr>
              <w:t xml:space="preserve">– “Tiesību aktu projekti” – “Nodokļu politika”, saite: </w:t>
            </w:r>
          </w:p>
          <w:p w:rsidR="00E44781" w:rsidRPr="00C931DD" w:rsidRDefault="0054529B">
            <w:pPr>
              <w:spacing w:after="0" w:line="240" w:lineRule="auto"/>
              <w:jc w:val="both"/>
              <w:rPr>
                <w:rFonts w:ascii="Times New Roman" w:eastAsia="Times New Roman" w:hAnsi="Times New Roman" w:cs="Times New Roman"/>
                <w:color w:val="2F5496" w:themeColor="accent5" w:themeShade="BF"/>
                <w:sz w:val="28"/>
                <w:szCs w:val="28"/>
                <w:lang w:eastAsia="lv-LV"/>
              </w:rPr>
            </w:pPr>
            <w:hyperlink r:id="rId8" w:history="1">
              <w:r w:rsidR="00E44781" w:rsidRPr="00C931DD">
                <w:rPr>
                  <w:rStyle w:val="Hyperlink"/>
                  <w:rFonts w:ascii="Times New Roman" w:eastAsia="Times New Roman" w:hAnsi="Times New Roman" w:cs="Times New Roman"/>
                  <w:color w:val="2F5496" w:themeColor="accent5" w:themeShade="BF"/>
                  <w:sz w:val="28"/>
                  <w:szCs w:val="28"/>
                  <w:lang w:eastAsia="lv-LV"/>
                </w:rPr>
                <w:t>https://www.fm.gov.lv/lv/sabiedribas_lidzdaliba/tiesibu_aktu</w:t>
              </w:r>
            </w:hyperlink>
            <w:r w:rsidR="00E44781" w:rsidRPr="00C931DD">
              <w:rPr>
                <w:rFonts w:ascii="Times New Roman" w:eastAsia="Times New Roman" w:hAnsi="Times New Roman" w:cs="Times New Roman"/>
                <w:color w:val="2F5496" w:themeColor="accent5" w:themeShade="BF"/>
                <w:sz w:val="28"/>
                <w:szCs w:val="28"/>
                <w:lang w:eastAsia="lv-LV"/>
              </w:rPr>
              <w:t>projekti/nodoklu_politika#project604</w:t>
            </w:r>
          </w:p>
          <w:p w:rsidR="00C931DD" w:rsidRPr="00B11C65" w:rsidRDefault="00C931DD">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RPr="00B11C65" w:rsidTr="00B64F5A">
        <w:tc>
          <w:tcPr>
            <w:tcW w:w="387"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w:t>
            </w:r>
          </w:p>
        </w:tc>
        <w:tc>
          <w:tcPr>
            <w:tcW w:w="827"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Sabiedrības līdzdalības rezultāti</w:t>
            </w:r>
          </w:p>
        </w:tc>
        <w:tc>
          <w:tcPr>
            <w:tcW w:w="3786" w:type="pct"/>
            <w:tcBorders>
              <w:top w:val="outset" w:sz="6" w:space="0" w:color="414142"/>
              <w:left w:val="outset" w:sz="6" w:space="0" w:color="414142"/>
              <w:bottom w:val="outset" w:sz="6" w:space="0" w:color="414142"/>
              <w:right w:val="outset" w:sz="6" w:space="0" w:color="414142"/>
            </w:tcBorders>
          </w:tcPr>
          <w:p w:rsidR="00315FCE" w:rsidRPr="00B11C65" w:rsidRDefault="00496BC8">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Iebildumi par noteikumu projektu nav saņemti</w:t>
            </w:r>
          </w:p>
        </w:tc>
      </w:tr>
      <w:tr w:rsidR="00315FCE" w:rsidRPr="00B11C65" w:rsidTr="00B64F5A">
        <w:tc>
          <w:tcPr>
            <w:tcW w:w="387"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4.</w:t>
            </w:r>
          </w:p>
        </w:tc>
        <w:tc>
          <w:tcPr>
            <w:tcW w:w="827"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3786"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3039"/>
        <w:gridCol w:w="5393"/>
      </w:tblGrid>
      <w:tr w:rsidR="00315FCE" w:rsidRPr="00B11C65" w:rsidTr="00B64F5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15FCE" w:rsidRPr="00B11C65" w:rsidRDefault="00315FCE" w:rsidP="00A17B20">
            <w:pPr>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B11C65">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Projekta izpildē iesaistītās institūcijas</w:t>
            </w:r>
          </w:p>
        </w:tc>
        <w:tc>
          <w:tcPr>
            <w:tcW w:w="2979" w:type="pct"/>
            <w:tcBorders>
              <w:top w:val="outset" w:sz="6" w:space="0" w:color="414142"/>
              <w:left w:val="outset" w:sz="6" w:space="0" w:color="414142"/>
              <w:bottom w:val="outset" w:sz="6" w:space="0" w:color="414142"/>
              <w:right w:val="outset" w:sz="6" w:space="0" w:color="414142"/>
            </w:tcBorders>
            <w:hideMark/>
          </w:tcPr>
          <w:p w:rsidR="00315FCE" w:rsidRPr="00B11C65" w:rsidRDefault="00496BC8">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Valsts ieņēmumu dienests</w:t>
            </w: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Projekta izpildes ietekme uz pārvaldes funkcijām un institucionālo struktūru.</w:t>
            </w:r>
            <w:r w:rsidRPr="00B11C65">
              <w:rPr>
                <w:rFonts w:ascii="Times New Roman" w:eastAsia="Times New Roman" w:hAnsi="Times New Roman" w:cs="Times New Roman"/>
                <w:color w:val="000000" w:themeColor="text1"/>
                <w:sz w:val="28"/>
                <w:szCs w:val="28"/>
                <w:lang w:eastAsia="lv-LV"/>
              </w:rPr>
              <w:br/>
              <w:t>Jaunu institūciju izveide, esošu institūciju likvidācija vai reorganizācija, to ietekme uz institūcijas cilvēkresursiem</w:t>
            </w:r>
          </w:p>
        </w:tc>
        <w:tc>
          <w:tcPr>
            <w:tcW w:w="2979"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 xml:space="preserve">Normatīvā akta izpilde tiks nodrošināta esošo institūciju līdzšinējo funkciju un cilvēkresursu ietvaros. </w:t>
            </w:r>
          </w:p>
          <w:p w:rsidR="00315FCE" w:rsidRPr="00B11C65" w:rsidRDefault="00315FCE">
            <w:pPr>
              <w:spacing w:after="0" w:line="240" w:lineRule="auto"/>
              <w:jc w:val="both"/>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Jaunu valsts institūciju izveidošana, esošu institūciju likvidācija vai reorganizācija nav nepieciešama un papildu finansējums nav nepieciešams.</w:t>
            </w:r>
          </w:p>
        </w:tc>
      </w:tr>
      <w:tr w:rsidR="00315FCE" w:rsidRPr="00B11C65" w:rsidTr="00B64F5A">
        <w:tc>
          <w:tcPr>
            <w:tcW w:w="344"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rsidP="00A17B20">
            <w:pPr>
              <w:spacing w:after="0" w:line="240" w:lineRule="auto"/>
              <w:ind w:firstLine="300"/>
              <w:jc w:val="center"/>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Cita informācija</w:t>
            </w:r>
          </w:p>
        </w:tc>
        <w:tc>
          <w:tcPr>
            <w:tcW w:w="2979" w:type="pct"/>
            <w:tcBorders>
              <w:top w:val="outset" w:sz="6" w:space="0" w:color="414142"/>
              <w:left w:val="outset" w:sz="6" w:space="0" w:color="414142"/>
              <w:bottom w:val="outset" w:sz="6" w:space="0" w:color="414142"/>
              <w:right w:val="outset" w:sz="6" w:space="0" w:color="414142"/>
            </w:tcBorders>
            <w:hideMark/>
          </w:tcPr>
          <w:p w:rsidR="00315FCE" w:rsidRPr="00B11C65" w:rsidRDefault="00315FCE">
            <w:pPr>
              <w:spacing w:after="0" w:line="240" w:lineRule="auto"/>
              <w:rPr>
                <w:rFonts w:ascii="Times New Roman" w:eastAsia="Times New Roman" w:hAnsi="Times New Roman" w:cs="Times New Roman"/>
                <w:color w:val="000000" w:themeColor="text1"/>
                <w:sz w:val="28"/>
                <w:szCs w:val="28"/>
                <w:lang w:eastAsia="lv-LV"/>
              </w:rPr>
            </w:pPr>
            <w:r w:rsidRPr="00B11C65">
              <w:rPr>
                <w:rFonts w:ascii="Times New Roman" w:eastAsia="Times New Roman" w:hAnsi="Times New Roman" w:cs="Times New Roman"/>
                <w:color w:val="000000" w:themeColor="text1"/>
                <w:sz w:val="28"/>
                <w:szCs w:val="28"/>
                <w:lang w:eastAsia="lv-LV"/>
              </w:rPr>
              <w:t>Nav.</w:t>
            </w:r>
          </w:p>
        </w:tc>
      </w:tr>
    </w:tbl>
    <w:p w:rsidR="00315FCE" w:rsidRPr="00B11C65" w:rsidRDefault="00315FCE" w:rsidP="00A17B20">
      <w:pPr>
        <w:spacing w:after="0" w:line="240" w:lineRule="auto"/>
        <w:rPr>
          <w:color w:val="000000" w:themeColor="text1"/>
          <w:sz w:val="28"/>
          <w:szCs w:val="28"/>
        </w:rPr>
      </w:pPr>
    </w:p>
    <w:p w:rsidR="0042003F" w:rsidRDefault="0042003F" w:rsidP="00A17B20">
      <w:pPr>
        <w:spacing w:after="0" w:line="240" w:lineRule="auto"/>
        <w:rPr>
          <w:rFonts w:ascii="Times New Roman" w:hAnsi="Times New Roman" w:cs="Times New Roman"/>
          <w:color w:val="000000" w:themeColor="text1"/>
          <w:sz w:val="28"/>
          <w:szCs w:val="28"/>
        </w:rPr>
      </w:pPr>
    </w:p>
    <w:p w:rsidR="00315FCE" w:rsidRPr="00B11C65" w:rsidRDefault="00315FCE" w:rsidP="00A17B20">
      <w:pPr>
        <w:spacing w:after="0" w:line="240" w:lineRule="auto"/>
        <w:rPr>
          <w:rFonts w:ascii="Times New Roman" w:hAnsi="Times New Roman" w:cs="Times New Roman"/>
          <w:color w:val="000000" w:themeColor="text1"/>
          <w:sz w:val="28"/>
          <w:szCs w:val="28"/>
        </w:rPr>
      </w:pPr>
      <w:bookmarkStart w:id="0" w:name="_GoBack"/>
      <w:bookmarkEnd w:id="0"/>
      <w:r w:rsidRPr="00B11C65">
        <w:rPr>
          <w:rFonts w:ascii="Times New Roman" w:hAnsi="Times New Roman" w:cs="Times New Roman"/>
          <w:color w:val="000000" w:themeColor="text1"/>
          <w:sz w:val="28"/>
          <w:szCs w:val="28"/>
        </w:rPr>
        <w:t xml:space="preserve">Finanšu </w:t>
      </w:r>
      <w:r w:rsidR="00927E28" w:rsidRPr="00B11C65">
        <w:rPr>
          <w:rFonts w:ascii="Times New Roman" w:hAnsi="Times New Roman" w:cs="Times New Roman"/>
          <w:color w:val="000000" w:themeColor="text1"/>
          <w:sz w:val="28"/>
          <w:szCs w:val="28"/>
        </w:rPr>
        <w:t>ministr</w:t>
      </w:r>
      <w:r w:rsidR="00927E28">
        <w:rPr>
          <w:rFonts w:ascii="Times New Roman" w:hAnsi="Times New Roman" w:cs="Times New Roman"/>
          <w:color w:val="000000" w:themeColor="text1"/>
          <w:sz w:val="28"/>
          <w:szCs w:val="28"/>
        </w:rPr>
        <w:t>s</w:t>
      </w:r>
      <w:r w:rsidR="00927E28" w:rsidRPr="00B11C65">
        <w:rPr>
          <w:rFonts w:ascii="Times New Roman" w:hAnsi="Times New Roman" w:cs="Times New Roman"/>
          <w:color w:val="000000" w:themeColor="text1"/>
          <w:sz w:val="28"/>
          <w:szCs w:val="28"/>
        </w:rPr>
        <w:t xml:space="preserve"> </w:t>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Pr="00B11C65">
        <w:rPr>
          <w:rFonts w:ascii="Times New Roman" w:hAnsi="Times New Roman" w:cs="Times New Roman"/>
          <w:color w:val="000000" w:themeColor="text1"/>
          <w:sz w:val="28"/>
          <w:szCs w:val="28"/>
        </w:rPr>
        <w:tab/>
      </w:r>
      <w:r w:rsidR="0042003F">
        <w:rPr>
          <w:rFonts w:ascii="Times New Roman" w:hAnsi="Times New Roman" w:cs="Times New Roman"/>
          <w:color w:val="000000" w:themeColor="text1"/>
          <w:sz w:val="28"/>
          <w:szCs w:val="28"/>
        </w:rPr>
        <w:t xml:space="preserve">       </w:t>
      </w:r>
      <w:proofErr w:type="spellStart"/>
      <w:r w:rsidR="00927E28">
        <w:rPr>
          <w:rFonts w:ascii="Times New Roman" w:hAnsi="Times New Roman" w:cs="Times New Roman"/>
          <w:color w:val="000000" w:themeColor="text1"/>
          <w:sz w:val="28"/>
          <w:szCs w:val="28"/>
        </w:rPr>
        <w:t>J.Reirs</w:t>
      </w:r>
      <w:proofErr w:type="spellEnd"/>
    </w:p>
    <w:p w:rsidR="00445824" w:rsidRDefault="00445824">
      <w:pPr>
        <w:spacing w:after="0" w:line="240" w:lineRule="auto"/>
        <w:rPr>
          <w:rFonts w:ascii="Times New Roman" w:hAnsi="Times New Roman" w:cs="Times New Roman"/>
          <w:color w:val="000000" w:themeColor="text1"/>
          <w:sz w:val="28"/>
          <w:szCs w:val="28"/>
        </w:rPr>
      </w:pPr>
    </w:p>
    <w:p w:rsidR="00445824" w:rsidRDefault="00445824">
      <w:pPr>
        <w:spacing w:after="0" w:line="240" w:lineRule="auto"/>
        <w:rPr>
          <w:rFonts w:ascii="Times New Roman" w:hAnsi="Times New Roman" w:cs="Times New Roman"/>
          <w:color w:val="000000" w:themeColor="text1"/>
          <w:sz w:val="28"/>
          <w:szCs w:val="28"/>
        </w:rPr>
      </w:pPr>
    </w:p>
    <w:p w:rsidR="0042003F" w:rsidRDefault="0042003F">
      <w:pPr>
        <w:spacing w:after="0" w:line="240" w:lineRule="auto"/>
        <w:rPr>
          <w:rFonts w:ascii="Times New Roman" w:hAnsi="Times New Roman" w:cs="Times New Roman"/>
          <w:color w:val="000000" w:themeColor="text1"/>
          <w:sz w:val="24"/>
          <w:szCs w:val="24"/>
        </w:rPr>
      </w:pPr>
    </w:p>
    <w:p w:rsidR="0042003F" w:rsidRDefault="0042003F">
      <w:pPr>
        <w:spacing w:after="0" w:line="240" w:lineRule="auto"/>
        <w:rPr>
          <w:rFonts w:ascii="Times New Roman" w:hAnsi="Times New Roman" w:cs="Times New Roman"/>
          <w:color w:val="000000" w:themeColor="text1"/>
          <w:sz w:val="24"/>
          <w:szCs w:val="24"/>
        </w:rPr>
      </w:pPr>
    </w:p>
    <w:p w:rsidR="00315FCE" w:rsidRPr="00A17B20" w:rsidRDefault="00315FCE">
      <w:pPr>
        <w:spacing w:after="0" w:line="240" w:lineRule="auto"/>
        <w:rPr>
          <w:rFonts w:ascii="Times New Roman" w:hAnsi="Times New Roman" w:cs="Times New Roman"/>
          <w:color w:val="000000" w:themeColor="text1"/>
          <w:sz w:val="24"/>
          <w:szCs w:val="24"/>
        </w:rPr>
      </w:pPr>
      <w:r w:rsidRPr="00A17B20">
        <w:rPr>
          <w:rFonts w:ascii="Times New Roman" w:hAnsi="Times New Roman" w:cs="Times New Roman"/>
          <w:color w:val="000000" w:themeColor="text1"/>
          <w:sz w:val="24"/>
          <w:szCs w:val="24"/>
        </w:rPr>
        <w:t>Kalniņa 67120146</w:t>
      </w:r>
    </w:p>
    <w:p w:rsidR="00315FCE" w:rsidRPr="00A17B20" w:rsidRDefault="0054529B">
      <w:pPr>
        <w:tabs>
          <w:tab w:val="left" w:pos="7230"/>
        </w:tabs>
        <w:spacing w:after="0" w:line="240" w:lineRule="auto"/>
        <w:rPr>
          <w:rFonts w:ascii="Times New Roman" w:hAnsi="Times New Roman" w:cs="Times New Roman"/>
          <w:color w:val="000000" w:themeColor="text1"/>
          <w:sz w:val="24"/>
          <w:szCs w:val="24"/>
        </w:rPr>
      </w:pPr>
      <w:hyperlink r:id="rId9" w:history="1">
        <w:r w:rsidR="00315FCE" w:rsidRPr="00A17B20">
          <w:rPr>
            <w:rStyle w:val="Hyperlink"/>
            <w:rFonts w:ascii="Times New Roman" w:hAnsi="Times New Roman" w:cs="Times New Roman"/>
            <w:color w:val="000000" w:themeColor="text1"/>
            <w:sz w:val="24"/>
            <w:szCs w:val="24"/>
            <w:u w:val="none"/>
          </w:rPr>
          <w:t>jana.kalnina@vid.gov.lv</w:t>
        </w:r>
      </w:hyperlink>
    </w:p>
    <w:p w:rsidR="00F6652C" w:rsidRPr="00B11C65" w:rsidRDefault="00F6652C" w:rsidP="00A17B20">
      <w:pPr>
        <w:spacing w:after="0" w:line="240" w:lineRule="auto"/>
        <w:rPr>
          <w:sz w:val="28"/>
          <w:szCs w:val="28"/>
        </w:rPr>
      </w:pPr>
    </w:p>
    <w:sectPr w:rsidR="00F6652C" w:rsidRPr="00B11C65" w:rsidSect="00A17B20">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83" w:rsidRDefault="003B7683" w:rsidP="00315FCE">
      <w:pPr>
        <w:spacing w:after="0" w:line="240" w:lineRule="auto"/>
      </w:pPr>
      <w:r>
        <w:separator/>
      </w:r>
    </w:p>
  </w:endnote>
  <w:endnote w:type="continuationSeparator" w:id="0">
    <w:p w:rsidR="003B7683" w:rsidRDefault="003B7683" w:rsidP="003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52C" w:rsidRPr="00C433A0" w:rsidRDefault="00F6652C">
    <w:pPr>
      <w:pStyle w:val="Footer"/>
      <w:rPr>
        <w:rFonts w:ascii="Times New Roman" w:hAnsi="Times New Roman" w:cs="Times New Roman"/>
      </w:rPr>
    </w:pPr>
    <w:r w:rsidRPr="00C433A0">
      <w:rPr>
        <w:rFonts w:ascii="Times New Roman" w:hAnsi="Times New Roman" w:cs="Times New Roman"/>
      </w:rPr>
      <w:t>FMAnot_</w:t>
    </w:r>
    <w:r w:rsidR="00DB205B">
      <w:rPr>
        <w:rFonts w:ascii="Times New Roman" w:hAnsi="Times New Roman" w:cs="Times New Roman"/>
      </w:rPr>
      <w:t>091219</w:t>
    </w:r>
    <w:r>
      <w:rPr>
        <w:rFonts w:ascii="Times New Roman" w:hAnsi="Times New Roman" w:cs="Times New Roman"/>
      </w:rPr>
      <w:t>_groz</w:t>
    </w:r>
    <w:r w:rsidRPr="00C433A0">
      <w:rPr>
        <w:rFonts w:ascii="Times New Roman" w:hAnsi="Times New Roman" w:cs="Times New Roman"/>
      </w:rPr>
      <w:t>_662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52C" w:rsidRPr="00315FCE" w:rsidRDefault="00F6652C" w:rsidP="00315FCE">
    <w:pPr>
      <w:pStyle w:val="Footer"/>
      <w:rPr>
        <w:rFonts w:ascii="Times New Roman" w:hAnsi="Times New Roman" w:cs="Times New Roman"/>
      </w:rPr>
    </w:pPr>
    <w:r w:rsidRPr="00315FCE">
      <w:rPr>
        <w:rFonts w:ascii="Times New Roman" w:hAnsi="Times New Roman" w:cs="Times New Roman"/>
      </w:rPr>
      <w:t>FMAnot_</w:t>
    </w:r>
    <w:r w:rsidR="00DB205B">
      <w:rPr>
        <w:rFonts w:ascii="Times New Roman" w:hAnsi="Times New Roman" w:cs="Times New Roman"/>
      </w:rPr>
      <w:t>091219</w:t>
    </w:r>
    <w:r w:rsidRPr="00315FCE">
      <w:rPr>
        <w:rFonts w:ascii="Times New Roman" w:hAnsi="Times New Roman" w:cs="Times New Roman"/>
      </w:rPr>
      <w:t>_groz_662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83" w:rsidRDefault="003B7683" w:rsidP="00315FCE">
      <w:pPr>
        <w:spacing w:after="0" w:line="240" w:lineRule="auto"/>
      </w:pPr>
      <w:r>
        <w:separator/>
      </w:r>
    </w:p>
  </w:footnote>
  <w:footnote w:type="continuationSeparator" w:id="0">
    <w:p w:rsidR="003B7683" w:rsidRDefault="003B7683" w:rsidP="0031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155077"/>
      <w:docPartObj>
        <w:docPartGallery w:val="Page Numbers (Top of Page)"/>
        <w:docPartUnique/>
      </w:docPartObj>
    </w:sdtPr>
    <w:sdtEndPr>
      <w:rPr>
        <w:noProof/>
      </w:rPr>
    </w:sdtEndPr>
    <w:sdtContent>
      <w:p w:rsidR="00F6652C" w:rsidRDefault="00F6652C">
        <w:pPr>
          <w:pStyle w:val="Header"/>
          <w:jc w:val="center"/>
        </w:pPr>
        <w:r w:rsidRPr="00D37A82">
          <w:rPr>
            <w:rFonts w:ascii="Times New Roman" w:hAnsi="Times New Roman" w:cs="Times New Roman"/>
          </w:rPr>
          <w:fldChar w:fldCharType="begin"/>
        </w:r>
        <w:r w:rsidRPr="00D37A82">
          <w:rPr>
            <w:rFonts w:ascii="Times New Roman" w:hAnsi="Times New Roman" w:cs="Times New Roman"/>
          </w:rPr>
          <w:instrText xml:space="preserve"> PAGE   \* MERGEFORMAT </w:instrText>
        </w:r>
        <w:r w:rsidRPr="00D37A82">
          <w:rPr>
            <w:rFonts w:ascii="Times New Roman" w:hAnsi="Times New Roman" w:cs="Times New Roman"/>
          </w:rPr>
          <w:fldChar w:fldCharType="separate"/>
        </w:r>
        <w:r w:rsidR="0054529B">
          <w:rPr>
            <w:rFonts w:ascii="Times New Roman" w:hAnsi="Times New Roman" w:cs="Times New Roman"/>
            <w:noProof/>
          </w:rPr>
          <w:t>7</w:t>
        </w:r>
        <w:r w:rsidRPr="00D37A82">
          <w:rPr>
            <w:rFonts w:ascii="Times New Roman" w:hAnsi="Times New Roman" w:cs="Times New Roman"/>
            <w:noProof/>
          </w:rPr>
          <w:fldChar w:fldCharType="end"/>
        </w:r>
      </w:p>
    </w:sdtContent>
  </w:sdt>
  <w:p w:rsidR="00F6652C" w:rsidRDefault="00F6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7BF"/>
    <w:multiLevelType w:val="hybridMultilevel"/>
    <w:tmpl w:val="E8884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14D60D46"/>
    <w:multiLevelType w:val="hybridMultilevel"/>
    <w:tmpl w:val="331C4A6E"/>
    <w:lvl w:ilvl="0" w:tplc="655ABE00">
      <w:start w:val="1"/>
      <w:numFmt w:val="decimal"/>
      <w:lvlText w:val="%1)"/>
      <w:lvlJc w:val="left"/>
      <w:pPr>
        <w:ind w:left="1080" w:hanging="720"/>
      </w:pPr>
      <w:rPr>
        <w:rFonts w:hint="default"/>
      </w:rPr>
    </w:lvl>
    <w:lvl w:ilvl="1" w:tplc="91025EB0" w:tentative="1">
      <w:start w:val="1"/>
      <w:numFmt w:val="lowerLetter"/>
      <w:lvlText w:val="%2."/>
      <w:lvlJc w:val="left"/>
      <w:pPr>
        <w:ind w:left="1440" w:hanging="360"/>
      </w:pPr>
    </w:lvl>
    <w:lvl w:ilvl="2" w:tplc="210AF1B4" w:tentative="1">
      <w:start w:val="1"/>
      <w:numFmt w:val="lowerRoman"/>
      <w:lvlText w:val="%3."/>
      <w:lvlJc w:val="right"/>
      <w:pPr>
        <w:ind w:left="2160" w:hanging="180"/>
      </w:pPr>
    </w:lvl>
    <w:lvl w:ilvl="3" w:tplc="150264FC" w:tentative="1">
      <w:start w:val="1"/>
      <w:numFmt w:val="decimal"/>
      <w:lvlText w:val="%4."/>
      <w:lvlJc w:val="left"/>
      <w:pPr>
        <w:ind w:left="2880" w:hanging="360"/>
      </w:pPr>
    </w:lvl>
    <w:lvl w:ilvl="4" w:tplc="99FC08FC" w:tentative="1">
      <w:start w:val="1"/>
      <w:numFmt w:val="lowerLetter"/>
      <w:lvlText w:val="%5."/>
      <w:lvlJc w:val="left"/>
      <w:pPr>
        <w:ind w:left="3600" w:hanging="360"/>
      </w:pPr>
    </w:lvl>
    <w:lvl w:ilvl="5" w:tplc="F78E861E" w:tentative="1">
      <w:start w:val="1"/>
      <w:numFmt w:val="lowerRoman"/>
      <w:lvlText w:val="%6."/>
      <w:lvlJc w:val="right"/>
      <w:pPr>
        <w:ind w:left="4320" w:hanging="180"/>
      </w:pPr>
    </w:lvl>
    <w:lvl w:ilvl="6" w:tplc="B3F0A3BC" w:tentative="1">
      <w:start w:val="1"/>
      <w:numFmt w:val="decimal"/>
      <w:lvlText w:val="%7."/>
      <w:lvlJc w:val="left"/>
      <w:pPr>
        <w:ind w:left="5040" w:hanging="360"/>
      </w:pPr>
    </w:lvl>
    <w:lvl w:ilvl="7" w:tplc="FCB07CA4" w:tentative="1">
      <w:start w:val="1"/>
      <w:numFmt w:val="lowerLetter"/>
      <w:lvlText w:val="%8."/>
      <w:lvlJc w:val="left"/>
      <w:pPr>
        <w:ind w:left="5760" w:hanging="360"/>
      </w:pPr>
    </w:lvl>
    <w:lvl w:ilvl="8" w:tplc="2DEAF732" w:tentative="1">
      <w:start w:val="1"/>
      <w:numFmt w:val="lowerRoman"/>
      <w:lvlText w:val="%9."/>
      <w:lvlJc w:val="right"/>
      <w:pPr>
        <w:ind w:left="6480" w:hanging="180"/>
      </w:pPr>
    </w:lvl>
  </w:abstractNum>
  <w:abstractNum w:abstractNumId="2" w15:restartNumberingAfterBreak="1">
    <w:nsid w:val="22A66236"/>
    <w:multiLevelType w:val="hybridMultilevel"/>
    <w:tmpl w:val="D856E1B6"/>
    <w:lvl w:ilvl="0" w:tplc="2B88577A">
      <w:start w:val="1"/>
      <w:numFmt w:val="decimal"/>
      <w:lvlText w:val="%1)"/>
      <w:lvlJc w:val="left"/>
      <w:pPr>
        <w:ind w:left="720" w:hanging="360"/>
      </w:pPr>
      <w:rPr>
        <w:rFonts w:hint="default"/>
      </w:rPr>
    </w:lvl>
    <w:lvl w:ilvl="1" w:tplc="5CE884A4" w:tentative="1">
      <w:start w:val="1"/>
      <w:numFmt w:val="lowerLetter"/>
      <w:lvlText w:val="%2."/>
      <w:lvlJc w:val="left"/>
      <w:pPr>
        <w:ind w:left="1440" w:hanging="360"/>
      </w:pPr>
    </w:lvl>
    <w:lvl w:ilvl="2" w:tplc="29D09EEA" w:tentative="1">
      <w:start w:val="1"/>
      <w:numFmt w:val="lowerRoman"/>
      <w:lvlText w:val="%3."/>
      <w:lvlJc w:val="right"/>
      <w:pPr>
        <w:ind w:left="2160" w:hanging="180"/>
      </w:pPr>
    </w:lvl>
    <w:lvl w:ilvl="3" w:tplc="204A210E" w:tentative="1">
      <w:start w:val="1"/>
      <w:numFmt w:val="decimal"/>
      <w:lvlText w:val="%4."/>
      <w:lvlJc w:val="left"/>
      <w:pPr>
        <w:ind w:left="2880" w:hanging="360"/>
      </w:pPr>
    </w:lvl>
    <w:lvl w:ilvl="4" w:tplc="5CE06B60" w:tentative="1">
      <w:start w:val="1"/>
      <w:numFmt w:val="lowerLetter"/>
      <w:lvlText w:val="%5."/>
      <w:lvlJc w:val="left"/>
      <w:pPr>
        <w:ind w:left="3600" w:hanging="360"/>
      </w:pPr>
    </w:lvl>
    <w:lvl w:ilvl="5" w:tplc="9EAA7572" w:tentative="1">
      <w:start w:val="1"/>
      <w:numFmt w:val="lowerRoman"/>
      <w:lvlText w:val="%6."/>
      <w:lvlJc w:val="right"/>
      <w:pPr>
        <w:ind w:left="4320" w:hanging="180"/>
      </w:pPr>
    </w:lvl>
    <w:lvl w:ilvl="6" w:tplc="1612F290" w:tentative="1">
      <w:start w:val="1"/>
      <w:numFmt w:val="decimal"/>
      <w:lvlText w:val="%7."/>
      <w:lvlJc w:val="left"/>
      <w:pPr>
        <w:ind w:left="5040" w:hanging="360"/>
      </w:pPr>
    </w:lvl>
    <w:lvl w:ilvl="7" w:tplc="2578D872" w:tentative="1">
      <w:start w:val="1"/>
      <w:numFmt w:val="lowerLetter"/>
      <w:lvlText w:val="%8."/>
      <w:lvlJc w:val="left"/>
      <w:pPr>
        <w:ind w:left="5760" w:hanging="360"/>
      </w:pPr>
    </w:lvl>
    <w:lvl w:ilvl="8" w:tplc="422C0E58" w:tentative="1">
      <w:start w:val="1"/>
      <w:numFmt w:val="lowerRoman"/>
      <w:lvlText w:val="%9."/>
      <w:lvlJc w:val="right"/>
      <w:pPr>
        <w:ind w:left="6480" w:hanging="180"/>
      </w:pPr>
    </w:lvl>
  </w:abstractNum>
  <w:abstractNum w:abstractNumId="3" w15:restartNumberingAfterBreak="1">
    <w:nsid w:val="2C044AEA"/>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4" w15:restartNumberingAfterBreak="1">
    <w:nsid w:val="40386350"/>
    <w:multiLevelType w:val="hybridMultilevel"/>
    <w:tmpl w:val="D6B6823A"/>
    <w:lvl w:ilvl="0" w:tplc="ED6A8FD4">
      <w:start w:val="1"/>
      <w:numFmt w:val="decimal"/>
      <w:lvlText w:val="%1)"/>
      <w:lvlJc w:val="left"/>
      <w:pPr>
        <w:ind w:left="1080" w:hanging="360"/>
      </w:pPr>
      <w:rPr>
        <w:rFonts w:hint="default"/>
      </w:rPr>
    </w:lvl>
    <w:lvl w:ilvl="1" w:tplc="4DF88F26" w:tentative="1">
      <w:start w:val="1"/>
      <w:numFmt w:val="lowerLetter"/>
      <w:lvlText w:val="%2."/>
      <w:lvlJc w:val="left"/>
      <w:pPr>
        <w:ind w:left="1800" w:hanging="360"/>
      </w:pPr>
    </w:lvl>
    <w:lvl w:ilvl="2" w:tplc="47469792" w:tentative="1">
      <w:start w:val="1"/>
      <w:numFmt w:val="lowerRoman"/>
      <w:lvlText w:val="%3."/>
      <w:lvlJc w:val="right"/>
      <w:pPr>
        <w:ind w:left="2520" w:hanging="180"/>
      </w:pPr>
    </w:lvl>
    <w:lvl w:ilvl="3" w:tplc="2D187BF2" w:tentative="1">
      <w:start w:val="1"/>
      <w:numFmt w:val="decimal"/>
      <w:lvlText w:val="%4."/>
      <w:lvlJc w:val="left"/>
      <w:pPr>
        <w:ind w:left="3240" w:hanging="360"/>
      </w:pPr>
    </w:lvl>
    <w:lvl w:ilvl="4" w:tplc="7E26D87E" w:tentative="1">
      <w:start w:val="1"/>
      <w:numFmt w:val="lowerLetter"/>
      <w:lvlText w:val="%5."/>
      <w:lvlJc w:val="left"/>
      <w:pPr>
        <w:ind w:left="3960" w:hanging="360"/>
      </w:pPr>
    </w:lvl>
    <w:lvl w:ilvl="5" w:tplc="DB5872DA" w:tentative="1">
      <w:start w:val="1"/>
      <w:numFmt w:val="lowerRoman"/>
      <w:lvlText w:val="%6."/>
      <w:lvlJc w:val="right"/>
      <w:pPr>
        <w:ind w:left="4680" w:hanging="180"/>
      </w:pPr>
    </w:lvl>
    <w:lvl w:ilvl="6" w:tplc="91C83BE0" w:tentative="1">
      <w:start w:val="1"/>
      <w:numFmt w:val="decimal"/>
      <w:lvlText w:val="%7."/>
      <w:lvlJc w:val="left"/>
      <w:pPr>
        <w:ind w:left="5400" w:hanging="360"/>
      </w:pPr>
    </w:lvl>
    <w:lvl w:ilvl="7" w:tplc="719C02B0" w:tentative="1">
      <w:start w:val="1"/>
      <w:numFmt w:val="lowerLetter"/>
      <w:lvlText w:val="%8."/>
      <w:lvlJc w:val="left"/>
      <w:pPr>
        <w:ind w:left="6120" w:hanging="360"/>
      </w:pPr>
    </w:lvl>
    <w:lvl w:ilvl="8" w:tplc="703082BE" w:tentative="1">
      <w:start w:val="1"/>
      <w:numFmt w:val="lowerRoman"/>
      <w:lvlText w:val="%9."/>
      <w:lvlJc w:val="right"/>
      <w:pPr>
        <w:ind w:left="6840" w:hanging="180"/>
      </w:pPr>
    </w:lvl>
  </w:abstractNum>
  <w:abstractNum w:abstractNumId="5" w15:restartNumberingAfterBreak="1">
    <w:nsid w:val="48F10C88"/>
    <w:multiLevelType w:val="hybridMultilevel"/>
    <w:tmpl w:val="E306F554"/>
    <w:lvl w:ilvl="0" w:tplc="A364ABE0">
      <w:start w:val="1"/>
      <w:numFmt w:val="decimal"/>
      <w:lvlText w:val="%1)"/>
      <w:lvlJc w:val="left"/>
      <w:pPr>
        <w:ind w:left="720" w:hanging="360"/>
      </w:pPr>
      <w:rPr>
        <w:rFonts w:hint="default"/>
      </w:rPr>
    </w:lvl>
    <w:lvl w:ilvl="1" w:tplc="491E77A6" w:tentative="1">
      <w:start w:val="1"/>
      <w:numFmt w:val="lowerLetter"/>
      <w:lvlText w:val="%2."/>
      <w:lvlJc w:val="left"/>
      <w:pPr>
        <w:ind w:left="1440" w:hanging="360"/>
      </w:pPr>
    </w:lvl>
    <w:lvl w:ilvl="2" w:tplc="BF6C1992" w:tentative="1">
      <w:start w:val="1"/>
      <w:numFmt w:val="lowerRoman"/>
      <w:lvlText w:val="%3."/>
      <w:lvlJc w:val="right"/>
      <w:pPr>
        <w:ind w:left="2160" w:hanging="180"/>
      </w:pPr>
    </w:lvl>
    <w:lvl w:ilvl="3" w:tplc="616856C4" w:tentative="1">
      <w:start w:val="1"/>
      <w:numFmt w:val="decimal"/>
      <w:lvlText w:val="%4."/>
      <w:lvlJc w:val="left"/>
      <w:pPr>
        <w:ind w:left="2880" w:hanging="360"/>
      </w:pPr>
    </w:lvl>
    <w:lvl w:ilvl="4" w:tplc="2B82716A" w:tentative="1">
      <w:start w:val="1"/>
      <w:numFmt w:val="lowerLetter"/>
      <w:lvlText w:val="%5."/>
      <w:lvlJc w:val="left"/>
      <w:pPr>
        <w:ind w:left="3600" w:hanging="360"/>
      </w:pPr>
    </w:lvl>
    <w:lvl w:ilvl="5" w:tplc="85FED8EC" w:tentative="1">
      <w:start w:val="1"/>
      <w:numFmt w:val="lowerRoman"/>
      <w:lvlText w:val="%6."/>
      <w:lvlJc w:val="right"/>
      <w:pPr>
        <w:ind w:left="4320" w:hanging="180"/>
      </w:pPr>
    </w:lvl>
    <w:lvl w:ilvl="6" w:tplc="64C0B0A8" w:tentative="1">
      <w:start w:val="1"/>
      <w:numFmt w:val="decimal"/>
      <w:lvlText w:val="%7."/>
      <w:lvlJc w:val="left"/>
      <w:pPr>
        <w:ind w:left="5040" w:hanging="360"/>
      </w:pPr>
    </w:lvl>
    <w:lvl w:ilvl="7" w:tplc="B3985B62" w:tentative="1">
      <w:start w:val="1"/>
      <w:numFmt w:val="lowerLetter"/>
      <w:lvlText w:val="%8."/>
      <w:lvlJc w:val="left"/>
      <w:pPr>
        <w:ind w:left="5760" w:hanging="360"/>
      </w:pPr>
    </w:lvl>
    <w:lvl w:ilvl="8" w:tplc="3AE84920" w:tentative="1">
      <w:start w:val="1"/>
      <w:numFmt w:val="lowerRoman"/>
      <w:lvlText w:val="%9."/>
      <w:lvlJc w:val="right"/>
      <w:pPr>
        <w:ind w:left="6480" w:hanging="180"/>
      </w:pPr>
    </w:lvl>
  </w:abstractNum>
  <w:abstractNum w:abstractNumId="6" w15:restartNumberingAfterBreak="1">
    <w:nsid w:val="504C3167"/>
    <w:multiLevelType w:val="hybridMultilevel"/>
    <w:tmpl w:val="24A09252"/>
    <w:lvl w:ilvl="0" w:tplc="40B251C4">
      <w:start w:val="1"/>
      <w:numFmt w:val="bullet"/>
      <w:lvlText w:val=""/>
      <w:lvlJc w:val="left"/>
      <w:pPr>
        <w:ind w:left="720" w:hanging="360"/>
      </w:pPr>
      <w:rPr>
        <w:rFonts w:ascii="Symbol" w:hAnsi="Symbol" w:hint="default"/>
      </w:rPr>
    </w:lvl>
    <w:lvl w:ilvl="1" w:tplc="21A06C2A">
      <w:start w:val="1"/>
      <w:numFmt w:val="bullet"/>
      <w:lvlText w:val="o"/>
      <w:lvlJc w:val="left"/>
      <w:pPr>
        <w:ind w:left="1440" w:hanging="360"/>
      </w:pPr>
      <w:rPr>
        <w:rFonts w:ascii="Courier New" w:hAnsi="Courier New" w:cs="Courier New" w:hint="default"/>
      </w:rPr>
    </w:lvl>
    <w:lvl w:ilvl="2" w:tplc="FB3E3DBC" w:tentative="1">
      <w:start w:val="1"/>
      <w:numFmt w:val="bullet"/>
      <w:lvlText w:val=""/>
      <w:lvlJc w:val="left"/>
      <w:pPr>
        <w:ind w:left="2160" w:hanging="360"/>
      </w:pPr>
      <w:rPr>
        <w:rFonts w:ascii="Wingdings" w:hAnsi="Wingdings" w:hint="default"/>
      </w:rPr>
    </w:lvl>
    <w:lvl w:ilvl="3" w:tplc="BFB8A540" w:tentative="1">
      <w:start w:val="1"/>
      <w:numFmt w:val="bullet"/>
      <w:lvlText w:val=""/>
      <w:lvlJc w:val="left"/>
      <w:pPr>
        <w:ind w:left="2880" w:hanging="360"/>
      </w:pPr>
      <w:rPr>
        <w:rFonts w:ascii="Symbol" w:hAnsi="Symbol" w:hint="default"/>
      </w:rPr>
    </w:lvl>
    <w:lvl w:ilvl="4" w:tplc="293EA34C" w:tentative="1">
      <w:start w:val="1"/>
      <w:numFmt w:val="bullet"/>
      <w:lvlText w:val="o"/>
      <w:lvlJc w:val="left"/>
      <w:pPr>
        <w:ind w:left="3600" w:hanging="360"/>
      </w:pPr>
      <w:rPr>
        <w:rFonts w:ascii="Courier New" w:hAnsi="Courier New" w:cs="Courier New" w:hint="default"/>
      </w:rPr>
    </w:lvl>
    <w:lvl w:ilvl="5" w:tplc="3CB0B2BA" w:tentative="1">
      <w:start w:val="1"/>
      <w:numFmt w:val="bullet"/>
      <w:lvlText w:val=""/>
      <w:lvlJc w:val="left"/>
      <w:pPr>
        <w:ind w:left="4320" w:hanging="360"/>
      </w:pPr>
      <w:rPr>
        <w:rFonts w:ascii="Wingdings" w:hAnsi="Wingdings" w:hint="default"/>
      </w:rPr>
    </w:lvl>
    <w:lvl w:ilvl="6" w:tplc="FE4C65EA" w:tentative="1">
      <w:start w:val="1"/>
      <w:numFmt w:val="bullet"/>
      <w:lvlText w:val=""/>
      <w:lvlJc w:val="left"/>
      <w:pPr>
        <w:ind w:left="5040" w:hanging="360"/>
      </w:pPr>
      <w:rPr>
        <w:rFonts w:ascii="Symbol" w:hAnsi="Symbol" w:hint="default"/>
      </w:rPr>
    </w:lvl>
    <w:lvl w:ilvl="7" w:tplc="32D44CF6" w:tentative="1">
      <w:start w:val="1"/>
      <w:numFmt w:val="bullet"/>
      <w:lvlText w:val="o"/>
      <w:lvlJc w:val="left"/>
      <w:pPr>
        <w:ind w:left="5760" w:hanging="360"/>
      </w:pPr>
      <w:rPr>
        <w:rFonts w:ascii="Courier New" w:hAnsi="Courier New" w:cs="Courier New" w:hint="default"/>
      </w:rPr>
    </w:lvl>
    <w:lvl w:ilvl="8" w:tplc="E03CE592" w:tentative="1">
      <w:start w:val="1"/>
      <w:numFmt w:val="bullet"/>
      <w:lvlText w:val=""/>
      <w:lvlJc w:val="left"/>
      <w:pPr>
        <w:ind w:left="6480" w:hanging="360"/>
      </w:pPr>
      <w:rPr>
        <w:rFonts w:ascii="Wingdings" w:hAnsi="Wingdings" w:hint="default"/>
      </w:rPr>
    </w:lvl>
  </w:abstractNum>
  <w:abstractNum w:abstractNumId="7" w15:restartNumberingAfterBreak="1">
    <w:nsid w:val="51415F2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8" w15:restartNumberingAfterBreak="1">
    <w:nsid w:val="532A4521"/>
    <w:multiLevelType w:val="hybridMultilevel"/>
    <w:tmpl w:val="369C6A5C"/>
    <w:lvl w:ilvl="0" w:tplc="C316A490">
      <w:start w:val="1"/>
      <w:numFmt w:val="decimal"/>
      <w:lvlText w:val="%1)"/>
      <w:lvlJc w:val="left"/>
      <w:pPr>
        <w:ind w:left="720" w:hanging="360"/>
      </w:pPr>
      <w:rPr>
        <w:rFonts w:hint="default"/>
      </w:rPr>
    </w:lvl>
    <w:lvl w:ilvl="1" w:tplc="A4D0622A" w:tentative="1">
      <w:start w:val="1"/>
      <w:numFmt w:val="lowerLetter"/>
      <w:lvlText w:val="%2."/>
      <w:lvlJc w:val="left"/>
      <w:pPr>
        <w:ind w:left="1440" w:hanging="360"/>
      </w:pPr>
    </w:lvl>
    <w:lvl w:ilvl="2" w:tplc="832CAA7A" w:tentative="1">
      <w:start w:val="1"/>
      <w:numFmt w:val="lowerRoman"/>
      <w:lvlText w:val="%3."/>
      <w:lvlJc w:val="right"/>
      <w:pPr>
        <w:ind w:left="2160" w:hanging="180"/>
      </w:pPr>
    </w:lvl>
    <w:lvl w:ilvl="3" w:tplc="858CBCD4" w:tentative="1">
      <w:start w:val="1"/>
      <w:numFmt w:val="decimal"/>
      <w:lvlText w:val="%4."/>
      <w:lvlJc w:val="left"/>
      <w:pPr>
        <w:ind w:left="2880" w:hanging="360"/>
      </w:pPr>
    </w:lvl>
    <w:lvl w:ilvl="4" w:tplc="AB623CE8" w:tentative="1">
      <w:start w:val="1"/>
      <w:numFmt w:val="lowerLetter"/>
      <w:lvlText w:val="%5."/>
      <w:lvlJc w:val="left"/>
      <w:pPr>
        <w:ind w:left="3600" w:hanging="360"/>
      </w:pPr>
    </w:lvl>
    <w:lvl w:ilvl="5" w:tplc="DD5CD180" w:tentative="1">
      <w:start w:val="1"/>
      <w:numFmt w:val="lowerRoman"/>
      <w:lvlText w:val="%6."/>
      <w:lvlJc w:val="right"/>
      <w:pPr>
        <w:ind w:left="4320" w:hanging="180"/>
      </w:pPr>
    </w:lvl>
    <w:lvl w:ilvl="6" w:tplc="C4FEE51E" w:tentative="1">
      <w:start w:val="1"/>
      <w:numFmt w:val="decimal"/>
      <w:lvlText w:val="%7."/>
      <w:lvlJc w:val="left"/>
      <w:pPr>
        <w:ind w:left="5040" w:hanging="360"/>
      </w:pPr>
    </w:lvl>
    <w:lvl w:ilvl="7" w:tplc="338AB59C" w:tentative="1">
      <w:start w:val="1"/>
      <w:numFmt w:val="lowerLetter"/>
      <w:lvlText w:val="%8."/>
      <w:lvlJc w:val="left"/>
      <w:pPr>
        <w:ind w:left="5760" w:hanging="360"/>
      </w:pPr>
    </w:lvl>
    <w:lvl w:ilvl="8" w:tplc="9F9CCE7C" w:tentative="1">
      <w:start w:val="1"/>
      <w:numFmt w:val="lowerRoman"/>
      <w:lvlText w:val="%9."/>
      <w:lvlJc w:val="right"/>
      <w:pPr>
        <w:ind w:left="6480" w:hanging="180"/>
      </w:pPr>
    </w:lvl>
  </w:abstractNum>
  <w:abstractNum w:abstractNumId="9" w15:restartNumberingAfterBreak="1">
    <w:nsid w:val="6256474E"/>
    <w:multiLevelType w:val="hybridMultilevel"/>
    <w:tmpl w:val="6BCE3C40"/>
    <w:lvl w:ilvl="0" w:tplc="F6E8EDAE">
      <w:start w:val="2"/>
      <w:numFmt w:val="decimal"/>
      <w:lvlText w:val="%1)"/>
      <w:lvlJc w:val="left"/>
      <w:pPr>
        <w:ind w:left="1069" w:hanging="360"/>
      </w:pPr>
      <w:rPr>
        <w:rFonts w:hint="default"/>
      </w:rPr>
    </w:lvl>
    <w:lvl w:ilvl="1" w:tplc="DEF0495C" w:tentative="1">
      <w:start w:val="1"/>
      <w:numFmt w:val="lowerLetter"/>
      <w:lvlText w:val="%2."/>
      <w:lvlJc w:val="left"/>
      <w:pPr>
        <w:ind w:left="1800" w:hanging="360"/>
      </w:pPr>
    </w:lvl>
    <w:lvl w:ilvl="2" w:tplc="C802A7B4" w:tentative="1">
      <w:start w:val="1"/>
      <w:numFmt w:val="lowerRoman"/>
      <w:lvlText w:val="%3."/>
      <w:lvlJc w:val="right"/>
      <w:pPr>
        <w:ind w:left="2520" w:hanging="180"/>
      </w:pPr>
    </w:lvl>
    <w:lvl w:ilvl="3" w:tplc="0CD49434" w:tentative="1">
      <w:start w:val="1"/>
      <w:numFmt w:val="decimal"/>
      <w:lvlText w:val="%4."/>
      <w:lvlJc w:val="left"/>
      <w:pPr>
        <w:ind w:left="3240" w:hanging="360"/>
      </w:pPr>
    </w:lvl>
    <w:lvl w:ilvl="4" w:tplc="307455F4" w:tentative="1">
      <w:start w:val="1"/>
      <w:numFmt w:val="lowerLetter"/>
      <w:lvlText w:val="%5."/>
      <w:lvlJc w:val="left"/>
      <w:pPr>
        <w:ind w:left="3960" w:hanging="360"/>
      </w:pPr>
    </w:lvl>
    <w:lvl w:ilvl="5" w:tplc="0B66CC72" w:tentative="1">
      <w:start w:val="1"/>
      <w:numFmt w:val="lowerRoman"/>
      <w:lvlText w:val="%6."/>
      <w:lvlJc w:val="right"/>
      <w:pPr>
        <w:ind w:left="4680" w:hanging="180"/>
      </w:pPr>
    </w:lvl>
    <w:lvl w:ilvl="6" w:tplc="CBA8719C" w:tentative="1">
      <w:start w:val="1"/>
      <w:numFmt w:val="decimal"/>
      <w:lvlText w:val="%7."/>
      <w:lvlJc w:val="left"/>
      <w:pPr>
        <w:ind w:left="5400" w:hanging="360"/>
      </w:pPr>
    </w:lvl>
    <w:lvl w:ilvl="7" w:tplc="F1C85004" w:tentative="1">
      <w:start w:val="1"/>
      <w:numFmt w:val="lowerLetter"/>
      <w:lvlText w:val="%8."/>
      <w:lvlJc w:val="left"/>
      <w:pPr>
        <w:ind w:left="6120" w:hanging="360"/>
      </w:pPr>
    </w:lvl>
    <w:lvl w:ilvl="8" w:tplc="298A1E6A" w:tentative="1">
      <w:start w:val="1"/>
      <w:numFmt w:val="lowerRoman"/>
      <w:lvlText w:val="%9."/>
      <w:lvlJc w:val="right"/>
      <w:pPr>
        <w:ind w:left="6840" w:hanging="180"/>
      </w:pPr>
    </w:lvl>
  </w:abstractNum>
  <w:abstractNum w:abstractNumId="10" w15:restartNumberingAfterBreak="1">
    <w:nsid w:val="663D0E3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5"/>
  </w:num>
  <w:num w:numId="6">
    <w:abstractNumId w:val="4"/>
  </w:num>
  <w:num w:numId="7">
    <w:abstractNumId w:val="9"/>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CE"/>
    <w:rsid w:val="00006E3B"/>
    <w:rsid w:val="00024BED"/>
    <w:rsid w:val="0003146F"/>
    <w:rsid w:val="000377F4"/>
    <w:rsid w:val="00047314"/>
    <w:rsid w:val="000916C1"/>
    <w:rsid w:val="00093D05"/>
    <w:rsid w:val="000B6535"/>
    <w:rsid w:val="000D6F41"/>
    <w:rsid w:val="00120247"/>
    <w:rsid w:val="001346FC"/>
    <w:rsid w:val="001374ED"/>
    <w:rsid w:val="001424E5"/>
    <w:rsid w:val="00161289"/>
    <w:rsid w:val="00171901"/>
    <w:rsid w:val="0017282E"/>
    <w:rsid w:val="001B691E"/>
    <w:rsid w:val="001B7C4B"/>
    <w:rsid w:val="001F6C63"/>
    <w:rsid w:val="00223F38"/>
    <w:rsid w:val="00231787"/>
    <w:rsid w:val="00245C75"/>
    <w:rsid w:val="00264E6C"/>
    <w:rsid w:val="00283F0F"/>
    <w:rsid w:val="00290765"/>
    <w:rsid w:val="00292612"/>
    <w:rsid w:val="002B7781"/>
    <w:rsid w:val="00307702"/>
    <w:rsid w:val="00315FCE"/>
    <w:rsid w:val="00381F7B"/>
    <w:rsid w:val="0038771C"/>
    <w:rsid w:val="003A4B01"/>
    <w:rsid w:val="003B7683"/>
    <w:rsid w:val="003C0D5B"/>
    <w:rsid w:val="003E7CA2"/>
    <w:rsid w:val="00400DDD"/>
    <w:rsid w:val="004122AD"/>
    <w:rsid w:val="00413098"/>
    <w:rsid w:val="0042003F"/>
    <w:rsid w:val="00420A47"/>
    <w:rsid w:val="00445824"/>
    <w:rsid w:val="00462E01"/>
    <w:rsid w:val="00463EAA"/>
    <w:rsid w:val="00474D52"/>
    <w:rsid w:val="0049625D"/>
    <w:rsid w:val="00496BC8"/>
    <w:rsid w:val="004C1011"/>
    <w:rsid w:val="004C187B"/>
    <w:rsid w:val="004C7F03"/>
    <w:rsid w:val="00514C29"/>
    <w:rsid w:val="00527585"/>
    <w:rsid w:val="0054529B"/>
    <w:rsid w:val="00571787"/>
    <w:rsid w:val="0057235B"/>
    <w:rsid w:val="00586DD7"/>
    <w:rsid w:val="00591C34"/>
    <w:rsid w:val="005A5148"/>
    <w:rsid w:val="005B117E"/>
    <w:rsid w:val="005C0758"/>
    <w:rsid w:val="005F32DF"/>
    <w:rsid w:val="00605F64"/>
    <w:rsid w:val="00624438"/>
    <w:rsid w:val="006314C0"/>
    <w:rsid w:val="006710E9"/>
    <w:rsid w:val="006C18BC"/>
    <w:rsid w:val="006F2231"/>
    <w:rsid w:val="00700B6F"/>
    <w:rsid w:val="00710558"/>
    <w:rsid w:val="00725987"/>
    <w:rsid w:val="0073245A"/>
    <w:rsid w:val="00734B51"/>
    <w:rsid w:val="0073691A"/>
    <w:rsid w:val="00771BC0"/>
    <w:rsid w:val="007763F3"/>
    <w:rsid w:val="007B04F2"/>
    <w:rsid w:val="007C41F4"/>
    <w:rsid w:val="007E2CFC"/>
    <w:rsid w:val="007F6A3D"/>
    <w:rsid w:val="00821623"/>
    <w:rsid w:val="008241C0"/>
    <w:rsid w:val="00831039"/>
    <w:rsid w:val="00833AEF"/>
    <w:rsid w:val="00845366"/>
    <w:rsid w:val="008531C0"/>
    <w:rsid w:val="00863E0E"/>
    <w:rsid w:val="008812D9"/>
    <w:rsid w:val="008B1461"/>
    <w:rsid w:val="008E37BD"/>
    <w:rsid w:val="008F69F8"/>
    <w:rsid w:val="00903A05"/>
    <w:rsid w:val="00910F39"/>
    <w:rsid w:val="00927E28"/>
    <w:rsid w:val="009556EE"/>
    <w:rsid w:val="00973736"/>
    <w:rsid w:val="00992522"/>
    <w:rsid w:val="009A056F"/>
    <w:rsid w:val="009A613A"/>
    <w:rsid w:val="009D56FD"/>
    <w:rsid w:val="009F317C"/>
    <w:rsid w:val="00A05B74"/>
    <w:rsid w:val="00A17B20"/>
    <w:rsid w:val="00A57AA3"/>
    <w:rsid w:val="00A708D4"/>
    <w:rsid w:val="00A71409"/>
    <w:rsid w:val="00AD0C23"/>
    <w:rsid w:val="00AE6673"/>
    <w:rsid w:val="00AE687B"/>
    <w:rsid w:val="00AF4B0D"/>
    <w:rsid w:val="00AF77F0"/>
    <w:rsid w:val="00B11C65"/>
    <w:rsid w:val="00B17019"/>
    <w:rsid w:val="00B26FE9"/>
    <w:rsid w:val="00B3076C"/>
    <w:rsid w:val="00B453BD"/>
    <w:rsid w:val="00B5637D"/>
    <w:rsid w:val="00B64F5A"/>
    <w:rsid w:val="00B747FB"/>
    <w:rsid w:val="00B83757"/>
    <w:rsid w:val="00BA12A7"/>
    <w:rsid w:val="00BA79B1"/>
    <w:rsid w:val="00BC467D"/>
    <w:rsid w:val="00BE1639"/>
    <w:rsid w:val="00BF0861"/>
    <w:rsid w:val="00C17723"/>
    <w:rsid w:val="00C75A9A"/>
    <w:rsid w:val="00C81963"/>
    <w:rsid w:val="00C931DD"/>
    <w:rsid w:val="00C96D33"/>
    <w:rsid w:val="00CC1B60"/>
    <w:rsid w:val="00CC51F5"/>
    <w:rsid w:val="00CE6ED6"/>
    <w:rsid w:val="00CF109C"/>
    <w:rsid w:val="00D26E90"/>
    <w:rsid w:val="00D27708"/>
    <w:rsid w:val="00D35F11"/>
    <w:rsid w:val="00D3641B"/>
    <w:rsid w:val="00D37A82"/>
    <w:rsid w:val="00D558C3"/>
    <w:rsid w:val="00D60773"/>
    <w:rsid w:val="00D66FFE"/>
    <w:rsid w:val="00D744D3"/>
    <w:rsid w:val="00DA79EF"/>
    <w:rsid w:val="00DB205B"/>
    <w:rsid w:val="00DB41E5"/>
    <w:rsid w:val="00DB7891"/>
    <w:rsid w:val="00DC3196"/>
    <w:rsid w:val="00DC7E7E"/>
    <w:rsid w:val="00DD06DF"/>
    <w:rsid w:val="00DF534F"/>
    <w:rsid w:val="00E344F6"/>
    <w:rsid w:val="00E42610"/>
    <w:rsid w:val="00E44781"/>
    <w:rsid w:val="00E66BAA"/>
    <w:rsid w:val="00EB0716"/>
    <w:rsid w:val="00EC5283"/>
    <w:rsid w:val="00ED20FD"/>
    <w:rsid w:val="00EF159E"/>
    <w:rsid w:val="00EF3FAC"/>
    <w:rsid w:val="00EF62AE"/>
    <w:rsid w:val="00EF6CD6"/>
    <w:rsid w:val="00F46CB1"/>
    <w:rsid w:val="00F60D0F"/>
    <w:rsid w:val="00F6607F"/>
    <w:rsid w:val="00F6652C"/>
    <w:rsid w:val="00F7339E"/>
    <w:rsid w:val="00F94865"/>
    <w:rsid w:val="00FA74A0"/>
    <w:rsid w:val="00FD0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A5E0"/>
  <w15:chartTrackingRefBased/>
  <w15:docId w15:val="{FCC898BD-2A71-4F10-9576-E4082092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5FC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15FCE"/>
    <w:rPr>
      <w:color w:val="0563C1" w:themeColor="hyperlink"/>
      <w:u w:val="single"/>
    </w:rPr>
  </w:style>
  <w:style w:type="paragraph" w:styleId="Header">
    <w:name w:val="header"/>
    <w:basedOn w:val="Normal"/>
    <w:link w:val="HeaderChar"/>
    <w:uiPriority w:val="99"/>
    <w:unhideWhenUsed/>
    <w:rsid w:val="00315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FCE"/>
  </w:style>
  <w:style w:type="paragraph" w:styleId="Footer">
    <w:name w:val="footer"/>
    <w:basedOn w:val="Normal"/>
    <w:link w:val="FooterChar"/>
    <w:uiPriority w:val="99"/>
    <w:unhideWhenUsed/>
    <w:rsid w:val="00315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FCE"/>
  </w:style>
  <w:style w:type="paragraph" w:styleId="BalloonText">
    <w:name w:val="Balloon Text"/>
    <w:basedOn w:val="Normal"/>
    <w:link w:val="BalloonTextChar"/>
    <w:uiPriority w:val="99"/>
    <w:semiHidden/>
    <w:unhideWhenUsed/>
    <w:rsid w:val="0031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CE"/>
    <w:rPr>
      <w:rFonts w:ascii="Segoe UI" w:hAnsi="Segoe UI" w:cs="Segoe UI"/>
      <w:sz w:val="18"/>
      <w:szCs w:val="18"/>
    </w:rPr>
  </w:style>
  <w:style w:type="paragraph" w:styleId="ListParagraph">
    <w:name w:val="List Paragraph"/>
    <w:basedOn w:val="Normal"/>
    <w:uiPriority w:val="34"/>
    <w:qFormat/>
    <w:rsid w:val="00315FCE"/>
    <w:pPr>
      <w:ind w:left="720"/>
      <w:contextualSpacing/>
    </w:pPr>
  </w:style>
  <w:style w:type="character" w:styleId="CommentReference">
    <w:name w:val="annotation reference"/>
    <w:basedOn w:val="DefaultParagraphFont"/>
    <w:uiPriority w:val="99"/>
    <w:semiHidden/>
    <w:unhideWhenUsed/>
    <w:rsid w:val="00315FCE"/>
    <w:rPr>
      <w:sz w:val="16"/>
      <w:szCs w:val="16"/>
    </w:rPr>
  </w:style>
  <w:style w:type="paragraph" w:styleId="CommentText">
    <w:name w:val="annotation text"/>
    <w:basedOn w:val="Normal"/>
    <w:link w:val="CommentTextChar"/>
    <w:uiPriority w:val="99"/>
    <w:semiHidden/>
    <w:unhideWhenUsed/>
    <w:rsid w:val="00315FCE"/>
    <w:pPr>
      <w:spacing w:line="240" w:lineRule="auto"/>
    </w:pPr>
    <w:rPr>
      <w:sz w:val="20"/>
      <w:szCs w:val="20"/>
    </w:rPr>
  </w:style>
  <w:style w:type="character" w:customStyle="1" w:styleId="CommentTextChar">
    <w:name w:val="Comment Text Char"/>
    <w:basedOn w:val="DefaultParagraphFont"/>
    <w:link w:val="CommentText"/>
    <w:uiPriority w:val="99"/>
    <w:semiHidden/>
    <w:rsid w:val="00315FCE"/>
    <w:rPr>
      <w:sz w:val="20"/>
      <w:szCs w:val="20"/>
    </w:rPr>
  </w:style>
  <w:style w:type="paragraph" w:styleId="CommentSubject">
    <w:name w:val="annotation subject"/>
    <w:basedOn w:val="CommentText"/>
    <w:next w:val="CommentText"/>
    <w:link w:val="CommentSubjectChar"/>
    <w:uiPriority w:val="99"/>
    <w:semiHidden/>
    <w:unhideWhenUsed/>
    <w:rsid w:val="00315FCE"/>
    <w:rPr>
      <w:b/>
      <w:bCs/>
    </w:rPr>
  </w:style>
  <w:style w:type="character" w:customStyle="1" w:styleId="CommentSubjectChar">
    <w:name w:val="Comment Subject Char"/>
    <w:basedOn w:val="CommentTextChar"/>
    <w:link w:val="CommentSubject"/>
    <w:uiPriority w:val="99"/>
    <w:semiHidden/>
    <w:rsid w:val="00315FCE"/>
    <w:rPr>
      <w:b/>
      <w:bCs/>
      <w:sz w:val="20"/>
      <w:szCs w:val="20"/>
    </w:rPr>
  </w:style>
  <w:style w:type="paragraph" w:styleId="Revision">
    <w:name w:val="Revision"/>
    <w:hidden/>
    <w:uiPriority w:val="99"/>
    <w:semiHidden/>
    <w:rsid w:val="00315FCE"/>
    <w:pPr>
      <w:spacing w:after="0" w:line="240" w:lineRule="auto"/>
    </w:pPr>
  </w:style>
  <w:style w:type="paragraph" w:styleId="FootnoteText">
    <w:name w:val="footnote text"/>
    <w:basedOn w:val="Normal"/>
    <w:link w:val="FootnoteTextChar"/>
    <w:uiPriority w:val="99"/>
    <w:semiHidden/>
    <w:unhideWhenUsed/>
    <w:rsid w:val="00863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0E"/>
    <w:rPr>
      <w:sz w:val="20"/>
      <w:szCs w:val="20"/>
    </w:rPr>
  </w:style>
  <w:style w:type="character" w:styleId="FootnoteReference">
    <w:name w:val="footnote reference"/>
    <w:basedOn w:val="DefaultParagraphFont"/>
    <w:uiPriority w:val="99"/>
    <w:semiHidden/>
    <w:unhideWhenUsed/>
    <w:rsid w:val="00863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4896">
      <w:bodyDiv w:val="1"/>
      <w:marLeft w:val="0"/>
      <w:marRight w:val="0"/>
      <w:marTop w:val="0"/>
      <w:marBottom w:val="0"/>
      <w:divBdr>
        <w:top w:val="none" w:sz="0" w:space="0" w:color="auto"/>
        <w:left w:val="none" w:sz="0" w:space="0" w:color="auto"/>
        <w:bottom w:val="none" w:sz="0" w:space="0" w:color="auto"/>
        <w:right w:val="none" w:sz="0" w:space="0" w:color="auto"/>
      </w:divBdr>
    </w:div>
    <w:div w:id="1149397862">
      <w:bodyDiv w:val="1"/>
      <w:marLeft w:val="0"/>
      <w:marRight w:val="0"/>
      <w:marTop w:val="0"/>
      <w:marBottom w:val="0"/>
      <w:divBdr>
        <w:top w:val="none" w:sz="0" w:space="0" w:color="auto"/>
        <w:left w:val="none" w:sz="0" w:space="0" w:color="auto"/>
        <w:bottom w:val="none" w:sz="0" w:space="0" w:color="auto"/>
        <w:right w:val="none" w:sz="0" w:space="0" w:color="auto"/>
      </w:divBdr>
    </w:div>
    <w:div w:id="1960336653">
      <w:bodyDiv w:val="1"/>
      <w:marLeft w:val="0"/>
      <w:marRight w:val="0"/>
      <w:marTop w:val="0"/>
      <w:marBottom w:val="0"/>
      <w:divBdr>
        <w:top w:val="none" w:sz="0" w:space="0" w:color="auto"/>
        <w:left w:val="none" w:sz="0" w:space="0" w:color="auto"/>
        <w:bottom w:val="none" w:sz="0" w:space="0" w:color="auto"/>
        <w:right w:val="none" w:sz="0" w:space="0" w:color="auto"/>
      </w:divBdr>
      <w:divsChild>
        <w:div w:id="1782144000">
          <w:marLeft w:val="0"/>
          <w:marRight w:val="0"/>
          <w:marTop w:val="0"/>
          <w:marBottom w:val="0"/>
          <w:divBdr>
            <w:top w:val="none" w:sz="0" w:space="0" w:color="auto"/>
            <w:left w:val="none" w:sz="0" w:space="0" w:color="auto"/>
            <w:bottom w:val="none" w:sz="0" w:space="0" w:color="auto"/>
            <w:right w:val="none" w:sz="0" w:space="0" w:color="auto"/>
          </w:divBdr>
        </w:div>
        <w:div w:id="432819707">
          <w:marLeft w:val="0"/>
          <w:marRight w:val="0"/>
          <w:marTop w:val="0"/>
          <w:marBottom w:val="0"/>
          <w:divBdr>
            <w:top w:val="none" w:sz="0" w:space="0" w:color="auto"/>
            <w:left w:val="none" w:sz="0" w:space="0" w:color="auto"/>
            <w:bottom w:val="none" w:sz="0" w:space="0" w:color="auto"/>
            <w:right w:val="none" w:sz="0" w:space="0" w:color="auto"/>
          </w:divBdr>
        </w:div>
        <w:div w:id="603658580">
          <w:marLeft w:val="0"/>
          <w:marRight w:val="0"/>
          <w:marTop w:val="0"/>
          <w:marBottom w:val="0"/>
          <w:divBdr>
            <w:top w:val="none" w:sz="0" w:space="0" w:color="auto"/>
            <w:left w:val="none" w:sz="0" w:space="0" w:color="auto"/>
            <w:bottom w:val="none" w:sz="0" w:space="0" w:color="auto"/>
            <w:right w:val="none" w:sz="0" w:space="0" w:color="auto"/>
          </w:divBdr>
        </w:div>
        <w:div w:id="795295049">
          <w:marLeft w:val="0"/>
          <w:marRight w:val="0"/>
          <w:marTop w:val="0"/>
          <w:marBottom w:val="0"/>
          <w:divBdr>
            <w:top w:val="none" w:sz="0" w:space="0" w:color="auto"/>
            <w:left w:val="none" w:sz="0" w:space="0" w:color="auto"/>
            <w:bottom w:val="none" w:sz="0" w:space="0" w:color="auto"/>
            <w:right w:val="none" w:sz="0" w:space="0" w:color="auto"/>
          </w:divBdr>
        </w:div>
        <w:div w:id="1177112103">
          <w:marLeft w:val="0"/>
          <w:marRight w:val="0"/>
          <w:marTop w:val="0"/>
          <w:marBottom w:val="0"/>
          <w:divBdr>
            <w:top w:val="none" w:sz="0" w:space="0" w:color="auto"/>
            <w:left w:val="none" w:sz="0" w:space="0" w:color="auto"/>
            <w:bottom w:val="none" w:sz="0" w:space="0" w:color="auto"/>
            <w:right w:val="none" w:sz="0" w:space="0" w:color="auto"/>
          </w:divBdr>
        </w:div>
        <w:div w:id="1152406729">
          <w:marLeft w:val="0"/>
          <w:marRight w:val="0"/>
          <w:marTop w:val="0"/>
          <w:marBottom w:val="0"/>
          <w:divBdr>
            <w:top w:val="none" w:sz="0" w:space="0" w:color="auto"/>
            <w:left w:val="none" w:sz="0" w:space="0" w:color="auto"/>
            <w:bottom w:val="none" w:sz="0" w:space="0" w:color="auto"/>
            <w:right w:val="none" w:sz="0" w:space="0" w:color="auto"/>
          </w:divBdr>
        </w:div>
        <w:div w:id="843057395">
          <w:marLeft w:val="0"/>
          <w:marRight w:val="0"/>
          <w:marTop w:val="0"/>
          <w:marBottom w:val="0"/>
          <w:divBdr>
            <w:top w:val="none" w:sz="0" w:space="0" w:color="auto"/>
            <w:left w:val="none" w:sz="0" w:space="0" w:color="auto"/>
            <w:bottom w:val="none" w:sz="0" w:space="0" w:color="auto"/>
            <w:right w:val="none" w:sz="0" w:space="0" w:color="auto"/>
          </w:divBdr>
        </w:div>
        <w:div w:id="1731805473">
          <w:marLeft w:val="0"/>
          <w:marRight w:val="0"/>
          <w:marTop w:val="0"/>
          <w:marBottom w:val="0"/>
          <w:divBdr>
            <w:top w:val="none" w:sz="0" w:space="0" w:color="auto"/>
            <w:left w:val="none" w:sz="0" w:space="0" w:color="auto"/>
            <w:bottom w:val="none" w:sz="0" w:space="0" w:color="auto"/>
            <w:right w:val="none" w:sz="0" w:space="0" w:color="auto"/>
          </w:divBdr>
        </w:div>
        <w:div w:id="89332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kalnina@vi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35CC-B055-4726-BD26-A3145099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7269</Words>
  <Characters>4144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Valsts ieņēmumu dienests</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30.augusta noteikumos Nr.662 "Akcīzes preču aprites kārtība" sākotnējās ietekmes novērtējuma ziņojums (anotācija)</dc:title>
  <dc:subject>Noteikumu projekta anotācija</dc:subject>
  <dc:creator>Jana Kalniņa</dc:creator>
  <cp:keywords/>
  <dc:description>Jana Kalniņa
tel.67120146</dc:description>
  <cp:lastModifiedBy>Jana Kalniņa</cp:lastModifiedBy>
  <cp:revision>4</cp:revision>
  <cp:lastPrinted>2019-10-28T08:12:00Z</cp:lastPrinted>
  <dcterms:created xsi:type="dcterms:W3CDTF">2019-12-18T05:46:00Z</dcterms:created>
  <dcterms:modified xsi:type="dcterms:W3CDTF">2019-12-18T05:51:00Z</dcterms:modified>
</cp:coreProperties>
</file>