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2190" w14:textId="1C89BC7F" w:rsidR="00B14FB5" w:rsidRPr="005A6644" w:rsidRDefault="00B14FB5" w:rsidP="00B14FB5">
      <w:pPr>
        <w:spacing w:before="6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6644">
        <w:rPr>
          <w:rFonts w:ascii="Times New Roman" w:eastAsia="Times New Roman" w:hAnsi="Times New Roman"/>
          <w:sz w:val="24"/>
          <w:szCs w:val="24"/>
          <w:lang w:eastAsia="lv-LV"/>
        </w:rPr>
        <w:t>Valsts un pašvaldību institūciju amatpersonu un</w:t>
      </w:r>
      <w:r w:rsidRPr="005A6644">
        <w:rPr>
          <w:rFonts w:ascii="Times New Roman" w:eastAsia="Times New Roman" w:hAnsi="Times New Roman"/>
          <w:sz w:val="24"/>
          <w:szCs w:val="24"/>
          <w:lang w:eastAsia="lv-LV"/>
        </w:rPr>
        <w:br/>
        <w:t>darbinieku atlīdzības likuma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A6644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bookmarkStart w:id="0" w:name="piel-374075"/>
      <w:bookmarkEnd w:id="0"/>
    </w:p>
    <w:p w14:paraId="252455E0" w14:textId="77777777" w:rsidR="00B14FB5" w:rsidRPr="005A6644" w:rsidRDefault="00B14FB5" w:rsidP="00B14F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" w:name="n-640506"/>
      <w:bookmarkStart w:id="2" w:name="640506"/>
      <w:bookmarkEnd w:id="1"/>
      <w:bookmarkEnd w:id="2"/>
      <w:r w:rsidRPr="005A664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Mēnešalgu grupas un to mēnešalgas intervāli</w:t>
      </w:r>
    </w:p>
    <w:p w14:paraId="7DFF2D91" w14:textId="77777777" w:rsidR="00B14FB5" w:rsidRPr="005A6644" w:rsidRDefault="00B14FB5" w:rsidP="00B14FB5">
      <w:pPr>
        <w:spacing w:before="45" w:after="0" w:line="248" w:lineRule="atLeast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976"/>
      </w:tblGrid>
      <w:tr w:rsidR="00B14FB5" w:rsidRPr="006A552A" w14:paraId="60206D9D" w14:textId="77777777" w:rsidTr="76CD0AD3">
        <w:trPr>
          <w:trHeight w:val="7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4008C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1DB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Mēnešalgu intervāla koeficients pret bāzes algu</w:t>
            </w:r>
          </w:p>
        </w:tc>
      </w:tr>
      <w:tr w:rsidR="00B14FB5" w:rsidRPr="006A552A" w14:paraId="22F1BCC3" w14:textId="77777777" w:rsidTr="00B93BF9">
        <w:trPr>
          <w:trHeight w:val="4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FC92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B6108" w14:textId="64924262" w:rsidR="00B14FB5" w:rsidRPr="006A552A" w:rsidRDefault="76CD0AD3" w:rsidP="76CD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76CD0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Ieteicamais minimums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62A47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Viduspunkts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AC61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Maksimums</w:t>
            </w:r>
          </w:p>
        </w:tc>
      </w:tr>
      <w:tr w:rsidR="00B14FB5" w:rsidRPr="006A552A" w14:paraId="03BE7760" w14:textId="77777777" w:rsidTr="00B93BF9">
        <w:trPr>
          <w:trHeight w:val="4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4F2C" w14:textId="77777777" w:rsidR="00B14FB5" w:rsidRPr="006A552A" w:rsidRDefault="00B14FB5" w:rsidP="0078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5A7" w14:textId="77777777" w:rsidR="00B14FB5" w:rsidRPr="006A552A" w:rsidRDefault="00B14FB5" w:rsidP="0078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BA1F" w14:textId="77777777" w:rsidR="00B14FB5" w:rsidRPr="006A552A" w:rsidRDefault="00B14FB5" w:rsidP="0078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2B06" w14:textId="77777777" w:rsidR="00B14FB5" w:rsidRPr="006A552A" w:rsidRDefault="00B14FB5" w:rsidP="0078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14FB5" w:rsidRPr="006A552A" w14:paraId="669A893A" w14:textId="77777777" w:rsidTr="00B93BF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4A75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744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098" w14:textId="0C4FEE7D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FB5" w14:textId="546A8FC1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B14FB5" w:rsidRPr="006A552A" w14:paraId="5C1218E3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F51EF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0BD4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ADC" w14:textId="06DB4D6F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8A2" w14:textId="5242BD9E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769</w:t>
            </w:r>
          </w:p>
        </w:tc>
      </w:tr>
      <w:tr w:rsidR="00B14FB5" w:rsidRPr="006A552A" w14:paraId="72243E4C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1927C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69A" w14:textId="19D1E6C4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DB1" w14:textId="2F3D79E8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0EF" w14:textId="6DD765CE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B14FB5" w:rsidRPr="006A552A" w14:paraId="60FF86EB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6E2C4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E78" w14:textId="61EFD890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F69" w14:textId="53CBDBF2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35E" w14:textId="6582826C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B14FB5" w:rsidRPr="006A552A" w14:paraId="1AA97D59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7C0EF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950" w14:textId="090BD549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FC1" w14:textId="6001C401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C52" w14:textId="5FD6DBB0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B14FB5" w:rsidRPr="006A552A" w14:paraId="7F0CCDC5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A84B6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1F7" w14:textId="1BD47581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059" w14:textId="5A956398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1FA" w14:textId="15F188E8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B14FB5" w:rsidRPr="006A552A" w14:paraId="12DA3E72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F097C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AE4" w14:textId="1235C0D2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CA8" w14:textId="6B0B0E70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E60" w14:textId="7F2179FB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14FB5" w:rsidRPr="006A552A" w14:paraId="4B0736C1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5F86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5CB" w14:textId="5B27A162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59F" w14:textId="519911B5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311" w14:textId="373B5D04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B14FB5" w:rsidRPr="006A552A" w14:paraId="66FBF56F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C734F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ECD" w14:textId="766F2258" w:rsidR="00B14FB5" w:rsidRPr="006A552A" w:rsidRDefault="000B6B88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F71C" w14:textId="0E13BAC1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8CE" w14:textId="79169A48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B14FB5" w:rsidRPr="006A552A" w14:paraId="2A18EE2B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391EB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21C" w14:textId="6F5E5D95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8A3" w14:textId="3BDB68AF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2575" w14:textId="5048C65C" w:rsidR="00B14FB5" w:rsidRPr="006A552A" w:rsidRDefault="00FB02E2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2,032</w:t>
            </w:r>
          </w:p>
        </w:tc>
      </w:tr>
      <w:tr w:rsidR="00B14FB5" w:rsidRPr="006A552A" w14:paraId="4E5DCE0E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BA58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9D3" w14:textId="60277E12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4E8" w14:textId="0D8D7651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FA5" w14:textId="6484D7F9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B14FB5" w:rsidRPr="006A552A" w14:paraId="1E29A6EE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6C301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7FD" w14:textId="312EE3ED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AAC" w14:textId="1C8481DC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015" w14:textId="6851A25C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</w:t>
            </w:r>
          </w:p>
        </w:tc>
      </w:tr>
      <w:tr w:rsidR="00B14FB5" w:rsidRPr="006A552A" w14:paraId="64DB7B81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5AF02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28E" w14:textId="66DD982E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1D4" w14:textId="6322C90C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FBF" w14:textId="2E13A4D0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</w:t>
            </w:r>
          </w:p>
        </w:tc>
      </w:tr>
      <w:tr w:rsidR="00B14FB5" w:rsidRPr="006A552A" w14:paraId="5318B767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DED49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92A" w14:textId="7C9068F9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C76" w14:textId="503937B3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A4B" w14:textId="45E44594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B14FB5" w:rsidRPr="006A552A" w14:paraId="71EF0257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0C12F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EF4" w14:textId="7BA0BEF4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941" w14:textId="4D634BDF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873" w14:textId="20D9B058" w:rsidR="00B14FB5" w:rsidRPr="006A552A" w:rsidRDefault="00FB02E2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4,968</w:t>
            </w:r>
          </w:p>
        </w:tc>
      </w:tr>
      <w:tr w:rsidR="00B14FB5" w:rsidRPr="006A552A" w14:paraId="345650C8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B724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3E1" w14:textId="491A23AA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5B1" w14:textId="6BD4CDE1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808" w14:textId="640FE6A3" w:rsidR="00B14FB5" w:rsidRPr="006A552A" w:rsidRDefault="00B14FB5" w:rsidP="00F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FB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</w:t>
            </w:r>
          </w:p>
        </w:tc>
      </w:tr>
      <w:tr w:rsidR="00B14FB5" w:rsidRPr="006A552A" w14:paraId="567D44A0" w14:textId="77777777" w:rsidTr="76CD0AD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5D322" w14:textId="77777777" w:rsidR="00B14FB5" w:rsidRPr="006A552A" w:rsidRDefault="00B14FB5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E52" w14:textId="4FDD903C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A13" w14:textId="45EE4C28" w:rsidR="00B14FB5" w:rsidRPr="006A552A" w:rsidRDefault="00B14FB5" w:rsidP="000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55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0B6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8663" w14:textId="1B432FFD" w:rsidR="00B14FB5" w:rsidRPr="006A552A" w:rsidRDefault="00FB02E2" w:rsidP="007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6,052</w:t>
            </w:r>
          </w:p>
        </w:tc>
      </w:tr>
    </w:tbl>
    <w:p w14:paraId="18E1A45F" w14:textId="6B1119E5" w:rsidR="00D2266E" w:rsidRDefault="00D2266E"/>
    <w:p w14:paraId="3A81BBA2" w14:textId="2EEBFA65" w:rsidR="00B14FB5" w:rsidRPr="005A6644" w:rsidRDefault="00B14FB5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5A6644">
        <w:rPr>
          <w:sz w:val="28"/>
          <w:szCs w:val="28"/>
        </w:rPr>
        <w:t>Ministru prezidents</w:t>
      </w:r>
      <w:r w:rsidRPr="005A6644">
        <w:rPr>
          <w:sz w:val="28"/>
          <w:szCs w:val="28"/>
        </w:rPr>
        <w:tab/>
        <w:t xml:space="preserve">               A.</w:t>
      </w:r>
      <w:r w:rsidR="006E4749">
        <w:rPr>
          <w:sz w:val="28"/>
          <w:szCs w:val="28"/>
        </w:rPr>
        <w:t> </w:t>
      </w:r>
      <w:r w:rsidRPr="005A6644">
        <w:rPr>
          <w:sz w:val="28"/>
          <w:szCs w:val="28"/>
        </w:rPr>
        <w:t>K.</w:t>
      </w:r>
      <w:r w:rsidR="006E4749">
        <w:rPr>
          <w:sz w:val="28"/>
          <w:szCs w:val="28"/>
        </w:rPr>
        <w:t> </w:t>
      </w:r>
      <w:r w:rsidRPr="005A6644">
        <w:rPr>
          <w:sz w:val="28"/>
          <w:szCs w:val="28"/>
        </w:rPr>
        <w:t>Kariņš</w:t>
      </w:r>
    </w:p>
    <w:p w14:paraId="1E07F8FD" w14:textId="77777777" w:rsidR="00B14FB5" w:rsidRPr="005A6644" w:rsidRDefault="00B14FB5" w:rsidP="00B14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7D229" w14:textId="77777777" w:rsidR="00B14FB5" w:rsidRPr="005A6644" w:rsidRDefault="00B14FB5" w:rsidP="00B14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7636FB" w14:textId="77777777" w:rsidR="00B14FB5" w:rsidRPr="005A6644" w:rsidRDefault="00B14FB5" w:rsidP="00B14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7E49F" w14:textId="2ECC9D41" w:rsidR="00B14FB5" w:rsidRPr="005A6644" w:rsidRDefault="00B14FB5" w:rsidP="00B14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44">
        <w:rPr>
          <w:rFonts w:ascii="Times New Roman" w:hAnsi="Times New Roman"/>
          <w:sz w:val="28"/>
          <w:szCs w:val="28"/>
        </w:rPr>
        <w:t>Vīza: Valsts kancelejas direktors</w:t>
      </w:r>
      <w:r w:rsidRPr="005A6644">
        <w:rPr>
          <w:rFonts w:ascii="Times New Roman" w:hAnsi="Times New Roman"/>
          <w:sz w:val="28"/>
          <w:szCs w:val="28"/>
        </w:rPr>
        <w:tab/>
      </w:r>
      <w:r w:rsidRPr="005A6644">
        <w:rPr>
          <w:rFonts w:ascii="Times New Roman" w:hAnsi="Times New Roman"/>
          <w:sz w:val="28"/>
          <w:szCs w:val="28"/>
        </w:rPr>
        <w:tab/>
      </w:r>
      <w:r w:rsidRPr="005A6644">
        <w:rPr>
          <w:rFonts w:ascii="Times New Roman" w:hAnsi="Times New Roman"/>
          <w:sz w:val="28"/>
          <w:szCs w:val="28"/>
        </w:rPr>
        <w:tab/>
      </w:r>
      <w:r w:rsidRPr="005A6644"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  <w:r w:rsidRPr="005A6644">
        <w:rPr>
          <w:rFonts w:ascii="Times New Roman" w:hAnsi="Times New Roman"/>
          <w:sz w:val="28"/>
          <w:szCs w:val="28"/>
        </w:rPr>
        <w:tab/>
        <w:t xml:space="preserve">    J.</w:t>
      </w:r>
      <w:r w:rsidR="006E4749">
        <w:rPr>
          <w:rFonts w:ascii="Times New Roman" w:hAnsi="Times New Roman"/>
          <w:sz w:val="28"/>
          <w:szCs w:val="28"/>
        </w:rPr>
        <w:t> </w:t>
      </w:r>
      <w:r w:rsidRPr="005A6644">
        <w:rPr>
          <w:rFonts w:ascii="Times New Roman" w:hAnsi="Times New Roman"/>
          <w:sz w:val="28"/>
          <w:szCs w:val="28"/>
        </w:rPr>
        <w:t>Citskovskis</w:t>
      </w:r>
    </w:p>
    <w:p w14:paraId="009D5E37" w14:textId="77777777" w:rsidR="00B14FB5" w:rsidRPr="00CA0368" w:rsidRDefault="00B14FB5" w:rsidP="00B14FB5"/>
    <w:p w14:paraId="58104536" w14:textId="77777777" w:rsidR="00B14FB5" w:rsidRDefault="00B14FB5" w:rsidP="00B14FB5"/>
    <w:p w14:paraId="453292FF" w14:textId="77777777" w:rsidR="00B14FB5" w:rsidRPr="00B14FB5" w:rsidRDefault="00B14FB5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r w:rsidRPr="00B14FB5">
        <w:rPr>
          <w:spacing w:val="6"/>
          <w:sz w:val="20"/>
        </w:rPr>
        <w:t>Ruškule 67082983</w:t>
      </w:r>
    </w:p>
    <w:p w14:paraId="403E1322" w14:textId="77777777" w:rsidR="00B14FB5" w:rsidRPr="00B14FB5" w:rsidRDefault="00FB02E2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hyperlink r:id="rId9" w:history="1">
        <w:r w:rsidR="00B14FB5" w:rsidRPr="00B14FB5">
          <w:rPr>
            <w:rStyle w:val="Hyperlink"/>
            <w:color w:val="auto"/>
            <w:spacing w:val="6"/>
            <w:sz w:val="20"/>
            <w:u w:val="none"/>
          </w:rPr>
          <w:t>laila.ruskule@mk.gov.lv</w:t>
        </w:r>
      </w:hyperlink>
    </w:p>
    <w:p w14:paraId="2870D8AB" w14:textId="77777777" w:rsidR="00B14FB5" w:rsidRPr="00B14FB5" w:rsidRDefault="00B14FB5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</w:p>
    <w:p w14:paraId="0C34DF62" w14:textId="77777777" w:rsidR="00B14FB5" w:rsidRPr="00B14FB5" w:rsidRDefault="00B14FB5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r w:rsidRPr="00B14FB5">
        <w:rPr>
          <w:spacing w:val="6"/>
          <w:sz w:val="20"/>
        </w:rPr>
        <w:t>Vintiša 67082932</w:t>
      </w:r>
    </w:p>
    <w:p w14:paraId="636A5C1C" w14:textId="77777777" w:rsidR="00B14FB5" w:rsidRPr="00B14FB5" w:rsidRDefault="00FB02E2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hyperlink r:id="rId10" w:history="1">
        <w:r w:rsidR="00B14FB5" w:rsidRPr="00B14FB5">
          <w:rPr>
            <w:rStyle w:val="Hyperlink"/>
            <w:color w:val="auto"/>
            <w:spacing w:val="6"/>
            <w:sz w:val="20"/>
            <w:u w:val="none"/>
          </w:rPr>
          <w:t>katri.vintisa@mk.gov.lv</w:t>
        </w:r>
      </w:hyperlink>
    </w:p>
    <w:p w14:paraId="025C9024" w14:textId="77777777" w:rsidR="00B14FB5" w:rsidRPr="00B14FB5" w:rsidRDefault="00B14FB5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</w:p>
    <w:p w14:paraId="3412731F" w14:textId="77777777" w:rsidR="00B14FB5" w:rsidRPr="00B14FB5" w:rsidRDefault="00B14FB5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r w:rsidRPr="00B14FB5">
        <w:rPr>
          <w:spacing w:val="6"/>
          <w:sz w:val="20"/>
        </w:rPr>
        <w:t>Artemjeva 67082984</w:t>
      </w:r>
    </w:p>
    <w:p w14:paraId="0A1B4428" w14:textId="208A6333" w:rsidR="00B14FB5" w:rsidRPr="00E10277" w:rsidRDefault="00FB02E2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hyperlink r:id="rId11" w:history="1">
        <w:r w:rsidR="00E10277" w:rsidRPr="00E10277">
          <w:rPr>
            <w:rStyle w:val="Hyperlink"/>
            <w:color w:val="auto"/>
            <w:spacing w:val="6"/>
            <w:sz w:val="20"/>
            <w:u w:val="none"/>
          </w:rPr>
          <w:t>ineta.artemjeva@mk.gov.lv</w:t>
        </w:r>
      </w:hyperlink>
    </w:p>
    <w:p w14:paraId="2F832B27" w14:textId="780C664D" w:rsidR="00E10277" w:rsidRDefault="00E10277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</w:p>
    <w:p w14:paraId="1C1BF5BC" w14:textId="77777777" w:rsidR="00E10277" w:rsidRPr="00B14FB5" w:rsidRDefault="00E10277" w:rsidP="00E10277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r w:rsidRPr="00B14FB5">
        <w:rPr>
          <w:sz w:val="20"/>
        </w:rPr>
        <w:t xml:space="preserve">Stone </w:t>
      </w:r>
      <w:r w:rsidRPr="00B14FB5">
        <w:rPr>
          <w:spacing w:val="6"/>
          <w:sz w:val="20"/>
        </w:rPr>
        <w:t>67082954</w:t>
      </w:r>
    </w:p>
    <w:p w14:paraId="0EBDA2D1" w14:textId="0A76432B" w:rsidR="00E10277" w:rsidRPr="00E10277" w:rsidRDefault="00812BFC" w:rsidP="00B14FB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pacing w:val="6"/>
          <w:sz w:val="20"/>
        </w:rPr>
      </w:pPr>
      <w:hyperlink r:id="rId12" w:history="1">
        <w:r w:rsidR="00E10277" w:rsidRPr="00B14FB5">
          <w:rPr>
            <w:rStyle w:val="Hyperlink"/>
            <w:color w:val="auto"/>
            <w:spacing w:val="6"/>
            <w:sz w:val="20"/>
            <w:u w:val="none"/>
          </w:rPr>
          <w:t>kristine.stone@mk.gov.lv</w:t>
        </w:r>
      </w:hyperlink>
    </w:p>
    <w:sectPr w:rsidR="00E10277" w:rsidRPr="00E10277" w:rsidSect="00D55A1D">
      <w:footerReference w:type="first" r:id="rId13"/>
      <w:pgSz w:w="11906" w:h="16838" w:code="9"/>
      <w:pgMar w:top="1134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039E" w14:textId="77777777" w:rsidR="00410BF4" w:rsidRDefault="00410BF4" w:rsidP="006C6C5E">
      <w:pPr>
        <w:spacing w:after="0" w:line="240" w:lineRule="auto"/>
      </w:pPr>
      <w:r>
        <w:separator/>
      </w:r>
    </w:p>
  </w:endnote>
  <w:endnote w:type="continuationSeparator" w:id="0">
    <w:p w14:paraId="0CE00C00" w14:textId="77777777" w:rsidR="00410BF4" w:rsidRDefault="00410BF4" w:rsidP="006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37AD" w14:textId="6586B850" w:rsidR="006C6C5E" w:rsidRPr="006C6C5E" w:rsidRDefault="006C6C5E">
    <w:pPr>
      <w:pStyle w:val="Footer"/>
      <w:rPr>
        <w:rFonts w:ascii="Times New Roman" w:hAnsi="Times New Roman" w:cs="Times New Roman"/>
        <w:sz w:val="20"/>
        <w:szCs w:val="20"/>
      </w:rPr>
    </w:pPr>
    <w:r w:rsidRPr="006C6C5E">
      <w:rPr>
        <w:rFonts w:ascii="Times New Roman" w:hAnsi="Times New Roman" w:cs="Times New Roman"/>
        <w:sz w:val="20"/>
        <w:szCs w:val="20"/>
      </w:rPr>
      <w:t>MKLikp_</w:t>
    </w:r>
    <w:r w:rsidR="003E1575">
      <w:rPr>
        <w:rFonts w:ascii="Times New Roman" w:hAnsi="Times New Roman" w:cs="Times New Roman"/>
        <w:sz w:val="20"/>
        <w:szCs w:val="20"/>
      </w:rPr>
      <w:t>21</w:t>
    </w:r>
    <w:r w:rsidR="007C42B0">
      <w:rPr>
        <w:rFonts w:ascii="Times New Roman" w:hAnsi="Times New Roman" w:cs="Times New Roman"/>
        <w:sz w:val="20"/>
        <w:szCs w:val="20"/>
      </w:rPr>
      <w:t>0120</w:t>
    </w:r>
    <w:r w:rsidRPr="006C6C5E">
      <w:rPr>
        <w:rFonts w:ascii="Times New Roman" w:hAnsi="Times New Roman" w:cs="Times New Roman"/>
        <w:sz w:val="20"/>
        <w:szCs w:val="20"/>
      </w:rPr>
      <w:t>_atlidziba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5F7F" w14:textId="77777777" w:rsidR="00410BF4" w:rsidRDefault="00410BF4" w:rsidP="006C6C5E">
      <w:pPr>
        <w:spacing w:after="0" w:line="240" w:lineRule="auto"/>
      </w:pPr>
      <w:r>
        <w:separator/>
      </w:r>
    </w:p>
  </w:footnote>
  <w:footnote w:type="continuationSeparator" w:id="0">
    <w:p w14:paraId="3151DBA9" w14:textId="77777777" w:rsidR="00410BF4" w:rsidRDefault="00410BF4" w:rsidP="006C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B5"/>
    <w:rsid w:val="00025BF3"/>
    <w:rsid w:val="000B6B88"/>
    <w:rsid w:val="00212F5B"/>
    <w:rsid w:val="003E1575"/>
    <w:rsid w:val="00410BF4"/>
    <w:rsid w:val="006C6C5E"/>
    <w:rsid w:val="006E4749"/>
    <w:rsid w:val="007C42B0"/>
    <w:rsid w:val="00812BFC"/>
    <w:rsid w:val="00B14FB5"/>
    <w:rsid w:val="00B23505"/>
    <w:rsid w:val="00B93BF9"/>
    <w:rsid w:val="00D2266E"/>
    <w:rsid w:val="00D55A1D"/>
    <w:rsid w:val="00E10277"/>
    <w:rsid w:val="00EB37FF"/>
    <w:rsid w:val="00F65F94"/>
    <w:rsid w:val="00FB02E2"/>
    <w:rsid w:val="2CA92F96"/>
    <w:rsid w:val="610D2076"/>
    <w:rsid w:val="76C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F663"/>
  <w15:chartTrackingRefBased/>
  <w15:docId w15:val="{2489E689-E734-44A1-AD63-FDF6CB6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B5"/>
    <w:rPr>
      <w:color w:val="0000FF"/>
      <w:u w:val="single"/>
    </w:rPr>
  </w:style>
  <w:style w:type="character" w:customStyle="1" w:styleId="naisfChar">
    <w:name w:val="naisf Char"/>
    <w:link w:val="naisf"/>
    <w:locked/>
    <w:rsid w:val="00B14FB5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B14FB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5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C6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ristine.stone@mk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ta.artemjeva@mk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ri.vintisa@mk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laila.ruskule@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0" ma:contentTypeDescription="Izveidot jaunu dokumentu." ma:contentTypeScope="" ma:versionID="879585ebad9b6d8ddcae15d15bf35460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d72290c881bfdaadc529ae2bddbd1fff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C4335-DEA0-4073-A025-009CC07458D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01c9f71-8e3b-46a5-af80-6338f783ef2d"/>
    <ds:schemaRef ds:uri="5eea2664-1934-46d1-8c8d-a6d2e508acc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B9923E-41C6-448F-81E7-B3DF6C15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75BC3-6950-4031-9B38-13FD7CAD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Laila Ruskule</cp:lastModifiedBy>
  <cp:revision>10</cp:revision>
  <dcterms:created xsi:type="dcterms:W3CDTF">2019-10-11T09:21:00Z</dcterms:created>
  <dcterms:modified xsi:type="dcterms:W3CDTF">2020-01-27T14:15:00Z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