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CB8E" w14:textId="77777777" w:rsidR="00C75B26" w:rsidRPr="007015E4" w:rsidRDefault="00C75B26" w:rsidP="00C75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5E4">
        <w:rPr>
          <w:rFonts w:ascii="Times New Roman" w:hAnsi="Times New Roman" w:cs="Times New Roman"/>
          <w:sz w:val="24"/>
          <w:szCs w:val="24"/>
        </w:rPr>
        <w:t>Projekts</w:t>
      </w:r>
    </w:p>
    <w:p w14:paraId="4F36C4DA" w14:textId="77777777" w:rsidR="00C75B26" w:rsidRPr="007015E4" w:rsidRDefault="00C75B26" w:rsidP="00C7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AB6DE" w14:textId="77777777" w:rsidR="00C75B26" w:rsidRPr="007015E4" w:rsidRDefault="00C75B26" w:rsidP="00C7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4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18B603B2" w14:textId="77777777" w:rsidR="00C75B26" w:rsidRPr="007015E4" w:rsidRDefault="00C75B26" w:rsidP="00C7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87B1E" w14:textId="5CF762B4" w:rsidR="00C75B26" w:rsidRPr="007015E4" w:rsidRDefault="00C75B26" w:rsidP="00C75B26">
      <w:pPr>
        <w:pStyle w:val="naislab"/>
        <w:spacing w:before="0" w:beforeAutospacing="0" w:after="0" w:afterAutospacing="0"/>
        <w:jc w:val="left"/>
        <w:rPr>
          <w:lang w:val="lv-LV"/>
        </w:rPr>
      </w:pPr>
      <w:r>
        <w:rPr>
          <w:lang w:val="lv-LV"/>
        </w:rPr>
        <w:t>2020</w:t>
      </w:r>
      <w:r w:rsidRPr="007015E4">
        <w:rPr>
          <w:lang w:val="lv-LV"/>
        </w:rPr>
        <w:t>. gada__________</w:t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  <w:t xml:space="preserve"> Noteikumi Nr._____</w:t>
      </w:r>
    </w:p>
    <w:p w14:paraId="5557E1E6" w14:textId="77777777" w:rsidR="00C75B26" w:rsidRPr="007015E4" w:rsidRDefault="00C75B26" w:rsidP="00C75B26">
      <w:pPr>
        <w:pStyle w:val="naislab"/>
        <w:spacing w:before="0" w:beforeAutospacing="0" w:after="0" w:afterAutospacing="0"/>
        <w:jc w:val="center"/>
        <w:rPr>
          <w:lang w:val="lv-LV"/>
        </w:rPr>
      </w:pPr>
      <w:r w:rsidRPr="007015E4">
        <w:rPr>
          <w:lang w:val="lv-LV"/>
        </w:rPr>
        <w:t xml:space="preserve">Rīgā </w:t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</w:r>
      <w:r w:rsidRPr="007015E4">
        <w:rPr>
          <w:lang w:val="lv-LV"/>
        </w:rPr>
        <w:tab/>
        <w:t xml:space="preserve">      (prot. Nr.              )</w:t>
      </w:r>
    </w:p>
    <w:p w14:paraId="487EF734" w14:textId="77777777" w:rsidR="00C75B26" w:rsidRDefault="00C75B26" w:rsidP="00015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65401" w14:textId="156B6994" w:rsidR="00664B3C" w:rsidRPr="00015DEF" w:rsidRDefault="00015DEF" w:rsidP="00C75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DEF">
        <w:rPr>
          <w:rFonts w:ascii="Times New Roman" w:hAnsi="Times New Roman" w:cs="Times New Roman"/>
          <w:b/>
          <w:sz w:val="24"/>
          <w:szCs w:val="24"/>
        </w:rPr>
        <w:t>Kārtība, kādā izvērtē</w:t>
      </w:r>
      <w:r w:rsidR="00A70CDA">
        <w:rPr>
          <w:rFonts w:ascii="Times New Roman" w:hAnsi="Times New Roman" w:cs="Times New Roman"/>
          <w:b/>
          <w:sz w:val="24"/>
          <w:szCs w:val="24"/>
        </w:rPr>
        <w:t xml:space="preserve"> pašvaldību</w:t>
      </w:r>
      <w:r w:rsidRPr="00015DEF">
        <w:rPr>
          <w:rFonts w:ascii="Times New Roman" w:hAnsi="Times New Roman" w:cs="Times New Roman"/>
          <w:b/>
          <w:sz w:val="24"/>
          <w:szCs w:val="24"/>
        </w:rPr>
        <w:t xml:space="preserve"> investīciju projektus</w:t>
      </w:r>
      <w:r w:rsidR="00A70CDA">
        <w:rPr>
          <w:rFonts w:ascii="Times New Roman" w:hAnsi="Times New Roman" w:cs="Times New Roman"/>
          <w:b/>
          <w:sz w:val="24"/>
          <w:szCs w:val="24"/>
        </w:rPr>
        <w:t xml:space="preserve"> pirmsskolas izglītības iestāžu infrastruktūras attīstībai</w:t>
      </w:r>
      <w:r w:rsidRPr="00015DEF">
        <w:rPr>
          <w:rFonts w:ascii="Times New Roman" w:hAnsi="Times New Roman" w:cs="Times New Roman"/>
          <w:b/>
          <w:sz w:val="24"/>
          <w:szCs w:val="24"/>
        </w:rPr>
        <w:t xml:space="preserve"> Valsts kases aizņēmumu saņemšanai</w:t>
      </w:r>
    </w:p>
    <w:p w14:paraId="2FB2A1F3" w14:textId="77777777" w:rsidR="002A196F" w:rsidRDefault="00272474" w:rsidP="007015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474">
        <w:rPr>
          <w:rFonts w:ascii="Times New Roman" w:hAnsi="Times New Roman" w:cs="Times New Roman"/>
          <w:i/>
          <w:sz w:val="24"/>
          <w:szCs w:val="24"/>
        </w:rPr>
        <w:t xml:space="preserve">Izdoti saskaņā ar likuma </w:t>
      </w:r>
    </w:p>
    <w:p w14:paraId="44C04700" w14:textId="77777777" w:rsidR="002A196F" w:rsidRDefault="00272474" w:rsidP="007015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474">
        <w:rPr>
          <w:rFonts w:ascii="Times New Roman" w:hAnsi="Times New Roman" w:cs="Times New Roman"/>
          <w:i/>
          <w:sz w:val="24"/>
          <w:szCs w:val="24"/>
        </w:rPr>
        <w:t xml:space="preserve">"Par valsts budžetu 2020.gadam" </w:t>
      </w:r>
    </w:p>
    <w:p w14:paraId="4263512B" w14:textId="02143185" w:rsidR="00272474" w:rsidRDefault="00272474" w:rsidP="007015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474">
        <w:rPr>
          <w:rFonts w:ascii="Times New Roman" w:hAnsi="Times New Roman" w:cs="Times New Roman"/>
          <w:i/>
          <w:sz w:val="24"/>
          <w:szCs w:val="24"/>
        </w:rPr>
        <w:t>13.</w:t>
      </w:r>
      <w:r w:rsidR="002A196F">
        <w:rPr>
          <w:rFonts w:ascii="Times New Roman" w:hAnsi="Times New Roman" w:cs="Times New Roman"/>
          <w:i/>
          <w:sz w:val="24"/>
          <w:szCs w:val="24"/>
        </w:rPr>
        <w:t> panta sestās daļas 4. punktu</w:t>
      </w:r>
    </w:p>
    <w:p w14:paraId="51ACBDF5" w14:textId="77777777" w:rsidR="007015E4" w:rsidRPr="00272474" w:rsidRDefault="007015E4" w:rsidP="007015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7DF5DF" w14:textId="4F90813D" w:rsidR="00316B9E" w:rsidRDefault="00A70CDA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 w:rsidRPr="00A70CDA">
        <w:rPr>
          <w:rFonts w:ascii="Times New Roman" w:hAnsi="Times New Roman" w:cs="Times New Roman"/>
          <w:sz w:val="24"/>
          <w:szCs w:val="24"/>
        </w:rPr>
        <w:t>1.</w:t>
      </w:r>
      <w:r w:rsidR="00316B9E" w:rsidRPr="00A70CDA">
        <w:rPr>
          <w:rFonts w:ascii="Times New Roman" w:hAnsi="Times New Roman" w:cs="Times New Roman"/>
          <w:sz w:val="24"/>
          <w:szCs w:val="24"/>
        </w:rPr>
        <w:t>Noteikumi nosaka kritērijus un kārtību, kādā Vides aizsardzības un reģionālas attīstības ministrija izvērtē pašvaldību investīciju projektu iesniegumus pašvaldības pirmsskolas izglītības iestāžu infrastruktūras attīstībai ar</w:t>
      </w:r>
      <w:r w:rsidRPr="00A70CDA">
        <w:rPr>
          <w:rFonts w:ascii="Times New Roman" w:hAnsi="Times New Roman" w:cs="Times New Roman"/>
          <w:sz w:val="24"/>
          <w:szCs w:val="24"/>
        </w:rPr>
        <w:t xml:space="preserve"> mērķi veicināt pirmsskolas izglītības pieejamību</w:t>
      </w:r>
      <w:r w:rsidR="00316B9E" w:rsidRPr="00A70CDA">
        <w:rPr>
          <w:rFonts w:ascii="Times New Roman" w:hAnsi="Times New Roman" w:cs="Times New Roman"/>
          <w:sz w:val="24"/>
          <w:szCs w:val="24"/>
        </w:rPr>
        <w:t>.</w:t>
      </w:r>
    </w:p>
    <w:p w14:paraId="276DFC0C" w14:textId="635F9E6E" w:rsidR="00230834" w:rsidRDefault="00F04769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AE01E8">
        <w:rPr>
          <w:rFonts w:ascii="Times New Roman" w:hAnsi="Times New Roman" w:cs="Times New Roman"/>
          <w:sz w:val="24"/>
          <w:szCs w:val="24"/>
        </w:rPr>
        <w:t xml:space="preserve">Pašvaldības investīciju projektus </w:t>
      </w:r>
      <w:r w:rsidR="00AE01E8" w:rsidRPr="00AE01E8">
        <w:rPr>
          <w:rFonts w:ascii="Times New Roman" w:hAnsi="Times New Roman" w:cs="Times New Roman"/>
          <w:sz w:val="24"/>
          <w:szCs w:val="24"/>
        </w:rPr>
        <w:t>jaunas pirmsskolas</w:t>
      </w:r>
      <w:r w:rsidR="000F100B">
        <w:rPr>
          <w:rFonts w:ascii="Times New Roman" w:hAnsi="Times New Roman" w:cs="Times New Roman"/>
          <w:sz w:val="24"/>
          <w:szCs w:val="24"/>
        </w:rPr>
        <w:t xml:space="preserve"> izglītības iestādes būvniecībai</w:t>
      </w:r>
      <w:r w:rsidR="00AE01E8" w:rsidRPr="00AE01E8">
        <w:rPr>
          <w:rFonts w:ascii="Times New Roman" w:hAnsi="Times New Roman" w:cs="Times New Roman"/>
          <w:sz w:val="24"/>
          <w:szCs w:val="24"/>
        </w:rPr>
        <w:t xml:space="preserve"> vai</w:t>
      </w:r>
      <w:r w:rsidR="00A70CDA">
        <w:rPr>
          <w:rFonts w:ascii="Times New Roman" w:hAnsi="Times New Roman" w:cs="Times New Roman"/>
          <w:sz w:val="24"/>
          <w:szCs w:val="24"/>
        </w:rPr>
        <w:t xml:space="preserve"> </w:t>
      </w:r>
      <w:r w:rsidR="00A70CDA" w:rsidRPr="00A70CDA">
        <w:rPr>
          <w:rFonts w:ascii="Times New Roman" w:hAnsi="Times New Roman" w:cs="Times New Roman"/>
          <w:sz w:val="24"/>
          <w:szCs w:val="24"/>
        </w:rPr>
        <w:t>esošas ēkas pārbūvei pirmsskolas izglītības iestādes vajadzībām</w:t>
      </w:r>
      <w:r w:rsidR="00114EFE">
        <w:rPr>
          <w:rFonts w:ascii="Times New Roman" w:hAnsi="Times New Roman" w:cs="Times New Roman"/>
          <w:sz w:val="24"/>
          <w:szCs w:val="24"/>
        </w:rPr>
        <w:t xml:space="preserve"> </w:t>
      </w:r>
      <w:r w:rsidR="00AE01E8">
        <w:rPr>
          <w:rFonts w:ascii="Times New Roman" w:hAnsi="Times New Roman" w:cs="Times New Roman"/>
          <w:sz w:val="24"/>
          <w:szCs w:val="24"/>
        </w:rPr>
        <w:t xml:space="preserve">iesniedz Vides </w:t>
      </w:r>
      <w:r w:rsidR="00AE01E8" w:rsidRPr="00AE01E8">
        <w:rPr>
          <w:rFonts w:ascii="Times New Roman" w:hAnsi="Times New Roman" w:cs="Times New Roman"/>
          <w:sz w:val="24"/>
          <w:szCs w:val="24"/>
        </w:rPr>
        <w:t>aizsardzības un reģionālās attīstības ministrijai</w:t>
      </w:r>
      <w:r w:rsidR="00AE01E8">
        <w:rPr>
          <w:rFonts w:ascii="Times New Roman" w:hAnsi="Times New Roman" w:cs="Times New Roman"/>
          <w:sz w:val="24"/>
          <w:szCs w:val="24"/>
        </w:rPr>
        <w:t xml:space="preserve"> </w:t>
      </w:r>
      <w:r w:rsidR="00341E0A">
        <w:rPr>
          <w:rFonts w:ascii="Times New Roman" w:hAnsi="Times New Roman" w:cs="Times New Roman"/>
          <w:sz w:val="24"/>
          <w:szCs w:val="24"/>
        </w:rPr>
        <w:t xml:space="preserve">mēneša laikā no </w:t>
      </w:r>
      <w:r w:rsidR="002A196F">
        <w:rPr>
          <w:rFonts w:ascii="Times New Roman" w:hAnsi="Times New Roman" w:cs="Times New Roman"/>
          <w:sz w:val="24"/>
          <w:szCs w:val="24"/>
        </w:rPr>
        <w:t xml:space="preserve">šo </w:t>
      </w:r>
      <w:r w:rsidR="00341E0A">
        <w:rPr>
          <w:rFonts w:ascii="Times New Roman" w:hAnsi="Times New Roman" w:cs="Times New Roman"/>
          <w:sz w:val="24"/>
          <w:szCs w:val="24"/>
        </w:rPr>
        <w:t>noteikumu stāšanās spēkā</w:t>
      </w:r>
      <w:r w:rsidR="00AE01E8">
        <w:rPr>
          <w:rFonts w:ascii="Times New Roman" w:hAnsi="Times New Roman" w:cs="Times New Roman"/>
          <w:sz w:val="24"/>
          <w:szCs w:val="24"/>
        </w:rPr>
        <w:t>.</w:t>
      </w:r>
      <w:r w:rsidR="00136BE7">
        <w:rPr>
          <w:rFonts w:ascii="Times New Roman" w:hAnsi="Times New Roman" w:cs="Times New Roman"/>
          <w:sz w:val="24"/>
          <w:szCs w:val="24"/>
        </w:rPr>
        <w:t xml:space="preserve"> Investīciju projekt</w:t>
      </w:r>
      <w:r w:rsidR="00211266">
        <w:rPr>
          <w:rFonts w:ascii="Times New Roman" w:hAnsi="Times New Roman" w:cs="Times New Roman"/>
          <w:sz w:val="24"/>
          <w:szCs w:val="24"/>
        </w:rPr>
        <w:t>us var iesniegt pašvaldības, ievērojot šādus nosacījumus:</w:t>
      </w:r>
    </w:p>
    <w:p w14:paraId="6FAD90EA" w14:textId="14496019" w:rsidR="00136BE7" w:rsidRDefault="00136BE7" w:rsidP="00136B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1.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okt</w:t>
      </w:r>
      <w:r w:rsidR="007015E4">
        <w:rPr>
          <w:rFonts w:ascii="Times New Roman" w:hAnsi="Times New Roman" w:cs="Times New Roman"/>
          <w:sz w:val="24"/>
          <w:szCs w:val="24"/>
        </w:rPr>
        <w:t>obrī</w:t>
      </w:r>
      <w:r w:rsidR="00114EFE">
        <w:rPr>
          <w:rFonts w:ascii="Times New Roman" w:hAnsi="Times New Roman" w:cs="Times New Roman"/>
          <w:sz w:val="24"/>
          <w:szCs w:val="24"/>
        </w:rPr>
        <w:t xml:space="preserve"> bērnu</w:t>
      </w:r>
      <w:r w:rsidR="007015E4">
        <w:rPr>
          <w:rFonts w:ascii="Times New Roman" w:hAnsi="Times New Roman" w:cs="Times New Roman"/>
          <w:sz w:val="24"/>
          <w:szCs w:val="24"/>
        </w:rPr>
        <w:t xml:space="preserve"> </w:t>
      </w:r>
      <w:r w:rsidR="00114EFE">
        <w:rPr>
          <w:rFonts w:ascii="Times New Roman" w:hAnsi="Times New Roman" w:cs="Times New Roman"/>
          <w:sz w:val="24"/>
          <w:szCs w:val="24"/>
        </w:rPr>
        <w:t>skaits</w:t>
      </w:r>
      <w:r w:rsidR="007015E4">
        <w:rPr>
          <w:rFonts w:ascii="Times New Roman" w:hAnsi="Times New Roman" w:cs="Times New Roman"/>
          <w:sz w:val="24"/>
          <w:szCs w:val="24"/>
        </w:rPr>
        <w:t xml:space="preserve">, </w:t>
      </w:r>
      <w:r w:rsidR="00BB5081">
        <w:rPr>
          <w:rFonts w:ascii="Times New Roman" w:hAnsi="Times New Roman" w:cs="Times New Roman"/>
          <w:sz w:val="24"/>
          <w:szCs w:val="24"/>
        </w:rPr>
        <w:t>kuri</w:t>
      </w:r>
      <w:r w:rsidR="007015E4" w:rsidRPr="007015E4">
        <w:rPr>
          <w:rFonts w:ascii="Times New Roman" w:hAnsi="Times New Roman" w:cs="Times New Roman"/>
          <w:sz w:val="24"/>
          <w:szCs w:val="24"/>
        </w:rPr>
        <w:t xml:space="preserve"> sasnieguši pusotra gada vecumu</w:t>
      </w:r>
      <w:r w:rsidR="00BB5081">
        <w:rPr>
          <w:rFonts w:ascii="Times New Roman" w:hAnsi="Times New Roman" w:cs="Times New Roman"/>
          <w:sz w:val="24"/>
          <w:szCs w:val="24"/>
        </w:rPr>
        <w:t xml:space="preserve"> un ir </w:t>
      </w:r>
      <w:r w:rsidR="00114EFE">
        <w:rPr>
          <w:rFonts w:ascii="Times New Roman" w:hAnsi="Times New Roman" w:cs="Times New Roman"/>
          <w:sz w:val="24"/>
          <w:szCs w:val="24"/>
        </w:rPr>
        <w:t>rindā</w:t>
      </w:r>
      <w:r>
        <w:rPr>
          <w:rFonts w:ascii="Times New Roman" w:hAnsi="Times New Roman" w:cs="Times New Roman"/>
          <w:sz w:val="24"/>
          <w:szCs w:val="24"/>
        </w:rPr>
        <w:t xml:space="preserve"> uz pašvaldības pirmsskolas izglītības iestādēm</w:t>
      </w:r>
      <w:r w:rsidR="00211266">
        <w:rPr>
          <w:rFonts w:ascii="Times New Roman" w:hAnsi="Times New Roman" w:cs="Times New Roman"/>
          <w:sz w:val="24"/>
          <w:szCs w:val="24"/>
        </w:rPr>
        <w:t>, ir lielāks</w:t>
      </w:r>
      <w:r>
        <w:rPr>
          <w:rFonts w:ascii="Times New Roman" w:hAnsi="Times New Roman" w:cs="Times New Roman"/>
          <w:sz w:val="24"/>
          <w:szCs w:val="24"/>
        </w:rPr>
        <w:t xml:space="preserve"> par 100 bērniem</w:t>
      </w:r>
      <w:r w:rsidR="002A196F">
        <w:rPr>
          <w:rFonts w:ascii="Times New Roman" w:hAnsi="Times New Roman" w:cs="Times New Roman"/>
          <w:sz w:val="24"/>
          <w:szCs w:val="24"/>
        </w:rPr>
        <w:t>,</w:t>
      </w:r>
      <w:r w:rsidR="0070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informācija</w:t>
      </w:r>
      <w:r w:rsidR="007015E4">
        <w:rPr>
          <w:rFonts w:ascii="Times New Roman" w:hAnsi="Times New Roman" w:cs="Times New Roman"/>
          <w:sz w:val="24"/>
          <w:szCs w:val="24"/>
        </w:rPr>
        <w:t xml:space="preserve"> par bērnu rindu</w:t>
      </w:r>
      <w:r>
        <w:rPr>
          <w:rFonts w:ascii="Times New Roman" w:hAnsi="Times New Roman" w:cs="Times New Roman"/>
          <w:sz w:val="24"/>
          <w:szCs w:val="24"/>
        </w:rPr>
        <w:t xml:space="preserve"> ir iesniegta Vides aizsardzības un reģionālās attīstības ministrijā 2019.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gadā</w:t>
      </w:r>
      <w:r w:rsidR="00341E0A">
        <w:rPr>
          <w:rFonts w:ascii="Times New Roman" w:hAnsi="Times New Roman" w:cs="Times New Roman"/>
          <w:sz w:val="24"/>
          <w:szCs w:val="24"/>
        </w:rPr>
        <w:t>;</w:t>
      </w:r>
    </w:p>
    <w:p w14:paraId="648DD0D5" w14:textId="6F560EE2" w:rsidR="00136BE7" w:rsidRDefault="00136BE7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iesniegtajā investīciju projekt</w:t>
      </w:r>
      <w:r w:rsidR="00341E0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3B">
        <w:rPr>
          <w:rFonts w:ascii="Times New Roman" w:hAnsi="Times New Roman" w:cs="Times New Roman"/>
          <w:sz w:val="24"/>
          <w:szCs w:val="24"/>
        </w:rPr>
        <w:t>vidējās 1 vietas izveides izmaksas pašvaldības pirmsskolas izglītības iestādē</w:t>
      </w:r>
      <w:r>
        <w:rPr>
          <w:rFonts w:ascii="Times New Roman" w:hAnsi="Times New Roman" w:cs="Times New Roman"/>
          <w:sz w:val="24"/>
          <w:szCs w:val="24"/>
        </w:rPr>
        <w:t xml:space="preserve"> nepārsniedz 12 000 </w:t>
      </w:r>
      <w:r w:rsidRPr="0019343B">
        <w:rPr>
          <w:rFonts w:ascii="Times New Roman" w:hAnsi="Times New Roman" w:cs="Times New Roman"/>
          <w:i/>
          <w:sz w:val="24"/>
          <w:szCs w:val="24"/>
        </w:rPr>
        <w:t>euro</w:t>
      </w:r>
      <w:r w:rsidR="00A03101">
        <w:rPr>
          <w:rFonts w:ascii="Times New Roman" w:hAnsi="Times New Roman" w:cs="Times New Roman"/>
          <w:sz w:val="24"/>
          <w:szCs w:val="24"/>
        </w:rPr>
        <w:t xml:space="preserve"> (</w:t>
      </w:r>
      <w:r w:rsidR="002A196F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A03101">
        <w:rPr>
          <w:rFonts w:ascii="Times New Roman" w:hAnsi="Times New Roman" w:cs="Times New Roman"/>
          <w:sz w:val="24"/>
          <w:szCs w:val="24"/>
        </w:rPr>
        <w:t>4.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A03101">
        <w:rPr>
          <w:rFonts w:ascii="Times New Roman" w:hAnsi="Times New Roman" w:cs="Times New Roman"/>
          <w:sz w:val="24"/>
          <w:szCs w:val="24"/>
        </w:rPr>
        <w:t xml:space="preserve">punktā norādīto </w:t>
      </w:r>
      <w:r w:rsidR="00A03101" w:rsidRPr="00682659">
        <w:rPr>
          <w:rFonts w:ascii="Times New Roman" w:hAnsi="Times New Roman" w:cs="Times New Roman"/>
          <w:sz w:val="24"/>
          <w:szCs w:val="24"/>
        </w:rPr>
        <w:t>kopējo</w:t>
      </w:r>
      <w:r w:rsidR="00176B71" w:rsidRPr="00682659">
        <w:rPr>
          <w:rFonts w:ascii="Times New Roman" w:hAnsi="Times New Roman" w:cs="Times New Roman"/>
          <w:sz w:val="24"/>
          <w:szCs w:val="24"/>
        </w:rPr>
        <w:t xml:space="preserve"> attiecināmo izmaksu</w:t>
      </w:r>
      <w:r w:rsidR="00A03101">
        <w:rPr>
          <w:rFonts w:ascii="Times New Roman" w:hAnsi="Times New Roman" w:cs="Times New Roman"/>
          <w:sz w:val="24"/>
          <w:szCs w:val="24"/>
        </w:rPr>
        <w:t xml:space="preserve"> apjoms dalīts ar </w:t>
      </w:r>
      <w:r w:rsidR="002A196F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A03101">
        <w:rPr>
          <w:rFonts w:ascii="Times New Roman" w:hAnsi="Times New Roman" w:cs="Times New Roman"/>
          <w:sz w:val="24"/>
          <w:szCs w:val="24"/>
        </w:rPr>
        <w:t>3.</w:t>
      </w:r>
      <w:r w:rsidR="00AF38EC">
        <w:rPr>
          <w:rFonts w:ascii="Times New Roman" w:hAnsi="Times New Roman" w:cs="Times New Roman"/>
          <w:sz w:val="24"/>
          <w:szCs w:val="24"/>
        </w:rPr>
        <w:t>4</w:t>
      </w:r>
      <w:r w:rsidR="00A03101">
        <w:rPr>
          <w:rFonts w:ascii="Times New Roman" w:hAnsi="Times New Roman" w:cs="Times New Roman"/>
          <w:sz w:val="24"/>
          <w:szCs w:val="24"/>
        </w:rPr>
        <w:t>.</w:t>
      </w:r>
      <w:r w:rsidR="002A196F">
        <w:rPr>
          <w:rFonts w:ascii="Times New Roman" w:hAnsi="Times New Roman" w:cs="Times New Roman"/>
          <w:sz w:val="24"/>
          <w:szCs w:val="24"/>
        </w:rPr>
        <w:t> apakš</w:t>
      </w:r>
      <w:r w:rsidR="00A03101">
        <w:rPr>
          <w:rFonts w:ascii="Times New Roman" w:hAnsi="Times New Roman" w:cs="Times New Roman"/>
          <w:sz w:val="24"/>
          <w:szCs w:val="24"/>
        </w:rPr>
        <w:t>punktā norādīto jauno vietu skaitu)</w:t>
      </w:r>
      <w:r w:rsidR="00341E0A">
        <w:rPr>
          <w:rFonts w:ascii="Times New Roman" w:hAnsi="Times New Roman" w:cs="Times New Roman"/>
          <w:sz w:val="24"/>
          <w:szCs w:val="24"/>
        </w:rPr>
        <w:t>;</w:t>
      </w:r>
    </w:p>
    <w:p w14:paraId="5038AB9C" w14:textId="49077E76" w:rsidR="00A03101" w:rsidRDefault="00A03101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01E8">
        <w:rPr>
          <w:rFonts w:ascii="Times New Roman" w:hAnsi="Times New Roman" w:cs="Times New Roman"/>
          <w:sz w:val="24"/>
          <w:szCs w:val="24"/>
        </w:rPr>
        <w:t>ašvaldības budžeta līdz</w:t>
      </w:r>
      <w:r>
        <w:rPr>
          <w:rFonts w:ascii="Times New Roman" w:hAnsi="Times New Roman" w:cs="Times New Roman"/>
          <w:sz w:val="24"/>
          <w:szCs w:val="24"/>
        </w:rPr>
        <w:t>finansējums</w:t>
      </w:r>
      <w:r w:rsidR="00EE1920">
        <w:rPr>
          <w:rFonts w:ascii="Times New Roman" w:hAnsi="Times New Roman" w:cs="Times New Roman"/>
          <w:sz w:val="24"/>
          <w:szCs w:val="24"/>
        </w:rPr>
        <w:t xml:space="preserve"> </w:t>
      </w:r>
      <w:r w:rsidR="00EE1920" w:rsidRPr="00EE1920">
        <w:rPr>
          <w:rFonts w:ascii="Times New Roman" w:hAnsi="Times New Roman" w:cs="Times New Roman"/>
          <w:sz w:val="24"/>
          <w:szCs w:val="24"/>
        </w:rPr>
        <w:t>sākot ar 2020. gadu</w:t>
      </w:r>
      <w:r w:rsidRPr="00AE01E8">
        <w:rPr>
          <w:rFonts w:ascii="Times New Roman" w:hAnsi="Times New Roman" w:cs="Times New Roman"/>
          <w:sz w:val="24"/>
          <w:szCs w:val="24"/>
        </w:rPr>
        <w:t xml:space="preserve"> nav mazāks par 25 procentiem un aizņēmuma apmērs nav lielāks par 75 procentiem no pašvaldības kopējām projekta izmaksām</w:t>
      </w:r>
      <w:r w:rsidR="00341E0A">
        <w:rPr>
          <w:rFonts w:ascii="Times New Roman" w:hAnsi="Times New Roman" w:cs="Times New Roman"/>
          <w:sz w:val="24"/>
          <w:szCs w:val="24"/>
        </w:rPr>
        <w:t>;</w:t>
      </w:r>
    </w:p>
    <w:p w14:paraId="4473A9D0" w14:textId="0FDFCD7F" w:rsidR="000569E8" w:rsidRPr="00211266" w:rsidRDefault="000569E8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1266">
        <w:rPr>
          <w:rFonts w:ascii="Times New Roman" w:hAnsi="Times New Roman" w:cs="Times New Roman"/>
          <w:sz w:val="24"/>
          <w:szCs w:val="24"/>
        </w:rPr>
        <w:t>2.4.projektos, kuru finansēšanai nepieciešams vidējā termiņa aizņēmums, pašvaldības budžeta līdzfinansējums 2020. gadā nav mazāks par 25 procentiem no pašvaldības kopējām projekta izmaksām 2020.gadā;</w:t>
      </w:r>
    </w:p>
    <w:p w14:paraId="5A163F9B" w14:textId="17DB3B82" w:rsidR="000569E8" w:rsidRDefault="000569E8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1266">
        <w:rPr>
          <w:rFonts w:ascii="Times New Roman" w:hAnsi="Times New Roman" w:cs="Times New Roman"/>
          <w:sz w:val="24"/>
          <w:szCs w:val="24"/>
        </w:rPr>
        <w:t>2.5.pašvaldības budžeta līdzfinansējums veikts līdz aizņēmuma izmaksu pieprasījuma iesniegšanai vai vienlaikus ar aizņēmuma izmaksu;</w:t>
      </w:r>
    </w:p>
    <w:p w14:paraId="6E1D99A1" w14:textId="14F96D1B" w:rsidR="00263864" w:rsidRDefault="000569E8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63864">
        <w:rPr>
          <w:rFonts w:ascii="Times New Roman" w:hAnsi="Times New Roman" w:cs="Times New Roman"/>
          <w:sz w:val="24"/>
          <w:szCs w:val="24"/>
        </w:rPr>
        <w:t>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263864">
        <w:rPr>
          <w:rFonts w:ascii="Times New Roman" w:hAnsi="Times New Roman" w:cs="Times New Roman"/>
          <w:sz w:val="24"/>
          <w:szCs w:val="24"/>
        </w:rPr>
        <w:t>investīciju projekt</w:t>
      </w:r>
      <w:r w:rsidR="002A196F">
        <w:rPr>
          <w:rFonts w:ascii="Times New Roman" w:hAnsi="Times New Roman" w:cs="Times New Roman"/>
          <w:sz w:val="24"/>
          <w:szCs w:val="24"/>
        </w:rPr>
        <w:t>u uzsāk īstenot</w:t>
      </w:r>
      <w:r w:rsidR="00BC2B50">
        <w:rPr>
          <w:rFonts w:ascii="Times New Roman" w:hAnsi="Times New Roman" w:cs="Times New Roman"/>
          <w:sz w:val="24"/>
          <w:szCs w:val="24"/>
        </w:rPr>
        <w:t xml:space="preserve"> līdz 2020.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BC2B50">
        <w:rPr>
          <w:rFonts w:ascii="Times New Roman" w:hAnsi="Times New Roman" w:cs="Times New Roman"/>
          <w:sz w:val="24"/>
          <w:szCs w:val="24"/>
        </w:rPr>
        <w:t>gada 31.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BC2B50">
        <w:rPr>
          <w:rFonts w:ascii="Times New Roman" w:hAnsi="Times New Roman" w:cs="Times New Roman"/>
          <w:sz w:val="24"/>
          <w:szCs w:val="24"/>
        </w:rPr>
        <w:t>decembrim</w:t>
      </w:r>
      <w:r w:rsidR="002A196F">
        <w:rPr>
          <w:rFonts w:ascii="Times New Roman" w:hAnsi="Times New Roman" w:cs="Times New Roman"/>
          <w:sz w:val="24"/>
          <w:szCs w:val="24"/>
        </w:rPr>
        <w:t>,</w:t>
      </w:r>
      <w:r w:rsidR="00BC2B50">
        <w:rPr>
          <w:rFonts w:ascii="Times New Roman" w:hAnsi="Times New Roman" w:cs="Times New Roman"/>
          <w:sz w:val="24"/>
          <w:szCs w:val="24"/>
        </w:rPr>
        <w:t xml:space="preserve"> un </w:t>
      </w:r>
      <w:r w:rsidR="002A196F">
        <w:rPr>
          <w:rFonts w:ascii="Times New Roman" w:hAnsi="Times New Roman" w:cs="Times New Roman"/>
          <w:sz w:val="24"/>
          <w:szCs w:val="24"/>
        </w:rPr>
        <w:t xml:space="preserve">tas </w:t>
      </w:r>
      <w:r w:rsidR="00BC2B50">
        <w:rPr>
          <w:rFonts w:ascii="Times New Roman" w:hAnsi="Times New Roman" w:cs="Times New Roman"/>
          <w:sz w:val="24"/>
          <w:szCs w:val="24"/>
        </w:rPr>
        <w:t>tiek</w:t>
      </w:r>
      <w:r w:rsidR="00263864">
        <w:rPr>
          <w:rFonts w:ascii="Times New Roman" w:hAnsi="Times New Roman" w:cs="Times New Roman"/>
          <w:sz w:val="24"/>
          <w:szCs w:val="24"/>
        </w:rPr>
        <w:t xml:space="preserve"> īsteno</w:t>
      </w:r>
      <w:r w:rsidR="00211266">
        <w:rPr>
          <w:rFonts w:ascii="Times New Roman" w:hAnsi="Times New Roman" w:cs="Times New Roman"/>
          <w:sz w:val="24"/>
          <w:szCs w:val="24"/>
        </w:rPr>
        <w:t xml:space="preserve">ts </w:t>
      </w:r>
      <w:r w:rsidR="00A25BB3">
        <w:rPr>
          <w:rFonts w:ascii="Times New Roman" w:hAnsi="Times New Roman" w:cs="Times New Roman"/>
          <w:sz w:val="24"/>
          <w:szCs w:val="24"/>
        </w:rPr>
        <w:t xml:space="preserve">ne </w:t>
      </w:r>
      <w:r w:rsidR="00111BE2">
        <w:rPr>
          <w:rFonts w:ascii="Times New Roman" w:hAnsi="Times New Roman" w:cs="Times New Roman"/>
          <w:sz w:val="24"/>
          <w:szCs w:val="24"/>
        </w:rPr>
        <w:t>ilgāk</w:t>
      </w:r>
      <w:r w:rsidR="00A25BB3">
        <w:rPr>
          <w:rFonts w:ascii="Times New Roman" w:hAnsi="Times New Roman" w:cs="Times New Roman"/>
          <w:sz w:val="24"/>
          <w:szCs w:val="24"/>
        </w:rPr>
        <w:t xml:space="preserve"> kā līdz 2022.gada beigām</w:t>
      </w:r>
      <w:r w:rsidR="00211266">
        <w:rPr>
          <w:rFonts w:ascii="Times New Roman" w:hAnsi="Times New Roman" w:cs="Times New Roman"/>
          <w:sz w:val="24"/>
          <w:szCs w:val="24"/>
        </w:rPr>
        <w:t>.</w:t>
      </w:r>
    </w:p>
    <w:p w14:paraId="416B1E6B" w14:textId="799BC92A" w:rsidR="00AE01E8" w:rsidRDefault="00F04769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196F">
        <w:rPr>
          <w:rFonts w:ascii="Times New Roman" w:hAnsi="Times New Roman" w:cs="Times New Roman"/>
          <w:sz w:val="24"/>
          <w:szCs w:val="24"/>
        </w:rPr>
        <w:t> </w:t>
      </w:r>
      <w:r w:rsidR="00AE01E8">
        <w:rPr>
          <w:rFonts w:ascii="Times New Roman" w:hAnsi="Times New Roman" w:cs="Times New Roman"/>
          <w:sz w:val="24"/>
          <w:szCs w:val="24"/>
        </w:rPr>
        <w:t>Pašvaldība</w:t>
      </w:r>
      <w:r w:rsidR="000A10C6">
        <w:rPr>
          <w:rFonts w:ascii="Times New Roman" w:hAnsi="Times New Roman" w:cs="Times New Roman"/>
          <w:sz w:val="24"/>
          <w:szCs w:val="24"/>
        </w:rPr>
        <w:t>,</w:t>
      </w:r>
      <w:r w:rsidR="00AE01E8">
        <w:rPr>
          <w:rFonts w:ascii="Times New Roman" w:hAnsi="Times New Roman" w:cs="Times New Roman"/>
          <w:sz w:val="24"/>
          <w:szCs w:val="24"/>
        </w:rPr>
        <w:t xml:space="preserve"> iesniedzot investīciju projektu, sniedz </w:t>
      </w:r>
      <w:r w:rsidR="00197B9C">
        <w:rPr>
          <w:rFonts w:ascii="Times New Roman" w:hAnsi="Times New Roman" w:cs="Times New Roman"/>
          <w:sz w:val="24"/>
          <w:szCs w:val="24"/>
        </w:rPr>
        <w:t xml:space="preserve">šādu </w:t>
      </w:r>
      <w:r w:rsidR="002A196F">
        <w:rPr>
          <w:rFonts w:ascii="Times New Roman" w:hAnsi="Times New Roman" w:cs="Times New Roman"/>
          <w:sz w:val="24"/>
          <w:szCs w:val="24"/>
        </w:rPr>
        <w:t xml:space="preserve">informāciju atbilstoši šo noteikumu </w:t>
      </w:r>
      <w:r w:rsidR="00197B9C">
        <w:rPr>
          <w:rFonts w:ascii="Times New Roman" w:hAnsi="Times New Roman" w:cs="Times New Roman"/>
          <w:sz w:val="24"/>
          <w:szCs w:val="24"/>
        </w:rPr>
        <w:t>1. pielikumam:</w:t>
      </w:r>
    </w:p>
    <w:p w14:paraId="457AC257" w14:textId="61EBB5CB" w:rsidR="00AE01E8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0A10C6">
        <w:rPr>
          <w:rFonts w:ascii="Times New Roman" w:hAnsi="Times New Roman" w:cs="Times New Roman"/>
          <w:sz w:val="24"/>
          <w:szCs w:val="24"/>
        </w:rPr>
        <w:t>i</w:t>
      </w:r>
      <w:r w:rsidR="00AE01E8">
        <w:rPr>
          <w:rFonts w:ascii="Times New Roman" w:hAnsi="Times New Roman" w:cs="Times New Roman"/>
          <w:sz w:val="24"/>
          <w:szCs w:val="24"/>
        </w:rPr>
        <w:t>nvestīciju projekta mērķis;</w:t>
      </w:r>
    </w:p>
    <w:p w14:paraId="117E6AC9" w14:textId="2AAA21B6" w:rsidR="00AE01E8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0A10C6">
        <w:rPr>
          <w:rFonts w:ascii="Times New Roman" w:hAnsi="Times New Roman" w:cs="Times New Roman"/>
          <w:sz w:val="24"/>
          <w:szCs w:val="24"/>
        </w:rPr>
        <w:t>a</w:t>
      </w:r>
      <w:r w:rsidR="00AE01E8">
        <w:rPr>
          <w:rFonts w:ascii="Times New Roman" w:hAnsi="Times New Roman" w:cs="Times New Roman"/>
          <w:sz w:val="24"/>
          <w:szCs w:val="24"/>
        </w:rPr>
        <w:t xml:space="preserve">tbilstība pašvaldības </w:t>
      </w:r>
      <w:r w:rsidR="000A10C6">
        <w:rPr>
          <w:rFonts w:ascii="Times New Roman" w:hAnsi="Times New Roman" w:cs="Times New Roman"/>
          <w:sz w:val="24"/>
          <w:szCs w:val="24"/>
        </w:rPr>
        <w:t>a</w:t>
      </w:r>
      <w:r w:rsidR="00AE01E8">
        <w:rPr>
          <w:rFonts w:ascii="Times New Roman" w:hAnsi="Times New Roman" w:cs="Times New Roman"/>
          <w:sz w:val="24"/>
          <w:szCs w:val="24"/>
        </w:rPr>
        <w:t>ttīstības programmai;</w:t>
      </w:r>
    </w:p>
    <w:p w14:paraId="39D35911" w14:textId="5BDC0B59" w:rsidR="00AE01E8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0A10C6">
        <w:rPr>
          <w:rFonts w:ascii="Times New Roman" w:hAnsi="Times New Roman" w:cs="Times New Roman"/>
          <w:sz w:val="24"/>
          <w:szCs w:val="24"/>
        </w:rPr>
        <w:t>i</w:t>
      </w:r>
      <w:r w:rsidR="00AE01E8">
        <w:rPr>
          <w:rFonts w:ascii="Times New Roman" w:hAnsi="Times New Roman" w:cs="Times New Roman"/>
          <w:sz w:val="24"/>
          <w:szCs w:val="24"/>
        </w:rPr>
        <w:t>nvestīciju projekta kopējās plānotās izmaksas, norādot nepieciešamo aizdevuma apmēru Valsts kasē un pašvaldības finansējuma apmēru;</w:t>
      </w:r>
    </w:p>
    <w:p w14:paraId="0EABE2EC" w14:textId="23AC3312" w:rsidR="00AE01E8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41E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0A10C6">
        <w:rPr>
          <w:rFonts w:ascii="Times New Roman" w:hAnsi="Times New Roman" w:cs="Times New Roman"/>
          <w:sz w:val="24"/>
          <w:szCs w:val="24"/>
        </w:rPr>
        <w:t>i</w:t>
      </w:r>
      <w:r w:rsidR="00AE01E8">
        <w:rPr>
          <w:rFonts w:ascii="Times New Roman" w:hAnsi="Times New Roman" w:cs="Times New Roman"/>
          <w:sz w:val="24"/>
          <w:szCs w:val="24"/>
        </w:rPr>
        <w:t>nvestīciju projekta īstenošanas rezultātā radītās vietas pirmsskolas izglītības iestādē;</w:t>
      </w:r>
    </w:p>
    <w:p w14:paraId="732D3699" w14:textId="202FF5EF" w:rsidR="00AE01E8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1E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0A10C6">
        <w:rPr>
          <w:rFonts w:ascii="Times New Roman" w:hAnsi="Times New Roman" w:cs="Times New Roman"/>
          <w:sz w:val="24"/>
          <w:szCs w:val="24"/>
        </w:rPr>
        <w:t>i</w:t>
      </w:r>
      <w:r w:rsidR="00AE01E8">
        <w:rPr>
          <w:rFonts w:ascii="Times New Roman" w:hAnsi="Times New Roman" w:cs="Times New Roman"/>
          <w:sz w:val="24"/>
          <w:szCs w:val="24"/>
        </w:rPr>
        <w:t>nvestīciju projekta īstenošanas termiņu.</w:t>
      </w:r>
    </w:p>
    <w:p w14:paraId="289474A2" w14:textId="2A62A407" w:rsidR="00E05C69" w:rsidRDefault="00F04769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7B9C">
        <w:rPr>
          <w:rFonts w:ascii="Times New Roman" w:hAnsi="Times New Roman" w:cs="Times New Roman"/>
          <w:sz w:val="24"/>
          <w:szCs w:val="24"/>
        </w:rPr>
        <w:t> </w:t>
      </w:r>
      <w:r w:rsidR="00E05C69">
        <w:rPr>
          <w:rFonts w:ascii="Times New Roman" w:hAnsi="Times New Roman" w:cs="Times New Roman"/>
          <w:sz w:val="24"/>
          <w:szCs w:val="24"/>
        </w:rPr>
        <w:t xml:space="preserve">Pašvaldība </w:t>
      </w:r>
      <w:r w:rsidR="00A26CA3">
        <w:rPr>
          <w:rFonts w:ascii="Times New Roman" w:hAnsi="Times New Roman" w:cs="Times New Roman"/>
          <w:sz w:val="24"/>
          <w:szCs w:val="24"/>
        </w:rPr>
        <w:t xml:space="preserve">atbilstoši šo noteikumu 2. pielikumam </w:t>
      </w:r>
      <w:r w:rsidR="00E05C69">
        <w:rPr>
          <w:rFonts w:ascii="Times New Roman" w:hAnsi="Times New Roman" w:cs="Times New Roman"/>
          <w:sz w:val="24"/>
          <w:szCs w:val="24"/>
        </w:rPr>
        <w:t>norāda šād</w:t>
      </w:r>
      <w:r w:rsidR="00A26CA3">
        <w:rPr>
          <w:rFonts w:ascii="Times New Roman" w:hAnsi="Times New Roman" w:cs="Times New Roman"/>
          <w:sz w:val="24"/>
          <w:szCs w:val="24"/>
        </w:rPr>
        <w:t>as ar</w:t>
      </w:r>
      <w:r w:rsidR="001E6534">
        <w:rPr>
          <w:rFonts w:ascii="Times New Roman" w:hAnsi="Times New Roman" w:cs="Times New Roman"/>
          <w:sz w:val="24"/>
          <w:szCs w:val="24"/>
        </w:rPr>
        <w:t xml:space="preserve"> investīciju</w:t>
      </w:r>
      <w:r w:rsidR="00A26CA3">
        <w:rPr>
          <w:rFonts w:ascii="Times New Roman" w:hAnsi="Times New Roman" w:cs="Times New Roman"/>
          <w:sz w:val="24"/>
          <w:szCs w:val="24"/>
        </w:rPr>
        <w:t xml:space="preserve"> projektu saistītās izmaksas</w:t>
      </w:r>
      <w:r w:rsidR="00DE2787">
        <w:rPr>
          <w:rFonts w:ascii="Times New Roman" w:hAnsi="Times New Roman" w:cs="Times New Roman"/>
          <w:sz w:val="24"/>
          <w:szCs w:val="24"/>
        </w:rPr>
        <w:t>:</w:t>
      </w:r>
    </w:p>
    <w:p w14:paraId="41ECF842" w14:textId="3D2D5F4E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4769">
        <w:rPr>
          <w:rFonts w:ascii="Times New Roman" w:hAnsi="Times New Roman" w:cs="Times New Roman"/>
          <w:sz w:val="24"/>
          <w:szCs w:val="24"/>
        </w:rPr>
        <w:t>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83238F">
        <w:rPr>
          <w:rFonts w:ascii="Times New Roman" w:hAnsi="Times New Roman" w:cs="Times New Roman"/>
          <w:sz w:val="24"/>
          <w:szCs w:val="24"/>
        </w:rPr>
        <w:t>b</w:t>
      </w:r>
      <w:r w:rsidR="00F04769" w:rsidRPr="00F04769">
        <w:rPr>
          <w:rFonts w:ascii="Times New Roman" w:hAnsi="Times New Roman" w:cs="Times New Roman"/>
          <w:sz w:val="24"/>
          <w:szCs w:val="24"/>
        </w:rPr>
        <w:t>ūvniecības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3AFCC69B" w14:textId="7CDDEFD0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4769">
        <w:rPr>
          <w:rFonts w:ascii="Times New Roman" w:hAnsi="Times New Roman" w:cs="Times New Roman"/>
          <w:sz w:val="24"/>
          <w:szCs w:val="24"/>
        </w:rPr>
        <w:t>.1.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83238F">
        <w:rPr>
          <w:rFonts w:ascii="Times New Roman" w:hAnsi="Times New Roman" w:cs="Times New Roman"/>
          <w:sz w:val="24"/>
          <w:szCs w:val="24"/>
        </w:rPr>
        <w:t>p</w:t>
      </w:r>
      <w:r w:rsidR="00F04769" w:rsidRPr="00F04769">
        <w:rPr>
          <w:rFonts w:ascii="Times New Roman" w:hAnsi="Times New Roman" w:cs="Times New Roman"/>
          <w:sz w:val="24"/>
          <w:szCs w:val="24"/>
        </w:rPr>
        <w:t>rojektēšanas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0E5BFEDB" w14:textId="3E87A8B9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4769">
        <w:rPr>
          <w:rFonts w:ascii="Times New Roman" w:hAnsi="Times New Roman" w:cs="Times New Roman"/>
          <w:sz w:val="24"/>
          <w:szCs w:val="24"/>
        </w:rPr>
        <w:t>.2.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83238F">
        <w:rPr>
          <w:rFonts w:ascii="Times New Roman" w:hAnsi="Times New Roman" w:cs="Times New Roman"/>
          <w:sz w:val="24"/>
          <w:szCs w:val="24"/>
        </w:rPr>
        <w:t>a</w:t>
      </w:r>
      <w:r w:rsidR="00F04769" w:rsidRPr="00F04769">
        <w:rPr>
          <w:rFonts w:ascii="Times New Roman" w:hAnsi="Times New Roman" w:cs="Times New Roman"/>
          <w:sz w:val="24"/>
          <w:szCs w:val="24"/>
        </w:rPr>
        <w:t>utoruzraudzības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7A4CC32A" w14:textId="183135A0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4769">
        <w:rPr>
          <w:rFonts w:ascii="Times New Roman" w:hAnsi="Times New Roman" w:cs="Times New Roman"/>
          <w:sz w:val="24"/>
          <w:szCs w:val="24"/>
        </w:rPr>
        <w:t>.3.</w:t>
      </w:r>
      <w:r w:rsidR="00A26CA3">
        <w:rPr>
          <w:rFonts w:ascii="Times New Roman" w:hAnsi="Times New Roman" w:cs="Times New Roman"/>
          <w:sz w:val="24"/>
          <w:szCs w:val="24"/>
        </w:rPr>
        <w:t> </w:t>
      </w:r>
      <w:r w:rsidR="0083238F">
        <w:rPr>
          <w:rFonts w:ascii="Times New Roman" w:hAnsi="Times New Roman" w:cs="Times New Roman"/>
          <w:sz w:val="24"/>
          <w:szCs w:val="24"/>
        </w:rPr>
        <w:t>b</w:t>
      </w:r>
      <w:r w:rsidR="00F04769">
        <w:rPr>
          <w:rFonts w:ascii="Times New Roman" w:hAnsi="Times New Roman" w:cs="Times New Roman"/>
          <w:sz w:val="24"/>
          <w:szCs w:val="24"/>
        </w:rPr>
        <w:t>ūvuzraudzības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7BDB2D7E" w14:textId="537337AC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76B71">
        <w:rPr>
          <w:rFonts w:ascii="Times New Roman" w:hAnsi="Times New Roman" w:cs="Times New Roman"/>
          <w:sz w:val="24"/>
          <w:szCs w:val="24"/>
        </w:rPr>
        <w:t>.4</w:t>
      </w:r>
      <w:r w:rsidR="00F04769">
        <w:rPr>
          <w:rFonts w:ascii="Times New Roman" w:hAnsi="Times New Roman" w:cs="Times New Roman"/>
          <w:sz w:val="24"/>
          <w:szCs w:val="24"/>
        </w:rPr>
        <w:t>.</w:t>
      </w:r>
      <w:r w:rsidR="0083238F">
        <w:rPr>
          <w:rFonts w:ascii="Times New Roman" w:hAnsi="Times New Roman" w:cs="Times New Roman"/>
          <w:sz w:val="24"/>
          <w:szCs w:val="24"/>
        </w:rPr>
        <w:t>b</w:t>
      </w:r>
      <w:r w:rsidR="00F04769" w:rsidRPr="00F04769">
        <w:rPr>
          <w:rFonts w:ascii="Times New Roman" w:hAnsi="Times New Roman" w:cs="Times New Roman"/>
          <w:sz w:val="24"/>
          <w:szCs w:val="24"/>
        </w:rPr>
        <w:t>ūvdarbu, tai skaitā labiekārtošanas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226D356F" w14:textId="50ADBF70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76B71">
        <w:rPr>
          <w:rFonts w:ascii="Times New Roman" w:hAnsi="Times New Roman" w:cs="Times New Roman"/>
          <w:sz w:val="24"/>
          <w:szCs w:val="24"/>
        </w:rPr>
        <w:t>.5</w:t>
      </w:r>
      <w:r w:rsidR="00F04769">
        <w:rPr>
          <w:rFonts w:ascii="Times New Roman" w:hAnsi="Times New Roman" w:cs="Times New Roman"/>
          <w:sz w:val="24"/>
          <w:szCs w:val="24"/>
        </w:rPr>
        <w:t>.</w:t>
      </w:r>
      <w:r w:rsidR="0083238F">
        <w:rPr>
          <w:rFonts w:ascii="Times New Roman" w:hAnsi="Times New Roman" w:cs="Times New Roman"/>
          <w:sz w:val="24"/>
          <w:szCs w:val="24"/>
        </w:rPr>
        <w:t>c</w:t>
      </w:r>
      <w:r w:rsidR="00F04769" w:rsidRPr="00F04769">
        <w:rPr>
          <w:rFonts w:ascii="Times New Roman" w:hAnsi="Times New Roman" w:cs="Times New Roman"/>
          <w:sz w:val="24"/>
          <w:szCs w:val="24"/>
        </w:rPr>
        <w:t>itas</w:t>
      </w:r>
      <w:r w:rsidR="007015E4">
        <w:rPr>
          <w:rFonts w:ascii="Times New Roman" w:hAnsi="Times New Roman" w:cs="Times New Roman"/>
          <w:sz w:val="24"/>
          <w:szCs w:val="24"/>
        </w:rPr>
        <w:t xml:space="preserve"> ar būvniecību saistītās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 izmaksas</w:t>
      </w:r>
      <w:r w:rsidR="0083238F">
        <w:rPr>
          <w:rFonts w:ascii="Times New Roman" w:hAnsi="Times New Roman" w:cs="Times New Roman"/>
          <w:sz w:val="24"/>
          <w:szCs w:val="24"/>
        </w:rPr>
        <w:t>;</w:t>
      </w:r>
    </w:p>
    <w:p w14:paraId="52A7A423" w14:textId="4B5E8EF5" w:rsidR="00F04769" w:rsidRDefault="004D47BD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04769">
        <w:rPr>
          <w:rFonts w:ascii="Times New Roman" w:hAnsi="Times New Roman" w:cs="Times New Roman"/>
          <w:sz w:val="24"/>
          <w:szCs w:val="24"/>
        </w:rPr>
        <w:t>.</w:t>
      </w:r>
      <w:r w:rsidR="0083238F">
        <w:rPr>
          <w:rFonts w:ascii="Times New Roman" w:hAnsi="Times New Roman" w:cs="Times New Roman"/>
          <w:sz w:val="24"/>
          <w:szCs w:val="24"/>
        </w:rPr>
        <w:t>n</w:t>
      </w:r>
      <w:r w:rsidR="00F04769" w:rsidRPr="00F04769">
        <w:rPr>
          <w:rFonts w:ascii="Times New Roman" w:hAnsi="Times New Roman" w:cs="Times New Roman"/>
          <w:sz w:val="24"/>
          <w:szCs w:val="24"/>
        </w:rPr>
        <w:t>ekustamā īpašuma</w:t>
      </w:r>
      <w:r w:rsidR="007015E4">
        <w:rPr>
          <w:rFonts w:ascii="Times New Roman" w:hAnsi="Times New Roman" w:cs="Times New Roman"/>
          <w:sz w:val="24"/>
          <w:szCs w:val="24"/>
        </w:rPr>
        <w:t xml:space="preserve"> </w:t>
      </w:r>
      <w:r w:rsidR="00F04769" w:rsidRPr="00F04769">
        <w:rPr>
          <w:rFonts w:ascii="Times New Roman" w:hAnsi="Times New Roman" w:cs="Times New Roman"/>
          <w:sz w:val="24"/>
          <w:szCs w:val="24"/>
        </w:rPr>
        <w:t>iegādes</w:t>
      </w:r>
      <w:r w:rsidR="00682659">
        <w:rPr>
          <w:rFonts w:ascii="Times New Roman" w:hAnsi="Times New Roman" w:cs="Times New Roman"/>
          <w:sz w:val="24"/>
          <w:szCs w:val="24"/>
        </w:rPr>
        <w:t xml:space="preserve"> (ar nosacījumu, ka nekustamā īpašuma iegādes rezultātā tiek radītas jaunas vietas pirmsskolas izglītības iestādēs)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A19B3" w14:textId="4501BC54" w:rsidR="00F04769" w:rsidRPr="00F04769" w:rsidRDefault="00F04769" w:rsidP="00F0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6CA3">
        <w:t> </w:t>
      </w:r>
      <w:r w:rsidR="00AB237D" w:rsidRPr="00AB237D">
        <w:rPr>
          <w:rFonts w:ascii="Times New Roman" w:hAnsi="Times New Roman" w:cs="Times New Roman"/>
          <w:sz w:val="24"/>
          <w:szCs w:val="24"/>
        </w:rPr>
        <w:t>Valsts kases aizņēmuma</w:t>
      </w:r>
      <w:r>
        <w:rPr>
          <w:rFonts w:ascii="Times New Roman" w:hAnsi="Times New Roman" w:cs="Times New Roman"/>
          <w:sz w:val="24"/>
          <w:szCs w:val="24"/>
        </w:rPr>
        <w:t xml:space="preserve"> attiecināmās izmaksas ir:</w:t>
      </w:r>
    </w:p>
    <w:p w14:paraId="1CC8A6BF" w14:textId="0046F0A5" w:rsidR="00F04769" w:rsidRPr="00F04769" w:rsidRDefault="00F04769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49C">
        <w:rPr>
          <w:rFonts w:ascii="Times New Roman" w:hAnsi="Times New Roman" w:cs="Times New Roman"/>
          <w:sz w:val="24"/>
          <w:szCs w:val="24"/>
        </w:rPr>
        <w:t>.1.būvniecības izmaksas;</w:t>
      </w:r>
    </w:p>
    <w:p w14:paraId="58B1A223" w14:textId="35A60B8C" w:rsidR="00F04769" w:rsidRPr="00F04769" w:rsidRDefault="00230834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04769" w:rsidRPr="00F04769">
        <w:rPr>
          <w:rFonts w:ascii="Times New Roman" w:hAnsi="Times New Roman" w:cs="Times New Roman"/>
          <w:sz w:val="24"/>
          <w:szCs w:val="24"/>
        </w:rPr>
        <w:t>pašvaldība</w:t>
      </w:r>
      <w:r w:rsidR="007015E4">
        <w:rPr>
          <w:rFonts w:ascii="Times New Roman" w:hAnsi="Times New Roman" w:cs="Times New Roman"/>
          <w:sz w:val="24"/>
          <w:szCs w:val="24"/>
        </w:rPr>
        <w:t>s ēku pārbūve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 vai jaunbūve</w:t>
      </w:r>
      <w:r w:rsidR="00397A5A" w:rsidRPr="00397A5A">
        <w:t xml:space="preserve"> </w:t>
      </w:r>
      <w:r w:rsidR="00397A5A">
        <w:t>(</w:t>
      </w:r>
      <w:r w:rsidR="00397A5A" w:rsidRPr="00397A5A">
        <w:rPr>
          <w:rFonts w:ascii="Times New Roman" w:hAnsi="Times New Roman" w:cs="Times New Roman"/>
          <w:sz w:val="24"/>
          <w:szCs w:val="24"/>
        </w:rPr>
        <w:t>tai skaitā piebūve</w:t>
      </w:r>
      <w:r w:rsidR="00397A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9F0B89" w14:textId="4EFF5B15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teritorijas labiekārtošanas izmaksas, nepārsniedzot 20 procentu no projekta kopējām attiecināmajām izmaksām, tai skaitā ēku un būvju demontāžas un būvgružu izvešanas izmaksas;</w:t>
      </w:r>
    </w:p>
    <w:p w14:paraId="018A5B5E" w14:textId="44E85B90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autoruzraudzības un būvuzraudzības pakalpojumu izmaksas, nepārsniedzot trīs procentus no projekta kopējām attiecināmajām izmaksām;</w:t>
      </w:r>
    </w:p>
    <w:p w14:paraId="33DFDB66" w14:textId="1D957232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7015E4">
        <w:rPr>
          <w:rFonts w:ascii="Times New Roman" w:hAnsi="Times New Roman" w:cs="Times New Roman"/>
          <w:sz w:val="24"/>
          <w:szCs w:val="24"/>
        </w:rPr>
        <w:t>ar</w:t>
      </w:r>
      <w:r w:rsidR="007015E4" w:rsidRPr="007015E4">
        <w:t xml:space="preserve"> </w:t>
      </w:r>
      <w:r w:rsidR="007015E4" w:rsidRPr="007015E4">
        <w:rPr>
          <w:rFonts w:ascii="Times New Roman" w:hAnsi="Times New Roman" w:cs="Times New Roman"/>
          <w:sz w:val="24"/>
          <w:szCs w:val="24"/>
        </w:rPr>
        <w:t>projekta realizāciju saistītās dokumentācijas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 sagatavošanas izmaksas, kas nepārsniedz 10 procentu no projekta kopējām attiecināmajām izmaksām:</w:t>
      </w:r>
    </w:p>
    <w:p w14:paraId="2DF09F04" w14:textId="7B5C8001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2659">
        <w:rPr>
          <w:rFonts w:ascii="Times New Roman" w:hAnsi="Times New Roman" w:cs="Times New Roman"/>
          <w:sz w:val="24"/>
          <w:szCs w:val="24"/>
        </w:rPr>
        <w:t>5.5</w:t>
      </w:r>
      <w:r w:rsidR="00230834" w:rsidRPr="00682659">
        <w:rPr>
          <w:rFonts w:ascii="Times New Roman" w:hAnsi="Times New Roman" w:cs="Times New Roman"/>
          <w:sz w:val="24"/>
          <w:szCs w:val="24"/>
        </w:rPr>
        <w:t>.1.</w:t>
      </w:r>
      <w:r w:rsidR="00E90FB9" w:rsidRPr="00682659">
        <w:rPr>
          <w:rFonts w:ascii="Times New Roman" w:hAnsi="Times New Roman" w:cs="Times New Roman"/>
          <w:sz w:val="24"/>
          <w:szCs w:val="24"/>
        </w:rPr>
        <w:t>būvprojekta izstrādes izmaksas (tajā skaitā būvprojekta ekspertīze);</w:t>
      </w:r>
    </w:p>
    <w:p w14:paraId="03111BF5" w14:textId="4042C4A5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30834">
        <w:rPr>
          <w:rFonts w:ascii="Times New Roman" w:hAnsi="Times New Roman" w:cs="Times New Roman"/>
          <w:sz w:val="24"/>
          <w:szCs w:val="24"/>
        </w:rPr>
        <w:t>.2.</w:t>
      </w:r>
      <w:r w:rsidR="00D7190F">
        <w:rPr>
          <w:rFonts w:ascii="Times New Roman" w:hAnsi="Times New Roman" w:cs="Times New Roman"/>
          <w:sz w:val="24"/>
          <w:szCs w:val="24"/>
        </w:rPr>
        <w:t>vienkāršotās atjaunošanas ieceres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 dokumentācijas izstrādes izmaksas;</w:t>
      </w:r>
    </w:p>
    <w:p w14:paraId="426A4A60" w14:textId="0378DB39" w:rsidR="00F04769" w:rsidRPr="00F04769" w:rsidRDefault="00A70CDA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30834">
        <w:rPr>
          <w:rFonts w:ascii="Times New Roman" w:hAnsi="Times New Roman" w:cs="Times New Roman"/>
          <w:sz w:val="24"/>
          <w:szCs w:val="24"/>
        </w:rPr>
        <w:t>.3.</w:t>
      </w:r>
      <w:r w:rsidR="00F04769" w:rsidRPr="00F04769">
        <w:rPr>
          <w:rFonts w:ascii="Times New Roman" w:hAnsi="Times New Roman" w:cs="Times New Roman"/>
          <w:sz w:val="24"/>
          <w:szCs w:val="24"/>
        </w:rPr>
        <w:t>normatīvajos aktos par ietekmes uz vidi novērtējumu minēto dokumentu sagatavošanas izmaksas, kas nepi</w:t>
      </w:r>
      <w:r w:rsidR="00230834">
        <w:rPr>
          <w:rFonts w:ascii="Times New Roman" w:hAnsi="Times New Roman" w:cs="Times New Roman"/>
          <w:sz w:val="24"/>
          <w:szCs w:val="24"/>
        </w:rPr>
        <w:t>eciešamas projekta īstenošanai.</w:t>
      </w:r>
    </w:p>
    <w:p w14:paraId="02B42833" w14:textId="1C10543A" w:rsidR="00F04769" w:rsidRPr="00F04769" w:rsidRDefault="00230834" w:rsidP="00F0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. </w:t>
      </w:r>
      <w:r w:rsidR="00AB237D" w:rsidRPr="00AB237D">
        <w:rPr>
          <w:rFonts w:ascii="Times New Roman" w:hAnsi="Times New Roman" w:cs="Times New Roman"/>
          <w:sz w:val="24"/>
          <w:szCs w:val="24"/>
        </w:rPr>
        <w:t>Valsts kases</w:t>
      </w:r>
      <w:r w:rsidR="00AB237D">
        <w:rPr>
          <w:rFonts w:ascii="Times New Roman" w:hAnsi="Times New Roman" w:cs="Times New Roman"/>
          <w:sz w:val="24"/>
          <w:szCs w:val="24"/>
        </w:rPr>
        <w:t xml:space="preserve"> aizņēmuma </w:t>
      </w:r>
      <w:r>
        <w:rPr>
          <w:rFonts w:ascii="Times New Roman" w:hAnsi="Times New Roman" w:cs="Times New Roman"/>
          <w:sz w:val="24"/>
          <w:szCs w:val="24"/>
        </w:rPr>
        <w:t>neattiecināmās izmaksas ir:</w:t>
      </w:r>
    </w:p>
    <w:p w14:paraId="6EB32116" w14:textId="7A0CFB8E" w:rsidR="00F04769" w:rsidRPr="00F04769" w:rsidRDefault="00D7190F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izmaksas, kas nav paredzētas projektā;</w:t>
      </w:r>
    </w:p>
    <w:p w14:paraId="69094D50" w14:textId="3D5DE179" w:rsidR="00230834" w:rsidRDefault="00D7190F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izmaksas, kas saistītas ar mazvērtīga inventār</w:t>
      </w:r>
      <w:r w:rsidR="00230834">
        <w:rPr>
          <w:rFonts w:ascii="Times New Roman" w:hAnsi="Times New Roman" w:cs="Times New Roman"/>
          <w:sz w:val="24"/>
          <w:szCs w:val="24"/>
        </w:rPr>
        <w:t>a un apgrozāmo līdzekļu iegādi;</w:t>
      </w:r>
    </w:p>
    <w:p w14:paraId="24E7EDE0" w14:textId="6A986641" w:rsidR="00F04769" w:rsidRPr="00F04769" w:rsidRDefault="00D7190F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papildu izmaksas, kas veidojas projekta īstenošanas laikā un pārsniedz projekta pieteikumā paredzēto attiecināmo izmaksu kopējo summu;</w:t>
      </w:r>
    </w:p>
    <w:p w14:paraId="62B2C882" w14:textId="0CB7869C" w:rsidR="00F04769" w:rsidRPr="00F04769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izmaksas, kas finansētas no citiem finanšu līdzekļiem;</w:t>
      </w:r>
    </w:p>
    <w:p w14:paraId="7FC3144A" w14:textId="492E5AD1" w:rsidR="00F04769" w:rsidRPr="00F04769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 xml:space="preserve">procentu maksājumi, maksājumi par naudas </w:t>
      </w:r>
      <w:r w:rsidR="007015E4" w:rsidRPr="00F04769">
        <w:rPr>
          <w:rFonts w:ascii="Times New Roman" w:hAnsi="Times New Roman" w:cs="Times New Roman"/>
          <w:sz w:val="24"/>
          <w:szCs w:val="24"/>
        </w:rPr>
        <w:t>pārskatījumiem</w:t>
      </w:r>
      <w:r w:rsidR="00F04769" w:rsidRPr="00F04769">
        <w:rPr>
          <w:rFonts w:ascii="Times New Roman" w:hAnsi="Times New Roman" w:cs="Times New Roman"/>
          <w:sz w:val="24"/>
          <w:szCs w:val="24"/>
        </w:rPr>
        <w:t>, komisijas maksas un tamlīdzīgi maksājumi;</w:t>
      </w:r>
    </w:p>
    <w:p w14:paraId="79EE5EC1" w14:textId="5D996C6C" w:rsidR="00230834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līgumsodi un kavējuma procenti, nauda</w:t>
      </w:r>
      <w:r w:rsidR="00230834">
        <w:rPr>
          <w:rFonts w:ascii="Times New Roman" w:hAnsi="Times New Roman" w:cs="Times New Roman"/>
          <w:sz w:val="24"/>
          <w:szCs w:val="24"/>
        </w:rPr>
        <w:t>s sodi un tiesvedības izdevumi;</w:t>
      </w:r>
    </w:p>
    <w:p w14:paraId="48B60654" w14:textId="1ED54585" w:rsidR="00F04769" w:rsidRPr="00F04769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izmaksas, kas attiecas uz izpirkumnomas (līzinga) un nomas darījumiem;</w:t>
      </w:r>
    </w:p>
    <w:p w14:paraId="0A1D93DE" w14:textId="72CE61BA" w:rsidR="00F04769" w:rsidRPr="00F04769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komandējumu un darba braucienu izmaksas;</w:t>
      </w:r>
    </w:p>
    <w:p w14:paraId="2BBE6CD6" w14:textId="668BDA4D" w:rsidR="00230834" w:rsidRDefault="00230834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A90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iepirkumu proc</w:t>
      </w:r>
      <w:r>
        <w:rPr>
          <w:rFonts w:ascii="Times New Roman" w:hAnsi="Times New Roman" w:cs="Times New Roman"/>
          <w:sz w:val="24"/>
          <w:szCs w:val="24"/>
        </w:rPr>
        <w:t>edūras nodrošināšanas izmaksas;</w:t>
      </w:r>
    </w:p>
    <w:p w14:paraId="436228A1" w14:textId="7EB5F8FC" w:rsidR="00230834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pašvaldības darbini</w:t>
      </w:r>
      <w:r w:rsidR="00230834">
        <w:rPr>
          <w:rFonts w:ascii="Times New Roman" w:hAnsi="Times New Roman" w:cs="Times New Roman"/>
          <w:sz w:val="24"/>
          <w:szCs w:val="24"/>
        </w:rPr>
        <w:t>eku algas, prēmijas un dāvanas;</w:t>
      </w:r>
    </w:p>
    <w:p w14:paraId="27BD8EFE" w14:textId="62CEE322" w:rsidR="00F04769" w:rsidRDefault="00EA4A90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230834">
        <w:rPr>
          <w:rFonts w:ascii="Times New Roman" w:hAnsi="Times New Roman" w:cs="Times New Roman"/>
          <w:sz w:val="24"/>
          <w:szCs w:val="24"/>
        </w:rPr>
        <w:t>.</w:t>
      </w:r>
      <w:r w:rsidR="00F04769" w:rsidRPr="00F04769">
        <w:rPr>
          <w:rFonts w:ascii="Times New Roman" w:hAnsi="Times New Roman" w:cs="Times New Roman"/>
          <w:sz w:val="24"/>
          <w:szCs w:val="24"/>
        </w:rPr>
        <w:t>pašvaldības administratīvās izmaksas projekta īstenošanas gaitā.</w:t>
      </w:r>
    </w:p>
    <w:p w14:paraId="2E236C55" w14:textId="3F39C987" w:rsidR="00F04769" w:rsidRDefault="00B44D87" w:rsidP="00F0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F04769" w:rsidRPr="00F04769">
        <w:rPr>
          <w:rFonts w:ascii="Times New Roman" w:hAnsi="Times New Roman" w:cs="Times New Roman"/>
          <w:sz w:val="24"/>
          <w:szCs w:val="24"/>
        </w:rPr>
        <w:t>Neattiecināmās izmaksas pašvaldība sedz no pašvaldības budžeta.</w:t>
      </w:r>
    </w:p>
    <w:p w14:paraId="334F5982" w14:textId="6B5FCCA6" w:rsidR="00B44D87" w:rsidRDefault="00AE0891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0DC8">
        <w:rPr>
          <w:rFonts w:ascii="Times New Roman" w:hAnsi="Times New Roman" w:cs="Times New Roman"/>
          <w:sz w:val="24"/>
          <w:szCs w:val="24"/>
        </w:rPr>
        <w:t>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BA0DC8" w:rsidRPr="00BA0DC8">
        <w:rPr>
          <w:rFonts w:ascii="Times New Roman" w:hAnsi="Times New Roman" w:cs="Times New Roman"/>
          <w:sz w:val="24"/>
          <w:szCs w:val="24"/>
        </w:rPr>
        <w:t>Projekta iesniedzējs sagatavo projekta pieteikumu, aizpil</w:t>
      </w:r>
      <w:r w:rsidR="00EE1920">
        <w:rPr>
          <w:rFonts w:ascii="Times New Roman" w:hAnsi="Times New Roman" w:cs="Times New Roman"/>
          <w:sz w:val="24"/>
          <w:szCs w:val="24"/>
        </w:rPr>
        <w:t>dot projekta pieteikuma veidlapas</w:t>
      </w:r>
      <w:r w:rsidR="00BA0DC8" w:rsidRPr="00BA0DC8">
        <w:rPr>
          <w:rFonts w:ascii="Times New Roman" w:hAnsi="Times New Roman" w:cs="Times New Roman"/>
          <w:sz w:val="24"/>
          <w:szCs w:val="24"/>
        </w:rPr>
        <w:t xml:space="preserve"> </w:t>
      </w:r>
      <w:r w:rsidR="0054351D">
        <w:rPr>
          <w:rFonts w:ascii="Times New Roman" w:hAnsi="Times New Roman" w:cs="Times New Roman"/>
          <w:sz w:val="24"/>
          <w:szCs w:val="24"/>
        </w:rPr>
        <w:t>atbilstoši</w:t>
      </w:r>
      <w:r w:rsidR="00BA0DC8" w:rsidRPr="00BA0DC8">
        <w:rPr>
          <w:rFonts w:ascii="Times New Roman" w:hAnsi="Times New Roman" w:cs="Times New Roman"/>
          <w:sz w:val="24"/>
          <w:szCs w:val="24"/>
        </w:rPr>
        <w:t xml:space="preserve"> šo noteikumu 1.</w:t>
      </w:r>
      <w:r w:rsidR="00EE1920">
        <w:rPr>
          <w:rFonts w:ascii="Times New Roman" w:hAnsi="Times New Roman" w:cs="Times New Roman"/>
          <w:sz w:val="24"/>
          <w:szCs w:val="24"/>
        </w:rPr>
        <w:t xml:space="preserve"> un 2.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BA0DC8" w:rsidRPr="00BA0DC8">
        <w:rPr>
          <w:rFonts w:ascii="Times New Roman" w:hAnsi="Times New Roman" w:cs="Times New Roman"/>
          <w:sz w:val="24"/>
          <w:szCs w:val="24"/>
        </w:rPr>
        <w:t>pielikum</w:t>
      </w:r>
      <w:r w:rsidR="0054351D">
        <w:rPr>
          <w:rFonts w:ascii="Times New Roman" w:hAnsi="Times New Roman" w:cs="Times New Roman"/>
          <w:sz w:val="24"/>
          <w:szCs w:val="24"/>
        </w:rPr>
        <w:t>am</w:t>
      </w:r>
      <w:r w:rsidR="00BA0DC8" w:rsidRPr="00BA0DC8">
        <w:rPr>
          <w:rFonts w:ascii="Times New Roman" w:hAnsi="Times New Roman" w:cs="Times New Roman"/>
          <w:sz w:val="24"/>
          <w:szCs w:val="24"/>
        </w:rPr>
        <w:t>.</w:t>
      </w:r>
    </w:p>
    <w:p w14:paraId="0629AEA4" w14:textId="6DEEAD67" w:rsidR="00BA0DC8" w:rsidRDefault="00AE0891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0DC8">
        <w:rPr>
          <w:rFonts w:ascii="Times New Roman" w:hAnsi="Times New Roman" w:cs="Times New Roman"/>
          <w:sz w:val="24"/>
          <w:szCs w:val="24"/>
        </w:rPr>
        <w:t>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BA0DC8" w:rsidRPr="00BA0DC8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ministrija </w:t>
      </w:r>
      <w:r w:rsidR="00A03101">
        <w:rPr>
          <w:rFonts w:ascii="Times New Roman" w:hAnsi="Times New Roman" w:cs="Times New Roman"/>
          <w:sz w:val="24"/>
          <w:szCs w:val="24"/>
        </w:rPr>
        <w:t xml:space="preserve"> </w:t>
      </w:r>
      <w:r w:rsidR="00341E0A">
        <w:rPr>
          <w:rFonts w:ascii="Times New Roman" w:hAnsi="Times New Roman" w:cs="Times New Roman"/>
          <w:sz w:val="24"/>
          <w:szCs w:val="24"/>
        </w:rPr>
        <w:t>mēneša laikā no investīciju projektu iesniegšanas termiņa</w:t>
      </w:r>
      <w:r w:rsidR="00A03101">
        <w:rPr>
          <w:rFonts w:ascii="Times New Roman" w:hAnsi="Times New Roman" w:cs="Times New Roman"/>
          <w:sz w:val="24"/>
          <w:szCs w:val="24"/>
        </w:rPr>
        <w:t xml:space="preserve"> </w:t>
      </w:r>
      <w:r w:rsidR="00BA0DC8" w:rsidRPr="00BA0DC8">
        <w:rPr>
          <w:rFonts w:ascii="Times New Roman" w:hAnsi="Times New Roman" w:cs="Times New Roman"/>
          <w:sz w:val="24"/>
          <w:szCs w:val="24"/>
        </w:rPr>
        <w:t xml:space="preserve">izvērtē pašvaldību iesniegtos investīciju </w:t>
      </w:r>
      <w:r w:rsidR="00BA0DC8">
        <w:rPr>
          <w:rFonts w:ascii="Times New Roman" w:hAnsi="Times New Roman" w:cs="Times New Roman"/>
          <w:sz w:val="24"/>
          <w:szCs w:val="24"/>
        </w:rPr>
        <w:t>projektus</w:t>
      </w:r>
      <w:r w:rsidR="00BA0DC8" w:rsidRPr="00BA0DC8">
        <w:rPr>
          <w:rFonts w:ascii="Times New Roman" w:hAnsi="Times New Roman" w:cs="Times New Roman"/>
          <w:sz w:val="24"/>
          <w:szCs w:val="24"/>
        </w:rPr>
        <w:t xml:space="preserve"> atkl</w:t>
      </w:r>
      <w:r w:rsidR="00BA0DC8">
        <w:rPr>
          <w:rFonts w:ascii="Times New Roman" w:hAnsi="Times New Roman" w:cs="Times New Roman"/>
          <w:sz w:val="24"/>
          <w:szCs w:val="24"/>
        </w:rPr>
        <w:t>āt</w:t>
      </w:r>
      <w:r w:rsidR="0054351D">
        <w:rPr>
          <w:rFonts w:ascii="Times New Roman" w:hAnsi="Times New Roman" w:cs="Times New Roman"/>
          <w:sz w:val="24"/>
          <w:szCs w:val="24"/>
        </w:rPr>
        <w:t>ā</w:t>
      </w:r>
      <w:r w:rsidR="00BA0DC8">
        <w:rPr>
          <w:rFonts w:ascii="Times New Roman" w:hAnsi="Times New Roman" w:cs="Times New Roman"/>
          <w:sz w:val="24"/>
          <w:szCs w:val="24"/>
        </w:rPr>
        <w:t xml:space="preserve"> projektu pieteikumu konkurs</w:t>
      </w:r>
      <w:r w:rsidR="00B3445D">
        <w:rPr>
          <w:rFonts w:ascii="Times New Roman" w:hAnsi="Times New Roman" w:cs="Times New Roman"/>
          <w:sz w:val="24"/>
          <w:szCs w:val="24"/>
        </w:rPr>
        <w:t>ā, izvērtējot šādus nosacījumus</w:t>
      </w:r>
      <w:r w:rsidR="00136BE7">
        <w:rPr>
          <w:rFonts w:ascii="Times New Roman" w:hAnsi="Times New Roman" w:cs="Times New Roman"/>
          <w:sz w:val="24"/>
          <w:szCs w:val="24"/>
        </w:rPr>
        <w:t>:</w:t>
      </w:r>
    </w:p>
    <w:p w14:paraId="6D8FDC8D" w14:textId="7B19B54E" w:rsidR="00BA0DC8" w:rsidRDefault="00AE0891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0DC8">
        <w:rPr>
          <w:rFonts w:ascii="Times New Roman" w:hAnsi="Times New Roman" w:cs="Times New Roman"/>
          <w:sz w:val="24"/>
          <w:szCs w:val="24"/>
        </w:rPr>
        <w:t>.1.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A03101">
        <w:rPr>
          <w:rFonts w:ascii="Times New Roman" w:hAnsi="Times New Roman" w:cs="Times New Roman"/>
          <w:sz w:val="24"/>
          <w:szCs w:val="24"/>
        </w:rPr>
        <w:t>atbilst</w:t>
      </w:r>
      <w:r w:rsidR="00713D2D">
        <w:rPr>
          <w:rFonts w:ascii="Times New Roman" w:hAnsi="Times New Roman" w:cs="Times New Roman"/>
          <w:sz w:val="24"/>
          <w:szCs w:val="24"/>
        </w:rPr>
        <w:t>ība</w:t>
      </w:r>
      <w:r w:rsidR="00A03101">
        <w:rPr>
          <w:rFonts w:ascii="Times New Roman" w:hAnsi="Times New Roman" w:cs="Times New Roman"/>
          <w:sz w:val="24"/>
          <w:szCs w:val="24"/>
        </w:rPr>
        <w:t xml:space="preserve"> š</w:t>
      </w:r>
      <w:r w:rsidR="0054351D">
        <w:rPr>
          <w:rFonts w:ascii="Times New Roman" w:hAnsi="Times New Roman" w:cs="Times New Roman"/>
          <w:sz w:val="24"/>
          <w:szCs w:val="24"/>
        </w:rPr>
        <w:t>o noteikumu kārtībai</w:t>
      </w:r>
      <w:r w:rsidR="00A03101">
        <w:rPr>
          <w:rFonts w:ascii="Times New Roman" w:hAnsi="Times New Roman" w:cs="Times New Roman"/>
          <w:sz w:val="24"/>
          <w:szCs w:val="24"/>
        </w:rPr>
        <w:t xml:space="preserve"> un kritērijiem. </w:t>
      </w:r>
      <w:r w:rsidR="00176B71">
        <w:rPr>
          <w:rFonts w:ascii="Times New Roman" w:hAnsi="Times New Roman" w:cs="Times New Roman"/>
          <w:sz w:val="24"/>
          <w:szCs w:val="24"/>
        </w:rPr>
        <w:t xml:space="preserve">Šo </w:t>
      </w:r>
      <w:r w:rsidR="00176B71" w:rsidRPr="00682659">
        <w:rPr>
          <w:rFonts w:ascii="Times New Roman" w:hAnsi="Times New Roman" w:cs="Times New Roman"/>
          <w:sz w:val="24"/>
          <w:szCs w:val="24"/>
        </w:rPr>
        <w:t>noteikumu</w:t>
      </w:r>
      <w:r w:rsidR="00E90FB9" w:rsidRPr="00682659">
        <w:rPr>
          <w:rFonts w:ascii="Times New Roman" w:hAnsi="Times New Roman" w:cs="Times New Roman"/>
          <w:sz w:val="24"/>
          <w:szCs w:val="24"/>
        </w:rPr>
        <w:t xml:space="preserve"> 2.punktā minētajiem </w:t>
      </w:r>
      <w:r w:rsidR="0054351D" w:rsidRPr="00682659">
        <w:rPr>
          <w:rFonts w:ascii="Times New Roman" w:hAnsi="Times New Roman" w:cs="Times New Roman"/>
          <w:sz w:val="24"/>
          <w:szCs w:val="24"/>
        </w:rPr>
        <w:t>nosacījumiem</w:t>
      </w:r>
      <w:bookmarkStart w:id="0" w:name="_GoBack"/>
      <w:bookmarkEnd w:id="0"/>
      <w:r w:rsidR="0054351D">
        <w:rPr>
          <w:rFonts w:ascii="Times New Roman" w:hAnsi="Times New Roman" w:cs="Times New Roman"/>
          <w:sz w:val="24"/>
          <w:szCs w:val="24"/>
        </w:rPr>
        <w:t xml:space="preserve"> neatbilstošs pašvaldības iesniegts investīciju projekts tālāk </w:t>
      </w:r>
      <w:r w:rsidR="007004B0">
        <w:rPr>
          <w:rFonts w:ascii="Times New Roman" w:hAnsi="Times New Roman" w:cs="Times New Roman"/>
          <w:sz w:val="24"/>
          <w:szCs w:val="24"/>
        </w:rPr>
        <w:t xml:space="preserve">netiek </w:t>
      </w:r>
      <w:r w:rsidR="0054351D">
        <w:rPr>
          <w:rFonts w:ascii="Times New Roman" w:hAnsi="Times New Roman" w:cs="Times New Roman"/>
          <w:sz w:val="24"/>
          <w:szCs w:val="24"/>
        </w:rPr>
        <w:t>vērtēts.</w:t>
      </w:r>
    </w:p>
    <w:p w14:paraId="5E9D0C23" w14:textId="38DE1234" w:rsidR="00713D2D" w:rsidRDefault="00AE0891" w:rsidP="00341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5349">
        <w:rPr>
          <w:rFonts w:ascii="Times New Roman" w:hAnsi="Times New Roman" w:cs="Times New Roman"/>
          <w:sz w:val="24"/>
          <w:szCs w:val="24"/>
        </w:rPr>
        <w:t>.</w:t>
      </w:r>
      <w:r w:rsidR="00A03101">
        <w:rPr>
          <w:rFonts w:ascii="Times New Roman" w:hAnsi="Times New Roman" w:cs="Times New Roman"/>
          <w:sz w:val="24"/>
          <w:szCs w:val="24"/>
        </w:rPr>
        <w:t>2</w:t>
      </w:r>
      <w:r w:rsidR="00F95349">
        <w:rPr>
          <w:rFonts w:ascii="Times New Roman" w:hAnsi="Times New Roman" w:cs="Times New Roman"/>
          <w:sz w:val="24"/>
          <w:szCs w:val="24"/>
        </w:rPr>
        <w:t>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F95349">
        <w:rPr>
          <w:rFonts w:ascii="Times New Roman" w:hAnsi="Times New Roman" w:cs="Times New Roman"/>
          <w:sz w:val="24"/>
          <w:szCs w:val="24"/>
        </w:rPr>
        <w:t xml:space="preserve">vidējās </w:t>
      </w:r>
      <w:r w:rsidR="0054351D">
        <w:rPr>
          <w:rFonts w:ascii="Times New Roman" w:hAnsi="Times New Roman" w:cs="Times New Roman"/>
          <w:sz w:val="24"/>
          <w:szCs w:val="24"/>
        </w:rPr>
        <w:t>vienas</w:t>
      </w:r>
      <w:r w:rsidR="00F95349">
        <w:rPr>
          <w:rFonts w:ascii="Times New Roman" w:hAnsi="Times New Roman" w:cs="Times New Roman"/>
          <w:sz w:val="24"/>
          <w:szCs w:val="24"/>
        </w:rPr>
        <w:t xml:space="preserve"> vietas izveides izmaksas pašvaldības pirmsskolas izglītības iestādē, īstenojot plānoto investīciju projektu</w:t>
      </w:r>
      <w:r w:rsidR="00713D2D">
        <w:rPr>
          <w:rFonts w:ascii="Times New Roman" w:hAnsi="Times New Roman" w:cs="Times New Roman"/>
          <w:sz w:val="24"/>
          <w:szCs w:val="24"/>
        </w:rPr>
        <w:t xml:space="preserve"> (</w:t>
      </w:r>
      <w:r w:rsidR="0054351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713D2D">
        <w:rPr>
          <w:rFonts w:ascii="Times New Roman" w:hAnsi="Times New Roman" w:cs="Times New Roman"/>
          <w:sz w:val="24"/>
          <w:szCs w:val="24"/>
        </w:rPr>
        <w:t>4.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713D2D">
        <w:rPr>
          <w:rFonts w:ascii="Times New Roman" w:hAnsi="Times New Roman" w:cs="Times New Roman"/>
          <w:sz w:val="24"/>
          <w:szCs w:val="24"/>
        </w:rPr>
        <w:t xml:space="preserve">punktā norādīto kopējo investīciju apjoms dalīts ar </w:t>
      </w:r>
      <w:r w:rsidR="0054351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713D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D2D">
        <w:rPr>
          <w:rFonts w:ascii="Times New Roman" w:hAnsi="Times New Roman" w:cs="Times New Roman"/>
          <w:sz w:val="24"/>
          <w:szCs w:val="24"/>
        </w:rPr>
        <w:t>.</w:t>
      </w:r>
      <w:r w:rsidR="0054351D">
        <w:rPr>
          <w:rFonts w:ascii="Times New Roman" w:hAnsi="Times New Roman" w:cs="Times New Roman"/>
          <w:sz w:val="24"/>
          <w:szCs w:val="24"/>
        </w:rPr>
        <w:t> apakš</w:t>
      </w:r>
      <w:r w:rsidR="00713D2D">
        <w:rPr>
          <w:rFonts w:ascii="Times New Roman" w:hAnsi="Times New Roman" w:cs="Times New Roman"/>
          <w:sz w:val="24"/>
          <w:szCs w:val="24"/>
        </w:rPr>
        <w:t>punktā norādīto jauno vietu skaitu)</w:t>
      </w:r>
      <w:r w:rsidR="00F95349">
        <w:rPr>
          <w:rFonts w:ascii="Times New Roman" w:hAnsi="Times New Roman" w:cs="Times New Roman"/>
          <w:sz w:val="24"/>
          <w:szCs w:val="24"/>
        </w:rPr>
        <w:t>.</w:t>
      </w:r>
      <w:r w:rsidR="00272474">
        <w:rPr>
          <w:rFonts w:ascii="Times New Roman" w:hAnsi="Times New Roman" w:cs="Times New Roman"/>
          <w:sz w:val="24"/>
          <w:szCs w:val="24"/>
        </w:rPr>
        <w:t xml:space="preserve"> Projekt</w:t>
      </w:r>
      <w:r w:rsidR="0054351D">
        <w:rPr>
          <w:rFonts w:ascii="Times New Roman" w:hAnsi="Times New Roman" w:cs="Times New Roman"/>
          <w:sz w:val="24"/>
          <w:szCs w:val="24"/>
        </w:rPr>
        <w:t>us uzskaita</w:t>
      </w:r>
      <w:r w:rsidR="00713D2D">
        <w:rPr>
          <w:rFonts w:ascii="Times New Roman" w:hAnsi="Times New Roman" w:cs="Times New Roman"/>
          <w:sz w:val="24"/>
          <w:szCs w:val="24"/>
        </w:rPr>
        <w:t xml:space="preserve"> </w:t>
      </w:r>
      <w:r w:rsidR="00272474">
        <w:rPr>
          <w:rFonts w:ascii="Times New Roman" w:hAnsi="Times New Roman" w:cs="Times New Roman"/>
          <w:sz w:val="24"/>
          <w:szCs w:val="24"/>
        </w:rPr>
        <w:t xml:space="preserve">prioritārā secībā, kuriem ir viszemākās </w:t>
      </w:r>
      <w:r w:rsidR="0054351D">
        <w:rPr>
          <w:rFonts w:ascii="Times New Roman" w:hAnsi="Times New Roman" w:cs="Times New Roman"/>
          <w:sz w:val="24"/>
          <w:szCs w:val="24"/>
        </w:rPr>
        <w:t>vienas</w:t>
      </w:r>
      <w:r w:rsidR="00272474" w:rsidRPr="00272474">
        <w:rPr>
          <w:rFonts w:ascii="Times New Roman" w:hAnsi="Times New Roman" w:cs="Times New Roman"/>
          <w:sz w:val="24"/>
          <w:szCs w:val="24"/>
        </w:rPr>
        <w:t xml:space="preserve"> vietas izveides izmaksas pašvaldības pirmsskolas izglītības iestādē</w:t>
      </w:r>
      <w:r w:rsidR="00713D2D">
        <w:rPr>
          <w:rFonts w:ascii="Times New Roman" w:hAnsi="Times New Roman" w:cs="Times New Roman"/>
          <w:sz w:val="24"/>
          <w:szCs w:val="24"/>
        </w:rPr>
        <w:t xml:space="preserve">, </w:t>
      </w:r>
      <w:r w:rsidR="0054351D">
        <w:rPr>
          <w:rFonts w:ascii="Times New Roman" w:hAnsi="Times New Roman" w:cs="Times New Roman"/>
          <w:sz w:val="24"/>
          <w:szCs w:val="24"/>
        </w:rPr>
        <w:t>sagatavojot</w:t>
      </w:r>
      <w:r w:rsidR="00713D2D">
        <w:rPr>
          <w:rFonts w:ascii="Times New Roman" w:hAnsi="Times New Roman" w:cs="Times New Roman"/>
          <w:sz w:val="24"/>
          <w:szCs w:val="24"/>
        </w:rPr>
        <w:t>:</w:t>
      </w:r>
    </w:p>
    <w:p w14:paraId="09FA6BBF" w14:textId="77777777" w:rsidR="00CD35EB" w:rsidRDefault="00AE0891" w:rsidP="00341E0A">
      <w:pPr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13D2D">
        <w:rPr>
          <w:rFonts w:ascii="Times New Roman" w:hAnsi="Times New Roman" w:cs="Times New Roman"/>
          <w:sz w:val="24"/>
          <w:szCs w:val="24"/>
        </w:rPr>
        <w:t>.2.1.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713D2D">
        <w:rPr>
          <w:rFonts w:ascii="Times New Roman" w:hAnsi="Times New Roman" w:cs="Times New Roman"/>
          <w:sz w:val="24"/>
          <w:szCs w:val="24"/>
        </w:rPr>
        <w:t>prioritār</w:t>
      </w:r>
      <w:r w:rsidR="0054351D">
        <w:rPr>
          <w:rFonts w:ascii="Times New Roman" w:hAnsi="Times New Roman" w:cs="Times New Roman"/>
          <w:sz w:val="24"/>
          <w:szCs w:val="24"/>
        </w:rPr>
        <w:t>o</w:t>
      </w:r>
      <w:r w:rsidR="00713D2D">
        <w:rPr>
          <w:rFonts w:ascii="Times New Roman" w:hAnsi="Times New Roman" w:cs="Times New Roman"/>
          <w:sz w:val="24"/>
          <w:szCs w:val="24"/>
        </w:rPr>
        <w:t xml:space="preserve"> projektu sarakst</w:t>
      </w:r>
      <w:r w:rsidR="0054351D">
        <w:rPr>
          <w:rFonts w:ascii="Times New Roman" w:hAnsi="Times New Roman" w:cs="Times New Roman"/>
          <w:sz w:val="24"/>
          <w:szCs w:val="24"/>
        </w:rPr>
        <w:t>u</w:t>
      </w:r>
      <w:r w:rsidR="00713D2D">
        <w:rPr>
          <w:rFonts w:ascii="Times New Roman" w:hAnsi="Times New Roman" w:cs="Times New Roman"/>
          <w:sz w:val="24"/>
          <w:szCs w:val="24"/>
        </w:rPr>
        <w:t>, k</w:t>
      </w:r>
      <w:r w:rsidR="0054351D">
        <w:rPr>
          <w:rFonts w:ascii="Times New Roman" w:hAnsi="Times New Roman" w:cs="Times New Roman"/>
          <w:sz w:val="24"/>
          <w:szCs w:val="24"/>
        </w:rPr>
        <w:t>as</w:t>
      </w:r>
      <w:r w:rsidR="00713D2D">
        <w:rPr>
          <w:rFonts w:ascii="Times New Roman" w:hAnsi="Times New Roman" w:cs="Times New Roman"/>
          <w:sz w:val="24"/>
          <w:szCs w:val="24"/>
        </w:rPr>
        <w:t xml:space="preserve"> nepārsniedz 7 000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713D2D">
        <w:rPr>
          <w:rFonts w:ascii="Times New Roman" w:hAnsi="Times New Roman" w:cs="Times New Roman"/>
          <w:sz w:val="24"/>
          <w:szCs w:val="24"/>
        </w:rPr>
        <w:t>000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 w:rsidR="00713D2D" w:rsidRPr="007015E4">
        <w:rPr>
          <w:rFonts w:ascii="Times New Roman" w:hAnsi="Times New Roman" w:cs="Times New Roman"/>
          <w:i/>
          <w:sz w:val="24"/>
          <w:szCs w:val="24"/>
        </w:rPr>
        <w:t>euro</w:t>
      </w:r>
      <w:r w:rsidR="00713D2D">
        <w:rPr>
          <w:rFonts w:ascii="Times New Roman" w:hAnsi="Times New Roman" w:cs="Times New Roman"/>
          <w:sz w:val="24"/>
          <w:szCs w:val="24"/>
        </w:rPr>
        <w:t xml:space="preserve"> Valsts kases aizdevumu apmēru</w:t>
      </w:r>
      <w:r w:rsidR="0054351D">
        <w:rPr>
          <w:rFonts w:ascii="Times New Roman" w:hAnsi="Times New Roman" w:cs="Times New Roman"/>
          <w:sz w:val="24"/>
          <w:szCs w:val="24"/>
        </w:rPr>
        <w:t>;</w:t>
      </w:r>
      <w:r w:rsidR="00CD35EB" w:rsidRPr="00CD35EB">
        <w:t xml:space="preserve"> </w:t>
      </w:r>
    </w:p>
    <w:p w14:paraId="430CF24D" w14:textId="05309530" w:rsidR="00BA0DC8" w:rsidRDefault="00AE0891" w:rsidP="00341E0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D2D">
        <w:rPr>
          <w:rFonts w:ascii="Times New Roman" w:hAnsi="Times New Roman" w:cs="Times New Roman"/>
          <w:sz w:val="24"/>
          <w:szCs w:val="24"/>
        </w:rPr>
        <w:t>.2.2.</w:t>
      </w:r>
      <w:r w:rsidR="005435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papildu</w:t>
      </w:r>
      <w:r w:rsidR="0071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(rezerves) </w:t>
      </w:r>
      <w:r w:rsidR="00713D2D">
        <w:rPr>
          <w:rFonts w:ascii="Times New Roman" w:hAnsi="Times New Roman" w:cs="Times New Roman"/>
          <w:sz w:val="24"/>
          <w:szCs w:val="24"/>
        </w:rPr>
        <w:t>projektu sarakst</w:t>
      </w:r>
      <w:r w:rsidR="0054351D">
        <w:rPr>
          <w:rFonts w:ascii="Times New Roman" w:hAnsi="Times New Roman" w:cs="Times New Roman"/>
          <w:sz w:val="24"/>
          <w:szCs w:val="24"/>
        </w:rPr>
        <w:t>u</w:t>
      </w:r>
      <w:r w:rsidR="00713D2D">
        <w:rPr>
          <w:rFonts w:ascii="Times New Roman" w:hAnsi="Times New Roman" w:cs="Times New Roman"/>
          <w:sz w:val="24"/>
          <w:szCs w:val="24"/>
        </w:rPr>
        <w:t>, k</w:t>
      </w:r>
      <w:r w:rsidR="00C75B26">
        <w:rPr>
          <w:rFonts w:ascii="Times New Roman" w:hAnsi="Times New Roman" w:cs="Times New Roman"/>
          <w:sz w:val="24"/>
          <w:szCs w:val="24"/>
        </w:rPr>
        <w:t>as</w:t>
      </w:r>
      <w:r w:rsidR="00713D2D">
        <w:rPr>
          <w:rFonts w:ascii="Times New Roman" w:hAnsi="Times New Roman" w:cs="Times New Roman"/>
          <w:sz w:val="24"/>
          <w:szCs w:val="24"/>
        </w:rPr>
        <w:t xml:space="preserve"> tiek atbalstīts rindas kārtībā, ja ir papildu līdzekļi investīciju projektu atbalstam.</w:t>
      </w:r>
    </w:p>
    <w:p w14:paraId="62B84F29" w14:textId="39422739" w:rsidR="00F95349" w:rsidRDefault="00AE0891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5349">
        <w:rPr>
          <w:rFonts w:ascii="Times New Roman" w:hAnsi="Times New Roman" w:cs="Times New Roman"/>
          <w:sz w:val="24"/>
          <w:szCs w:val="24"/>
        </w:rPr>
        <w:t>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F95349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ministrija </w:t>
      </w:r>
      <w:r w:rsidR="00800E86">
        <w:rPr>
          <w:rFonts w:ascii="Times New Roman" w:hAnsi="Times New Roman" w:cs="Times New Roman"/>
          <w:sz w:val="24"/>
          <w:szCs w:val="24"/>
        </w:rPr>
        <w:t xml:space="preserve">līdz </w:t>
      </w:r>
      <w:r w:rsidR="00936743">
        <w:rPr>
          <w:rFonts w:ascii="Times New Roman" w:hAnsi="Times New Roman" w:cs="Times New Roman"/>
          <w:sz w:val="24"/>
          <w:szCs w:val="24"/>
        </w:rPr>
        <w:t>2020.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800E86">
        <w:rPr>
          <w:rFonts w:ascii="Times New Roman" w:hAnsi="Times New Roman" w:cs="Times New Roman"/>
          <w:sz w:val="24"/>
          <w:szCs w:val="24"/>
        </w:rPr>
        <w:t>gada 1.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800E86">
        <w:rPr>
          <w:rFonts w:ascii="Times New Roman" w:hAnsi="Times New Roman" w:cs="Times New Roman"/>
          <w:sz w:val="24"/>
          <w:szCs w:val="24"/>
        </w:rPr>
        <w:t>maijam</w:t>
      </w:r>
      <w:r>
        <w:rPr>
          <w:rFonts w:ascii="Times New Roman" w:hAnsi="Times New Roman" w:cs="Times New Roman"/>
          <w:sz w:val="24"/>
          <w:szCs w:val="24"/>
        </w:rPr>
        <w:t xml:space="preserve"> iesniedz Ministru kabinetā </w:t>
      </w:r>
      <w:r w:rsidR="00C75B26">
        <w:rPr>
          <w:rFonts w:ascii="Times New Roman" w:hAnsi="Times New Roman" w:cs="Times New Roman"/>
          <w:sz w:val="24"/>
          <w:szCs w:val="24"/>
        </w:rPr>
        <w:t xml:space="preserve">šo noteikumu </w:t>
      </w:r>
      <w:r>
        <w:rPr>
          <w:rFonts w:ascii="Times New Roman" w:hAnsi="Times New Roman" w:cs="Times New Roman"/>
          <w:sz w:val="24"/>
          <w:szCs w:val="24"/>
        </w:rPr>
        <w:t>9.2.1. un 9</w:t>
      </w:r>
      <w:r w:rsidR="00713D2D">
        <w:rPr>
          <w:rFonts w:ascii="Times New Roman" w:hAnsi="Times New Roman" w:cs="Times New Roman"/>
          <w:sz w:val="24"/>
          <w:szCs w:val="24"/>
        </w:rPr>
        <w:t>.2.2.</w:t>
      </w:r>
      <w:r w:rsidR="00C75B26">
        <w:rPr>
          <w:rFonts w:ascii="Times New Roman" w:hAnsi="Times New Roman" w:cs="Times New Roman"/>
          <w:sz w:val="24"/>
          <w:szCs w:val="24"/>
        </w:rPr>
        <w:t> apakš</w:t>
      </w:r>
      <w:r w:rsidR="00713D2D">
        <w:rPr>
          <w:rFonts w:ascii="Times New Roman" w:hAnsi="Times New Roman" w:cs="Times New Roman"/>
          <w:sz w:val="24"/>
          <w:szCs w:val="24"/>
        </w:rPr>
        <w:t>punktā noteikto atbalstāmo investīciju projektu sarakstu.</w:t>
      </w:r>
      <w:r w:rsidR="008069C1">
        <w:rPr>
          <w:rFonts w:ascii="Times New Roman" w:hAnsi="Times New Roman" w:cs="Times New Roman"/>
          <w:sz w:val="24"/>
          <w:szCs w:val="24"/>
        </w:rPr>
        <w:t xml:space="preserve"> Vides aizsardzības un reģionālās attīstības ministrijas iesniegtais atbalstāmo projektu saraksts ir uzskatāms par pozitīvu atzinumu </w:t>
      </w:r>
      <w:r w:rsidR="00C75B26">
        <w:rPr>
          <w:rFonts w:ascii="Times New Roman" w:hAnsi="Times New Roman" w:cs="Times New Roman"/>
          <w:sz w:val="24"/>
          <w:szCs w:val="24"/>
        </w:rPr>
        <w:t>l</w:t>
      </w:r>
      <w:r w:rsidR="008069C1">
        <w:rPr>
          <w:rFonts w:ascii="Times New Roman" w:hAnsi="Times New Roman" w:cs="Times New Roman"/>
          <w:sz w:val="24"/>
          <w:szCs w:val="24"/>
        </w:rPr>
        <w:t xml:space="preserve">ikuma </w:t>
      </w:r>
      <w:r w:rsidR="00C75B26">
        <w:rPr>
          <w:rFonts w:ascii="Times New Roman" w:hAnsi="Times New Roman" w:cs="Times New Roman"/>
          <w:sz w:val="24"/>
          <w:szCs w:val="24"/>
        </w:rPr>
        <w:t>“P</w:t>
      </w:r>
      <w:r w:rsidR="008069C1">
        <w:rPr>
          <w:rFonts w:ascii="Times New Roman" w:hAnsi="Times New Roman" w:cs="Times New Roman"/>
          <w:sz w:val="24"/>
          <w:szCs w:val="24"/>
        </w:rPr>
        <w:t xml:space="preserve">ar </w:t>
      </w:r>
      <w:r w:rsidR="0091655A">
        <w:rPr>
          <w:rFonts w:ascii="Times New Roman" w:hAnsi="Times New Roman" w:cs="Times New Roman"/>
          <w:sz w:val="24"/>
          <w:szCs w:val="24"/>
        </w:rPr>
        <w:t xml:space="preserve">valsts </w:t>
      </w:r>
      <w:r w:rsidR="008069C1">
        <w:rPr>
          <w:rFonts w:ascii="Times New Roman" w:hAnsi="Times New Roman" w:cs="Times New Roman"/>
          <w:sz w:val="24"/>
          <w:szCs w:val="24"/>
        </w:rPr>
        <w:t>budžetu 2020.</w:t>
      </w:r>
      <w:r w:rsidR="00C75B26">
        <w:rPr>
          <w:rFonts w:ascii="Times New Roman" w:hAnsi="Times New Roman" w:cs="Times New Roman"/>
          <w:sz w:val="24"/>
          <w:szCs w:val="24"/>
        </w:rPr>
        <w:t> </w:t>
      </w:r>
      <w:r w:rsidR="008069C1">
        <w:rPr>
          <w:rFonts w:ascii="Times New Roman" w:hAnsi="Times New Roman" w:cs="Times New Roman"/>
          <w:sz w:val="24"/>
          <w:szCs w:val="24"/>
        </w:rPr>
        <w:t>gadam</w:t>
      </w:r>
      <w:r w:rsidR="00C75B26">
        <w:rPr>
          <w:rFonts w:ascii="Times New Roman" w:hAnsi="Times New Roman" w:cs="Times New Roman"/>
          <w:sz w:val="24"/>
          <w:szCs w:val="24"/>
        </w:rPr>
        <w:t>”</w:t>
      </w:r>
      <w:r w:rsidR="008069C1">
        <w:rPr>
          <w:rFonts w:ascii="Times New Roman" w:hAnsi="Times New Roman" w:cs="Times New Roman"/>
          <w:sz w:val="24"/>
          <w:szCs w:val="24"/>
        </w:rPr>
        <w:t xml:space="preserve"> izpratnē.</w:t>
      </w:r>
    </w:p>
    <w:p w14:paraId="53C1B3E8" w14:textId="48088BF7" w:rsidR="00F95349" w:rsidRPr="00486443" w:rsidRDefault="00AE0891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5349">
        <w:rPr>
          <w:rFonts w:ascii="Times New Roman" w:hAnsi="Times New Roman" w:cs="Times New Roman"/>
          <w:sz w:val="24"/>
          <w:szCs w:val="24"/>
        </w:rPr>
        <w:t>.</w:t>
      </w:r>
      <w:r w:rsidR="00713D2D">
        <w:rPr>
          <w:rFonts w:ascii="Times New Roman" w:hAnsi="Times New Roman" w:cs="Times New Roman"/>
          <w:sz w:val="24"/>
          <w:szCs w:val="24"/>
        </w:rPr>
        <w:t>P</w:t>
      </w:r>
      <w:r w:rsidR="00F95349">
        <w:rPr>
          <w:rFonts w:ascii="Times New Roman" w:hAnsi="Times New Roman" w:cs="Times New Roman"/>
          <w:sz w:val="24"/>
          <w:szCs w:val="24"/>
        </w:rPr>
        <w:t>ašvaldība</w:t>
      </w:r>
      <w:r w:rsidR="00713D2D">
        <w:rPr>
          <w:rFonts w:ascii="Times New Roman" w:hAnsi="Times New Roman" w:cs="Times New Roman"/>
          <w:sz w:val="24"/>
          <w:szCs w:val="24"/>
        </w:rPr>
        <w:t>s atbilstoši Ministru kabineta lēmumam par atbalstāmo projektu sarakstu</w:t>
      </w:r>
      <w:r w:rsidR="00F95349">
        <w:rPr>
          <w:rFonts w:ascii="Times New Roman" w:hAnsi="Times New Roman" w:cs="Times New Roman"/>
          <w:sz w:val="24"/>
          <w:szCs w:val="24"/>
        </w:rPr>
        <w:t xml:space="preserve"> sagatavo nepieciešamos</w:t>
      </w:r>
      <w:r w:rsidR="001B538F">
        <w:rPr>
          <w:rFonts w:ascii="Times New Roman" w:hAnsi="Times New Roman" w:cs="Times New Roman"/>
          <w:sz w:val="24"/>
          <w:szCs w:val="24"/>
        </w:rPr>
        <w:t xml:space="preserve"> dokumentus</w:t>
      </w:r>
      <w:r w:rsidR="00F95349">
        <w:rPr>
          <w:rFonts w:ascii="Times New Roman" w:hAnsi="Times New Roman" w:cs="Times New Roman"/>
          <w:sz w:val="24"/>
          <w:szCs w:val="24"/>
        </w:rPr>
        <w:t xml:space="preserve"> iesniegšanai </w:t>
      </w:r>
      <w:r w:rsidR="005914BE" w:rsidRPr="005914BE">
        <w:rPr>
          <w:rFonts w:ascii="Times New Roman" w:hAnsi="Times New Roman" w:cs="Times New Roman"/>
          <w:sz w:val="24"/>
          <w:szCs w:val="24"/>
        </w:rPr>
        <w:t xml:space="preserve">Pašvaldību aizņēmumu un galvojumu </w:t>
      </w:r>
      <w:r w:rsidR="005914BE">
        <w:rPr>
          <w:rFonts w:ascii="Times New Roman" w:hAnsi="Times New Roman" w:cs="Times New Roman"/>
          <w:sz w:val="24"/>
          <w:szCs w:val="24"/>
        </w:rPr>
        <w:t xml:space="preserve">kontroles un pārraudzības padomei, kas </w:t>
      </w:r>
      <w:r w:rsidR="00C75B26">
        <w:rPr>
          <w:rFonts w:ascii="Times New Roman" w:hAnsi="Times New Roman" w:cs="Times New Roman"/>
          <w:sz w:val="24"/>
          <w:szCs w:val="24"/>
        </w:rPr>
        <w:t>pieņem lēmumu</w:t>
      </w:r>
      <w:r w:rsidR="007015E4">
        <w:rPr>
          <w:rFonts w:ascii="Times New Roman" w:hAnsi="Times New Roman" w:cs="Times New Roman"/>
          <w:sz w:val="24"/>
          <w:szCs w:val="24"/>
        </w:rPr>
        <w:t xml:space="preserve"> </w:t>
      </w:r>
      <w:r w:rsidR="005914BE">
        <w:rPr>
          <w:rFonts w:ascii="Times New Roman" w:hAnsi="Times New Roman" w:cs="Times New Roman"/>
          <w:sz w:val="24"/>
          <w:szCs w:val="24"/>
        </w:rPr>
        <w:t>par aizdevuma piešķiršanu.</w:t>
      </w:r>
      <w:r w:rsidR="00390736">
        <w:rPr>
          <w:rFonts w:ascii="Times New Roman" w:hAnsi="Times New Roman" w:cs="Times New Roman"/>
          <w:sz w:val="24"/>
          <w:szCs w:val="24"/>
        </w:rPr>
        <w:t xml:space="preserve"> Iesniedzamos dokumentus pašvaldības sagatavo atbilstoši </w:t>
      </w:r>
      <w:r w:rsidR="00390736" w:rsidRPr="00390736">
        <w:rPr>
          <w:rFonts w:ascii="Times New Roman" w:hAnsi="Times New Roman" w:cs="Times New Roman"/>
          <w:sz w:val="24"/>
          <w:szCs w:val="24"/>
        </w:rPr>
        <w:t xml:space="preserve">Pašvaldību aizņēmumu un </w:t>
      </w:r>
      <w:r w:rsidR="00390736" w:rsidRPr="00486443">
        <w:rPr>
          <w:rFonts w:ascii="Times New Roman" w:hAnsi="Times New Roman" w:cs="Times New Roman"/>
          <w:sz w:val="24"/>
          <w:szCs w:val="24"/>
        </w:rPr>
        <w:t>galvojumu kontroles un pārraudzības padomes prasīb</w:t>
      </w:r>
      <w:r w:rsidR="001B538F" w:rsidRPr="00486443">
        <w:rPr>
          <w:rFonts w:ascii="Times New Roman" w:hAnsi="Times New Roman" w:cs="Times New Roman"/>
          <w:sz w:val="24"/>
          <w:szCs w:val="24"/>
        </w:rPr>
        <w:t>ām, kas izpildāmas</w:t>
      </w:r>
      <w:r w:rsidR="00390736" w:rsidRPr="00486443">
        <w:rPr>
          <w:rFonts w:ascii="Times New Roman" w:hAnsi="Times New Roman" w:cs="Times New Roman"/>
          <w:sz w:val="24"/>
          <w:szCs w:val="24"/>
        </w:rPr>
        <w:t xml:space="preserve"> aizņēmuma pieprasīšanai.</w:t>
      </w:r>
    </w:p>
    <w:p w14:paraId="35EC77A7" w14:textId="1BC46E75" w:rsidR="00EA4A90" w:rsidRDefault="00EA4A90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443">
        <w:rPr>
          <w:rFonts w:ascii="Times New Roman" w:hAnsi="Times New Roman" w:cs="Times New Roman"/>
          <w:sz w:val="24"/>
          <w:szCs w:val="24"/>
        </w:rPr>
        <w:t>12.</w:t>
      </w:r>
      <w:r w:rsidR="003F3446" w:rsidRPr="00486443">
        <w:rPr>
          <w:rFonts w:ascii="Times New Roman" w:hAnsi="Times New Roman" w:cs="Times New Roman"/>
          <w:sz w:val="24"/>
          <w:szCs w:val="24"/>
        </w:rPr>
        <w:t>Pašvaldībām, kuru investīciju projekti iekļauti šo noteikumu 9.2.1. un 9.2.2. apakšpunktā noteikto atbalstāmo investīciju projektu sarakstā, jānodrošina atbilstība likuma “Par valsts budžetu 2020. gadam” 56.pantam.</w:t>
      </w:r>
    </w:p>
    <w:p w14:paraId="55F6A140" w14:textId="77777777" w:rsidR="00CD2140" w:rsidRDefault="00CD2140" w:rsidP="00C75B2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1F22" w14:textId="067E1817" w:rsidR="00C75B26" w:rsidRPr="007015E4" w:rsidRDefault="00C75B26" w:rsidP="00C75B2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E4">
        <w:rPr>
          <w:rFonts w:ascii="Times New Roman" w:hAnsi="Times New Roman" w:cs="Times New Roman"/>
          <w:sz w:val="24"/>
          <w:szCs w:val="24"/>
        </w:rPr>
        <w:t>Ministru prezidents</w:t>
      </w:r>
      <w:r w:rsidRPr="007015E4">
        <w:rPr>
          <w:rFonts w:ascii="Times New Roman" w:hAnsi="Times New Roman" w:cs="Times New Roman"/>
          <w:sz w:val="24"/>
          <w:szCs w:val="24"/>
        </w:rPr>
        <w:tab/>
      </w:r>
      <w:r w:rsidRPr="007015E4">
        <w:rPr>
          <w:rFonts w:ascii="Times New Roman" w:hAnsi="Times New Roman" w:cs="Times New Roman"/>
          <w:sz w:val="24"/>
          <w:szCs w:val="24"/>
        </w:rPr>
        <w:tab/>
      </w:r>
      <w:r w:rsidRPr="00C75B26">
        <w:rPr>
          <w:rFonts w:ascii="Times New Roman" w:hAnsi="Times New Roman" w:cs="Times New Roman"/>
          <w:sz w:val="24"/>
          <w:szCs w:val="24"/>
        </w:rPr>
        <w:tab/>
      </w:r>
      <w:r w:rsidRPr="007015E4">
        <w:rPr>
          <w:rFonts w:ascii="Times New Roman" w:hAnsi="Times New Roman" w:cs="Times New Roman"/>
          <w:sz w:val="24"/>
          <w:szCs w:val="24"/>
        </w:rPr>
        <w:t>Arturs Krišjānis Kariņš</w:t>
      </w:r>
    </w:p>
    <w:p w14:paraId="72313902" w14:textId="77777777" w:rsidR="00C75B26" w:rsidRPr="007015E4" w:rsidRDefault="00C75B26" w:rsidP="00C7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503E0" w14:textId="77777777" w:rsidR="00C75B26" w:rsidRPr="007015E4" w:rsidRDefault="00C75B26" w:rsidP="00C7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E4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5E5EE450" w14:textId="20CC23F0" w:rsidR="00015DEF" w:rsidRPr="00015DEF" w:rsidRDefault="00C75B26" w:rsidP="00015DEF">
      <w:pPr>
        <w:jc w:val="both"/>
        <w:rPr>
          <w:rFonts w:ascii="Times New Roman" w:hAnsi="Times New Roman" w:cs="Times New Roman"/>
          <w:sz w:val="24"/>
          <w:szCs w:val="24"/>
        </w:rPr>
      </w:pPr>
      <w:r w:rsidRPr="007015E4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7015E4">
        <w:rPr>
          <w:rFonts w:ascii="Times New Roman" w:hAnsi="Times New Roman" w:cs="Times New Roman"/>
          <w:sz w:val="24"/>
          <w:szCs w:val="24"/>
        </w:rPr>
        <w:tab/>
      </w:r>
      <w:r w:rsidRPr="007015E4">
        <w:rPr>
          <w:rFonts w:ascii="Times New Roman" w:hAnsi="Times New Roman" w:cs="Times New Roman"/>
          <w:sz w:val="24"/>
          <w:szCs w:val="24"/>
        </w:rPr>
        <w:tab/>
      </w:r>
      <w:r w:rsidRPr="007015E4">
        <w:rPr>
          <w:rFonts w:ascii="Times New Roman" w:hAnsi="Times New Roman" w:cs="Times New Roman"/>
          <w:sz w:val="24"/>
          <w:szCs w:val="24"/>
        </w:rPr>
        <w:tab/>
      </w:r>
      <w:r w:rsidR="00CD2140">
        <w:rPr>
          <w:rFonts w:ascii="Times New Roman" w:hAnsi="Times New Roman" w:cs="Times New Roman"/>
          <w:sz w:val="24"/>
          <w:szCs w:val="24"/>
        </w:rPr>
        <w:tab/>
      </w:r>
      <w:r w:rsidR="00CD2140">
        <w:rPr>
          <w:rFonts w:ascii="Times New Roman" w:hAnsi="Times New Roman" w:cs="Times New Roman"/>
          <w:sz w:val="24"/>
          <w:szCs w:val="24"/>
        </w:rPr>
        <w:tab/>
      </w:r>
      <w:r w:rsidR="00CD2140">
        <w:rPr>
          <w:rFonts w:ascii="Times New Roman" w:hAnsi="Times New Roman" w:cs="Times New Roman"/>
          <w:sz w:val="24"/>
          <w:szCs w:val="24"/>
        </w:rPr>
        <w:tab/>
      </w:r>
      <w:r w:rsidRPr="007015E4">
        <w:rPr>
          <w:rFonts w:ascii="Times New Roman" w:hAnsi="Times New Roman" w:cs="Times New Roman"/>
          <w:sz w:val="24"/>
          <w:szCs w:val="24"/>
        </w:rPr>
        <w:t>Juris Pūce</w:t>
      </w:r>
    </w:p>
    <w:sectPr w:rsidR="00015DEF" w:rsidRPr="00015DEF" w:rsidSect="00CD2140">
      <w:footerReference w:type="default" r:id="rId6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B74D" w14:textId="77777777" w:rsidR="003D3499" w:rsidRDefault="003D3499" w:rsidP="001E40D5">
      <w:pPr>
        <w:spacing w:after="0" w:line="240" w:lineRule="auto"/>
      </w:pPr>
      <w:r>
        <w:separator/>
      </w:r>
    </w:p>
  </w:endnote>
  <w:endnote w:type="continuationSeparator" w:id="0">
    <w:p w14:paraId="3DE921AF" w14:textId="77777777" w:rsidR="003D3499" w:rsidRDefault="003D3499" w:rsidP="001E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2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AD261" w14:textId="3451598E" w:rsidR="001E40D5" w:rsidRDefault="001E40D5" w:rsidP="00CD2140">
        <w:pPr>
          <w:pStyle w:val="Footer"/>
          <w:jc w:val="right"/>
        </w:pPr>
        <w:r w:rsidRPr="007015E4">
          <w:rPr>
            <w:rFonts w:ascii="Times New Roman" w:hAnsi="Times New Roman" w:cs="Times New Roman"/>
          </w:rPr>
          <w:fldChar w:fldCharType="begin"/>
        </w:r>
        <w:r w:rsidRPr="007015E4">
          <w:rPr>
            <w:rFonts w:ascii="Times New Roman" w:hAnsi="Times New Roman" w:cs="Times New Roman"/>
          </w:rPr>
          <w:instrText xml:space="preserve"> PAGE   \* MERGEFORMAT </w:instrText>
        </w:r>
        <w:r w:rsidRPr="007015E4">
          <w:rPr>
            <w:rFonts w:ascii="Times New Roman" w:hAnsi="Times New Roman" w:cs="Times New Roman"/>
          </w:rPr>
          <w:fldChar w:fldCharType="separate"/>
        </w:r>
        <w:r w:rsidR="00682659">
          <w:rPr>
            <w:rFonts w:ascii="Times New Roman" w:hAnsi="Times New Roman" w:cs="Times New Roman"/>
            <w:noProof/>
          </w:rPr>
          <w:t>2</w:t>
        </w:r>
        <w:r w:rsidRPr="007015E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1E00" w14:textId="77777777" w:rsidR="003D3499" w:rsidRDefault="003D3499" w:rsidP="001E40D5">
      <w:pPr>
        <w:spacing w:after="0" w:line="240" w:lineRule="auto"/>
      </w:pPr>
      <w:r>
        <w:separator/>
      </w:r>
    </w:p>
  </w:footnote>
  <w:footnote w:type="continuationSeparator" w:id="0">
    <w:p w14:paraId="7A0A6251" w14:textId="77777777" w:rsidR="003D3499" w:rsidRDefault="003D3499" w:rsidP="001E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EF"/>
    <w:rsid w:val="0001020E"/>
    <w:rsid w:val="00015DEF"/>
    <w:rsid w:val="000569E8"/>
    <w:rsid w:val="000A10C6"/>
    <w:rsid w:val="000B5B49"/>
    <w:rsid w:val="000F100B"/>
    <w:rsid w:val="00111BE2"/>
    <w:rsid w:val="00114EFE"/>
    <w:rsid w:val="0013149C"/>
    <w:rsid w:val="00136BE7"/>
    <w:rsid w:val="00176B71"/>
    <w:rsid w:val="0019343B"/>
    <w:rsid w:val="00197B9C"/>
    <w:rsid w:val="001B538F"/>
    <w:rsid w:val="001E40D5"/>
    <w:rsid w:val="001E6534"/>
    <w:rsid w:val="00202AD6"/>
    <w:rsid w:val="00211266"/>
    <w:rsid w:val="00224323"/>
    <w:rsid w:val="00230834"/>
    <w:rsid w:val="00263864"/>
    <w:rsid w:val="00272474"/>
    <w:rsid w:val="002A196F"/>
    <w:rsid w:val="00316B9E"/>
    <w:rsid w:val="0032347A"/>
    <w:rsid w:val="00341E0A"/>
    <w:rsid w:val="00362C35"/>
    <w:rsid w:val="003850FE"/>
    <w:rsid w:val="00390736"/>
    <w:rsid w:val="00397A5A"/>
    <w:rsid w:val="003D3499"/>
    <w:rsid w:val="003F3446"/>
    <w:rsid w:val="00410779"/>
    <w:rsid w:val="00486443"/>
    <w:rsid w:val="004D47BD"/>
    <w:rsid w:val="005358E3"/>
    <w:rsid w:val="0054351D"/>
    <w:rsid w:val="00574947"/>
    <w:rsid w:val="005914BE"/>
    <w:rsid w:val="00616609"/>
    <w:rsid w:val="00664B3C"/>
    <w:rsid w:val="00680E5A"/>
    <w:rsid w:val="00682659"/>
    <w:rsid w:val="007004B0"/>
    <w:rsid w:val="007015E4"/>
    <w:rsid w:val="00713D2D"/>
    <w:rsid w:val="007C3635"/>
    <w:rsid w:val="007D31EC"/>
    <w:rsid w:val="00800E86"/>
    <w:rsid w:val="008069C1"/>
    <w:rsid w:val="0083238F"/>
    <w:rsid w:val="00864698"/>
    <w:rsid w:val="00897420"/>
    <w:rsid w:val="00913B64"/>
    <w:rsid w:val="0091655A"/>
    <w:rsid w:val="00936743"/>
    <w:rsid w:val="0098614F"/>
    <w:rsid w:val="009B1B50"/>
    <w:rsid w:val="00A03101"/>
    <w:rsid w:val="00A25BB3"/>
    <w:rsid w:val="00A26CA3"/>
    <w:rsid w:val="00A70CDA"/>
    <w:rsid w:val="00A71822"/>
    <w:rsid w:val="00AB237D"/>
    <w:rsid w:val="00AE01E8"/>
    <w:rsid w:val="00AE0891"/>
    <w:rsid w:val="00AF19F1"/>
    <w:rsid w:val="00AF38EC"/>
    <w:rsid w:val="00B3445D"/>
    <w:rsid w:val="00B44D87"/>
    <w:rsid w:val="00B7496C"/>
    <w:rsid w:val="00BA0DC8"/>
    <w:rsid w:val="00BB5081"/>
    <w:rsid w:val="00BC2B50"/>
    <w:rsid w:val="00C75B26"/>
    <w:rsid w:val="00CC64E9"/>
    <w:rsid w:val="00CD2140"/>
    <w:rsid w:val="00CD35EB"/>
    <w:rsid w:val="00CF2F0D"/>
    <w:rsid w:val="00D7190F"/>
    <w:rsid w:val="00DD7CAC"/>
    <w:rsid w:val="00DE2787"/>
    <w:rsid w:val="00E05C69"/>
    <w:rsid w:val="00E06CFD"/>
    <w:rsid w:val="00E57362"/>
    <w:rsid w:val="00E90FB9"/>
    <w:rsid w:val="00EA4A90"/>
    <w:rsid w:val="00EA5D9A"/>
    <w:rsid w:val="00EE1920"/>
    <w:rsid w:val="00F04769"/>
    <w:rsid w:val="00F64483"/>
    <w:rsid w:val="00F674AE"/>
    <w:rsid w:val="00F95349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433CB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Jānis Ilgavižs</cp:lastModifiedBy>
  <cp:revision>13</cp:revision>
  <dcterms:created xsi:type="dcterms:W3CDTF">2020-01-13T10:48:00Z</dcterms:created>
  <dcterms:modified xsi:type="dcterms:W3CDTF">2020-01-27T14:10:00Z</dcterms:modified>
</cp:coreProperties>
</file>