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12864" w14:textId="77777777" w:rsidR="00754974" w:rsidRPr="00D72107" w:rsidRDefault="00754974" w:rsidP="00754974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14:paraId="37776390" w14:textId="77777777" w:rsidR="00754974" w:rsidRPr="004B65CF" w:rsidRDefault="00754974" w:rsidP="00754974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7A335FFA" w14:textId="77777777" w:rsidR="00754974" w:rsidRPr="004B65CF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14:paraId="1FF603C4" w14:textId="77777777" w:rsidR="00754974" w:rsidRPr="004B65CF" w:rsidRDefault="00754974" w:rsidP="0075497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BFB391D" w14:textId="77777777" w:rsidR="00754974" w:rsidRPr="004B65CF" w:rsidRDefault="00754974" w:rsidP="0075497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FCAEF3E" w14:textId="567D93BA" w:rsidR="00754974" w:rsidRPr="004B65CF" w:rsidRDefault="00CD7CAD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2020</w:t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54974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14:paraId="1748F1F8" w14:textId="77777777" w:rsidR="00754974" w:rsidRPr="004B65CF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Nr._____.§)</w:t>
      </w:r>
    </w:p>
    <w:p w14:paraId="647785C4" w14:textId="77777777" w:rsidR="00754974" w:rsidRPr="004B65CF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853A5C4" w14:textId="77777777" w:rsidR="00754974" w:rsidRDefault="00754974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C0B29D2" w14:textId="77777777" w:rsidR="00B21A5B" w:rsidRDefault="00B21A5B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C247343" w14:textId="18FCA159" w:rsidR="00754974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EC67FB1" w14:textId="77777777" w:rsidR="006D1AFD" w:rsidRPr="001F5C8C" w:rsidRDefault="006D1AFD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049743E8" w14:textId="615DC597" w:rsidR="00587C14" w:rsidRPr="001F5C8C" w:rsidRDefault="00587C14" w:rsidP="00320C30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F5C8C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finansējuma piešķiršanu Rēzeknes novada domei </w:t>
      </w:r>
      <w:r w:rsidR="00320C30" w:rsidRPr="001F5C8C">
        <w:rPr>
          <w:rFonts w:ascii="Times New Roman" w:eastAsiaTheme="minorEastAsia" w:hAnsi="Times New Roman" w:cs="Times New Roman"/>
          <w:b/>
          <w:sz w:val="24"/>
          <w:szCs w:val="24"/>
        </w:rPr>
        <w:t xml:space="preserve">dzīvojamās mājas un </w:t>
      </w:r>
      <w:r w:rsidRPr="001F5C8C">
        <w:rPr>
          <w:rFonts w:ascii="Times New Roman" w:eastAsiaTheme="minorEastAsia" w:hAnsi="Times New Roman" w:cs="Times New Roman"/>
          <w:b/>
          <w:sz w:val="24"/>
          <w:szCs w:val="24"/>
        </w:rPr>
        <w:t>dzīvokļu</w:t>
      </w:r>
      <w:r w:rsidR="00320C30" w:rsidRPr="001F5C8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F5C8C">
        <w:rPr>
          <w:rFonts w:ascii="Times New Roman" w:eastAsiaTheme="minorEastAsia" w:hAnsi="Times New Roman" w:cs="Times New Roman"/>
          <w:b/>
          <w:sz w:val="24"/>
          <w:szCs w:val="24"/>
        </w:rPr>
        <w:t>Jaunatnes ielā 4</w:t>
      </w:r>
      <w:r w:rsidR="009765B5" w:rsidRPr="001F5C8C">
        <w:rPr>
          <w:rFonts w:ascii="Times New Roman" w:eastAsiaTheme="minorEastAsia" w:hAnsi="Times New Roman" w:cs="Times New Roman"/>
          <w:b/>
          <w:sz w:val="24"/>
          <w:szCs w:val="24"/>
        </w:rPr>
        <w:t>,</w:t>
      </w:r>
      <w:r w:rsidRPr="001F5C8C">
        <w:rPr>
          <w:rFonts w:ascii="Times New Roman" w:eastAsiaTheme="minorEastAsia" w:hAnsi="Times New Roman" w:cs="Times New Roman"/>
          <w:b/>
          <w:sz w:val="24"/>
          <w:szCs w:val="24"/>
        </w:rPr>
        <w:t xml:space="preserve"> Lūznavā,</w:t>
      </w:r>
      <w:r w:rsidR="006D1AFD" w:rsidRPr="001F5C8C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1F5C8C">
        <w:rPr>
          <w:rFonts w:ascii="Times New Roman" w:eastAsiaTheme="minorEastAsia" w:hAnsi="Times New Roman" w:cs="Times New Roman"/>
          <w:b/>
          <w:sz w:val="24"/>
          <w:szCs w:val="24"/>
        </w:rPr>
        <w:t>Lūznavas pagastā, Rēzeknes novadā</w:t>
      </w:r>
    </w:p>
    <w:p w14:paraId="0D66AD48" w14:textId="2BF2B46A" w:rsidR="00B21A5B" w:rsidRPr="001F5C8C" w:rsidRDefault="00587C14" w:rsidP="00587C1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F5C8C">
        <w:rPr>
          <w:rFonts w:ascii="Times New Roman" w:eastAsiaTheme="minorEastAsia" w:hAnsi="Times New Roman" w:cs="Times New Roman"/>
          <w:b/>
          <w:sz w:val="24"/>
          <w:szCs w:val="24"/>
        </w:rPr>
        <w:t>remontdarbu veikšanai un aprīkošanai ar iekārtām</w:t>
      </w:r>
    </w:p>
    <w:p w14:paraId="3BD795D6" w14:textId="589C004B" w:rsidR="00587C14" w:rsidRPr="001F5C8C" w:rsidRDefault="00587C1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3C41702" w14:textId="44B398CB" w:rsidR="00587C14" w:rsidRPr="001F5C8C" w:rsidRDefault="00587C1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8F98155" w14:textId="77777777" w:rsidR="00587C14" w:rsidRPr="001F5C8C" w:rsidRDefault="00587C1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71251C3" w14:textId="470F6A14" w:rsidR="00D71DAF" w:rsidRPr="00DF4874" w:rsidRDefault="00072454" w:rsidP="003665E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5C8C">
        <w:rPr>
          <w:rFonts w:ascii="Times New Roman" w:hAnsi="Times New Roman" w:cs="Times New Roman"/>
          <w:sz w:val="24"/>
          <w:szCs w:val="24"/>
        </w:rPr>
        <w:t xml:space="preserve">1. </w:t>
      </w:r>
      <w:r w:rsidR="00320C30" w:rsidRPr="001F5C8C">
        <w:rPr>
          <w:rFonts w:ascii="Times New Roman" w:hAnsi="Times New Roman" w:cs="Times New Roman"/>
          <w:sz w:val="24"/>
          <w:szCs w:val="24"/>
        </w:rPr>
        <w:t xml:space="preserve">Papildus Ministru kabineta 2019. gada 27. marta rīkojumā </w:t>
      </w:r>
      <w:r w:rsidR="001F5C8C" w:rsidRPr="001F5C8C">
        <w:rPr>
          <w:rFonts w:ascii="Times New Roman" w:hAnsi="Times New Roman" w:cs="Times New Roman"/>
          <w:sz w:val="24"/>
          <w:szCs w:val="24"/>
        </w:rPr>
        <w:t xml:space="preserve">Nr. 125 </w:t>
      </w:r>
      <w:r w:rsidR="00320C30" w:rsidRPr="001F5C8C">
        <w:rPr>
          <w:rFonts w:ascii="Times New Roman" w:hAnsi="Times New Roman" w:cs="Times New Roman"/>
          <w:sz w:val="24"/>
          <w:szCs w:val="24"/>
        </w:rPr>
        <w:t xml:space="preserve">“Par finansējuma piešķiršanu Rēzeknes novada domei dzīvokļu remontam Jaunatnes ielā 4, Lūznavā, Lūznavas pagastā, Rēzeknes novadā un to aprīkošanai ar iekārtām un mēbelēm” noteiktajam un pamatojoties uz Militārā dienesta likuma </w:t>
      </w:r>
      <w:r w:rsidR="00320C30" w:rsidRPr="00DF4874">
        <w:rPr>
          <w:rFonts w:ascii="Times New Roman" w:hAnsi="Times New Roman" w:cs="Times New Roman"/>
          <w:sz w:val="24"/>
          <w:szCs w:val="24"/>
        </w:rPr>
        <w:t>55. panta trešo un piekto daļu</w:t>
      </w:r>
      <w:r w:rsidR="00904B69">
        <w:rPr>
          <w:rFonts w:ascii="Times New Roman" w:hAnsi="Times New Roman" w:cs="Times New Roman"/>
          <w:sz w:val="24"/>
          <w:szCs w:val="24"/>
        </w:rPr>
        <w:t>,</w:t>
      </w:r>
      <w:r w:rsidR="00320C30" w:rsidRPr="00DF4874">
        <w:rPr>
          <w:rFonts w:ascii="Times New Roman" w:hAnsi="Times New Roman" w:cs="Times New Roman"/>
          <w:sz w:val="24"/>
          <w:szCs w:val="24"/>
        </w:rPr>
        <w:t xml:space="preserve"> piešķirt</w:t>
      </w:r>
      <w:r w:rsidRPr="00DF4874">
        <w:rPr>
          <w:rFonts w:ascii="Times New Roman" w:hAnsi="Times New Roman" w:cs="Times New Roman"/>
          <w:sz w:val="24"/>
          <w:szCs w:val="24"/>
        </w:rPr>
        <w:t xml:space="preserve"> </w:t>
      </w:r>
      <w:r w:rsidR="00B46A44" w:rsidRPr="00DF4874">
        <w:rPr>
          <w:rFonts w:ascii="Times New Roman" w:hAnsi="Times New Roman" w:cs="Times New Roman"/>
          <w:sz w:val="24"/>
          <w:szCs w:val="24"/>
        </w:rPr>
        <w:t>Rēzeknes</w:t>
      </w:r>
      <w:r w:rsidRPr="00DF4874">
        <w:rPr>
          <w:rFonts w:ascii="Times New Roman" w:hAnsi="Times New Roman" w:cs="Times New Roman"/>
          <w:sz w:val="24"/>
          <w:szCs w:val="24"/>
        </w:rPr>
        <w:t xml:space="preserve"> novada domei no Aizsardzības ministrijas budžeta programmas 33.00.00 </w:t>
      </w:r>
      <w:r w:rsidR="009765B5" w:rsidRPr="00DF4874">
        <w:rPr>
          <w:rFonts w:ascii="Times New Roman" w:hAnsi="Times New Roman" w:cs="Times New Roman"/>
          <w:sz w:val="24"/>
          <w:szCs w:val="24"/>
        </w:rPr>
        <w:t>“</w:t>
      </w:r>
      <w:r w:rsidRPr="00DF4874">
        <w:rPr>
          <w:rFonts w:ascii="Times New Roman" w:hAnsi="Times New Roman" w:cs="Times New Roman"/>
          <w:sz w:val="24"/>
          <w:szCs w:val="24"/>
        </w:rPr>
        <w:t>Aizsardzības īpašumu pārvaldīšana</w:t>
      </w:r>
      <w:r w:rsidR="009765B5" w:rsidRPr="00DF4874">
        <w:rPr>
          <w:rFonts w:ascii="Times New Roman" w:hAnsi="Times New Roman" w:cs="Times New Roman"/>
          <w:sz w:val="24"/>
          <w:szCs w:val="24"/>
        </w:rPr>
        <w:t>”</w:t>
      </w:r>
      <w:r w:rsidRPr="00DF4874">
        <w:rPr>
          <w:rFonts w:ascii="Times New Roman" w:hAnsi="Times New Roman" w:cs="Times New Roman"/>
          <w:sz w:val="24"/>
          <w:szCs w:val="24"/>
        </w:rPr>
        <w:t xml:space="preserve"> finansējumu </w:t>
      </w:r>
      <w:r w:rsidR="00320C30" w:rsidRPr="00DF4874">
        <w:rPr>
          <w:rFonts w:ascii="Times New Roman" w:hAnsi="Times New Roman" w:cs="Times New Roman"/>
          <w:sz w:val="24"/>
          <w:szCs w:val="24"/>
        </w:rPr>
        <w:t>72</w:t>
      </w:r>
      <w:r w:rsidR="00511EEE" w:rsidRPr="00DF4874">
        <w:rPr>
          <w:rFonts w:ascii="Times New Roman" w:hAnsi="Times New Roman" w:cs="Times New Roman"/>
          <w:sz w:val="24"/>
          <w:szCs w:val="24"/>
        </w:rPr>
        <w:t> </w:t>
      </w:r>
      <w:r w:rsidR="00E94339" w:rsidRPr="00DF4874">
        <w:rPr>
          <w:rFonts w:ascii="Times New Roman" w:hAnsi="Times New Roman" w:cs="Times New Roman"/>
          <w:sz w:val="24"/>
          <w:szCs w:val="24"/>
        </w:rPr>
        <w:t>166</w:t>
      </w:r>
      <w:r w:rsidR="00511EEE" w:rsidRPr="00DF4874">
        <w:rPr>
          <w:rFonts w:ascii="Times New Roman" w:hAnsi="Times New Roman" w:cs="Times New Roman"/>
          <w:sz w:val="24"/>
          <w:szCs w:val="24"/>
        </w:rPr>
        <w:t> </w:t>
      </w:r>
      <w:r w:rsidRPr="00DF4874">
        <w:rPr>
          <w:rFonts w:ascii="Times New Roman" w:hAnsi="Times New Roman" w:cs="Times New Roman"/>
          <w:i/>
          <w:sz w:val="24"/>
          <w:szCs w:val="24"/>
        </w:rPr>
        <w:t>euro</w:t>
      </w:r>
      <w:r w:rsidR="0032713F" w:rsidRPr="00DF4874">
        <w:rPr>
          <w:rFonts w:ascii="Times New Roman" w:hAnsi="Times New Roman" w:cs="Times New Roman"/>
          <w:sz w:val="24"/>
          <w:szCs w:val="24"/>
        </w:rPr>
        <w:t xml:space="preserve"> apmērā </w:t>
      </w:r>
      <w:r w:rsidR="00320C30" w:rsidRPr="00DF4874">
        <w:rPr>
          <w:rFonts w:ascii="Times New Roman" w:hAnsi="Times New Roman" w:cs="Times New Roman"/>
          <w:sz w:val="24"/>
          <w:szCs w:val="24"/>
        </w:rPr>
        <w:t xml:space="preserve">dzīvojamās mājas un dzīvokļu </w:t>
      </w:r>
      <w:r w:rsidR="00B46A44" w:rsidRPr="00DF4874">
        <w:rPr>
          <w:rFonts w:ascii="Times New Roman" w:hAnsi="Times New Roman" w:cs="Times New Roman"/>
          <w:sz w:val="24"/>
          <w:szCs w:val="24"/>
        </w:rPr>
        <w:t xml:space="preserve">remontdarbu veikšanai </w:t>
      </w:r>
      <w:r w:rsidR="00C22994" w:rsidRPr="00DF4874">
        <w:rPr>
          <w:rFonts w:ascii="Times New Roman" w:hAnsi="Times New Roman" w:cs="Times New Roman"/>
          <w:sz w:val="24"/>
          <w:szCs w:val="24"/>
        </w:rPr>
        <w:t xml:space="preserve">un dzīvokļu aprīkošanai ar iekārtām </w:t>
      </w:r>
      <w:r w:rsidR="00B46A44" w:rsidRPr="00DF4874">
        <w:rPr>
          <w:rFonts w:ascii="Times New Roman" w:hAnsi="Times New Roman" w:cs="Times New Roman"/>
          <w:sz w:val="24"/>
          <w:szCs w:val="24"/>
        </w:rPr>
        <w:t>Jaunatnes ielā 4</w:t>
      </w:r>
      <w:r w:rsidR="009765B5" w:rsidRPr="00DF4874">
        <w:rPr>
          <w:rFonts w:ascii="Times New Roman" w:hAnsi="Times New Roman" w:cs="Times New Roman"/>
          <w:sz w:val="24"/>
          <w:szCs w:val="24"/>
        </w:rPr>
        <w:t>,</w:t>
      </w:r>
      <w:r w:rsidR="00B46A44" w:rsidRPr="00DF4874">
        <w:rPr>
          <w:rFonts w:ascii="Times New Roman" w:hAnsi="Times New Roman" w:cs="Times New Roman"/>
          <w:sz w:val="24"/>
          <w:szCs w:val="24"/>
        </w:rPr>
        <w:t xml:space="preserve"> Lūznavā, Lūznavas pagastā, Rēzeknes novadā.</w:t>
      </w:r>
      <w:r w:rsidR="00016874" w:rsidRPr="00DF48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77EEE" w14:textId="35D4FD8A" w:rsidR="00754974" w:rsidRPr="003665E3" w:rsidRDefault="00754974" w:rsidP="00511EEE">
      <w:pPr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5C8C">
        <w:rPr>
          <w:rFonts w:ascii="Times New Roman" w:eastAsiaTheme="minorEastAsia" w:hAnsi="Times New Roman" w:cs="Times New Roman"/>
          <w:sz w:val="24"/>
          <w:szCs w:val="24"/>
        </w:rPr>
        <w:t>2. </w:t>
      </w:r>
      <w:r w:rsidR="00072454" w:rsidRPr="001F5C8C">
        <w:rPr>
          <w:rFonts w:ascii="Times New Roman" w:eastAsiaTheme="minorEastAsia" w:hAnsi="Times New Roman" w:cs="Times New Roman"/>
          <w:sz w:val="24"/>
          <w:szCs w:val="24"/>
        </w:rPr>
        <w:t>Aizsardzības ministrijai</w:t>
      </w:r>
      <w:r w:rsidR="001F5C8C">
        <w:rPr>
          <w:rFonts w:ascii="Times New Roman" w:eastAsiaTheme="minorEastAsia" w:hAnsi="Times New Roman" w:cs="Times New Roman"/>
          <w:sz w:val="24"/>
          <w:szCs w:val="24"/>
        </w:rPr>
        <w:t xml:space="preserve"> veikt grozījumus</w:t>
      </w:r>
      <w:r w:rsidR="00320C30" w:rsidRPr="001F5C8C">
        <w:rPr>
          <w:rFonts w:ascii="Times New Roman" w:eastAsiaTheme="minorEastAsia" w:hAnsi="Times New Roman" w:cs="Times New Roman"/>
          <w:sz w:val="24"/>
          <w:szCs w:val="24"/>
        </w:rPr>
        <w:t xml:space="preserve"> uz </w:t>
      </w:r>
      <w:r w:rsidR="001F5C8C" w:rsidRPr="001F5C8C">
        <w:rPr>
          <w:rFonts w:ascii="Times New Roman" w:eastAsiaTheme="minorEastAsia" w:hAnsi="Times New Roman" w:cs="Times New Roman"/>
          <w:sz w:val="24"/>
          <w:szCs w:val="24"/>
        </w:rPr>
        <w:t xml:space="preserve">Ministru </w:t>
      </w:r>
      <w:r w:rsidR="001F5C8C">
        <w:rPr>
          <w:rFonts w:ascii="Times New Roman" w:eastAsiaTheme="minorEastAsia" w:hAnsi="Times New Roman" w:cs="Times New Roman"/>
          <w:sz w:val="24"/>
          <w:szCs w:val="24"/>
        </w:rPr>
        <w:t>kabineta 2019. gada 27. </w:t>
      </w:r>
      <w:r w:rsidR="001F5C8C" w:rsidRPr="001F5C8C">
        <w:rPr>
          <w:rFonts w:ascii="Times New Roman" w:eastAsiaTheme="minorEastAsia" w:hAnsi="Times New Roman" w:cs="Times New Roman"/>
          <w:sz w:val="24"/>
          <w:szCs w:val="24"/>
        </w:rPr>
        <w:t>marta rīkojum</w:t>
      </w:r>
      <w:r w:rsidR="00794A19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1F5C8C">
        <w:rPr>
          <w:rFonts w:ascii="Times New Roman" w:eastAsiaTheme="minorEastAsia" w:hAnsi="Times New Roman" w:cs="Times New Roman"/>
          <w:sz w:val="24"/>
          <w:szCs w:val="24"/>
        </w:rPr>
        <w:t xml:space="preserve"> Nr. </w:t>
      </w:r>
      <w:r w:rsidR="001F5C8C" w:rsidRPr="001F5C8C">
        <w:rPr>
          <w:rFonts w:ascii="Times New Roman" w:eastAsiaTheme="minorEastAsia" w:hAnsi="Times New Roman" w:cs="Times New Roman"/>
          <w:sz w:val="24"/>
          <w:szCs w:val="24"/>
        </w:rPr>
        <w:t>125 “Par finansējuma piešķiršanu Rēzeknes novada domei dzīvokļu remontam Jaunatnes ielā 4, Lūznavā, Lūznavas pagastā, Rēzeknes novadā un to aprīkošanai ar iekārtām un mēbelēm”</w:t>
      </w:r>
      <w:r w:rsidR="001F5C8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94A19">
        <w:rPr>
          <w:rFonts w:ascii="Times New Roman" w:eastAsiaTheme="minorEastAsia" w:hAnsi="Times New Roman" w:cs="Times New Roman"/>
          <w:sz w:val="24"/>
          <w:szCs w:val="24"/>
        </w:rPr>
        <w:t xml:space="preserve">pamata </w:t>
      </w:r>
      <w:r w:rsidR="001F5C8C">
        <w:rPr>
          <w:rFonts w:ascii="Times New Roman" w:eastAsiaTheme="minorEastAsia" w:hAnsi="Times New Roman" w:cs="Times New Roman"/>
          <w:sz w:val="24"/>
          <w:szCs w:val="24"/>
        </w:rPr>
        <w:t xml:space="preserve">noslēgtajā sadarbības līgumā ar Rēzeknes novada domi par </w:t>
      </w:r>
      <w:r w:rsidR="00072454" w:rsidRPr="002B1E67">
        <w:rPr>
          <w:rFonts w:ascii="Times New Roman" w:eastAsiaTheme="minorEastAsia" w:hAnsi="Times New Roman" w:cs="Times New Roman"/>
          <w:sz w:val="24"/>
          <w:szCs w:val="24"/>
        </w:rPr>
        <w:t>finansē</w:t>
      </w:r>
      <w:r w:rsidR="00A971D9" w:rsidRPr="002B1E67">
        <w:rPr>
          <w:rFonts w:ascii="Times New Roman" w:eastAsiaTheme="minorEastAsia" w:hAnsi="Times New Roman" w:cs="Times New Roman"/>
          <w:sz w:val="24"/>
          <w:szCs w:val="24"/>
        </w:rPr>
        <w:t>juma piešķiršanu šā rīkojuma 1. </w:t>
      </w:r>
      <w:r w:rsidR="00072454" w:rsidRPr="002B1E67">
        <w:rPr>
          <w:rFonts w:ascii="Times New Roman" w:eastAsiaTheme="minorEastAsia" w:hAnsi="Times New Roman" w:cs="Times New Roman"/>
          <w:sz w:val="24"/>
          <w:szCs w:val="24"/>
        </w:rPr>
        <w:t>punktā</w:t>
      </w:r>
      <w:r w:rsidR="00072454" w:rsidRPr="003665E3">
        <w:rPr>
          <w:rFonts w:ascii="Times New Roman" w:eastAsiaTheme="minorEastAsia" w:hAnsi="Times New Roman" w:cs="Times New Roman"/>
          <w:sz w:val="24"/>
          <w:szCs w:val="24"/>
        </w:rPr>
        <w:t xml:space="preserve"> minēt</w:t>
      </w:r>
      <w:r w:rsidR="00C4172E">
        <w:rPr>
          <w:rFonts w:ascii="Times New Roman" w:eastAsiaTheme="minorEastAsia" w:hAnsi="Times New Roman" w:cs="Times New Roman"/>
          <w:sz w:val="24"/>
          <w:szCs w:val="24"/>
        </w:rPr>
        <w:t>o uzdevumu</w:t>
      </w:r>
      <w:r w:rsidR="00072454" w:rsidRPr="003665E3">
        <w:rPr>
          <w:rFonts w:ascii="Times New Roman" w:eastAsiaTheme="minorEastAsia" w:hAnsi="Times New Roman" w:cs="Times New Roman"/>
          <w:sz w:val="24"/>
          <w:szCs w:val="24"/>
        </w:rPr>
        <w:t xml:space="preserve"> izpildei, paredzot līdzekļu izlietojuma kontroli un nosakot, ka par grāmatvedības datu pareizību un finanšu līdzekļu izlietojumu atbilstoši plānotajam ir atbildīga </w:t>
      </w:r>
      <w:r w:rsidR="00B46A44" w:rsidRPr="003665E3">
        <w:rPr>
          <w:rFonts w:ascii="Times New Roman" w:eastAsiaTheme="minorEastAsia" w:hAnsi="Times New Roman" w:cs="Times New Roman"/>
          <w:sz w:val="24"/>
          <w:szCs w:val="24"/>
        </w:rPr>
        <w:t>Rēzeknes</w:t>
      </w:r>
      <w:r w:rsidR="00072454" w:rsidRPr="003665E3">
        <w:rPr>
          <w:rFonts w:ascii="Times New Roman" w:eastAsiaTheme="minorEastAsia" w:hAnsi="Times New Roman" w:cs="Times New Roman"/>
          <w:sz w:val="24"/>
          <w:szCs w:val="24"/>
        </w:rPr>
        <w:t xml:space="preserve"> novada dome.</w:t>
      </w:r>
    </w:p>
    <w:p w14:paraId="6A2D492C" w14:textId="77777777" w:rsidR="00754974" w:rsidRPr="003665E3" w:rsidRDefault="00754974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65D1F95" w14:textId="77777777" w:rsidR="00B21A5B" w:rsidRPr="003665E3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D9187F9" w14:textId="101D7129" w:rsidR="00B21A5B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8AECCA" w14:textId="77777777" w:rsidR="006D1AFD" w:rsidRPr="003665E3" w:rsidRDefault="006D1AFD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31A240F" w14:textId="77777777" w:rsidR="00B21A5B" w:rsidRPr="003665E3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CE65407" w14:textId="1C898A1F" w:rsidR="00754974" w:rsidRPr="003665E3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65E3"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="00CD7CAD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3665E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904B69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CD7CAD">
        <w:rPr>
          <w:rFonts w:ascii="Times New Roman" w:eastAsiaTheme="minorEastAsia" w:hAnsi="Times New Roman" w:cs="Times New Roman"/>
          <w:sz w:val="24"/>
          <w:szCs w:val="24"/>
        </w:rPr>
        <w:t>K. Kariņš</w:t>
      </w:r>
    </w:p>
    <w:p w14:paraId="3B325EB2" w14:textId="77777777" w:rsidR="00754974" w:rsidRPr="003665E3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6679773" w14:textId="2A992222" w:rsidR="00754974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4FBF4AD7" w14:textId="051DB6F8" w:rsidR="00CD7CAD" w:rsidRPr="003665E3" w:rsidRDefault="00CD7CAD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prezidenta biedrs,</w:t>
      </w:r>
    </w:p>
    <w:p w14:paraId="69F3EA6D" w14:textId="50E2BB4D" w:rsidR="009727C6" w:rsidRPr="003665E3" w:rsidRDefault="00F85A60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754974" w:rsidRPr="003665E3">
        <w:rPr>
          <w:rFonts w:ascii="Times New Roman" w:eastAsiaTheme="minorEastAsia" w:hAnsi="Times New Roman" w:cs="Times New Roman"/>
          <w:sz w:val="24"/>
          <w:szCs w:val="24"/>
        </w:rPr>
        <w:t>izsardzības ministrs</w:t>
      </w:r>
      <w:r w:rsidR="00754974"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3665E3">
        <w:rPr>
          <w:rFonts w:ascii="Times New Roman" w:eastAsiaTheme="minorEastAsia" w:hAnsi="Times New Roman" w:cs="Times New Roman"/>
          <w:sz w:val="24"/>
          <w:szCs w:val="24"/>
        </w:rPr>
        <w:tab/>
      </w:r>
      <w:r w:rsidR="00186E83">
        <w:rPr>
          <w:rFonts w:ascii="Times New Roman" w:eastAsiaTheme="minorEastAsia" w:hAnsi="Times New Roman" w:cs="Times New Roman"/>
          <w:sz w:val="24"/>
          <w:szCs w:val="24"/>
        </w:rPr>
        <w:t>A. Pabriks</w:t>
      </w:r>
      <w:bookmarkStart w:id="0" w:name="_GoBack"/>
      <w:bookmarkEnd w:id="0"/>
    </w:p>
    <w:sectPr w:rsidR="009727C6" w:rsidRPr="003665E3" w:rsidSect="00605F95">
      <w:headerReference w:type="default" r:id="rId7"/>
      <w:footerReference w:type="default" r:id="rId8"/>
      <w:footerReference w:type="first" r:id="rId9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1B613" w14:textId="77777777" w:rsidR="00754974" w:rsidRDefault="00754974" w:rsidP="00754974">
      <w:pPr>
        <w:spacing w:after="0" w:line="240" w:lineRule="auto"/>
      </w:pPr>
      <w:r>
        <w:separator/>
      </w:r>
    </w:p>
  </w:endnote>
  <w:endnote w:type="continuationSeparator" w:id="0">
    <w:p w14:paraId="5BF9C2D7" w14:textId="77777777" w:rsidR="00754974" w:rsidRDefault="00754974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E8112" w14:textId="3A7617EF" w:rsidR="00C11C02" w:rsidRDefault="009B1778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 w:rsidR="00783353">
      <w:rPr>
        <w:rFonts w:ascii="Times New Roman" w:hAnsi="Times New Roman" w:cs="Times New Roman"/>
        <w:sz w:val="20"/>
        <w:szCs w:val="20"/>
      </w:rPr>
      <w:t>28</w:t>
    </w:r>
    <w:r w:rsidR="00CD7CAD">
      <w:rPr>
        <w:rFonts w:ascii="Times New Roman" w:hAnsi="Times New Roman" w:cs="Times New Roman"/>
        <w:sz w:val="20"/>
        <w:szCs w:val="20"/>
      </w:rPr>
      <w:t>0120_Luznava_</w:t>
    </w:r>
    <w:r w:rsidR="00BE5F2A">
      <w:rPr>
        <w:rFonts w:ascii="Times New Roman" w:hAnsi="Times New Roman" w:cs="Times New Roman"/>
        <w:sz w:val="20"/>
        <w:szCs w:val="20"/>
      </w:rPr>
      <w:t>papildus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CEA7" w14:textId="080A2464" w:rsidR="00C11C02" w:rsidRDefault="009B1778" w:rsidP="002420A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</w:t>
    </w:r>
    <w:r>
      <w:rPr>
        <w:rFonts w:ascii="Times New Roman" w:hAnsi="Times New Roman" w:cs="Times New Roman"/>
        <w:sz w:val="20"/>
        <w:szCs w:val="20"/>
      </w:rPr>
      <w:t>_</w:t>
    </w:r>
    <w:r w:rsidR="008551D7">
      <w:rPr>
        <w:rFonts w:ascii="Times New Roman" w:hAnsi="Times New Roman" w:cs="Times New Roman"/>
        <w:sz w:val="20"/>
        <w:szCs w:val="20"/>
      </w:rPr>
      <w:t>2</w:t>
    </w:r>
    <w:r w:rsidR="0027410D">
      <w:rPr>
        <w:rFonts w:ascii="Times New Roman" w:hAnsi="Times New Roman" w:cs="Times New Roman"/>
        <w:sz w:val="20"/>
        <w:szCs w:val="20"/>
      </w:rPr>
      <w:t>8</w:t>
    </w:r>
    <w:r w:rsidR="00CD7CAD">
      <w:rPr>
        <w:rFonts w:ascii="Times New Roman" w:hAnsi="Times New Roman" w:cs="Times New Roman"/>
        <w:sz w:val="20"/>
        <w:szCs w:val="20"/>
      </w:rPr>
      <w:t>0120</w:t>
    </w:r>
    <w:r w:rsidR="00F20D83">
      <w:rPr>
        <w:rFonts w:ascii="Times New Roman" w:hAnsi="Times New Roman" w:cs="Times New Roman"/>
        <w:sz w:val="20"/>
        <w:szCs w:val="20"/>
      </w:rPr>
      <w:t>_</w:t>
    </w:r>
    <w:r w:rsidR="00B46A44">
      <w:rPr>
        <w:rFonts w:ascii="Times New Roman" w:hAnsi="Times New Roman" w:cs="Times New Roman"/>
        <w:sz w:val="20"/>
        <w:szCs w:val="20"/>
      </w:rPr>
      <w:t>Luznava_</w:t>
    </w:r>
    <w:r w:rsidR="00BE5F2A">
      <w:rPr>
        <w:rFonts w:ascii="Times New Roman" w:hAnsi="Times New Roman" w:cs="Times New Roman"/>
        <w:sz w:val="20"/>
        <w:szCs w:val="20"/>
      </w:rPr>
      <w:t>papildus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3F3B8" w14:textId="77777777" w:rsidR="00754974" w:rsidRDefault="00754974" w:rsidP="00754974">
      <w:pPr>
        <w:spacing w:after="0" w:line="240" w:lineRule="auto"/>
      </w:pPr>
      <w:r>
        <w:separator/>
      </w:r>
    </w:p>
  </w:footnote>
  <w:footnote w:type="continuationSeparator" w:id="0">
    <w:p w14:paraId="33F85399" w14:textId="77777777" w:rsidR="00754974" w:rsidRDefault="00754974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C2028A" w14:textId="7EF845A2" w:rsidR="002A4AC5" w:rsidRDefault="009B17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8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E82B92" w14:textId="77777777" w:rsidR="0062101A" w:rsidRDefault="00DF5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74"/>
    <w:rsid w:val="00016874"/>
    <w:rsid w:val="0001775A"/>
    <w:rsid w:val="000268E7"/>
    <w:rsid w:val="00036689"/>
    <w:rsid w:val="00072454"/>
    <w:rsid w:val="000912F4"/>
    <w:rsid w:val="000A15A1"/>
    <w:rsid w:val="000C0DDE"/>
    <w:rsid w:val="001248AF"/>
    <w:rsid w:val="00186E83"/>
    <w:rsid w:val="00196428"/>
    <w:rsid w:val="001F5C8C"/>
    <w:rsid w:val="001F5C9F"/>
    <w:rsid w:val="002240EA"/>
    <w:rsid w:val="0027410D"/>
    <w:rsid w:val="002B1E67"/>
    <w:rsid w:val="002C61F5"/>
    <w:rsid w:val="002D1C48"/>
    <w:rsid w:val="00320C30"/>
    <w:rsid w:val="0032713F"/>
    <w:rsid w:val="003665E3"/>
    <w:rsid w:val="00396D0D"/>
    <w:rsid w:val="003B5092"/>
    <w:rsid w:val="003F5DA0"/>
    <w:rsid w:val="00452341"/>
    <w:rsid w:val="004A435F"/>
    <w:rsid w:val="00511EEE"/>
    <w:rsid w:val="00587C14"/>
    <w:rsid w:val="006274A9"/>
    <w:rsid w:val="006629B5"/>
    <w:rsid w:val="0067484C"/>
    <w:rsid w:val="006D1AFD"/>
    <w:rsid w:val="00754974"/>
    <w:rsid w:val="00764C8C"/>
    <w:rsid w:val="00783353"/>
    <w:rsid w:val="00792E77"/>
    <w:rsid w:val="00794A19"/>
    <w:rsid w:val="008551D7"/>
    <w:rsid w:val="00904B69"/>
    <w:rsid w:val="009727C6"/>
    <w:rsid w:val="009765B5"/>
    <w:rsid w:val="009B1778"/>
    <w:rsid w:val="009B24BD"/>
    <w:rsid w:val="009B5C0B"/>
    <w:rsid w:val="00A314A8"/>
    <w:rsid w:val="00A5550B"/>
    <w:rsid w:val="00A971D9"/>
    <w:rsid w:val="00AD66CD"/>
    <w:rsid w:val="00AE697C"/>
    <w:rsid w:val="00AF2D91"/>
    <w:rsid w:val="00B21A5B"/>
    <w:rsid w:val="00B46A44"/>
    <w:rsid w:val="00BE5F2A"/>
    <w:rsid w:val="00BF5602"/>
    <w:rsid w:val="00C22994"/>
    <w:rsid w:val="00C4172E"/>
    <w:rsid w:val="00CA33CC"/>
    <w:rsid w:val="00CD7CAD"/>
    <w:rsid w:val="00D052E3"/>
    <w:rsid w:val="00D71DAF"/>
    <w:rsid w:val="00DF4874"/>
    <w:rsid w:val="00DF58B9"/>
    <w:rsid w:val="00E94339"/>
    <w:rsid w:val="00EE44E3"/>
    <w:rsid w:val="00EE761D"/>
    <w:rsid w:val="00F20D83"/>
    <w:rsid w:val="00F21ED3"/>
    <w:rsid w:val="00F84AAA"/>
    <w:rsid w:val="00F8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6F48C"/>
  <w15:chartTrackingRefBased/>
  <w15:docId w15:val="{39B2420D-84AD-4F61-8963-814ECC95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finansējuma piešķiršanu Rēzeknes novada domei dzīvojamās mājas un dzīvokļu Jaunatnes ielā 4, Lūznavā, Lūznavas pagastā, Rēzeknes novadā remontdarbu veikšanai un aprīkošanai ar iekārtām"</vt:lpstr>
    </vt:vector>
  </TitlesOfParts>
  <Manager>Aizsardzības ministrija</Manager>
  <Company>AIM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finansējuma piešķiršanu Rēzeknes novada domei dzīvojamās mājas un dzīvokļu Jaunatnes ielā 4, Lūznavā, Lūznavas pagastā, Rēzeknes novadā remontdarbu veikšanai un aprīkošanai ar iekārtām"</dc:title>
  <dc:subject>Ministru kabineta rīkojuma projekts</dc:subject>
  <dc:creator>Ināra Buda</dc:creator>
  <cp:keywords/>
  <dc:description>67335031_x000d_
Inara.Buda@mod.gov.lv</dc:description>
  <cp:lastModifiedBy>Ināra Buda</cp:lastModifiedBy>
  <cp:revision>10</cp:revision>
  <dcterms:created xsi:type="dcterms:W3CDTF">2020-01-27T06:31:00Z</dcterms:created>
  <dcterms:modified xsi:type="dcterms:W3CDTF">2020-02-03T09:29:00Z</dcterms:modified>
</cp:coreProperties>
</file>