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F668E8" w:rsidRDefault="00736236" w:rsidP="00894C55">
      <w:pPr>
        <w:shd w:val="clear" w:color="auto" w:fill="FFFFFF"/>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B2513C7936974E769D1103048039203D"/>
          </w:placeholder>
        </w:sdtPr>
        <w:sdtEndPr/>
        <w:sdtContent>
          <w:r w:rsidR="00360EFC" w:rsidRPr="00F668E8">
            <w:rPr>
              <w:rFonts w:ascii="Times New Roman" w:eastAsia="Times New Roman" w:hAnsi="Times New Roman" w:cs="Times New Roman"/>
              <w:b/>
              <w:bCs/>
              <w:sz w:val="28"/>
              <w:szCs w:val="28"/>
              <w:lang w:eastAsia="lv-LV"/>
            </w:rPr>
            <w:t>Likumprojekta</w:t>
          </w:r>
        </w:sdtContent>
      </w:sdt>
      <w:r w:rsidR="00894C55" w:rsidRPr="00F668E8">
        <w:rPr>
          <w:rFonts w:ascii="Times New Roman" w:eastAsia="Times New Roman" w:hAnsi="Times New Roman" w:cs="Times New Roman"/>
          <w:b/>
          <w:bCs/>
          <w:sz w:val="28"/>
          <w:szCs w:val="28"/>
          <w:lang w:eastAsia="lv-LV"/>
        </w:rPr>
        <w:t xml:space="preserve"> </w:t>
      </w:r>
      <w:r w:rsidR="00360EFC" w:rsidRPr="00F668E8">
        <w:rPr>
          <w:rFonts w:ascii="Times New Roman" w:hAnsi="Times New Roman" w:cs="Times New Roman"/>
          <w:b/>
          <w:bCs/>
          <w:sz w:val="28"/>
          <w:szCs w:val="28"/>
          <w:shd w:val="clear" w:color="auto" w:fill="FFFFFF"/>
        </w:rPr>
        <w:t>“</w:t>
      </w:r>
      <w:r w:rsidR="001D6ABC" w:rsidRPr="00F668E8">
        <w:rPr>
          <w:rFonts w:ascii="Times New Roman" w:hAnsi="Times New Roman" w:cs="Times New Roman"/>
          <w:b/>
          <w:bCs/>
          <w:sz w:val="28"/>
          <w:szCs w:val="28"/>
          <w:shd w:val="clear" w:color="auto" w:fill="FFFFFF"/>
        </w:rPr>
        <w:t>Grozījumi Latvijas Republikas Zemessardzes likumā</w:t>
      </w:r>
      <w:r w:rsidR="00360EFC" w:rsidRPr="00F668E8">
        <w:rPr>
          <w:rFonts w:ascii="Times New Roman" w:hAnsi="Times New Roman" w:cs="Times New Roman"/>
          <w:b/>
          <w:sz w:val="28"/>
          <w:szCs w:val="28"/>
        </w:rPr>
        <w:t>”</w:t>
      </w:r>
      <w:r w:rsidR="003B0BF9" w:rsidRPr="00F668E8">
        <w:rPr>
          <w:rFonts w:ascii="Times New Roman" w:eastAsia="Times New Roman" w:hAnsi="Times New Roman" w:cs="Times New Roman"/>
          <w:b/>
          <w:bCs/>
          <w:sz w:val="28"/>
          <w:szCs w:val="28"/>
          <w:lang w:eastAsia="lv-LV"/>
        </w:rPr>
        <w:br/>
      </w:r>
      <w:r w:rsidR="00894C55" w:rsidRPr="00F668E8">
        <w:rPr>
          <w:rFonts w:ascii="Times New Roman" w:eastAsia="Times New Roman" w:hAnsi="Times New Roman" w:cs="Times New Roman"/>
          <w:b/>
          <w:bCs/>
          <w:sz w:val="28"/>
          <w:szCs w:val="28"/>
          <w:lang w:eastAsia="lv-LV"/>
        </w:rPr>
        <w:t>sākotnējās ietekmes novērtējuma ziņojums (anotācija)</w:t>
      </w:r>
    </w:p>
    <w:p w:rsidR="00E5323B" w:rsidRPr="00360EFC"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0A494F"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Tiesību akta projekta anotācijas kopsavilkums</w:t>
            </w:r>
          </w:p>
        </w:tc>
      </w:tr>
      <w:tr w:rsidR="00E5323B" w:rsidRPr="000A494F" w:rsidTr="00EC553C">
        <w:trPr>
          <w:trHeight w:val="5354"/>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C52EF" w:rsidRDefault="0023727D" w:rsidP="00EC52EF">
            <w:pPr>
              <w:spacing w:line="240" w:lineRule="auto"/>
              <w:jc w:val="both"/>
              <w:rPr>
                <w:rFonts w:ascii="Times New Roman" w:hAnsi="Times New Roman" w:cs="Times New Roman"/>
                <w:sz w:val="24"/>
                <w:szCs w:val="24"/>
              </w:rPr>
            </w:pPr>
            <w:r w:rsidRPr="0023727D">
              <w:rPr>
                <w:rFonts w:ascii="Times New Roman" w:eastAsia="Times New Roman" w:hAnsi="Times New Roman" w:cs="Times New Roman"/>
                <w:iCs/>
                <w:sz w:val="24"/>
                <w:szCs w:val="24"/>
                <w:lang w:eastAsia="lv-LV"/>
              </w:rPr>
              <w:t>Likumprojekt</w:t>
            </w:r>
            <w:r w:rsidR="00EC52EF">
              <w:rPr>
                <w:rFonts w:ascii="Times New Roman" w:eastAsia="Times New Roman" w:hAnsi="Times New Roman" w:cs="Times New Roman"/>
                <w:iCs/>
                <w:sz w:val="24"/>
                <w:szCs w:val="24"/>
                <w:lang w:eastAsia="lv-LV"/>
              </w:rPr>
              <w:t>a</w:t>
            </w:r>
            <w:r w:rsidRPr="0023727D">
              <w:rPr>
                <w:rFonts w:ascii="Times New Roman" w:hAnsi="Times New Roman" w:cs="Times New Roman"/>
                <w:iCs/>
                <w:sz w:val="24"/>
                <w:szCs w:val="24"/>
              </w:rPr>
              <w:t xml:space="preserve"> </w:t>
            </w:r>
            <w:r w:rsidRPr="0023727D">
              <w:rPr>
                <w:rFonts w:ascii="Times New Roman" w:hAnsi="Times New Roman" w:cs="Times New Roman"/>
                <w:bCs/>
                <w:sz w:val="24"/>
                <w:szCs w:val="24"/>
                <w:shd w:val="clear" w:color="auto" w:fill="FFFFFF"/>
              </w:rPr>
              <w:t>“</w:t>
            </w:r>
            <w:r w:rsidR="00B64FA5">
              <w:rPr>
                <w:rFonts w:ascii="Times New Roman" w:hAnsi="Times New Roman" w:cs="Times New Roman"/>
                <w:bCs/>
                <w:sz w:val="24"/>
                <w:szCs w:val="24"/>
                <w:shd w:val="clear" w:color="auto" w:fill="FFFFFF"/>
              </w:rPr>
              <w:t>Grozījumi Latvijas Republikas Zemessardzes likumā</w:t>
            </w:r>
            <w:r w:rsidRPr="0023727D">
              <w:rPr>
                <w:rFonts w:ascii="Times New Roman" w:hAnsi="Times New Roman" w:cs="Times New Roman"/>
                <w:sz w:val="24"/>
                <w:szCs w:val="24"/>
              </w:rPr>
              <w:t>”</w:t>
            </w:r>
            <w:r w:rsidR="00EC52EF">
              <w:rPr>
                <w:rFonts w:ascii="Times New Roman" w:hAnsi="Times New Roman" w:cs="Times New Roman"/>
                <w:sz w:val="24"/>
                <w:szCs w:val="24"/>
              </w:rPr>
              <w:t xml:space="preserve"> mērķis ir apkopot </w:t>
            </w:r>
            <w:r w:rsidR="00BD668D">
              <w:rPr>
                <w:rFonts w:ascii="Times New Roman" w:hAnsi="Times New Roman" w:cs="Times New Roman"/>
                <w:sz w:val="24"/>
                <w:szCs w:val="24"/>
              </w:rPr>
              <w:t>likuma piemērošanas laikā aktualizētus</w:t>
            </w:r>
            <w:r w:rsidR="00EC52EF">
              <w:rPr>
                <w:rFonts w:ascii="Times New Roman" w:hAnsi="Times New Roman" w:cs="Times New Roman"/>
                <w:sz w:val="24"/>
                <w:szCs w:val="24"/>
              </w:rPr>
              <w:t xml:space="preserve"> ar dienestu Zemessardzē un darbību Zemessardzes veterāna statusā saistītus grozījumus. </w:t>
            </w:r>
            <w:r w:rsidR="00BD668D">
              <w:rPr>
                <w:rFonts w:ascii="Times New Roman" w:hAnsi="Times New Roman" w:cs="Times New Roman"/>
                <w:sz w:val="24"/>
                <w:szCs w:val="24"/>
              </w:rPr>
              <w:t>Grozījumi precizē rīcību līguma par dienestu Zemessardzē termiņa beigšanas gadījumā, dienesta Zemessardzē maksimālo vecumu, paredz iespēju saņemt pie</w:t>
            </w:r>
            <w:r w:rsidR="001570D1">
              <w:rPr>
                <w:rFonts w:ascii="Times New Roman" w:hAnsi="Times New Roman" w:cs="Times New Roman"/>
                <w:sz w:val="24"/>
                <w:szCs w:val="24"/>
              </w:rPr>
              <w:t>maksu</w:t>
            </w:r>
            <w:r w:rsidR="00BD668D">
              <w:rPr>
                <w:rFonts w:ascii="Times New Roman" w:hAnsi="Times New Roman" w:cs="Times New Roman"/>
                <w:sz w:val="24"/>
                <w:szCs w:val="24"/>
              </w:rPr>
              <w:t xml:space="preserve"> zemessargiem, kuri, pildot ar kaujas atbalstu vai kaujas nodrošinājumu saistītos amatus</w:t>
            </w:r>
            <w:r w:rsidR="001570D1">
              <w:rPr>
                <w:rFonts w:ascii="Times New Roman" w:hAnsi="Times New Roman" w:cs="Times New Roman"/>
                <w:sz w:val="24"/>
                <w:szCs w:val="24"/>
              </w:rPr>
              <w:t>,</w:t>
            </w:r>
            <w:r w:rsidR="00BD668D">
              <w:rPr>
                <w:rFonts w:ascii="Times New Roman" w:hAnsi="Times New Roman" w:cs="Times New Roman"/>
                <w:sz w:val="24"/>
                <w:szCs w:val="24"/>
              </w:rPr>
              <w:t xml:space="preserve"> aizvieto prombūtnē esošo personu vai pilda vakanta amata pienākumus. Likumprojekts arī paredz iespēju Zemessardzes veterāniem valkāt karavīra formas tērpu Zemessardzes veterānu uzdevumu izpildes laikā, </w:t>
            </w:r>
            <w:r w:rsidR="003660E1">
              <w:rPr>
                <w:rFonts w:ascii="Times New Roman" w:hAnsi="Times New Roman" w:cs="Times New Roman"/>
                <w:sz w:val="24"/>
                <w:szCs w:val="24"/>
              </w:rPr>
              <w:t>šajā laikā saņemt uzturdev</w:t>
            </w:r>
            <w:r w:rsidR="00A5680B">
              <w:rPr>
                <w:rFonts w:ascii="Times New Roman" w:hAnsi="Times New Roman" w:cs="Times New Roman"/>
                <w:sz w:val="24"/>
                <w:szCs w:val="24"/>
              </w:rPr>
              <w:t>u</w:t>
            </w:r>
            <w:r w:rsidR="00BD668D">
              <w:rPr>
                <w:rFonts w:ascii="Times New Roman" w:hAnsi="Times New Roman" w:cs="Times New Roman"/>
                <w:sz w:val="24"/>
                <w:szCs w:val="24"/>
              </w:rPr>
              <w:t>.</w:t>
            </w:r>
            <w:r w:rsidR="001036C7">
              <w:rPr>
                <w:rFonts w:ascii="Times New Roman" w:hAnsi="Times New Roman" w:cs="Times New Roman"/>
                <w:sz w:val="24"/>
                <w:szCs w:val="24"/>
              </w:rPr>
              <w:t xml:space="preserve"> Likumprojekts papildus paredz rīcību izņēmuma stāvokļa izsludināšanas vai kara laika iestāšanās gadījumā.</w:t>
            </w:r>
          </w:p>
          <w:p w:rsidR="00E5323B" w:rsidRPr="0023727D" w:rsidRDefault="0023727D" w:rsidP="00EC52EF">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Likumprojekts </w:t>
            </w:r>
            <w:r w:rsidRPr="0023727D">
              <w:rPr>
                <w:rFonts w:ascii="Times New Roman" w:hAnsi="Times New Roman" w:cs="Times New Roman"/>
                <w:iCs/>
                <w:sz w:val="24"/>
                <w:szCs w:val="24"/>
              </w:rPr>
              <w:t>stāsies spēkā atbilstoši Oficiālo publikāciju un tiesiskās informācijas likuma 7. pantam.</w:t>
            </w:r>
          </w:p>
        </w:tc>
      </w:tr>
    </w:tbl>
    <w:p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0A494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902D3A" w:rsidRPr="00FE7418" w:rsidRDefault="00902D3A" w:rsidP="005268C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w:t>
            </w:r>
            <w:r w:rsidR="005268CB">
              <w:rPr>
                <w:rFonts w:ascii="Times New Roman" w:eastAsia="Times New Roman" w:hAnsi="Times New Roman" w:cs="Times New Roman"/>
                <w:iCs/>
                <w:sz w:val="24"/>
                <w:szCs w:val="24"/>
                <w:lang w:eastAsia="lv-LV"/>
              </w:rPr>
              <w:t>ir izstrādāts pēc Aizsardzības ministrijas un Nacionālo bruņoto spēku iniciatīvas.</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8A6734"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rsidR="008A6734" w:rsidRPr="008A6734" w:rsidRDefault="008A6734" w:rsidP="008A6734">
            <w:pPr>
              <w:rPr>
                <w:rFonts w:ascii="Times New Roman" w:eastAsia="Times New Roman" w:hAnsi="Times New Roman" w:cs="Times New Roman"/>
                <w:sz w:val="24"/>
                <w:szCs w:val="24"/>
                <w:lang w:eastAsia="lv-LV"/>
              </w:rPr>
            </w:pPr>
          </w:p>
          <w:p w:rsidR="008A6734" w:rsidRPr="008A6734" w:rsidRDefault="008A6734" w:rsidP="008A6734">
            <w:pPr>
              <w:rPr>
                <w:rFonts w:ascii="Times New Roman" w:eastAsia="Times New Roman" w:hAnsi="Times New Roman" w:cs="Times New Roman"/>
                <w:sz w:val="24"/>
                <w:szCs w:val="24"/>
                <w:lang w:eastAsia="lv-LV"/>
              </w:rPr>
            </w:pPr>
          </w:p>
          <w:p w:rsidR="008A6734" w:rsidRPr="008A6734" w:rsidRDefault="008A6734" w:rsidP="008A6734">
            <w:pPr>
              <w:rPr>
                <w:rFonts w:ascii="Times New Roman" w:eastAsia="Times New Roman" w:hAnsi="Times New Roman" w:cs="Times New Roman"/>
                <w:sz w:val="24"/>
                <w:szCs w:val="24"/>
                <w:lang w:eastAsia="lv-LV"/>
              </w:rPr>
            </w:pPr>
          </w:p>
          <w:p w:rsidR="008A6734" w:rsidRPr="008A6734" w:rsidRDefault="008A6734" w:rsidP="008A6734">
            <w:pPr>
              <w:rPr>
                <w:rFonts w:ascii="Times New Roman" w:eastAsia="Times New Roman" w:hAnsi="Times New Roman" w:cs="Times New Roman"/>
                <w:sz w:val="24"/>
                <w:szCs w:val="24"/>
                <w:lang w:eastAsia="lv-LV"/>
              </w:rPr>
            </w:pPr>
          </w:p>
          <w:p w:rsidR="008A6734" w:rsidRPr="008A6734" w:rsidRDefault="008A6734" w:rsidP="008A6734">
            <w:pPr>
              <w:rPr>
                <w:rFonts w:ascii="Times New Roman" w:eastAsia="Times New Roman" w:hAnsi="Times New Roman" w:cs="Times New Roman"/>
                <w:sz w:val="24"/>
                <w:szCs w:val="24"/>
                <w:lang w:eastAsia="lv-LV"/>
              </w:rPr>
            </w:pPr>
          </w:p>
          <w:p w:rsidR="008A6734" w:rsidRPr="008A6734" w:rsidRDefault="008A6734" w:rsidP="008A6734">
            <w:pPr>
              <w:rPr>
                <w:rFonts w:ascii="Times New Roman" w:eastAsia="Times New Roman" w:hAnsi="Times New Roman" w:cs="Times New Roman"/>
                <w:sz w:val="24"/>
                <w:szCs w:val="24"/>
                <w:lang w:eastAsia="lv-LV"/>
              </w:rPr>
            </w:pPr>
          </w:p>
          <w:p w:rsidR="008A6734" w:rsidRPr="008A6734" w:rsidRDefault="008A6734" w:rsidP="008A6734">
            <w:pPr>
              <w:rPr>
                <w:rFonts w:ascii="Times New Roman" w:eastAsia="Times New Roman" w:hAnsi="Times New Roman" w:cs="Times New Roman"/>
                <w:sz w:val="24"/>
                <w:szCs w:val="24"/>
                <w:lang w:eastAsia="lv-LV"/>
              </w:rPr>
            </w:pPr>
          </w:p>
          <w:p w:rsidR="00E5323B" w:rsidRPr="008A6734" w:rsidRDefault="00E5323B" w:rsidP="008A6734">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AF0A33" w:rsidRDefault="00AC1086" w:rsidP="00896011">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Šobrīd </w:t>
            </w:r>
            <w:r w:rsidR="003D098C">
              <w:rPr>
                <w:rFonts w:ascii="Times New Roman" w:eastAsia="Times New Roman" w:hAnsi="Times New Roman" w:cs="Times New Roman"/>
                <w:iCs/>
                <w:sz w:val="24"/>
                <w:szCs w:val="24"/>
                <w:lang w:eastAsia="lv-LV"/>
              </w:rPr>
              <w:t xml:space="preserve">atbilstoši </w:t>
            </w:r>
            <w:r w:rsidR="00896011">
              <w:rPr>
                <w:rFonts w:ascii="Times New Roman" w:eastAsia="Times New Roman" w:hAnsi="Times New Roman" w:cs="Times New Roman"/>
                <w:iCs/>
                <w:sz w:val="24"/>
                <w:szCs w:val="24"/>
                <w:lang w:eastAsia="lv-LV"/>
              </w:rPr>
              <w:t xml:space="preserve">Latvijas Republikas Zemessardzes likuma </w:t>
            </w:r>
            <w:r w:rsidR="00101AE3">
              <w:rPr>
                <w:rFonts w:ascii="Times New Roman" w:eastAsia="Times New Roman" w:hAnsi="Times New Roman" w:cs="Times New Roman"/>
                <w:iCs/>
                <w:sz w:val="24"/>
                <w:szCs w:val="24"/>
                <w:lang w:eastAsia="lv-LV"/>
              </w:rPr>
              <w:t xml:space="preserve">(turpmāk – likums) </w:t>
            </w:r>
            <w:r w:rsidR="003D098C">
              <w:rPr>
                <w:rFonts w:ascii="Times New Roman" w:eastAsia="Times New Roman" w:hAnsi="Times New Roman" w:cs="Times New Roman"/>
                <w:iCs/>
                <w:sz w:val="24"/>
                <w:szCs w:val="24"/>
                <w:lang w:eastAsia="lv-LV"/>
              </w:rPr>
              <w:t>4.</w:t>
            </w:r>
            <w:r w:rsidR="004F078F">
              <w:rPr>
                <w:rFonts w:ascii="Times New Roman" w:eastAsia="Times New Roman" w:hAnsi="Times New Roman" w:cs="Times New Roman"/>
                <w:iCs/>
                <w:sz w:val="24"/>
                <w:szCs w:val="24"/>
                <w:lang w:eastAsia="lv-LV"/>
              </w:rPr>
              <w:t xml:space="preserve"> </w:t>
            </w:r>
            <w:r w:rsidR="003D098C">
              <w:rPr>
                <w:rFonts w:ascii="Times New Roman" w:eastAsia="Times New Roman" w:hAnsi="Times New Roman" w:cs="Times New Roman"/>
                <w:iCs/>
                <w:sz w:val="24"/>
                <w:szCs w:val="24"/>
                <w:lang w:eastAsia="lv-LV"/>
              </w:rPr>
              <w:t xml:space="preserve">panta otrajai daļai </w:t>
            </w:r>
            <w:r w:rsidR="00352096">
              <w:rPr>
                <w:rFonts w:ascii="Times New Roman" w:eastAsia="Times New Roman" w:hAnsi="Times New Roman" w:cs="Times New Roman"/>
                <w:iCs/>
                <w:sz w:val="24"/>
                <w:szCs w:val="24"/>
                <w:lang w:eastAsia="lv-LV"/>
              </w:rPr>
              <w:t xml:space="preserve">līgumu par dienestu Zemessardzē slēdz Zemessardzes vienības komandieris. Tā kā dienesta izpildes vieta var būt arī Nacionālo bruņoto spēku </w:t>
            </w:r>
            <w:r w:rsidR="00405BE5">
              <w:rPr>
                <w:rFonts w:ascii="Times New Roman" w:eastAsia="Times New Roman" w:hAnsi="Times New Roman" w:cs="Times New Roman"/>
                <w:iCs/>
                <w:sz w:val="24"/>
                <w:szCs w:val="24"/>
                <w:lang w:eastAsia="lv-LV"/>
              </w:rPr>
              <w:t xml:space="preserve">(turpmāk – NBS) </w:t>
            </w:r>
            <w:r w:rsidR="0037613E">
              <w:rPr>
                <w:rFonts w:ascii="Times New Roman" w:eastAsia="Times New Roman" w:hAnsi="Times New Roman" w:cs="Times New Roman"/>
                <w:iCs/>
                <w:sz w:val="24"/>
                <w:szCs w:val="24"/>
                <w:lang w:eastAsia="lv-LV"/>
              </w:rPr>
              <w:t>r</w:t>
            </w:r>
            <w:r w:rsidR="00352096">
              <w:rPr>
                <w:rFonts w:ascii="Times New Roman" w:eastAsia="Times New Roman" w:hAnsi="Times New Roman" w:cs="Times New Roman"/>
                <w:iCs/>
                <w:sz w:val="24"/>
                <w:szCs w:val="24"/>
                <w:lang w:eastAsia="lv-LV"/>
              </w:rPr>
              <w:t>egulāro spēku vienība</w:t>
            </w:r>
            <w:r w:rsidR="00405BE5">
              <w:rPr>
                <w:rFonts w:ascii="Times New Roman" w:eastAsia="Times New Roman" w:hAnsi="Times New Roman" w:cs="Times New Roman"/>
                <w:iCs/>
                <w:sz w:val="24"/>
                <w:szCs w:val="24"/>
                <w:lang w:eastAsia="lv-LV"/>
              </w:rPr>
              <w:t xml:space="preserve">, likumprojekts paredz iespēju slēgt līgumu arī NBS regulāro spēku vienības komandierim. Grozījums mazinās administratīvo slogu, jo šajā gadījumā </w:t>
            </w:r>
            <w:r w:rsidR="00405BE5" w:rsidRPr="00AF0A33">
              <w:rPr>
                <w:rFonts w:ascii="Times New Roman" w:eastAsia="Times New Roman" w:hAnsi="Times New Roman" w:cs="Times New Roman"/>
                <w:iCs/>
                <w:sz w:val="24"/>
                <w:szCs w:val="24"/>
                <w:lang w:eastAsia="lv-LV"/>
              </w:rPr>
              <w:t>personas atbilstību dienestam Zemessardzē pārbaudīs attiecīgā NBS regulāro spēku vienība, kurā dienestu pildīs zemessargs</w:t>
            </w:r>
            <w:r w:rsidR="00AF0A33">
              <w:rPr>
                <w:rFonts w:ascii="Times New Roman" w:eastAsia="Times New Roman" w:hAnsi="Times New Roman" w:cs="Times New Roman"/>
                <w:iCs/>
                <w:sz w:val="24"/>
                <w:szCs w:val="24"/>
                <w:lang w:eastAsia="lv-LV"/>
              </w:rPr>
              <w:t>, nevis Zemessardzes vienība.</w:t>
            </w:r>
            <w:r w:rsidR="0048058B">
              <w:rPr>
                <w:rFonts w:ascii="Times New Roman" w:eastAsia="Times New Roman" w:hAnsi="Times New Roman" w:cs="Times New Roman"/>
                <w:iCs/>
                <w:sz w:val="24"/>
                <w:szCs w:val="24"/>
                <w:lang w:eastAsia="lv-LV"/>
              </w:rPr>
              <w:t xml:space="preserve"> Ievērojot šo grozījumu, tiek precizēta likuma </w:t>
            </w:r>
            <w:r w:rsidR="008A6734">
              <w:rPr>
                <w:rFonts w:ascii="Times New Roman" w:eastAsia="Times New Roman" w:hAnsi="Times New Roman" w:cs="Times New Roman"/>
                <w:iCs/>
                <w:sz w:val="24"/>
                <w:szCs w:val="24"/>
                <w:lang w:eastAsia="lv-LV"/>
              </w:rPr>
              <w:t>4. panta pirmā daļ</w:t>
            </w:r>
            <w:r w:rsidR="00875E3C">
              <w:rPr>
                <w:rFonts w:ascii="Times New Roman" w:eastAsia="Times New Roman" w:hAnsi="Times New Roman" w:cs="Times New Roman"/>
                <w:iCs/>
                <w:sz w:val="24"/>
                <w:szCs w:val="24"/>
                <w:lang w:eastAsia="lv-LV"/>
              </w:rPr>
              <w:t>a</w:t>
            </w:r>
            <w:r w:rsidR="008A6734">
              <w:rPr>
                <w:rFonts w:ascii="Times New Roman" w:eastAsia="Times New Roman" w:hAnsi="Times New Roman" w:cs="Times New Roman"/>
                <w:iCs/>
                <w:sz w:val="24"/>
                <w:szCs w:val="24"/>
                <w:lang w:eastAsia="lv-LV"/>
              </w:rPr>
              <w:t xml:space="preserve">, </w:t>
            </w:r>
            <w:r w:rsidR="0048058B">
              <w:rPr>
                <w:rFonts w:ascii="Times New Roman" w:eastAsia="Times New Roman" w:hAnsi="Times New Roman" w:cs="Times New Roman"/>
                <w:iCs/>
                <w:sz w:val="24"/>
                <w:szCs w:val="24"/>
                <w:lang w:eastAsia="lv-LV"/>
              </w:rPr>
              <w:t xml:space="preserve">6. panta pirmā daļa un 20. panta pirmās daļas 1. punkts, </w:t>
            </w:r>
            <w:r w:rsidR="00182946">
              <w:rPr>
                <w:rFonts w:ascii="Times New Roman" w:eastAsia="Times New Roman" w:hAnsi="Times New Roman" w:cs="Times New Roman"/>
                <w:iCs/>
                <w:sz w:val="24"/>
                <w:szCs w:val="24"/>
                <w:lang w:eastAsia="lv-LV"/>
              </w:rPr>
              <w:t>izslēdzot</w:t>
            </w:r>
            <w:r w:rsidR="0048058B">
              <w:rPr>
                <w:rFonts w:ascii="Times New Roman" w:eastAsia="Times New Roman" w:hAnsi="Times New Roman" w:cs="Times New Roman"/>
                <w:iCs/>
                <w:sz w:val="24"/>
                <w:szCs w:val="24"/>
                <w:lang w:eastAsia="lv-LV"/>
              </w:rPr>
              <w:t xml:space="preserve"> no t</w:t>
            </w:r>
            <w:r w:rsidR="00875E3C">
              <w:rPr>
                <w:rFonts w:ascii="Times New Roman" w:eastAsia="Times New Roman" w:hAnsi="Times New Roman" w:cs="Times New Roman"/>
                <w:iCs/>
                <w:sz w:val="24"/>
                <w:szCs w:val="24"/>
                <w:lang w:eastAsia="lv-LV"/>
              </w:rPr>
              <w:t>ie</w:t>
            </w:r>
            <w:r w:rsidR="0048058B">
              <w:rPr>
                <w:rFonts w:ascii="Times New Roman" w:eastAsia="Times New Roman" w:hAnsi="Times New Roman" w:cs="Times New Roman"/>
                <w:iCs/>
                <w:sz w:val="24"/>
                <w:szCs w:val="24"/>
                <w:lang w:eastAsia="lv-LV"/>
              </w:rPr>
              <w:t>m norādi uz līguma slēgšanu ar Zemessardzi.</w:t>
            </w:r>
          </w:p>
          <w:p w:rsidR="00101AE3" w:rsidRDefault="00101AE3" w:rsidP="00896011">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Atbilstoši likuma 4.</w:t>
            </w:r>
            <w:r w:rsidR="004F078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panta trešajai daļai līgumu par dienestu Zemessardzē slēdz uz pieciem gadiem, ievērojot dienestam Zemessardzē noteikto maksimālo vecumu. Pašreizējais regulējums nedod iespēju slēgt šo  līgumu uz īsāku laiku gadījumos, kad personai palik</w:t>
            </w:r>
            <w:r w:rsidR="004D74B2">
              <w:rPr>
                <w:rFonts w:ascii="Times New Roman" w:eastAsia="Times New Roman" w:hAnsi="Times New Roman" w:cs="Times New Roman"/>
                <w:iCs/>
                <w:sz w:val="24"/>
                <w:szCs w:val="24"/>
                <w:lang w:eastAsia="lv-LV"/>
              </w:rPr>
              <w:t>uši</w:t>
            </w:r>
            <w:r>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lastRenderedPageBreak/>
              <w:t xml:space="preserve">mazāk </w:t>
            </w:r>
            <w:r w:rsidR="004D74B2">
              <w:rPr>
                <w:rFonts w:ascii="Times New Roman" w:eastAsia="Times New Roman" w:hAnsi="Times New Roman" w:cs="Times New Roman"/>
                <w:iCs/>
                <w:sz w:val="24"/>
                <w:szCs w:val="24"/>
                <w:lang w:eastAsia="lv-LV"/>
              </w:rPr>
              <w:t xml:space="preserve">nekā pieci gadi </w:t>
            </w:r>
            <w:r>
              <w:rPr>
                <w:rFonts w:ascii="Times New Roman" w:eastAsia="Times New Roman" w:hAnsi="Times New Roman" w:cs="Times New Roman"/>
                <w:iCs/>
                <w:sz w:val="24"/>
                <w:szCs w:val="24"/>
                <w:lang w:eastAsia="lv-LV"/>
              </w:rPr>
              <w:t>līdz dienestam noteiktā maksimālā vecuma sasniegšanai. Grozījums 4.</w:t>
            </w:r>
            <w:r w:rsidR="004F078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panta trešajā daļā </w:t>
            </w:r>
            <w:r w:rsidR="006F270B">
              <w:rPr>
                <w:rFonts w:ascii="Times New Roman" w:eastAsia="Times New Roman" w:hAnsi="Times New Roman" w:cs="Times New Roman"/>
                <w:iCs/>
                <w:sz w:val="24"/>
                <w:szCs w:val="24"/>
                <w:lang w:eastAsia="lv-LV"/>
              </w:rPr>
              <w:t xml:space="preserve">radīs iespēju </w:t>
            </w:r>
            <w:r w:rsidR="003316C5">
              <w:rPr>
                <w:rFonts w:ascii="Times New Roman" w:eastAsia="Times New Roman" w:hAnsi="Times New Roman" w:cs="Times New Roman"/>
                <w:iCs/>
                <w:sz w:val="24"/>
                <w:szCs w:val="24"/>
                <w:lang w:eastAsia="lv-LV"/>
              </w:rPr>
              <w:t>uz</w:t>
            </w:r>
            <w:r w:rsidR="006F270B">
              <w:rPr>
                <w:rFonts w:ascii="Times New Roman" w:eastAsia="Times New Roman" w:hAnsi="Times New Roman" w:cs="Times New Roman"/>
                <w:iCs/>
                <w:sz w:val="24"/>
                <w:szCs w:val="24"/>
                <w:lang w:eastAsia="lv-LV"/>
              </w:rPr>
              <w:t xml:space="preserve">ņemt dienestā </w:t>
            </w:r>
            <w:r w:rsidR="00F33499">
              <w:rPr>
                <w:rFonts w:ascii="Times New Roman" w:eastAsia="Times New Roman" w:hAnsi="Times New Roman" w:cs="Times New Roman"/>
                <w:iCs/>
                <w:sz w:val="24"/>
                <w:szCs w:val="24"/>
                <w:lang w:eastAsia="lv-LV"/>
              </w:rPr>
              <w:t xml:space="preserve">vai pagarināt līgumu par dienestu ar </w:t>
            </w:r>
            <w:r w:rsidR="006F270B">
              <w:rPr>
                <w:rFonts w:ascii="Times New Roman" w:eastAsia="Times New Roman" w:hAnsi="Times New Roman" w:cs="Times New Roman"/>
                <w:iCs/>
                <w:sz w:val="24"/>
                <w:szCs w:val="24"/>
                <w:lang w:eastAsia="lv-LV"/>
              </w:rPr>
              <w:t>person</w:t>
            </w:r>
            <w:r w:rsidR="00427A68">
              <w:rPr>
                <w:rFonts w:ascii="Times New Roman" w:eastAsia="Times New Roman" w:hAnsi="Times New Roman" w:cs="Times New Roman"/>
                <w:iCs/>
                <w:sz w:val="24"/>
                <w:szCs w:val="24"/>
                <w:lang w:eastAsia="lv-LV"/>
              </w:rPr>
              <w:t>ām</w:t>
            </w:r>
            <w:r w:rsidR="006F270B">
              <w:rPr>
                <w:rFonts w:ascii="Times New Roman" w:eastAsia="Times New Roman" w:hAnsi="Times New Roman" w:cs="Times New Roman"/>
                <w:iCs/>
                <w:sz w:val="24"/>
                <w:szCs w:val="24"/>
                <w:lang w:eastAsia="lv-LV"/>
              </w:rPr>
              <w:t xml:space="preserve">, kuras vēlas dienēt </w:t>
            </w:r>
            <w:r w:rsidR="003316C5">
              <w:rPr>
                <w:rFonts w:ascii="Times New Roman" w:eastAsia="Times New Roman" w:hAnsi="Times New Roman" w:cs="Times New Roman"/>
                <w:iCs/>
                <w:sz w:val="24"/>
                <w:szCs w:val="24"/>
                <w:lang w:eastAsia="lv-LV"/>
              </w:rPr>
              <w:t>Zemessardz</w:t>
            </w:r>
            <w:r w:rsidR="00427A68">
              <w:rPr>
                <w:rFonts w:ascii="Times New Roman" w:eastAsia="Times New Roman" w:hAnsi="Times New Roman" w:cs="Times New Roman"/>
                <w:iCs/>
                <w:sz w:val="24"/>
                <w:szCs w:val="24"/>
                <w:lang w:eastAsia="lv-LV"/>
              </w:rPr>
              <w:t>ē, atbilst</w:t>
            </w:r>
            <w:r w:rsidR="003316C5">
              <w:rPr>
                <w:rFonts w:ascii="Times New Roman" w:eastAsia="Times New Roman" w:hAnsi="Times New Roman" w:cs="Times New Roman"/>
                <w:iCs/>
                <w:sz w:val="24"/>
                <w:szCs w:val="24"/>
                <w:lang w:eastAsia="lv-LV"/>
              </w:rPr>
              <w:t xml:space="preserve"> dienest</w:t>
            </w:r>
            <w:r w:rsidR="00427A68">
              <w:rPr>
                <w:rFonts w:ascii="Times New Roman" w:eastAsia="Times New Roman" w:hAnsi="Times New Roman" w:cs="Times New Roman"/>
                <w:iCs/>
                <w:sz w:val="24"/>
                <w:szCs w:val="24"/>
                <w:lang w:eastAsia="lv-LV"/>
              </w:rPr>
              <w:t>am</w:t>
            </w:r>
            <w:r w:rsidR="003316C5">
              <w:rPr>
                <w:rFonts w:ascii="Times New Roman" w:eastAsia="Times New Roman" w:hAnsi="Times New Roman" w:cs="Times New Roman"/>
                <w:iCs/>
                <w:sz w:val="24"/>
                <w:szCs w:val="24"/>
                <w:lang w:eastAsia="lv-LV"/>
              </w:rPr>
              <w:t xml:space="preserve"> noteiktajām prasībām, bet </w:t>
            </w:r>
            <w:r w:rsidR="00DD683A">
              <w:rPr>
                <w:rFonts w:ascii="Times New Roman" w:eastAsia="Times New Roman" w:hAnsi="Times New Roman" w:cs="Times New Roman"/>
                <w:iCs/>
                <w:sz w:val="24"/>
                <w:szCs w:val="24"/>
                <w:lang w:eastAsia="lv-LV"/>
              </w:rPr>
              <w:t>līdz dienestam Zemessardzē noteiktajam maksimālajam vecumam palik</w:t>
            </w:r>
            <w:r w:rsidR="004D74B2">
              <w:rPr>
                <w:rFonts w:ascii="Times New Roman" w:eastAsia="Times New Roman" w:hAnsi="Times New Roman" w:cs="Times New Roman"/>
                <w:iCs/>
                <w:sz w:val="24"/>
                <w:szCs w:val="24"/>
                <w:lang w:eastAsia="lv-LV"/>
              </w:rPr>
              <w:t>uši</w:t>
            </w:r>
            <w:r w:rsidR="00DD683A">
              <w:rPr>
                <w:rFonts w:ascii="Times New Roman" w:eastAsia="Times New Roman" w:hAnsi="Times New Roman" w:cs="Times New Roman"/>
                <w:iCs/>
                <w:sz w:val="24"/>
                <w:szCs w:val="24"/>
                <w:lang w:eastAsia="lv-LV"/>
              </w:rPr>
              <w:t xml:space="preserve"> mazāk </w:t>
            </w:r>
            <w:r w:rsidR="004D74B2">
              <w:rPr>
                <w:rFonts w:ascii="Times New Roman" w:eastAsia="Times New Roman" w:hAnsi="Times New Roman" w:cs="Times New Roman"/>
                <w:iCs/>
                <w:sz w:val="24"/>
                <w:szCs w:val="24"/>
                <w:lang w:eastAsia="lv-LV"/>
              </w:rPr>
              <w:t>nekā pieci gadi</w:t>
            </w:r>
            <w:r w:rsidR="00DD683A">
              <w:rPr>
                <w:rFonts w:ascii="Times New Roman" w:eastAsia="Times New Roman" w:hAnsi="Times New Roman" w:cs="Times New Roman"/>
                <w:iCs/>
                <w:sz w:val="24"/>
                <w:szCs w:val="24"/>
                <w:lang w:eastAsia="lv-LV"/>
              </w:rPr>
              <w:t>.</w:t>
            </w:r>
            <w:r w:rsidR="00D211B2">
              <w:rPr>
                <w:rFonts w:ascii="Times New Roman" w:eastAsia="Times New Roman" w:hAnsi="Times New Roman" w:cs="Times New Roman"/>
                <w:iCs/>
                <w:sz w:val="24"/>
                <w:szCs w:val="24"/>
                <w:lang w:eastAsia="lv-LV"/>
              </w:rPr>
              <w:t xml:space="preserve"> Turklāt katrā konkrētajā gadījumā, ņemot vērā valsts aizsardzības vajadzības, kā arī konkrētas personas zināšanas un spējas Zemessardzes komandieris var pagarināt dienestu Zemessardzē zemessargam, kurš sasniedzis dienestam noteikto maksimālo vecumu un atbilst likuma prasībām (sk.likuma 28.</w:t>
            </w:r>
            <w:r w:rsidR="004F078F">
              <w:rPr>
                <w:rFonts w:ascii="Times New Roman" w:eastAsia="Times New Roman" w:hAnsi="Times New Roman" w:cs="Times New Roman"/>
                <w:iCs/>
                <w:sz w:val="24"/>
                <w:szCs w:val="24"/>
                <w:lang w:eastAsia="lv-LV"/>
              </w:rPr>
              <w:t xml:space="preserve"> </w:t>
            </w:r>
            <w:r w:rsidR="00D211B2">
              <w:rPr>
                <w:rFonts w:ascii="Times New Roman" w:eastAsia="Times New Roman" w:hAnsi="Times New Roman" w:cs="Times New Roman"/>
                <w:iCs/>
                <w:sz w:val="24"/>
                <w:szCs w:val="24"/>
                <w:lang w:eastAsia="lv-LV"/>
              </w:rPr>
              <w:t>panta otro daļu).</w:t>
            </w:r>
            <w:r w:rsidR="004F078F">
              <w:rPr>
                <w:rFonts w:ascii="Times New Roman" w:eastAsia="Times New Roman" w:hAnsi="Times New Roman" w:cs="Times New Roman"/>
                <w:iCs/>
                <w:sz w:val="24"/>
                <w:szCs w:val="24"/>
                <w:lang w:eastAsia="lv-LV"/>
              </w:rPr>
              <w:t xml:space="preserve"> </w:t>
            </w:r>
          </w:p>
          <w:p w:rsidR="009751EF" w:rsidRDefault="009751EF" w:rsidP="00896011">
            <w:pPr>
              <w:spacing w:after="120" w:line="240" w:lineRule="auto"/>
              <w:jc w:val="both"/>
              <w:rPr>
                <w:rFonts w:ascii="Times New Roman" w:eastAsia="Times New Roman" w:hAnsi="Times New Roman" w:cs="Times New Roman"/>
                <w:iCs/>
                <w:sz w:val="24"/>
                <w:szCs w:val="24"/>
                <w:lang w:eastAsia="lv-LV"/>
              </w:rPr>
            </w:pPr>
          </w:p>
          <w:p w:rsidR="00CE5E05" w:rsidRDefault="00EA0A70" w:rsidP="005E33E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Nacionālās drošības likuma 22.</w:t>
            </w:r>
            <w:r w:rsidR="000D3D2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panta sestā daļa nosaka, ka kara laiks iestājas, ja ārējais ienaidnieks ir izdarījis militāru iebrukumu vai citādi vērsies pret valsts neatkarību, tās konstitucionālo iekārtu vai teritoriālo integritāti. Saskaņā ar likuma “Par ārkārtējo situāciju un izņēmuma stāvokli”</w:t>
            </w:r>
            <w:r w:rsidR="00CE5E05">
              <w:rPr>
                <w:rFonts w:ascii="Times New Roman" w:eastAsia="Times New Roman" w:hAnsi="Times New Roman" w:cs="Times New Roman"/>
                <w:iCs/>
                <w:sz w:val="24"/>
                <w:szCs w:val="24"/>
                <w:lang w:eastAsia="lv-LV"/>
              </w:rPr>
              <w:t xml:space="preserve"> 11.</w:t>
            </w:r>
            <w:r w:rsidR="000D3D23">
              <w:rPr>
                <w:rFonts w:ascii="Times New Roman" w:eastAsia="Times New Roman" w:hAnsi="Times New Roman" w:cs="Times New Roman"/>
                <w:iCs/>
                <w:sz w:val="24"/>
                <w:szCs w:val="24"/>
                <w:lang w:eastAsia="lv-LV"/>
              </w:rPr>
              <w:t xml:space="preserve"> </w:t>
            </w:r>
            <w:r w:rsidR="00CE5E05">
              <w:rPr>
                <w:rFonts w:ascii="Times New Roman" w:eastAsia="Times New Roman" w:hAnsi="Times New Roman" w:cs="Times New Roman"/>
                <w:iCs/>
                <w:sz w:val="24"/>
                <w:szCs w:val="24"/>
                <w:lang w:eastAsia="lv-LV"/>
              </w:rPr>
              <w:t>panta pirmās daļas 1.un 2.</w:t>
            </w:r>
            <w:r w:rsidR="00B57F6D">
              <w:rPr>
                <w:rFonts w:ascii="Times New Roman" w:eastAsia="Times New Roman" w:hAnsi="Times New Roman" w:cs="Times New Roman"/>
                <w:iCs/>
                <w:sz w:val="24"/>
                <w:szCs w:val="24"/>
                <w:lang w:eastAsia="lv-LV"/>
              </w:rPr>
              <w:t xml:space="preserve"> </w:t>
            </w:r>
            <w:r w:rsidR="00CE5E05">
              <w:rPr>
                <w:rFonts w:ascii="Times New Roman" w:eastAsia="Times New Roman" w:hAnsi="Times New Roman" w:cs="Times New Roman"/>
                <w:iCs/>
                <w:sz w:val="24"/>
                <w:szCs w:val="24"/>
                <w:lang w:eastAsia="lv-LV"/>
              </w:rPr>
              <w:t>punktu izņēmuma stāvoklis ir īpašs tiesiskais režīms, kas izsludināts, ja:</w:t>
            </w:r>
          </w:p>
          <w:p w:rsidR="00CE5E05" w:rsidRDefault="00CE5E05" w:rsidP="005E33E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-valsti padraud ārējais ienaidnieks;</w:t>
            </w:r>
          </w:p>
          <w:p w:rsidR="00AE4B80" w:rsidRDefault="00CE5E05" w:rsidP="005E33E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-valstī vai tās daļā ir izcēlušies vai draud izcelties iekšējie nemieri, kas apdraud demokrātisko valsts iekārtu.</w:t>
            </w:r>
          </w:p>
          <w:p w:rsidR="00AE4B80" w:rsidRDefault="00CE5E05" w:rsidP="005E33EB">
            <w:pPr>
              <w:spacing w:after="0" w:line="240" w:lineRule="auto"/>
              <w:jc w:val="both"/>
            </w:pPr>
            <w:r>
              <w:rPr>
                <w:rFonts w:ascii="Times New Roman" w:eastAsia="Times New Roman" w:hAnsi="Times New Roman" w:cs="Times New Roman"/>
                <w:iCs/>
                <w:sz w:val="24"/>
                <w:szCs w:val="24"/>
                <w:lang w:eastAsia="lv-LV"/>
              </w:rPr>
              <w:t>Iepriekš minētajos gadījumos Mobiliz</w:t>
            </w:r>
            <w:r w:rsidR="009B626B">
              <w:rPr>
                <w:rFonts w:ascii="Times New Roman" w:eastAsia="Times New Roman" w:hAnsi="Times New Roman" w:cs="Times New Roman"/>
                <w:iCs/>
                <w:sz w:val="24"/>
                <w:szCs w:val="24"/>
                <w:lang w:eastAsia="lv-LV"/>
              </w:rPr>
              <w:t xml:space="preserve">ācijas likuma </w:t>
            </w:r>
            <w:r w:rsidR="00444280">
              <w:rPr>
                <w:rFonts w:ascii="Times New Roman" w:eastAsia="Times New Roman" w:hAnsi="Times New Roman" w:cs="Times New Roman"/>
                <w:iCs/>
                <w:sz w:val="24"/>
                <w:szCs w:val="24"/>
                <w:lang w:eastAsia="lv-LV"/>
              </w:rPr>
              <w:t>3.</w:t>
            </w:r>
            <w:r w:rsidR="000D3D23">
              <w:rPr>
                <w:rFonts w:ascii="Times New Roman" w:eastAsia="Times New Roman" w:hAnsi="Times New Roman" w:cs="Times New Roman"/>
                <w:iCs/>
                <w:sz w:val="24"/>
                <w:szCs w:val="24"/>
                <w:lang w:eastAsia="lv-LV"/>
              </w:rPr>
              <w:t xml:space="preserve"> </w:t>
            </w:r>
            <w:r w:rsidR="00444280">
              <w:rPr>
                <w:rFonts w:ascii="Times New Roman" w:eastAsia="Times New Roman" w:hAnsi="Times New Roman" w:cs="Times New Roman"/>
                <w:iCs/>
                <w:sz w:val="24"/>
                <w:szCs w:val="24"/>
                <w:lang w:eastAsia="lv-LV"/>
              </w:rPr>
              <w:t>panta trešās daļas 1.</w:t>
            </w:r>
            <w:r w:rsidR="000D3D23">
              <w:rPr>
                <w:rFonts w:ascii="Times New Roman" w:eastAsia="Times New Roman" w:hAnsi="Times New Roman" w:cs="Times New Roman"/>
                <w:iCs/>
                <w:sz w:val="24"/>
                <w:szCs w:val="24"/>
                <w:lang w:eastAsia="lv-LV"/>
              </w:rPr>
              <w:t xml:space="preserve"> </w:t>
            </w:r>
            <w:r w:rsidR="00444280">
              <w:rPr>
                <w:rFonts w:ascii="Times New Roman" w:eastAsia="Times New Roman" w:hAnsi="Times New Roman" w:cs="Times New Roman"/>
                <w:iCs/>
                <w:sz w:val="24"/>
                <w:szCs w:val="24"/>
                <w:lang w:eastAsia="lv-LV"/>
              </w:rPr>
              <w:t>un 2.</w:t>
            </w:r>
            <w:r w:rsidR="000D3D23">
              <w:rPr>
                <w:rFonts w:ascii="Times New Roman" w:eastAsia="Times New Roman" w:hAnsi="Times New Roman" w:cs="Times New Roman"/>
                <w:iCs/>
                <w:sz w:val="24"/>
                <w:szCs w:val="24"/>
                <w:lang w:eastAsia="lv-LV"/>
              </w:rPr>
              <w:t xml:space="preserve"> </w:t>
            </w:r>
            <w:r w:rsidR="00444280">
              <w:rPr>
                <w:rFonts w:ascii="Times New Roman" w:eastAsia="Times New Roman" w:hAnsi="Times New Roman" w:cs="Times New Roman"/>
                <w:iCs/>
                <w:sz w:val="24"/>
                <w:szCs w:val="24"/>
                <w:lang w:eastAsia="lv-LV"/>
              </w:rPr>
              <w:t>punkts un 13.</w:t>
            </w:r>
            <w:r w:rsidR="000D3D23">
              <w:rPr>
                <w:rFonts w:ascii="Times New Roman" w:eastAsia="Times New Roman" w:hAnsi="Times New Roman" w:cs="Times New Roman"/>
                <w:iCs/>
                <w:sz w:val="24"/>
                <w:szCs w:val="24"/>
                <w:lang w:eastAsia="lv-LV"/>
              </w:rPr>
              <w:t xml:space="preserve"> </w:t>
            </w:r>
            <w:r w:rsidR="009B626B">
              <w:rPr>
                <w:rFonts w:ascii="Times New Roman" w:eastAsia="Times New Roman" w:hAnsi="Times New Roman" w:cs="Times New Roman"/>
                <w:iCs/>
                <w:sz w:val="24"/>
                <w:szCs w:val="24"/>
                <w:lang w:eastAsia="lv-LV"/>
              </w:rPr>
              <w:t>pants</w:t>
            </w:r>
            <w:r>
              <w:rPr>
                <w:rFonts w:ascii="Times New Roman" w:eastAsia="Times New Roman" w:hAnsi="Times New Roman" w:cs="Times New Roman"/>
                <w:iCs/>
                <w:sz w:val="24"/>
                <w:szCs w:val="24"/>
                <w:lang w:eastAsia="lv-LV"/>
              </w:rPr>
              <w:t xml:space="preserve"> paredz </w:t>
            </w:r>
            <w:r w:rsidR="00444280">
              <w:rPr>
                <w:rFonts w:ascii="Times New Roman" w:eastAsia="Times New Roman" w:hAnsi="Times New Roman" w:cs="Times New Roman"/>
                <w:iCs/>
                <w:sz w:val="24"/>
                <w:szCs w:val="24"/>
                <w:lang w:eastAsia="lv-LV"/>
              </w:rPr>
              <w:t>Latvijas pilsoņu – rezerves karavīru un rezervistu – iesaukšanu aktīvajā dienestā</w:t>
            </w:r>
            <w:r w:rsidR="007C554E">
              <w:rPr>
                <w:rFonts w:ascii="Times New Roman" w:eastAsia="Times New Roman" w:hAnsi="Times New Roman" w:cs="Times New Roman"/>
                <w:iCs/>
                <w:sz w:val="24"/>
                <w:szCs w:val="24"/>
                <w:lang w:eastAsia="lv-LV"/>
              </w:rPr>
              <w:t xml:space="preserve"> (</w:t>
            </w:r>
            <w:r w:rsidR="00567663">
              <w:rPr>
                <w:rFonts w:ascii="Times New Roman" w:eastAsia="Times New Roman" w:hAnsi="Times New Roman" w:cs="Times New Roman"/>
                <w:iCs/>
                <w:sz w:val="24"/>
                <w:szCs w:val="24"/>
                <w:lang w:eastAsia="lv-LV"/>
              </w:rPr>
              <w:t xml:space="preserve">kļūst par aktīvā dienesta karavīriem </w:t>
            </w:r>
            <w:r w:rsidR="007C554E">
              <w:rPr>
                <w:rFonts w:ascii="Times New Roman" w:eastAsia="Times New Roman" w:hAnsi="Times New Roman" w:cs="Times New Roman"/>
                <w:iCs/>
                <w:sz w:val="24"/>
                <w:szCs w:val="24"/>
                <w:lang w:eastAsia="lv-LV"/>
              </w:rPr>
              <w:t>mobilizācija</w:t>
            </w:r>
            <w:r w:rsidR="00567663">
              <w:rPr>
                <w:rFonts w:ascii="Times New Roman" w:eastAsia="Times New Roman" w:hAnsi="Times New Roman" w:cs="Times New Roman"/>
                <w:iCs/>
                <w:sz w:val="24"/>
                <w:szCs w:val="24"/>
                <w:lang w:eastAsia="lv-LV"/>
              </w:rPr>
              <w:t>s ceļā</w:t>
            </w:r>
            <w:r w:rsidR="007C554E">
              <w:rPr>
                <w:rFonts w:ascii="Times New Roman" w:eastAsia="Times New Roman" w:hAnsi="Times New Roman" w:cs="Times New Roman"/>
                <w:iCs/>
                <w:sz w:val="24"/>
                <w:szCs w:val="24"/>
                <w:lang w:eastAsia="lv-LV"/>
              </w:rPr>
              <w:t>)</w:t>
            </w:r>
            <w:r w:rsidR="00444280">
              <w:rPr>
                <w:rFonts w:ascii="Times New Roman" w:eastAsia="Times New Roman" w:hAnsi="Times New Roman" w:cs="Times New Roman"/>
                <w:iCs/>
                <w:sz w:val="24"/>
                <w:szCs w:val="24"/>
                <w:lang w:eastAsia="lv-LV"/>
              </w:rPr>
              <w:t xml:space="preserve">. </w:t>
            </w:r>
            <w:r w:rsidR="00567663">
              <w:rPr>
                <w:rFonts w:ascii="Times New Roman" w:eastAsia="Times New Roman" w:hAnsi="Times New Roman" w:cs="Times New Roman"/>
                <w:iCs/>
                <w:sz w:val="24"/>
                <w:szCs w:val="24"/>
                <w:lang w:eastAsia="lv-LV"/>
              </w:rPr>
              <w:t>Krimināllikuma 282.¹</w:t>
            </w:r>
            <w:r w:rsidR="000D3D23">
              <w:rPr>
                <w:rFonts w:ascii="Times New Roman" w:eastAsia="Times New Roman" w:hAnsi="Times New Roman" w:cs="Times New Roman"/>
                <w:iCs/>
                <w:sz w:val="24"/>
                <w:szCs w:val="24"/>
                <w:lang w:eastAsia="lv-LV"/>
              </w:rPr>
              <w:t xml:space="preserve"> </w:t>
            </w:r>
            <w:r w:rsidR="00567663">
              <w:rPr>
                <w:rFonts w:ascii="Times New Roman" w:eastAsia="Times New Roman" w:hAnsi="Times New Roman" w:cs="Times New Roman"/>
                <w:iCs/>
                <w:sz w:val="24"/>
                <w:szCs w:val="24"/>
                <w:lang w:eastAsia="lv-LV"/>
              </w:rPr>
              <w:t xml:space="preserve">pants </w:t>
            </w:r>
            <w:r w:rsidR="00994CF7">
              <w:rPr>
                <w:rFonts w:ascii="Times New Roman" w:eastAsia="Times New Roman" w:hAnsi="Times New Roman" w:cs="Times New Roman"/>
                <w:iCs/>
                <w:sz w:val="24"/>
                <w:szCs w:val="24"/>
                <w:lang w:eastAsia="lv-LV"/>
              </w:rPr>
              <w:t xml:space="preserve">paredz </w:t>
            </w:r>
            <w:r w:rsidR="00567663">
              <w:rPr>
                <w:rFonts w:ascii="Times New Roman" w:eastAsia="Times New Roman" w:hAnsi="Times New Roman" w:cs="Times New Roman"/>
                <w:iCs/>
                <w:sz w:val="24"/>
                <w:szCs w:val="24"/>
                <w:lang w:eastAsia="lv-LV"/>
              </w:rPr>
              <w:t xml:space="preserve">kriminālatbildību rezerves karavīriem un rezervistiem par izvairīšanos no mobilizācijas. Savukārt Krimināllikuma </w:t>
            </w:r>
            <w:r w:rsidR="00505EB1">
              <w:rPr>
                <w:rFonts w:ascii="Times New Roman" w:eastAsia="Times New Roman" w:hAnsi="Times New Roman" w:cs="Times New Roman"/>
                <w:iCs/>
                <w:sz w:val="24"/>
                <w:szCs w:val="24"/>
                <w:lang w:eastAsia="lv-LV"/>
              </w:rPr>
              <w:t>333.</w:t>
            </w:r>
            <w:r w:rsidR="000D3D23">
              <w:rPr>
                <w:rFonts w:ascii="Times New Roman" w:eastAsia="Times New Roman" w:hAnsi="Times New Roman" w:cs="Times New Roman"/>
                <w:iCs/>
                <w:sz w:val="24"/>
                <w:szCs w:val="24"/>
                <w:lang w:eastAsia="lv-LV"/>
              </w:rPr>
              <w:t xml:space="preserve"> </w:t>
            </w:r>
            <w:r w:rsidR="00505EB1">
              <w:rPr>
                <w:rFonts w:ascii="Times New Roman" w:eastAsia="Times New Roman" w:hAnsi="Times New Roman" w:cs="Times New Roman"/>
                <w:iCs/>
                <w:sz w:val="24"/>
                <w:szCs w:val="24"/>
                <w:lang w:eastAsia="lv-LV"/>
              </w:rPr>
              <w:t xml:space="preserve">pants paredz kriminālatbildību karavīriem par dezertēšanu. </w:t>
            </w:r>
            <w:r w:rsidR="00EA0A70">
              <w:rPr>
                <w:rFonts w:ascii="Times New Roman" w:eastAsia="Times New Roman" w:hAnsi="Times New Roman" w:cs="Times New Roman"/>
                <w:iCs/>
                <w:sz w:val="24"/>
                <w:szCs w:val="24"/>
                <w:lang w:eastAsia="lv-LV"/>
              </w:rPr>
              <w:t xml:space="preserve">Atbilstoši pašreizējam regulējumam </w:t>
            </w:r>
            <w:r w:rsidR="007C554E">
              <w:rPr>
                <w:rFonts w:ascii="Times New Roman" w:eastAsia="Times New Roman" w:hAnsi="Times New Roman" w:cs="Times New Roman"/>
                <w:iCs/>
                <w:sz w:val="24"/>
                <w:szCs w:val="24"/>
                <w:lang w:eastAsia="lv-LV"/>
              </w:rPr>
              <w:t xml:space="preserve">izņēmuma stāvokļa </w:t>
            </w:r>
            <w:r w:rsidR="00994CF7">
              <w:rPr>
                <w:rFonts w:ascii="Times New Roman" w:eastAsia="Times New Roman" w:hAnsi="Times New Roman" w:cs="Times New Roman"/>
                <w:iCs/>
                <w:sz w:val="24"/>
                <w:szCs w:val="24"/>
                <w:lang w:eastAsia="lv-LV"/>
              </w:rPr>
              <w:t>iz</w:t>
            </w:r>
            <w:r w:rsidR="007C554E">
              <w:rPr>
                <w:rFonts w:ascii="Times New Roman" w:eastAsia="Times New Roman" w:hAnsi="Times New Roman" w:cs="Times New Roman"/>
                <w:iCs/>
                <w:sz w:val="24"/>
                <w:szCs w:val="24"/>
                <w:lang w:eastAsia="lv-LV"/>
              </w:rPr>
              <w:t xml:space="preserve">sludināšanas </w:t>
            </w:r>
            <w:r w:rsidR="00994CF7">
              <w:rPr>
                <w:rFonts w:ascii="Times New Roman" w:eastAsia="Times New Roman" w:hAnsi="Times New Roman" w:cs="Times New Roman"/>
                <w:iCs/>
                <w:sz w:val="24"/>
                <w:szCs w:val="24"/>
                <w:lang w:eastAsia="lv-LV"/>
              </w:rPr>
              <w:t xml:space="preserve">vai kara laika </w:t>
            </w:r>
            <w:r w:rsidR="007C554E">
              <w:rPr>
                <w:rFonts w:ascii="Times New Roman" w:eastAsia="Times New Roman" w:hAnsi="Times New Roman" w:cs="Times New Roman"/>
                <w:iCs/>
                <w:sz w:val="24"/>
                <w:szCs w:val="24"/>
                <w:lang w:eastAsia="lv-LV"/>
              </w:rPr>
              <w:t xml:space="preserve">gadījumā </w:t>
            </w:r>
            <w:r w:rsidR="00444280">
              <w:rPr>
                <w:rFonts w:ascii="Times New Roman" w:eastAsia="Times New Roman" w:hAnsi="Times New Roman" w:cs="Times New Roman"/>
                <w:iCs/>
                <w:sz w:val="24"/>
                <w:szCs w:val="24"/>
                <w:lang w:eastAsia="lv-LV"/>
              </w:rPr>
              <w:t>zemessarg</w:t>
            </w:r>
            <w:r w:rsidR="0067748B">
              <w:rPr>
                <w:rFonts w:ascii="Times New Roman" w:eastAsia="Times New Roman" w:hAnsi="Times New Roman" w:cs="Times New Roman"/>
                <w:iCs/>
                <w:sz w:val="24"/>
                <w:szCs w:val="24"/>
                <w:lang w:eastAsia="lv-LV"/>
              </w:rPr>
              <w:t>u</w:t>
            </w:r>
            <w:r w:rsidR="00C92881">
              <w:rPr>
                <w:rFonts w:ascii="Times New Roman" w:eastAsia="Times New Roman" w:hAnsi="Times New Roman" w:cs="Times New Roman"/>
                <w:iCs/>
                <w:sz w:val="24"/>
                <w:szCs w:val="24"/>
                <w:lang w:eastAsia="lv-LV"/>
              </w:rPr>
              <w:t xml:space="preserve"> </w:t>
            </w:r>
            <w:r w:rsidR="00444280">
              <w:rPr>
                <w:rFonts w:ascii="Times New Roman" w:eastAsia="Times New Roman" w:hAnsi="Times New Roman" w:cs="Times New Roman"/>
                <w:iCs/>
                <w:sz w:val="24"/>
                <w:szCs w:val="24"/>
                <w:lang w:eastAsia="lv-LV"/>
              </w:rPr>
              <w:t>statuss</w:t>
            </w:r>
            <w:r w:rsidR="00742B22">
              <w:rPr>
                <w:rFonts w:ascii="Times New Roman" w:eastAsia="Times New Roman" w:hAnsi="Times New Roman" w:cs="Times New Roman"/>
                <w:iCs/>
                <w:sz w:val="24"/>
                <w:szCs w:val="24"/>
                <w:lang w:eastAsia="lv-LV"/>
              </w:rPr>
              <w:t xml:space="preserve"> </w:t>
            </w:r>
            <w:r w:rsidR="00444280">
              <w:rPr>
                <w:rFonts w:ascii="Times New Roman" w:eastAsia="Times New Roman" w:hAnsi="Times New Roman" w:cs="Times New Roman"/>
                <w:iCs/>
                <w:sz w:val="24"/>
                <w:szCs w:val="24"/>
                <w:lang w:eastAsia="lv-LV"/>
              </w:rPr>
              <w:t>nemainās</w:t>
            </w:r>
            <w:r w:rsidR="00742B22">
              <w:rPr>
                <w:rFonts w:ascii="Times New Roman" w:eastAsia="Times New Roman" w:hAnsi="Times New Roman" w:cs="Times New Roman"/>
                <w:iCs/>
                <w:sz w:val="24"/>
                <w:szCs w:val="24"/>
                <w:lang w:eastAsia="lv-LV"/>
              </w:rPr>
              <w:t xml:space="preserve"> un kriminālatbildība par izvairīšanos no dienesta izpildes neiestājas</w:t>
            </w:r>
            <w:r w:rsidR="00444280">
              <w:rPr>
                <w:rFonts w:ascii="Times New Roman" w:eastAsia="Times New Roman" w:hAnsi="Times New Roman" w:cs="Times New Roman"/>
                <w:iCs/>
                <w:sz w:val="24"/>
                <w:szCs w:val="24"/>
                <w:lang w:eastAsia="lv-LV"/>
              </w:rPr>
              <w:t>.</w:t>
            </w:r>
            <w:r w:rsidR="00444280">
              <w:t xml:space="preserve"> </w:t>
            </w:r>
          </w:p>
          <w:p w:rsidR="005858FF" w:rsidRDefault="006D6E23" w:rsidP="005E3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Tā kā iepriekš norādītajos gadījumos jebkura Latvijas pilsoņa pienākums ir aizstāvēt valsts neatkarību, brīvību un demokrātisko valsts iekārtu (sk. Nacionālās drošības likuma 5.</w:t>
            </w:r>
            <w:r w:rsidR="000D3D23">
              <w:rPr>
                <w:rFonts w:ascii="Times New Roman" w:hAnsi="Times New Roman" w:cs="Times New Roman"/>
                <w:sz w:val="24"/>
                <w:szCs w:val="24"/>
              </w:rPr>
              <w:t xml:space="preserve"> </w:t>
            </w:r>
            <w:r>
              <w:rPr>
                <w:rFonts w:ascii="Times New Roman" w:hAnsi="Times New Roman" w:cs="Times New Roman"/>
                <w:sz w:val="24"/>
                <w:szCs w:val="24"/>
              </w:rPr>
              <w:t>pantu)</w:t>
            </w:r>
            <w:r w:rsidR="0067748B">
              <w:rPr>
                <w:rFonts w:ascii="Times New Roman" w:hAnsi="Times New Roman" w:cs="Times New Roman"/>
                <w:sz w:val="24"/>
                <w:szCs w:val="24"/>
              </w:rPr>
              <w:t xml:space="preserve">, nav attaisnojama to dalīšana grupās, paredzot tiem </w:t>
            </w:r>
            <w:r w:rsidR="008A7A74" w:rsidRPr="002A2EB4">
              <w:rPr>
                <w:rFonts w:ascii="Times New Roman" w:hAnsi="Times New Roman" w:cs="Times New Roman"/>
                <w:sz w:val="24"/>
                <w:szCs w:val="24"/>
              </w:rPr>
              <w:t>atšķirīg</w:t>
            </w:r>
            <w:r w:rsidR="008A7A74">
              <w:rPr>
                <w:rFonts w:ascii="Times New Roman" w:hAnsi="Times New Roman" w:cs="Times New Roman"/>
                <w:sz w:val="24"/>
                <w:szCs w:val="24"/>
              </w:rPr>
              <w:t>u statusu, dienesta regulējumu</w:t>
            </w:r>
            <w:r w:rsidR="008A7A74" w:rsidRPr="002A2EB4">
              <w:rPr>
                <w:rFonts w:ascii="Times New Roman" w:hAnsi="Times New Roman" w:cs="Times New Roman"/>
                <w:sz w:val="24"/>
                <w:szCs w:val="24"/>
              </w:rPr>
              <w:t xml:space="preserve"> un atbildību</w:t>
            </w:r>
            <w:r w:rsidR="00A2244C">
              <w:rPr>
                <w:rFonts w:ascii="Times New Roman" w:hAnsi="Times New Roman" w:cs="Times New Roman"/>
                <w:sz w:val="24"/>
                <w:szCs w:val="24"/>
              </w:rPr>
              <w:t xml:space="preserve"> (kriminālatbildību)</w:t>
            </w:r>
            <w:r w:rsidR="008D37B9">
              <w:rPr>
                <w:rFonts w:ascii="Times New Roman" w:hAnsi="Times New Roman" w:cs="Times New Roman"/>
                <w:sz w:val="24"/>
                <w:szCs w:val="24"/>
              </w:rPr>
              <w:t>.</w:t>
            </w:r>
            <w:r w:rsidR="00BF05FE">
              <w:rPr>
                <w:rFonts w:ascii="Times New Roman" w:hAnsi="Times New Roman" w:cs="Times New Roman"/>
                <w:sz w:val="24"/>
                <w:szCs w:val="24"/>
              </w:rPr>
              <w:t xml:space="preserve"> </w:t>
            </w:r>
          </w:p>
          <w:p w:rsidR="009D2B2F" w:rsidRDefault="005858FF" w:rsidP="005E3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BF05FE">
              <w:rPr>
                <w:rFonts w:ascii="Times New Roman" w:hAnsi="Times New Roman" w:cs="Times New Roman"/>
                <w:sz w:val="24"/>
                <w:szCs w:val="24"/>
              </w:rPr>
              <w:t xml:space="preserve">ikuma “Grozījumi </w:t>
            </w:r>
            <w:r w:rsidR="00BF05FE" w:rsidRPr="009D2B2F">
              <w:rPr>
                <w:rFonts w:ascii="Times New Roman" w:hAnsi="Times New Roman" w:cs="Times New Roman"/>
                <w:sz w:val="24"/>
                <w:szCs w:val="24"/>
              </w:rPr>
              <w:t>Nacionālās drošības likum</w:t>
            </w:r>
            <w:r w:rsidR="00BF05FE">
              <w:rPr>
                <w:rFonts w:ascii="Times New Roman" w:hAnsi="Times New Roman" w:cs="Times New Roman"/>
                <w:sz w:val="24"/>
                <w:szCs w:val="24"/>
              </w:rPr>
              <w:t>ā” (pieņemts 2018.</w:t>
            </w:r>
            <w:r w:rsidR="000D3D23">
              <w:rPr>
                <w:rFonts w:ascii="Times New Roman" w:hAnsi="Times New Roman" w:cs="Times New Roman"/>
                <w:sz w:val="24"/>
                <w:szCs w:val="24"/>
              </w:rPr>
              <w:t xml:space="preserve"> </w:t>
            </w:r>
            <w:r w:rsidR="00BF05FE">
              <w:rPr>
                <w:rFonts w:ascii="Times New Roman" w:hAnsi="Times New Roman" w:cs="Times New Roman"/>
                <w:sz w:val="24"/>
                <w:szCs w:val="24"/>
              </w:rPr>
              <w:t>gada 4.</w:t>
            </w:r>
            <w:r w:rsidR="000D3D23">
              <w:rPr>
                <w:rFonts w:ascii="Times New Roman" w:hAnsi="Times New Roman" w:cs="Times New Roman"/>
                <w:sz w:val="24"/>
                <w:szCs w:val="24"/>
              </w:rPr>
              <w:t xml:space="preserve"> </w:t>
            </w:r>
            <w:r w:rsidR="00BF05FE">
              <w:rPr>
                <w:rFonts w:ascii="Times New Roman" w:hAnsi="Times New Roman" w:cs="Times New Roman"/>
                <w:sz w:val="24"/>
                <w:szCs w:val="24"/>
              </w:rPr>
              <w:t>oktobrī) 2.</w:t>
            </w:r>
            <w:r w:rsidR="000D3D23">
              <w:rPr>
                <w:rFonts w:ascii="Times New Roman" w:hAnsi="Times New Roman" w:cs="Times New Roman"/>
                <w:sz w:val="24"/>
                <w:szCs w:val="24"/>
              </w:rPr>
              <w:t xml:space="preserve"> </w:t>
            </w:r>
            <w:r w:rsidR="00BF05FE">
              <w:rPr>
                <w:rFonts w:ascii="Times New Roman" w:hAnsi="Times New Roman" w:cs="Times New Roman"/>
                <w:sz w:val="24"/>
                <w:szCs w:val="24"/>
              </w:rPr>
              <w:t xml:space="preserve">pants paredz tiesības mistru kabinetam lemt par zemessargu mobilizāciju paaugstināta militāra apdraudējuma </w:t>
            </w:r>
            <w:r w:rsidR="00BF05FE">
              <w:rPr>
                <w:rFonts w:ascii="Times New Roman" w:hAnsi="Times New Roman" w:cs="Times New Roman"/>
                <w:sz w:val="24"/>
                <w:szCs w:val="24"/>
              </w:rPr>
              <w:lastRenderedPageBreak/>
              <w:t>gadījumā, ja valstī vēl nav izsludināts speciālais tiesiskais režīms (ārkārtas situācija vai izņēmuma stāvoklis). Arī šajā gadījumā a</w:t>
            </w:r>
            <w:r w:rsidR="00BF05FE">
              <w:rPr>
                <w:rFonts w:ascii="Times New Roman" w:eastAsia="Times New Roman" w:hAnsi="Times New Roman" w:cs="Times New Roman"/>
                <w:iCs/>
                <w:sz w:val="24"/>
                <w:szCs w:val="24"/>
                <w:lang w:eastAsia="lv-LV"/>
              </w:rPr>
              <w:t>tbilstoši pašreizējam regulējumam zemessargu statuss nemainās un kriminālatbildība par izvairīšanos no dienesta izpildes neiestājas.</w:t>
            </w:r>
          </w:p>
          <w:p w:rsidR="006702B9" w:rsidRDefault="008D37B9" w:rsidP="005E3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Tādēļ </w:t>
            </w:r>
            <w:r w:rsidR="00BF05FE">
              <w:rPr>
                <w:rFonts w:ascii="Times New Roman" w:hAnsi="Times New Roman" w:cs="Times New Roman"/>
                <w:sz w:val="24"/>
                <w:szCs w:val="24"/>
              </w:rPr>
              <w:t xml:space="preserve">Latvijas Republikas Zemessardzes </w:t>
            </w:r>
            <w:r w:rsidR="00023FD8">
              <w:rPr>
                <w:rFonts w:ascii="Times New Roman" w:hAnsi="Times New Roman" w:cs="Times New Roman"/>
                <w:sz w:val="24"/>
                <w:szCs w:val="24"/>
              </w:rPr>
              <w:t>likuma 4.</w:t>
            </w:r>
            <w:r w:rsidR="009751EF">
              <w:rPr>
                <w:rFonts w:ascii="Times New Roman" w:hAnsi="Times New Roman" w:cs="Times New Roman"/>
                <w:sz w:val="24"/>
                <w:szCs w:val="24"/>
              </w:rPr>
              <w:t xml:space="preserve"> </w:t>
            </w:r>
            <w:r w:rsidR="00023FD8">
              <w:rPr>
                <w:rFonts w:ascii="Times New Roman" w:hAnsi="Times New Roman" w:cs="Times New Roman"/>
                <w:sz w:val="24"/>
                <w:szCs w:val="24"/>
              </w:rPr>
              <w:t>pants tiek papildināts ar sesto daļu, kura paredz zemessargu ieskaitīšanu aktīvajā dienestā karavīra statusā</w:t>
            </w:r>
            <w:r w:rsidR="00432179">
              <w:rPr>
                <w:rFonts w:ascii="Times New Roman" w:hAnsi="Times New Roman" w:cs="Times New Roman"/>
                <w:sz w:val="24"/>
                <w:szCs w:val="24"/>
              </w:rPr>
              <w:t xml:space="preserve"> </w:t>
            </w:r>
            <w:r w:rsidR="00DD2A40">
              <w:rPr>
                <w:rFonts w:ascii="Times New Roman" w:hAnsi="Times New Roman" w:cs="Times New Roman"/>
                <w:sz w:val="24"/>
                <w:szCs w:val="24"/>
              </w:rPr>
              <w:t>izņēmuma stāvokļa izsludināšanas vai kara gadījumā, kā arī gadījumā, ja Ministru kabinets pieņem lēmumu par zemesragu mobilizāciju.</w:t>
            </w:r>
            <w:r w:rsidR="00023FD8">
              <w:rPr>
                <w:rFonts w:ascii="Times New Roman" w:hAnsi="Times New Roman" w:cs="Times New Roman"/>
                <w:sz w:val="24"/>
                <w:szCs w:val="24"/>
              </w:rPr>
              <w:t xml:space="preserve"> Ņemot vērā to, ka dienests Zemessardzē </w:t>
            </w:r>
            <w:r w:rsidR="00384BAC">
              <w:rPr>
                <w:rFonts w:ascii="Times New Roman" w:hAnsi="Times New Roman" w:cs="Times New Roman"/>
                <w:sz w:val="24"/>
                <w:szCs w:val="24"/>
              </w:rPr>
              <w:t xml:space="preserve">būtiski </w:t>
            </w:r>
            <w:r w:rsidR="00023FD8">
              <w:rPr>
                <w:rFonts w:ascii="Times New Roman" w:hAnsi="Times New Roman" w:cs="Times New Roman"/>
                <w:sz w:val="24"/>
                <w:szCs w:val="24"/>
              </w:rPr>
              <w:t>atšķiras no atrašanās nacionālo bruņoto spēku rezervē, zemessarg</w:t>
            </w:r>
            <w:r w:rsidR="00F36207">
              <w:rPr>
                <w:rFonts w:ascii="Times New Roman" w:hAnsi="Times New Roman" w:cs="Times New Roman"/>
                <w:sz w:val="24"/>
                <w:szCs w:val="24"/>
              </w:rPr>
              <w:t>i netiks</w:t>
            </w:r>
            <w:r w:rsidR="00023FD8">
              <w:rPr>
                <w:rFonts w:ascii="Times New Roman" w:hAnsi="Times New Roman" w:cs="Times New Roman"/>
                <w:sz w:val="24"/>
                <w:szCs w:val="24"/>
              </w:rPr>
              <w:t xml:space="preserve"> </w:t>
            </w:r>
            <w:r w:rsidR="00DD2A40">
              <w:rPr>
                <w:rFonts w:ascii="Times New Roman" w:hAnsi="Times New Roman" w:cs="Times New Roman"/>
                <w:sz w:val="24"/>
                <w:szCs w:val="24"/>
              </w:rPr>
              <w:t>iesaukti</w:t>
            </w:r>
            <w:r w:rsidR="00F36207">
              <w:rPr>
                <w:rFonts w:ascii="Times New Roman" w:hAnsi="Times New Roman" w:cs="Times New Roman"/>
                <w:sz w:val="24"/>
                <w:szCs w:val="24"/>
              </w:rPr>
              <w:t xml:space="preserve"> aktīvajā dienestā </w:t>
            </w:r>
            <w:r w:rsidR="0036030D">
              <w:rPr>
                <w:rFonts w:ascii="Times New Roman" w:hAnsi="Times New Roman" w:cs="Times New Roman"/>
                <w:sz w:val="24"/>
                <w:szCs w:val="24"/>
              </w:rPr>
              <w:t xml:space="preserve">rezerves karavīru un rezervistu </w:t>
            </w:r>
            <w:r w:rsidR="00F36207">
              <w:rPr>
                <w:rFonts w:ascii="Times New Roman" w:hAnsi="Times New Roman" w:cs="Times New Roman"/>
                <w:sz w:val="24"/>
                <w:szCs w:val="24"/>
              </w:rPr>
              <w:t xml:space="preserve">mobilizācijas </w:t>
            </w:r>
            <w:r w:rsidR="0036030D">
              <w:rPr>
                <w:rFonts w:ascii="Times New Roman" w:hAnsi="Times New Roman" w:cs="Times New Roman"/>
                <w:sz w:val="24"/>
                <w:szCs w:val="24"/>
              </w:rPr>
              <w:t>kārtībā</w:t>
            </w:r>
            <w:r w:rsidR="00F36207">
              <w:rPr>
                <w:rFonts w:ascii="Times New Roman" w:hAnsi="Times New Roman" w:cs="Times New Roman"/>
                <w:sz w:val="24"/>
                <w:szCs w:val="24"/>
              </w:rPr>
              <w:t xml:space="preserve">. </w:t>
            </w:r>
            <w:r w:rsidR="00590F1A">
              <w:rPr>
                <w:rFonts w:ascii="Times New Roman" w:hAnsi="Times New Roman" w:cs="Times New Roman"/>
                <w:sz w:val="24"/>
                <w:szCs w:val="24"/>
              </w:rPr>
              <w:t>Zemessargu</w:t>
            </w:r>
            <w:r w:rsidR="00F36207">
              <w:rPr>
                <w:rFonts w:ascii="Times New Roman" w:hAnsi="Times New Roman" w:cs="Times New Roman"/>
                <w:sz w:val="24"/>
                <w:szCs w:val="24"/>
              </w:rPr>
              <w:t xml:space="preserve"> ieskaitīšana aktīvajā dienestā </w:t>
            </w:r>
            <w:r w:rsidR="00023FD8">
              <w:rPr>
                <w:rFonts w:ascii="Times New Roman" w:hAnsi="Times New Roman" w:cs="Times New Roman"/>
                <w:sz w:val="24"/>
                <w:szCs w:val="24"/>
              </w:rPr>
              <w:t>notiks vienkāršotā kārtībā</w:t>
            </w:r>
            <w:r w:rsidR="00F36207">
              <w:rPr>
                <w:rFonts w:ascii="Times New Roman" w:hAnsi="Times New Roman" w:cs="Times New Roman"/>
                <w:sz w:val="24"/>
                <w:szCs w:val="24"/>
              </w:rPr>
              <w:t xml:space="preserve">, kuru noteiks </w:t>
            </w:r>
            <w:r w:rsidR="0077544B">
              <w:rPr>
                <w:rFonts w:ascii="Times New Roman" w:hAnsi="Times New Roman" w:cs="Times New Roman"/>
                <w:sz w:val="24"/>
                <w:szCs w:val="24"/>
              </w:rPr>
              <w:t>aizsardzības ministrs</w:t>
            </w:r>
            <w:r w:rsidR="00F36207">
              <w:rPr>
                <w:rFonts w:ascii="Times New Roman" w:hAnsi="Times New Roman" w:cs="Times New Roman"/>
                <w:sz w:val="24"/>
                <w:szCs w:val="24"/>
              </w:rPr>
              <w:t xml:space="preserve">. </w:t>
            </w:r>
          </w:p>
          <w:p w:rsidR="00224812" w:rsidRDefault="00F36207" w:rsidP="005E3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Tā kā izņēmuma stāvokļa tiesiskais režīms var tikt attiecināts tikai uz atsevišķu valsts teritorijas daļu, grozījums paredz iespēju lemt par daļēju zemessargu ieskaitīšanu aktīvajā dienestā</w:t>
            </w:r>
            <w:r w:rsidR="00A904BD">
              <w:rPr>
                <w:rFonts w:ascii="Times New Roman" w:hAnsi="Times New Roman" w:cs="Times New Roman"/>
                <w:sz w:val="24"/>
                <w:szCs w:val="24"/>
              </w:rPr>
              <w:t xml:space="preserve">, pārējos zemessargus </w:t>
            </w:r>
            <w:r w:rsidR="006702B9">
              <w:rPr>
                <w:rFonts w:ascii="Times New Roman" w:hAnsi="Times New Roman" w:cs="Times New Roman"/>
                <w:sz w:val="24"/>
                <w:szCs w:val="24"/>
              </w:rPr>
              <w:t xml:space="preserve">attiecīgi </w:t>
            </w:r>
            <w:r w:rsidR="00A904BD">
              <w:rPr>
                <w:rFonts w:ascii="Times New Roman" w:hAnsi="Times New Roman" w:cs="Times New Roman"/>
                <w:sz w:val="24"/>
                <w:szCs w:val="24"/>
              </w:rPr>
              <w:t>uzturot paaugstinātas gatavības režīmā.</w:t>
            </w:r>
            <w:r w:rsidR="00DD088E">
              <w:rPr>
                <w:rFonts w:ascii="Times New Roman" w:hAnsi="Times New Roman" w:cs="Times New Roman"/>
                <w:sz w:val="24"/>
                <w:szCs w:val="24"/>
              </w:rPr>
              <w:t xml:space="preserve"> </w:t>
            </w:r>
          </w:p>
          <w:p w:rsidR="005E33EB" w:rsidRDefault="005E33EB" w:rsidP="005E33EB">
            <w:pPr>
              <w:spacing w:after="0" w:line="240" w:lineRule="auto"/>
              <w:jc w:val="both"/>
              <w:rPr>
                <w:rFonts w:ascii="Times New Roman" w:hAnsi="Times New Roman" w:cs="Times New Roman"/>
                <w:sz w:val="24"/>
                <w:szCs w:val="24"/>
              </w:rPr>
            </w:pPr>
          </w:p>
          <w:p w:rsidR="009751EF" w:rsidRDefault="009751EF" w:rsidP="009751EF">
            <w:pPr>
              <w:spacing w:after="0" w:line="240" w:lineRule="auto"/>
              <w:jc w:val="both"/>
              <w:rPr>
                <w:rFonts w:ascii="Times New Roman" w:eastAsia="Calibri" w:hAnsi="Times New Roman" w:cs="Times New Roman"/>
                <w:bCs/>
                <w:sz w:val="24"/>
                <w:szCs w:val="24"/>
                <w:lang w:eastAsia="lv-LV"/>
              </w:rPr>
            </w:pPr>
            <w:r>
              <w:rPr>
                <w:rFonts w:ascii="Times New Roman" w:hAnsi="Times New Roman" w:cs="Times New Roman"/>
                <w:sz w:val="24"/>
                <w:szCs w:val="24"/>
              </w:rPr>
              <w:t xml:space="preserve">Aizsardzības ministrija virza grozījumus Mobilizācijas likumā, kas </w:t>
            </w:r>
            <w:r w:rsidRPr="009751EF">
              <w:rPr>
                <w:rFonts w:ascii="Times New Roman" w:eastAsia="Calibri" w:hAnsi="Times New Roman" w:cs="Times New Roman"/>
                <w:sz w:val="24"/>
                <w:szCs w:val="24"/>
                <w:lang w:eastAsia="lv-LV"/>
              </w:rPr>
              <w:t xml:space="preserve">paredz papildināt Mobilizācijas likumu ar </w:t>
            </w:r>
            <w:r w:rsidRPr="009751EF">
              <w:rPr>
                <w:rFonts w:ascii="Times New Roman" w:eastAsia="Calibri" w:hAnsi="Times New Roman" w:cs="Times New Roman"/>
                <w:bCs/>
                <w:sz w:val="24"/>
                <w:szCs w:val="24"/>
                <w:lang w:eastAsia="lv-LV"/>
              </w:rPr>
              <w:t>14.</w:t>
            </w:r>
            <w:r w:rsidRPr="009751EF">
              <w:rPr>
                <w:rFonts w:ascii="Times New Roman" w:eastAsia="Calibri" w:hAnsi="Times New Roman" w:cs="Times New Roman"/>
                <w:bCs/>
                <w:sz w:val="24"/>
                <w:szCs w:val="24"/>
                <w:vertAlign w:val="superscript"/>
                <w:lang w:eastAsia="lv-LV"/>
              </w:rPr>
              <w:t>1 </w:t>
            </w:r>
            <w:r w:rsidRPr="009751EF">
              <w:rPr>
                <w:rFonts w:ascii="Times New Roman" w:eastAsia="Calibri" w:hAnsi="Times New Roman" w:cs="Times New Roman"/>
                <w:bCs/>
                <w:sz w:val="24"/>
                <w:szCs w:val="24"/>
                <w:lang w:eastAsia="lv-LV"/>
              </w:rPr>
              <w:t xml:space="preserve">pantu par izņēmumiem attiecībā uz pilsoņu iesaukšanu aktīvajā dienestā un iedzīvotāju mobilizāciju civilās aizsardzības formējumos un civilās aizsardzības pasākumu veikšanai. Izņēmumi aptver ievēlētās valsts un politiskās amatpersonas, kuras ir pilnvarotas pieņemt vai sagatavot izpildvaras un lēmējvaras valsts pārvaldes lēmumus Latvijas, Eiropas Komisijas un Eiropas Parlamenta ietvaros. </w:t>
            </w:r>
            <w:r>
              <w:rPr>
                <w:rFonts w:ascii="Times New Roman" w:eastAsia="Calibri" w:hAnsi="Times New Roman" w:cs="Times New Roman"/>
                <w:bCs/>
                <w:sz w:val="24"/>
                <w:szCs w:val="24"/>
                <w:lang w:eastAsia="lv-LV"/>
              </w:rPr>
              <w:t>L</w:t>
            </w:r>
            <w:r w:rsidRPr="009751EF">
              <w:rPr>
                <w:rFonts w:ascii="Times New Roman" w:eastAsia="Calibri" w:hAnsi="Times New Roman" w:cs="Times New Roman"/>
                <w:bCs/>
                <w:sz w:val="24"/>
                <w:szCs w:val="24"/>
                <w:lang w:eastAsia="lv-LV"/>
              </w:rPr>
              <w:t xml:space="preserve">ai saskaņā ar Nacionālās drošības likuma II nodaļu nodrošinātu Latvijas Republikas Satversmē noteikto valsts iekārtu, parlamentāro demokrātiju un valsts varas dalīšanas principu, kā arī principus, saskaņā ar kuriem tiek veikta parlamentārā un civilā kontrole pār </w:t>
            </w:r>
            <w:r w:rsidR="000C76F2">
              <w:rPr>
                <w:rFonts w:ascii="Times New Roman" w:eastAsia="Calibri" w:hAnsi="Times New Roman" w:cs="Times New Roman"/>
                <w:bCs/>
                <w:sz w:val="24"/>
                <w:szCs w:val="24"/>
                <w:lang w:eastAsia="lv-LV"/>
              </w:rPr>
              <w:t>NBS</w:t>
            </w:r>
            <w:r w:rsidRPr="009751EF">
              <w:rPr>
                <w:rFonts w:ascii="Times New Roman" w:eastAsia="Calibri" w:hAnsi="Times New Roman" w:cs="Times New Roman"/>
                <w:bCs/>
                <w:sz w:val="24"/>
                <w:szCs w:val="24"/>
                <w:lang w:eastAsia="lv-LV"/>
              </w:rPr>
              <w:t>, Iekšlietu ministrijas sistēmas un valsts drošības iestādēm arī mobilizācijas ietvaros, pilsoņu iesaukšana aktīvajā dienestā netiek attiecināta uz Valsts prezidentu, kas ir Latvijas Republikas augstākā amatpersona, Ministru kabineta locekļiem un Saeimas deputātiem</w:t>
            </w:r>
            <w:r>
              <w:rPr>
                <w:rFonts w:ascii="Times New Roman" w:eastAsia="Calibri" w:hAnsi="Times New Roman" w:cs="Times New Roman"/>
                <w:bCs/>
                <w:sz w:val="24"/>
                <w:szCs w:val="24"/>
                <w:lang w:eastAsia="lv-LV"/>
              </w:rPr>
              <w:t xml:space="preserve"> un citām </w:t>
            </w:r>
            <w:r w:rsidR="000C76F2">
              <w:rPr>
                <w:rFonts w:ascii="Times New Roman" w:eastAsia="Calibri" w:hAnsi="Times New Roman" w:cs="Times New Roman"/>
                <w:bCs/>
                <w:sz w:val="24"/>
                <w:szCs w:val="24"/>
                <w:lang w:eastAsia="lv-LV"/>
              </w:rPr>
              <w:t xml:space="preserve">projektā minētām </w:t>
            </w:r>
            <w:r>
              <w:rPr>
                <w:rFonts w:ascii="Times New Roman" w:eastAsia="Calibri" w:hAnsi="Times New Roman" w:cs="Times New Roman"/>
                <w:bCs/>
                <w:sz w:val="24"/>
                <w:szCs w:val="24"/>
                <w:lang w:eastAsia="lv-LV"/>
              </w:rPr>
              <w:t xml:space="preserve">personām. </w:t>
            </w:r>
          </w:p>
          <w:p w:rsidR="009751EF" w:rsidRDefault="00736236" w:rsidP="005E33EB">
            <w:pPr>
              <w:spacing w:after="0" w:line="240" w:lineRule="auto"/>
              <w:jc w:val="both"/>
              <w:rPr>
                <w:rFonts w:ascii="Times New Roman" w:hAnsi="Times New Roman" w:cs="Times New Roman"/>
                <w:sz w:val="24"/>
                <w:szCs w:val="24"/>
              </w:rPr>
            </w:pPr>
            <w:r>
              <w:rPr>
                <w:rFonts w:ascii="Times New Roman" w:eastAsia="Calibri" w:hAnsi="Times New Roman" w:cs="Times New Roman"/>
                <w:bCs/>
                <w:sz w:val="24"/>
                <w:szCs w:val="24"/>
                <w:lang w:eastAsia="lv-LV"/>
              </w:rPr>
              <w:t xml:space="preserve">Zemessargu </w:t>
            </w:r>
            <w:bookmarkStart w:id="0" w:name="_GoBack"/>
            <w:bookmarkEnd w:id="0"/>
            <w:r w:rsidR="009751EF">
              <w:rPr>
                <w:rFonts w:ascii="Times New Roman" w:eastAsia="Calibri" w:hAnsi="Times New Roman" w:cs="Times New Roman"/>
                <w:bCs/>
                <w:sz w:val="24"/>
                <w:szCs w:val="24"/>
                <w:lang w:eastAsia="lv-LV"/>
              </w:rPr>
              <w:t xml:space="preserve">mobilizācija atšķirsies no pārējo Latvijas pilsoņu mobilizācijas, jo zemessargus nevis iesauks aktīvajā dienestā, bet </w:t>
            </w:r>
            <w:r w:rsidR="00213202">
              <w:rPr>
                <w:rFonts w:ascii="Times New Roman" w:eastAsia="Calibri" w:hAnsi="Times New Roman" w:cs="Times New Roman"/>
                <w:bCs/>
                <w:sz w:val="24"/>
                <w:szCs w:val="24"/>
                <w:lang w:eastAsia="lv-LV"/>
              </w:rPr>
              <w:t xml:space="preserve">paātrināti </w:t>
            </w:r>
            <w:r w:rsidR="009751EF">
              <w:rPr>
                <w:rFonts w:ascii="Times New Roman" w:eastAsia="Calibri" w:hAnsi="Times New Roman" w:cs="Times New Roman"/>
                <w:bCs/>
                <w:sz w:val="24"/>
                <w:szCs w:val="24"/>
                <w:lang w:eastAsia="lv-LV"/>
              </w:rPr>
              <w:t xml:space="preserve">ieskaitīs aktīvajā dienestā bez iesaukšanas. Lai Mobilizācijas likuma </w:t>
            </w:r>
            <w:r w:rsidR="009751EF" w:rsidRPr="009751EF">
              <w:rPr>
                <w:rFonts w:ascii="Times New Roman" w:eastAsia="Calibri" w:hAnsi="Times New Roman" w:cs="Times New Roman"/>
                <w:bCs/>
                <w:sz w:val="24"/>
                <w:szCs w:val="24"/>
                <w:lang w:eastAsia="lv-LV"/>
              </w:rPr>
              <w:t>14.</w:t>
            </w:r>
            <w:r w:rsidR="009751EF" w:rsidRPr="009751EF">
              <w:rPr>
                <w:rFonts w:ascii="Times New Roman" w:eastAsia="Calibri" w:hAnsi="Times New Roman" w:cs="Times New Roman"/>
                <w:bCs/>
                <w:sz w:val="24"/>
                <w:szCs w:val="24"/>
                <w:vertAlign w:val="superscript"/>
                <w:lang w:eastAsia="lv-LV"/>
              </w:rPr>
              <w:t>1 </w:t>
            </w:r>
            <w:r w:rsidR="009751EF" w:rsidRPr="009751EF">
              <w:rPr>
                <w:rFonts w:ascii="Times New Roman" w:eastAsia="Calibri" w:hAnsi="Times New Roman" w:cs="Times New Roman"/>
                <w:bCs/>
                <w:sz w:val="24"/>
                <w:szCs w:val="24"/>
                <w:lang w:eastAsia="lv-LV"/>
              </w:rPr>
              <w:t>pant</w:t>
            </w:r>
            <w:r w:rsidR="009751EF">
              <w:rPr>
                <w:rFonts w:ascii="Times New Roman" w:eastAsia="Calibri" w:hAnsi="Times New Roman" w:cs="Times New Roman"/>
                <w:bCs/>
                <w:sz w:val="24"/>
                <w:szCs w:val="24"/>
                <w:lang w:eastAsia="lv-LV"/>
              </w:rPr>
              <w:t xml:space="preserve">a izņēmumus attiecinātu arī uz zemessargiem, </w:t>
            </w:r>
            <w:r w:rsidR="00124E43">
              <w:rPr>
                <w:rFonts w:ascii="Times New Roman" w:eastAsia="Calibri" w:hAnsi="Times New Roman" w:cs="Times New Roman"/>
                <w:bCs/>
                <w:sz w:val="24"/>
                <w:szCs w:val="24"/>
                <w:lang w:eastAsia="lv-LV"/>
              </w:rPr>
              <w:lastRenderedPageBreak/>
              <w:t xml:space="preserve">Latvijas Republikas Zemessardzes </w:t>
            </w:r>
            <w:r w:rsidR="009751EF">
              <w:rPr>
                <w:rFonts w:ascii="Times New Roman" w:eastAsia="Calibri" w:hAnsi="Times New Roman" w:cs="Times New Roman"/>
                <w:bCs/>
                <w:sz w:val="24"/>
                <w:szCs w:val="24"/>
                <w:lang w:eastAsia="lv-LV"/>
              </w:rPr>
              <w:t>likums tiek papildināts ar 4.ˡ pantu.</w:t>
            </w:r>
          </w:p>
          <w:p w:rsidR="009751EF" w:rsidRDefault="009751EF" w:rsidP="005E33EB">
            <w:pPr>
              <w:spacing w:after="0" w:line="240" w:lineRule="auto"/>
              <w:jc w:val="both"/>
              <w:rPr>
                <w:rFonts w:ascii="Times New Roman" w:hAnsi="Times New Roman" w:cs="Times New Roman"/>
                <w:sz w:val="24"/>
                <w:szCs w:val="24"/>
              </w:rPr>
            </w:pPr>
          </w:p>
          <w:p w:rsidR="00AA73A5" w:rsidRDefault="00AA73A5" w:rsidP="0089601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Likuma </w:t>
            </w:r>
            <w:r w:rsidRPr="00941673">
              <w:rPr>
                <w:rFonts w:ascii="Times New Roman" w:hAnsi="Times New Roman" w:cs="Times New Roman"/>
                <w:sz w:val="24"/>
                <w:szCs w:val="24"/>
              </w:rPr>
              <w:t>17.¹</w:t>
            </w:r>
            <w:r w:rsidR="007771BB">
              <w:rPr>
                <w:rFonts w:ascii="Times New Roman" w:hAnsi="Times New Roman" w:cs="Times New Roman"/>
                <w:sz w:val="24"/>
                <w:szCs w:val="24"/>
              </w:rPr>
              <w:t xml:space="preserve"> </w:t>
            </w:r>
            <w:r w:rsidRPr="00941673">
              <w:rPr>
                <w:rFonts w:ascii="Times New Roman" w:hAnsi="Times New Roman" w:cs="Times New Roman"/>
                <w:sz w:val="24"/>
                <w:szCs w:val="24"/>
              </w:rPr>
              <w:t>panta</w:t>
            </w:r>
            <w:r>
              <w:rPr>
                <w:rFonts w:ascii="Times New Roman" w:hAnsi="Times New Roman" w:cs="Times New Roman"/>
                <w:sz w:val="24"/>
                <w:szCs w:val="24"/>
              </w:rPr>
              <w:t xml:space="preserve"> pirmās daļas pēdējais teikums nosaka, ka NBS regulāro spēku vienības </w:t>
            </w:r>
            <w:r w:rsidR="007771BB">
              <w:rPr>
                <w:rFonts w:ascii="Times New Roman" w:hAnsi="Times New Roman" w:cs="Times New Roman"/>
                <w:sz w:val="24"/>
                <w:szCs w:val="24"/>
              </w:rPr>
              <w:t>štatu sarakstā</w:t>
            </w:r>
            <w:r>
              <w:rPr>
                <w:rFonts w:ascii="Times New Roman" w:hAnsi="Times New Roman" w:cs="Times New Roman"/>
                <w:sz w:val="24"/>
                <w:szCs w:val="24"/>
              </w:rPr>
              <w:t xml:space="preserve"> iekļautā zemessarga amatā iecelto zemessargu var </w:t>
            </w:r>
            <w:r w:rsidR="00551618">
              <w:rPr>
                <w:rFonts w:ascii="Times New Roman" w:hAnsi="Times New Roman" w:cs="Times New Roman"/>
                <w:sz w:val="24"/>
                <w:szCs w:val="24"/>
              </w:rPr>
              <w:t xml:space="preserve">iesaistīt dienesta pienākumu izpildē uz laiku līdz 30 dienām gadā. Savukārt likuma 6. pants paredz iespēju iesaistīt zemessargu Zemessardzes uzdevumu izpildē un apmācībā arī vairāk par 30 dienām. Lai novērstu pašreiz </w:t>
            </w:r>
            <w:r w:rsidR="00551618" w:rsidRPr="00941673">
              <w:rPr>
                <w:rFonts w:ascii="Times New Roman" w:hAnsi="Times New Roman" w:cs="Times New Roman"/>
                <w:sz w:val="24"/>
                <w:szCs w:val="24"/>
              </w:rPr>
              <w:t>17.¹</w:t>
            </w:r>
            <w:r w:rsidR="007F7D08">
              <w:rPr>
                <w:rFonts w:ascii="Times New Roman" w:hAnsi="Times New Roman" w:cs="Times New Roman"/>
                <w:sz w:val="24"/>
                <w:szCs w:val="24"/>
              </w:rPr>
              <w:t xml:space="preserve"> </w:t>
            </w:r>
            <w:r w:rsidR="00551618" w:rsidRPr="00941673">
              <w:rPr>
                <w:rFonts w:ascii="Times New Roman" w:hAnsi="Times New Roman" w:cs="Times New Roman"/>
                <w:sz w:val="24"/>
                <w:szCs w:val="24"/>
              </w:rPr>
              <w:t>panta</w:t>
            </w:r>
            <w:r w:rsidR="00551618">
              <w:rPr>
                <w:rFonts w:ascii="Times New Roman" w:hAnsi="Times New Roman" w:cs="Times New Roman"/>
                <w:sz w:val="24"/>
                <w:szCs w:val="24"/>
              </w:rPr>
              <w:t xml:space="preserve"> pirmās daļas pēdējā teikumā iekļauto ierobežojošo nosacījumu, likumprojektā tiek paredzēts </w:t>
            </w:r>
            <w:r w:rsidR="00182946">
              <w:rPr>
                <w:rFonts w:ascii="Times New Roman" w:hAnsi="Times New Roman" w:cs="Times New Roman"/>
                <w:sz w:val="24"/>
                <w:szCs w:val="24"/>
              </w:rPr>
              <w:t>izslēgt</w:t>
            </w:r>
            <w:r w:rsidR="00551618">
              <w:rPr>
                <w:rFonts w:ascii="Times New Roman" w:hAnsi="Times New Roman" w:cs="Times New Roman"/>
                <w:sz w:val="24"/>
                <w:szCs w:val="24"/>
              </w:rPr>
              <w:t xml:space="preserve"> šo teikumu.</w:t>
            </w:r>
          </w:p>
          <w:p w:rsidR="004A6D5D" w:rsidRDefault="00823C65" w:rsidP="0089601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Atbilstoši likuma </w:t>
            </w:r>
            <w:r w:rsidR="00941673" w:rsidRPr="00941673">
              <w:rPr>
                <w:rFonts w:ascii="Times New Roman" w:hAnsi="Times New Roman" w:cs="Times New Roman"/>
                <w:sz w:val="24"/>
                <w:szCs w:val="24"/>
              </w:rPr>
              <w:t>17.¹</w:t>
            </w:r>
            <w:r w:rsidR="007F7D08">
              <w:rPr>
                <w:rFonts w:ascii="Times New Roman" w:hAnsi="Times New Roman" w:cs="Times New Roman"/>
                <w:sz w:val="24"/>
                <w:szCs w:val="24"/>
              </w:rPr>
              <w:t xml:space="preserve"> </w:t>
            </w:r>
            <w:r w:rsidR="00941673" w:rsidRPr="00941673">
              <w:rPr>
                <w:rFonts w:ascii="Times New Roman" w:hAnsi="Times New Roman" w:cs="Times New Roman"/>
                <w:sz w:val="24"/>
                <w:szCs w:val="24"/>
              </w:rPr>
              <w:t>panta</w:t>
            </w:r>
            <w:r>
              <w:rPr>
                <w:rFonts w:ascii="Times New Roman" w:hAnsi="Times New Roman" w:cs="Times New Roman"/>
                <w:sz w:val="24"/>
                <w:szCs w:val="24"/>
              </w:rPr>
              <w:t xml:space="preserve"> trešajai daļai </w:t>
            </w:r>
            <w:r w:rsidR="00E85148">
              <w:rPr>
                <w:rFonts w:ascii="Times New Roman" w:hAnsi="Times New Roman" w:cs="Times New Roman"/>
                <w:sz w:val="24"/>
                <w:szCs w:val="24"/>
              </w:rPr>
              <w:t>zemessargam var uzdot pildīt ilgstošā prombūtnē esošā karavīra vai vakanta amata pienākumus</w:t>
            </w:r>
            <w:r w:rsidR="00391130">
              <w:rPr>
                <w:rFonts w:ascii="Times New Roman" w:hAnsi="Times New Roman" w:cs="Times New Roman"/>
                <w:sz w:val="24"/>
                <w:szCs w:val="24"/>
              </w:rPr>
              <w:t>, noslēdzot atsevišķu līgumu. Šī amata pienākumus zemessargs drīkst pildīt ne ilgāk par pusotru gadu. Līdzīgs regulējums pastāv Militārā dienesta likuma 21.</w:t>
            </w:r>
            <w:r w:rsidR="007F7D08">
              <w:rPr>
                <w:rFonts w:ascii="Times New Roman" w:hAnsi="Times New Roman" w:cs="Times New Roman"/>
                <w:sz w:val="24"/>
                <w:szCs w:val="24"/>
              </w:rPr>
              <w:t xml:space="preserve"> </w:t>
            </w:r>
            <w:r w:rsidR="00391130" w:rsidRPr="00304DBE">
              <w:rPr>
                <w:rFonts w:ascii="Times New Roman" w:hAnsi="Times New Roman" w:cs="Times New Roman"/>
                <w:sz w:val="24"/>
                <w:szCs w:val="24"/>
              </w:rPr>
              <w:t xml:space="preserve">panta </w:t>
            </w:r>
            <w:r w:rsidR="00304DBE" w:rsidRPr="00304DBE">
              <w:rPr>
                <w:rFonts w:ascii="Times New Roman" w:hAnsi="Times New Roman" w:cs="Times New Roman"/>
                <w:sz w:val="24"/>
                <w:szCs w:val="24"/>
              </w:rPr>
              <w:t>3</w:t>
            </w:r>
            <w:r w:rsidR="00304DBE">
              <w:rPr>
                <w:rFonts w:ascii="Times New Roman" w:hAnsi="Times New Roman" w:cs="Times New Roman"/>
                <w:sz w:val="24"/>
                <w:szCs w:val="24"/>
              </w:rPr>
              <w:t>.</w:t>
            </w:r>
            <w:r w:rsidR="00304DBE" w:rsidRPr="00304DBE">
              <w:rPr>
                <w:rFonts w:ascii="Times New Roman" w:hAnsi="Times New Roman" w:cs="Times New Roman"/>
                <w:sz w:val="24"/>
                <w:szCs w:val="24"/>
                <w:vertAlign w:val="superscript"/>
              </w:rPr>
              <w:t>3</w:t>
            </w:r>
            <w:r w:rsidR="007F7D08">
              <w:rPr>
                <w:rFonts w:ascii="Times New Roman" w:hAnsi="Times New Roman" w:cs="Times New Roman"/>
                <w:sz w:val="24"/>
                <w:szCs w:val="24"/>
                <w:vertAlign w:val="superscript"/>
              </w:rPr>
              <w:t xml:space="preserve"> </w:t>
            </w:r>
            <w:r w:rsidR="00304DBE" w:rsidRPr="00304DBE">
              <w:rPr>
                <w:rFonts w:ascii="Times New Roman" w:hAnsi="Times New Roman" w:cs="Times New Roman"/>
                <w:sz w:val="24"/>
                <w:szCs w:val="24"/>
              </w:rPr>
              <w:t>daļā</w:t>
            </w:r>
            <w:r w:rsidR="00304DBE">
              <w:rPr>
                <w:rFonts w:ascii="Times New Roman" w:hAnsi="Times New Roman" w:cs="Times New Roman"/>
                <w:sz w:val="24"/>
                <w:szCs w:val="24"/>
              </w:rPr>
              <w:t xml:space="preserve">, kurā </w:t>
            </w:r>
            <w:r w:rsidR="00304DBE" w:rsidRPr="00304DBE">
              <w:rPr>
                <w:rFonts w:ascii="Times New Roman" w:hAnsi="Times New Roman" w:cs="Times New Roman"/>
                <w:sz w:val="24"/>
                <w:szCs w:val="24"/>
              </w:rPr>
              <w:t>paredzēta iespēja slēgt profesionālā dienesta līgumus ar rezerves karavīriem ilgstošā prombūtnē esošā karavīra vai vakantā amata pienākumu izpildei.</w:t>
            </w:r>
            <w:r w:rsidR="000B6FC3">
              <w:rPr>
                <w:rFonts w:ascii="Times New Roman" w:hAnsi="Times New Roman" w:cs="Times New Roman"/>
                <w:sz w:val="24"/>
                <w:szCs w:val="24"/>
              </w:rPr>
              <w:t xml:space="preserve"> Tomēr, atšķirībā no Latvijas Republikas Zemessardzes likuma, Militārā dienesta likums paredz iespēju </w:t>
            </w:r>
            <w:r w:rsidR="00E14AFE">
              <w:rPr>
                <w:rFonts w:ascii="Times New Roman" w:hAnsi="Times New Roman" w:cs="Times New Roman"/>
                <w:sz w:val="24"/>
                <w:szCs w:val="24"/>
              </w:rPr>
              <w:t xml:space="preserve">uzdot </w:t>
            </w:r>
            <w:r w:rsidR="000B6FC3">
              <w:rPr>
                <w:rFonts w:ascii="Times New Roman" w:hAnsi="Times New Roman" w:cs="Times New Roman"/>
                <w:sz w:val="24"/>
                <w:szCs w:val="24"/>
              </w:rPr>
              <w:t xml:space="preserve">pildīt šāda amata pienākumus uz laiku līdz karavīra iecelšanai amatā. </w:t>
            </w:r>
            <w:r w:rsidR="00E14AFE">
              <w:rPr>
                <w:rFonts w:ascii="Times New Roman" w:hAnsi="Times New Roman" w:cs="Times New Roman"/>
                <w:sz w:val="24"/>
                <w:szCs w:val="24"/>
              </w:rPr>
              <w:t>Lai sinhronizētu šo likumu normas,</w:t>
            </w:r>
            <w:r w:rsidR="00E14AFE" w:rsidRPr="00941673">
              <w:rPr>
                <w:rFonts w:ascii="Times New Roman" w:hAnsi="Times New Roman" w:cs="Times New Roman"/>
                <w:sz w:val="24"/>
                <w:szCs w:val="24"/>
              </w:rPr>
              <w:t xml:space="preserve"> 17.¹</w:t>
            </w:r>
            <w:r w:rsidR="007F7D08">
              <w:rPr>
                <w:rFonts w:ascii="Times New Roman" w:hAnsi="Times New Roman" w:cs="Times New Roman"/>
                <w:sz w:val="24"/>
                <w:szCs w:val="24"/>
              </w:rPr>
              <w:t xml:space="preserve"> </w:t>
            </w:r>
            <w:r w:rsidR="00E14AFE" w:rsidRPr="00941673">
              <w:rPr>
                <w:rFonts w:ascii="Times New Roman" w:hAnsi="Times New Roman" w:cs="Times New Roman"/>
                <w:sz w:val="24"/>
                <w:szCs w:val="24"/>
              </w:rPr>
              <w:t>panta</w:t>
            </w:r>
            <w:r w:rsidR="00E14AFE">
              <w:rPr>
                <w:rFonts w:ascii="Times New Roman" w:hAnsi="Times New Roman" w:cs="Times New Roman"/>
                <w:sz w:val="24"/>
                <w:szCs w:val="24"/>
              </w:rPr>
              <w:t xml:space="preserve"> trešās daļas grozījumā ir paredzēts noteikt, ka arī zemessargam var uzdot pildīt karavīra vai vakanta amata pienākumus uz laiku līdz karavīra iecelšanai amatā.</w:t>
            </w:r>
          </w:p>
          <w:p w:rsidR="00BD65FC" w:rsidRDefault="00826F3F" w:rsidP="00896011">
            <w:pPr>
              <w:spacing w:after="12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Lai pēc atvaļināšanas </w:t>
            </w:r>
            <w:r w:rsidR="001F3AFC">
              <w:rPr>
                <w:rFonts w:ascii="Times New Roman" w:hAnsi="Times New Roman" w:cs="Times New Roman"/>
                <w:sz w:val="24"/>
                <w:szCs w:val="24"/>
              </w:rPr>
              <w:t xml:space="preserve">no profesionālā dienesta Zemessardzē varētu dienēt </w:t>
            </w:r>
            <w:r w:rsidR="0029307C">
              <w:rPr>
                <w:rFonts w:ascii="Times New Roman" w:hAnsi="Times New Roman" w:cs="Times New Roman"/>
                <w:sz w:val="24"/>
                <w:szCs w:val="24"/>
              </w:rPr>
              <w:t>atvaļinātie karavīri</w:t>
            </w:r>
            <w:r w:rsidR="00740F4E">
              <w:rPr>
                <w:rFonts w:ascii="Times New Roman" w:hAnsi="Times New Roman" w:cs="Times New Roman"/>
                <w:sz w:val="24"/>
                <w:szCs w:val="24"/>
              </w:rPr>
              <w:t>, nepieciešams paaugstināt maksimālo vecumu dienestam Zemessardzē. Tādēļ tiek veikt</w:t>
            </w:r>
            <w:r w:rsidR="00114740">
              <w:rPr>
                <w:rFonts w:ascii="Times New Roman" w:hAnsi="Times New Roman" w:cs="Times New Roman"/>
                <w:sz w:val="24"/>
                <w:szCs w:val="24"/>
              </w:rPr>
              <w:t>s</w:t>
            </w:r>
            <w:r w:rsidR="00740F4E">
              <w:rPr>
                <w:rFonts w:ascii="Times New Roman" w:hAnsi="Times New Roman" w:cs="Times New Roman"/>
                <w:sz w:val="24"/>
                <w:szCs w:val="24"/>
              </w:rPr>
              <w:t xml:space="preserve"> groz</w:t>
            </w:r>
            <w:r w:rsidR="00114740">
              <w:rPr>
                <w:rFonts w:ascii="Times New Roman" w:hAnsi="Times New Roman" w:cs="Times New Roman"/>
                <w:sz w:val="24"/>
                <w:szCs w:val="24"/>
              </w:rPr>
              <w:t xml:space="preserve">ījums </w:t>
            </w:r>
            <w:r w:rsidR="00AB5B62">
              <w:rPr>
                <w:rFonts w:ascii="Times New Roman" w:hAnsi="Times New Roman" w:cs="Times New Roman"/>
                <w:sz w:val="24"/>
                <w:szCs w:val="24"/>
              </w:rPr>
              <w:t>likuma 28.</w:t>
            </w:r>
            <w:r w:rsidR="007F7D08">
              <w:rPr>
                <w:rFonts w:ascii="Times New Roman" w:hAnsi="Times New Roman" w:cs="Times New Roman"/>
                <w:sz w:val="24"/>
                <w:szCs w:val="24"/>
              </w:rPr>
              <w:t xml:space="preserve"> </w:t>
            </w:r>
            <w:r w:rsidR="00AB5B62">
              <w:rPr>
                <w:rFonts w:ascii="Times New Roman" w:hAnsi="Times New Roman" w:cs="Times New Roman"/>
                <w:sz w:val="24"/>
                <w:szCs w:val="24"/>
              </w:rPr>
              <w:t>panta pirmajā daļā un attiecīgi – 14.</w:t>
            </w:r>
            <w:r w:rsidR="007F7D08">
              <w:rPr>
                <w:rFonts w:ascii="Times New Roman" w:hAnsi="Times New Roman" w:cs="Times New Roman"/>
                <w:sz w:val="24"/>
                <w:szCs w:val="24"/>
              </w:rPr>
              <w:t xml:space="preserve"> </w:t>
            </w:r>
            <w:r w:rsidR="00AB5B62">
              <w:rPr>
                <w:rFonts w:ascii="Times New Roman" w:hAnsi="Times New Roman" w:cs="Times New Roman"/>
                <w:sz w:val="24"/>
                <w:szCs w:val="24"/>
              </w:rPr>
              <w:t>panta pirmajā daļā.</w:t>
            </w:r>
            <w:r w:rsidR="00740F4E">
              <w:rPr>
                <w:rFonts w:ascii="Times New Roman" w:hAnsi="Times New Roman" w:cs="Times New Roman"/>
                <w:sz w:val="24"/>
                <w:szCs w:val="24"/>
              </w:rPr>
              <w:t xml:space="preserve"> </w:t>
            </w:r>
            <w:r w:rsidR="00AB5B62">
              <w:rPr>
                <w:rFonts w:ascii="Times New Roman" w:hAnsi="Times New Roman" w:cs="Times New Roman"/>
                <w:sz w:val="24"/>
                <w:szCs w:val="24"/>
              </w:rPr>
              <w:t xml:space="preserve">Šis grozījums </w:t>
            </w:r>
            <w:r w:rsidR="0029307C">
              <w:rPr>
                <w:rFonts w:ascii="Times New Roman" w:hAnsi="Times New Roman" w:cs="Times New Roman"/>
                <w:sz w:val="24"/>
                <w:szCs w:val="24"/>
              </w:rPr>
              <w:t xml:space="preserve">vienlaikus </w:t>
            </w:r>
            <w:r w:rsidR="00AB5B62">
              <w:rPr>
                <w:rFonts w:ascii="Times New Roman" w:hAnsi="Times New Roman" w:cs="Times New Roman"/>
                <w:sz w:val="24"/>
                <w:szCs w:val="24"/>
              </w:rPr>
              <w:t xml:space="preserve">dos iespēju </w:t>
            </w:r>
            <w:r w:rsidR="00ED08BF">
              <w:rPr>
                <w:rFonts w:ascii="Times New Roman" w:hAnsi="Times New Roman" w:cs="Times New Roman"/>
                <w:sz w:val="24"/>
                <w:szCs w:val="24"/>
              </w:rPr>
              <w:t xml:space="preserve">ilgāk saglabāt dienestā </w:t>
            </w:r>
            <w:r w:rsidR="0029307C">
              <w:rPr>
                <w:rFonts w:ascii="Times New Roman" w:hAnsi="Times New Roman" w:cs="Times New Roman"/>
                <w:sz w:val="24"/>
                <w:szCs w:val="24"/>
              </w:rPr>
              <w:t xml:space="preserve">apmācītus </w:t>
            </w:r>
            <w:r w:rsidR="00ED08BF">
              <w:rPr>
                <w:rFonts w:ascii="Times New Roman" w:hAnsi="Times New Roman" w:cs="Times New Roman"/>
                <w:sz w:val="24"/>
                <w:szCs w:val="24"/>
              </w:rPr>
              <w:t xml:space="preserve">kvalificētus speciālistus un nodrošināt </w:t>
            </w:r>
            <w:r w:rsidR="00AB5B62">
              <w:rPr>
                <w:rFonts w:ascii="Times New Roman" w:hAnsi="Times New Roman" w:cs="Times New Roman"/>
                <w:sz w:val="24"/>
                <w:szCs w:val="24"/>
              </w:rPr>
              <w:t>augsti kvalificētu zināšanu un iemaņu pēctecību.</w:t>
            </w:r>
          </w:p>
          <w:p w:rsidR="00D77694" w:rsidRDefault="00D77694" w:rsidP="00AA61A6">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papildina 29.</w:t>
            </w:r>
            <w:r w:rsidR="007F7D0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panta trešo daļu, paredzot iespēju izbeigt līgumu par dienestu Zemessardzē pēc Zemessardzes iniciatīvas gadījumā, ja amatu pilda vienības vajadzībām neatbilst</w:t>
            </w:r>
            <w:r w:rsidR="000C2778">
              <w:rPr>
                <w:rFonts w:ascii="Times New Roman" w:eastAsia="Times New Roman" w:hAnsi="Times New Roman" w:cs="Times New Roman"/>
                <w:iCs/>
                <w:sz w:val="24"/>
                <w:szCs w:val="24"/>
                <w:lang w:eastAsia="lv-LV"/>
              </w:rPr>
              <w:t>ošs</w:t>
            </w:r>
            <w:r>
              <w:rPr>
                <w:rFonts w:ascii="Times New Roman" w:eastAsia="Times New Roman" w:hAnsi="Times New Roman" w:cs="Times New Roman"/>
                <w:iCs/>
                <w:sz w:val="24"/>
                <w:szCs w:val="24"/>
                <w:lang w:eastAsia="lv-LV"/>
              </w:rPr>
              <w:t xml:space="preserve"> zemessargs ar negatīvu dienesta gaitas raksturojumu. Vienlaikus jāatzīmē, ka šis regulējums neizslēdz iespēju piedāvāt zemessargam citu, viņa spējām atbilstošāku amatu, ja t</w:t>
            </w:r>
            <w:r w:rsidR="00307180">
              <w:rPr>
                <w:rFonts w:ascii="Times New Roman" w:eastAsia="Times New Roman" w:hAnsi="Times New Roman" w:cs="Times New Roman"/>
                <w:iCs/>
                <w:sz w:val="24"/>
                <w:szCs w:val="24"/>
                <w:lang w:eastAsia="lv-LV"/>
              </w:rPr>
              <w:t>ā</w:t>
            </w:r>
            <w:r w:rsidR="000C2778">
              <w:rPr>
                <w:rFonts w:ascii="Times New Roman" w:eastAsia="Times New Roman" w:hAnsi="Times New Roman" w:cs="Times New Roman"/>
                <w:iCs/>
                <w:sz w:val="24"/>
                <w:szCs w:val="24"/>
                <w:lang w:eastAsia="lv-LV"/>
              </w:rPr>
              <w:t>d</w:t>
            </w:r>
            <w:r w:rsidR="00307180">
              <w:rPr>
                <w:rFonts w:ascii="Times New Roman" w:eastAsia="Times New Roman" w:hAnsi="Times New Roman" w:cs="Times New Roman"/>
                <w:iCs/>
                <w:sz w:val="24"/>
                <w:szCs w:val="24"/>
                <w:lang w:eastAsia="lv-LV"/>
              </w:rPr>
              <w:t>s ir.</w:t>
            </w:r>
          </w:p>
          <w:p w:rsidR="00AA61A6" w:rsidRDefault="00AA61A6" w:rsidP="00AA61A6">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Saskaņā ar likuma 29.</w:t>
            </w:r>
            <w:r w:rsidR="007F7D0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panta sesto daļu pēc tam, kad ir izbeigts līgums par dienestu Zemessardzē, bijušo zemessargu normatīvajos aktos noteiktajā kārtībā </w:t>
            </w:r>
            <w:r>
              <w:rPr>
                <w:rFonts w:ascii="Times New Roman" w:eastAsia="Times New Roman" w:hAnsi="Times New Roman" w:cs="Times New Roman"/>
                <w:iCs/>
                <w:sz w:val="24"/>
                <w:szCs w:val="24"/>
                <w:lang w:eastAsia="lv-LV"/>
              </w:rPr>
              <w:lastRenderedPageBreak/>
              <w:t xml:space="preserve">ieskaita </w:t>
            </w:r>
            <w:r w:rsidR="0065218E">
              <w:rPr>
                <w:rFonts w:ascii="Times New Roman" w:eastAsia="Times New Roman" w:hAnsi="Times New Roman" w:cs="Times New Roman"/>
                <w:iCs/>
                <w:sz w:val="24"/>
                <w:szCs w:val="24"/>
                <w:lang w:eastAsia="lv-LV"/>
              </w:rPr>
              <w:t>NBS</w:t>
            </w:r>
            <w:r>
              <w:rPr>
                <w:rFonts w:ascii="Times New Roman" w:eastAsia="Times New Roman" w:hAnsi="Times New Roman" w:cs="Times New Roman"/>
                <w:iCs/>
                <w:sz w:val="24"/>
                <w:szCs w:val="24"/>
                <w:lang w:eastAsia="lv-LV"/>
              </w:rPr>
              <w:t xml:space="preserve"> rezervē. Lai skaidrāk noregulētu gadījumus, kad zemesrags pēc līguma par dienestu Zemessardzē izbeigšanas vēlas bez pārtraukuma uzsākt profesionāl</w:t>
            </w:r>
            <w:r w:rsidR="00D614B3">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xml:space="preserve"> dienest</w:t>
            </w:r>
            <w:r w:rsidR="00D614B3">
              <w:rPr>
                <w:rFonts w:ascii="Times New Roman" w:eastAsia="Times New Roman" w:hAnsi="Times New Roman" w:cs="Times New Roman"/>
                <w:iCs/>
                <w:sz w:val="24"/>
                <w:szCs w:val="24"/>
                <w:lang w:eastAsia="lv-LV"/>
              </w:rPr>
              <w:t>a izpildi</w:t>
            </w:r>
            <w:r>
              <w:rPr>
                <w:rFonts w:ascii="Times New Roman" w:eastAsia="Times New Roman" w:hAnsi="Times New Roman" w:cs="Times New Roman"/>
                <w:iCs/>
                <w:sz w:val="24"/>
                <w:szCs w:val="24"/>
                <w:lang w:eastAsia="lv-LV"/>
              </w:rPr>
              <w:t>, lik</w:t>
            </w:r>
            <w:r w:rsidR="00D614B3">
              <w:rPr>
                <w:rFonts w:ascii="Times New Roman" w:eastAsia="Times New Roman" w:hAnsi="Times New Roman" w:cs="Times New Roman"/>
                <w:iCs/>
                <w:sz w:val="24"/>
                <w:szCs w:val="24"/>
                <w:lang w:eastAsia="lv-LV"/>
              </w:rPr>
              <w:t>uma 29.</w:t>
            </w:r>
            <w:r w:rsidR="007F7D08">
              <w:rPr>
                <w:rFonts w:ascii="Times New Roman" w:eastAsia="Times New Roman" w:hAnsi="Times New Roman" w:cs="Times New Roman"/>
                <w:iCs/>
                <w:sz w:val="24"/>
                <w:szCs w:val="24"/>
                <w:lang w:eastAsia="lv-LV"/>
              </w:rPr>
              <w:t xml:space="preserve"> </w:t>
            </w:r>
            <w:r w:rsidR="00D614B3">
              <w:rPr>
                <w:rFonts w:ascii="Times New Roman" w:eastAsia="Times New Roman" w:hAnsi="Times New Roman" w:cs="Times New Roman"/>
                <w:iCs/>
                <w:sz w:val="24"/>
                <w:szCs w:val="24"/>
                <w:lang w:eastAsia="lv-LV"/>
              </w:rPr>
              <w:t>panta sestās daļās grozījumā tiek</w:t>
            </w:r>
            <w:r>
              <w:rPr>
                <w:rFonts w:ascii="Times New Roman" w:eastAsia="Times New Roman" w:hAnsi="Times New Roman" w:cs="Times New Roman"/>
                <w:iCs/>
                <w:sz w:val="24"/>
                <w:szCs w:val="24"/>
                <w:lang w:eastAsia="lv-LV"/>
              </w:rPr>
              <w:t xml:space="preserve"> noteikta iespēja zemessargam, nekļūstot par rezerves karavīru, tikt pieņemtam profesionālajā dienestā, ja viņš atbilst profesionālajam dienestam noteiktajām prasībām. Tādējādi gan </w:t>
            </w:r>
            <w:r w:rsidR="0065218E">
              <w:rPr>
                <w:rFonts w:ascii="Times New Roman" w:eastAsia="Times New Roman" w:hAnsi="Times New Roman" w:cs="Times New Roman"/>
                <w:iCs/>
                <w:sz w:val="24"/>
                <w:szCs w:val="24"/>
                <w:lang w:eastAsia="lv-LV"/>
              </w:rPr>
              <w:t>NBS</w:t>
            </w:r>
            <w:r>
              <w:rPr>
                <w:rFonts w:ascii="Times New Roman" w:eastAsia="Times New Roman" w:hAnsi="Times New Roman" w:cs="Times New Roman"/>
                <w:iCs/>
                <w:sz w:val="24"/>
                <w:szCs w:val="24"/>
                <w:lang w:eastAsia="lv-LV"/>
              </w:rPr>
              <w:t xml:space="preserve"> administratīvo procesu efektivitātes, gan personas dienesta gaitas pēctecības interesēs personu būs iespējams bez kavēšanās iekļaut personālsastāvā, mazinot administratīvo slogu.</w:t>
            </w:r>
          </w:p>
          <w:p w:rsidR="002102F5" w:rsidRDefault="007A23B8" w:rsidP="002102F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Likuma 34.</w:t>
            </w:r>
            <w:r w:rsidR="007F7D0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pants paredz iespēju izmaksāt </w:t>
            </w:r>
            <w:r w:rsidRPr="00606F6F">
              <w:rPr>
                <w:rFonts w:ascii="Times New Roman" w:eastAsia="Times New Roman" w:hAnsi="Times New Roman" w:cs="Times New Roman"/>
                <w:iCs/>
                <w:sz w:val="24"/>
                <w:szCs w:val="24"/>
                <w:lang w:eastAsia="lv-LV"/>
              </w:rPr>
              <w:t>kompensāciju, ja zemessargs iesaistīts</w:t>
            </w:r>
            <w:r w:rsidR="00606F6F" w:rsidRPr="00606F6F">
              <w:rPr>
                <w:rFonts w:ascii="Times New Roman" w:eastAsia="Times New Roman" w:hAnsi="Times New Roman" w:cs="Times New Roman"/>
                <w:iCs/>
                <w:sz w:val="24"/>
                <w:szCs w:val="24"/>
                <w:lang w:eastAsia="lv-LV"/>
              </w:rPr>
              <w:t xml:space="preserve"> </w:t>
            </w:r>
            <w:r w:rsidR="00606F6F" w:rsidRPr="00606F6F">
              <w:rPr>
                <w:rFonts w:ascii="Times New Roman" w:hAnsi="Times New Roman" w:cs="Times New Roman"/>
                <w:sz w:val="24"/>
                <w:szCs w:val="24"/>
              </w:rPr>
              <w:t xml:space="preserve">dienesta uzdevumu izpildē vai apmācībā vairāk par 30 dienām gadā atbilstoši likuma </w:t>
            </w:r>
            <w:hyperlink r:id="rId7" w:anchor="p6" w:history="1">
              <w:r w:rsidR="00606F6F" w:rsidRPr="00606F6F">
                <w:rPr>
                  <w:rFonts w:ascii="Times New Roman" w:hAnsi="Times New Roman" w:cs="Times New Roman"/>
                  <w:sz w:val="24"/>
                  <w:szCs w:val="24"/>
                </w:rPr>
                <w:t>6.</w:t>
              </w:r>
              <w:r w:rsidR="0065218E">
                <w:rPr>
                  <w:rFonts w:ascii="Times New Roman" w:hAnsi="Times New Roman" w:cs="Times New Roman"/>
                  <w:sz w:val="24"/>
                  <w:szCs w:val="24"/>
                </w:rPr>
                <w:t xml:space="preserve"> </w:t>
              </w:r>
              <w:r w:rsidR="00606F6F" w:rsidRPr="00606F6F">
                <w:rPr>
                  <w:rFonts w:ascii="Times New Roman" w:hAnsi="Times New Roman" w:cs="Times New Roman"/>
                  <w:sz w:val="24"/>
                  <w:szCs w:val="24"/>
                </w:rPr>
                <w:t>panta</w:t>
              </w:r>
            </w:hyperlink>
            <w:r w:rsidR="00606F6F" w:rsidRPr="00606F6F">
              <w:rPr>
                <w:rFonts w:ascii="Times New Roman" w:hAnsi="Times New Roman" w:cs="Times New Roman"/>
                <w:sz w:val="24"/>
                <w:szCs w:val="24"/>
              </w:rPr>
              <w:t xml:space="preserve"> trešās daļas 1.</w:t>
            </w:r>
            <w:r w:rsidR="0065218E">
              <w:rPr>
                <w:rFonts w:ascii="Times New Roman" w:hAnsi="Times New Roman" w:cs="Times New Roman"/>
                <w:sz w:val="24"/>
                <w:szCs w:val="24"/>
              </w:rPr>
              <w:t xml:space="preserve"> </w:t>
            </w:r>
            <w:r w:rsidR="00606F6F" w:rsidRPr="00606F6F">
              <w:rPr>
                <w:rFonts w:ascii="Times New Roman" w:hAnsi="Times New Roman" w:cs="Times New Roman"/>
                <w:sz w:val="24"/>
                <w:szCs w:val="24"/>
              </w:rPr>
              <w:t xml:space="preserve">punkta nosacījumiem vai nosūtīts uz kvalifikācijas paaugstināšanas kursiem vai uz militārās izglītības iestādi vai </w:t>
            </w:r>
            <w:r w:rsidR="0065218E">
              <w:rPr>
                <w:rFonts w:ascii="Times New Roman" w:hAnsi="Times New Roman" w:cs="Times New Roman"/>
                <w:sz w:val="24"/>
                <w:szCs w:val="24"/>
              </w:rPr>
              <w:t>NBS</w:t>
            </w:r>
            <w:r w:rsidR="00606F6F" w:rsidRPr="00606F6F">
              <w:rPr>
                <w:rFonts w:ascii="Times New Roman" w:hAnsi="Times New Roman" w:cs="Times New Roman"/>
                <w:sz w:val="24"/>
                <w:szCs w:val="24"/>
              </w:rPr>
              <w:t xml:space="preserve"> vienību, kuras uzdevumos ietilpst pieaugušo izglītības programmu īstenošana, attiecīgu dienesta pienākumu izpildei nepieciešamās izglītības iegūšanai, vai pilda aizsardzības ministra noteiktā svarīgas profesijas kvalificēta speciālista amata pienākumus starptautiskajās vai nacionālajās militārajās mācībās vai vingrinājumos, vai ir iesaistīts valsts aizsardzības mācības vai jaunsargu interešu izglītības programmas īstenošanā.</w:t>
            </w:r>
            <w:r w:rsidRPr="00606F6F">
              <w:rPr>
                <w:rFonts w:ascii="Times New Roman" w:eastAsia="Times New Roman" w:hAnsi="Times New Roman" w:cs="Times New Roman"/>
                <w:iCs/>
                <w:sz w:val="24"/>
                <w:szCs w:val="24"/>
                <w:lang w:eastAsia="lv-LV"/>
              </w:rPr>
              <w:t xml:space="preserve"> </w:t>
            </w:r>
          </w:p>
          <w:p w:rsidR="007A23B8" w:rsidRDefault="00606F6F" w:rsidP="002102F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Likums neparedz iespēju izmaksāt kompensāciju</w:t>
            </w:r>
            <w:r w:rsidR="0086410F">
              <w:rPr>
                <w:rFonts w:ascii="Times New Roman" w:eastAsia="Times New Roman" w:hAnsi="Times New Roman" w:cs="Times New Roman"/>
                <w:iCs/>
                <w:sz w:val="24"/>
                <w:szCs w:val="24"/>
                <w:lang w:eastAsia="lv-LV"/>
              </w:rPr>
              <w:t xml:space="preserve"> gadījumā, ja zemessargs iesaistīts Zemessardzes uzdevumu izpildē vairāk par 30 dienām, pild</w:t>
            </w:r>
            <w:r w:rsidR="002102F5">
              <w:rPr>
                <w:rFonts w:ascii="Times New Roman" w:eastAsia="Times New Roman" w:hAnsi="Times New Roman" w:cs="Times New Roman"/>
                <w:iCs/>
                <w:sz w:val="24"/>
                <w:szCs w:val="24"/>
                <w:lang w:eastAsia="lv-LV"/>
              </w:rPr>
              <w:t>ot</w:t>
            </w:r>
            <w:r w:rsidR="0086410F">
              <w:rPr>
                <w:rFonts w:ascii="Times New Roman" w:eastAsia="Times New Roman" w:hAnsi="Times New Roman" w:cs="Times New Roman"/>
                <w:iCs/>
                <w:sz w:val="24"/>
                <w:szCs w:val="24"/>
                <w:lang w:eastAsia="lv-LV"/>
              </w:rPr>
              <w:t xml:space="preserve"> </w:t>
            </w:r>
            <w:r w:rsidR="0065218E">
              <w:rPr>
                <w:rFonts w:ascii="Times New Roman" w:eastAsia="Times New Roman" w:hAnsi="Times New Roman" w:cs="Times New Roman"/>
                <w:iCs/>
                <w:sz w:val="24"/>
                <w:szCs w:val="24"/>
                <w:lang w:eastAsia="lv-LV"/>
              </w:rPr>
              <w:t>NBS</w:t>
            </w:r>
            <w:r w:rsidR="0086410F">
              <w:rPr>
                <w:rFonts w:ascii="Times New Roman" w:eastAsia="Times New Roman" w:hAnsi="Times New Roman" w:cs="Times New Roman"/>
                <w:iCs/>
                <w:sz w:val="24"/>
                <w:szCs w:val="24"/>
                <w:lang w:eastAsia="lv-LV"/>
              </w:rPr>
              <w:t xml:space="preserve"> komandiera noteiktos uzdevumus (sk. likuma 6.</w:t>
            </w:r>
            <w:r w:rsidR="00856359">
              <w:rPr>
                <w:rFonts w:ascii="Times New Roman" w:eastAsia="Times New Roman" w:hAnsi="Times New Roman" w:cs="Times New Roman"/>
                <w:iCs/>
                <w:sz w:val="24"/>
                <w:szCs w:val="24"/>
                <w:lang w:eastAsia="lv-LV"/>
              </w:rPr>
              <w:t xml:space="preserve"> </w:t>
            </w:r>
            <w:r w:rsidR="0086410F">
              <w:rPr>
                <w:rFonts w:ascii="Times New Roman" w:eastAsia="Times New Roman" w:hAnsi="Times New Roman" w:cs="Times New Roman"/>
                <w:iCs/>
                <w:sz w:val="24"/>
                <w:szCs w:val="24"/>
                <w:lang w:eastAsia="lv-LV"/>
              </w:rPr>
              <w:t>panta trešās daļas 2.</w:t>
            </w:r>
            <w:r w:rsidR="00856359">
              <w:rPr>
                <w:rFonts w:ascii="Times New Roman" w:eastAsia="Times New Roman" w:hAnsi="Times New Roman" w:cs="Times New Roman"/>
                <w:iCs/>
                <w:sz w:val="24"/>
                <w:szCs w:val="24"/>
                <w:lang w:eastAsia="lv-LV"/>
              </w:rPr>
              <w:t xml:space="preserve"> </w:t>
            </w:r>
            <w:r w:rsidR="0086410F">
              <w:rPr>
                <w:rFonts w:ascii="Times New Roman" w:eastAsia="Times New Roman" w:hAnsi="Times New Roman" w:cs="Times New Roman"/>
                <w:iCs/>
                <w:sz w:val="24"/>
                <w:szCs w:val="24"/>
                <w:lang w:eastAsia="lv-LV"/>
              </w:rPr>
              <w:t>punkts). Lai paredzētu iespēju izmaksāt kompensāciju arī šādos gadījumos, 34.</w:t>
            </w:r>
            <w:r w:rsidR="00856359">
              <w:rPr>
                <w:rFonts w:ascii="Times New Roman" w:eastAsia="Times New Roman" w:hAnsi="Times New Roman" w:cs="Times New Roman"/>
                <w:iCs/>
                <w:sz w:val="24"/>
                <w:szCs w:val="24"/>
                <w:lang w:eastAsia="lv-LV"/>
              </w:rPr>
              <w:t xml:space="preserve"> </w:t>
            </w:r>
            <w:r w:rsidR="0086410F">
              <w:rPr>
                <w:rFonts w:ascii="Times New Roman" w:eastAsia="Times New Roman" w:hAnsi="Times New Roman" w:cs="Times New Roman"/>
                <w:iCs/>
                <w:sz w:val="24"/>
                <w:szCs w:val="24"/>
                <w:lang w:eastAsia="lv-LV"/>
              </w:rPr>
              <w:t xml:space="preserve">pants tiek papildināts ar </w:t>
            </w:r>
            <w:r w:rsidR="0086410F" w:rsidRPr="0086410F">
              <w:rPr>
                <w:rFonts w:ascii="Times New Roman" w:eastAsia="Times New Roman" w:hAnsi="Times New Roman" w:cs="Times New Roman"/>
                <w:iCs/>
                <w:sz w:val="24"/>
                <w:szCs w:val="24"/>
                <w:lang w:eastAsia="lv-LV"/>
              </w:rPr>
              <w:t>2.ˡ</w:t>
            </w:r>
            <w:r w:rsidR="00856359">
              <w:rPr>
                <w:rFonts w:ascii="Times New Roman" w:eastAsia="Times New Roman" w:hAnsi="Times New Roman" w:cs="Times New Roman"/>
                <w:iCs/>
                <w:sz w:val="24"/>
                <w:szCs w:val="24"/>
                <w:lang w:eastAsia="lv-LV"/>
              </w:rPr>
              <w:t xml:space="preserve"> </w:t>
            </w:r>
            <w:r w:rsidR="0086410F">
              <w:rPr>
                <w:rFonts w:ascii="Times New Roman" w:eastAsia="Times New Roman" w:hAnsi="Times New Roman" w:cs="Times New Roman"/>
                <w:iCs/>
                <w:sz w:val="24"/>
                <w:szCs w:val="24"/>
                <w:lang w:eastAsia="lv-LV"/>
              </w:rPr>
              <w:t xml:space="preserve">daļu, kas piešķir tiesības </w:t>
            </w:r>
            <w:r w:rsidR="00023C16">
              <w:rPr>
                <w:rFonts w:ascii="Times New Roman" w:eastAsia="Times New Roman" w:hAnsi="Times New Roman" w:cs="Times New Roman"/>
                <w:iCs/>
                <w:sz w:val="24"/>
                <w:szCs w:val="24"/>
                <w:lang w:eastAsia="lv-LV"/>
              </w:rPr>
              <w:t>Zemessardzes</w:t>
            </w:r>
            <w:r w:rsidR="0086410F">
              <w:rPr>
                <w:rFonts w:ascii="Times New Roman" w:eastAsia="Times New Roman" w:hAnsi="Times New Roman" w:cs="Times New Roman"/>
                <w:iCs/>
                <w:sz w:val="24"/>
                <w:szCs w:val="24"/>
                <w:lang w:eastAsia="lv-LV"/>
              </w:rPr>
              <w:t xml:space="preserve"> komandierim </w:t>
            </w:r>
            <w:r w:rsidR="00FE3536">
              <w:rPr>
                <w:rFonts w:ascii="Times New Roman" w:eastAsia="Times New Roman" w:hAnsi="Times New Roman" w:cs="Times New Roman"/>
                <w:iCs/>
                <w:sz w:val="24"/>
                <w:szCs w:val="24"/>
                <w:lang w:eastAsia="lv-LV"/>
              </w:rPr>
              <w:t xml:space="preserve">lemt </w:t>
            </w:r>
            <w:r w:rsidR="0086410F">
              <w:rPr>
                <w:rFonts w:ascii="Times New Roman" w:eastAsia="Times New Roman" w:hAnsi="Times New Roman" w:cs="Times New Roman"/>
                <w:iCs/>
                <w:sz w:val="24"/>
                <w:szCs w:val="24"/>
                <w:lang w:eastAsia="lv-LV"/>
              </w:rPr>
              <w:t>par kompensāciju izmaksu atsevišķu uzdevumu izpildes gadījumos.</w:t>
            </w:r>
            <w:r w:rsidR="00023C16">
              <w:rPr>
                <w:rFonts w:ascii="Times New Roman" w:eastAsia="Times New Roman" w:hAnsi="Times New Roman" w:cs="Times New Roman"/>
                <w:iCs/>
                <w:sz w:val="24"/>
                <w:szCs w:val="24"/>
                <w:lang w:eastAsia="lv-LV"/>
              </w:rPr>
              <w:t xml:space="preserve"> Zemessardzes komandiera kompetencē ir lemt par Zemessardzei piešķirto finanšu resursu likumīgu un lietderīgu izmantošanu, tajā skaitā par  kompensācijas piešķiršanu gadījumos, kad zemessargs iesaistīts dienesta uzdevumu izpildē vairāk par 30 dienām gadā.</w:t>
            </w:r>
          </w:p>
          <w:p w:rsidR="007A77BC" w:rsidRPr="00606F6F" w:rsidRDefault="007A77BC" w:rsidP="002102F5">
            <w:pPr>
              <w:spacing w:after="0" w:line="240" w:lineRule="auto"/>
              <w:jc w:val="both"/>
              <w:rPr>
                <w:rFonts w:ascii="Times New Roman" w:eastAsia="Times New Roman" w:hAnsi="Times New Roman" w:cs="Times New Roman"/>
                <w:iCs/>
                <w:sz w:val="24"/>
                <w:szCs w:val="24"/>
                <w:lang w:eastAsia="lv-LV"/>
              </w:rPr>
            </w:pPr>
          </w:p>
          <w:p w:rsidR="00AA61A6" w:rsidRDefault="00AA61A6" w:rsidP="00AA61A6">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Pašreiz likums neparedz iespēju maksāt piemaksu par vakantā amata pienākumu izpildi vai prombūtnē esošās personas aizvietošanu zemessargam, kas pilda likuma 31.</w:t>
            </w:r>
            <w:r w:rsidR="0085635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panta pirmajā daļā minētos amata pienākumus. Grozījums likuma 35.</w:t>
            </w:r>
            <w:r w:rsidR="0085635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panta pirmajā daļā paredz piemaksas maksāšanu līdz 30 procentu apmēram no zemessargam noteiktās mēnešalgas, ja zemesrags, kurš pilda ar kaujas atbalstu vai kaujas nodrošinājumu </w:t>
            </w:r>
            <w:r>
              <w:rPr>
                <w:rFonts w:ascii="Times New Roman" w:eastAsia="Times New Roman" w:hAnsi="Times New Roman" w:cs="Times New Roman"/>
                <w:iCs/>
                <w:sz w:val="24"/>
                <w:szCs w:val="24"/>
                <w:lang w:eastAsia="lv-LV"/>
              </w:rPr>
              <w:lastRenderedPageBreak/>
              <w:t>saistītā amata pienākumus, papildus saviem tiešajiem pienākumiem aizvieto prombūtnē esošu personu vai pilda vakanta amata pienākumus.</w:t>
            </w:r>
          </w:p>
          <w:p w:rsidR="00EB729A" w:rsidRPr="000A494F" w:rsidRDefault="003D1F02" w:rsidP="003660E1">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Grozījums 45.</w:t>
            </w:r>
            <w:r w:rsidR="0085635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panta piektajā daļā dod iespēju Zemessardzes veterāniem valkāt karavīra formas tērpu ne tikai svinīgos pasākumos, bet arī, pildot Zemessardzes veterānu uzdevumus</w:t>
            </w:r>
            <w:r w:rsidR="00A83C9C">
              <w:rPr>
                <w:rFonts w:ascii="Times New Roman" w:eastAsia="Times New Roman" w:hAnsi="Times New Roman" w:cs="Times New Roman"/>
                <w:iCs/>
                <w:sz w:val="24"/>
                <w:szCs w:val="24"/>
                <w:lang w:eastAsia="lv-LV"/>
              </w:rPr>
              <w:t xml:space="preserve">, jo Zemessardzes veterānu galvenais pienesums ir nevis ceremoniāls, bet praktisks. Zemessardzes veterāni </w:t>
            </w:r>
            <w:r w:rsidR="00E5571D">
              <w:rPr>
                <w:rFonts w:ascii="Times New Roman" w:eastAsia="Times New Roman" w:hAnsi="Times New Roman" w:cs="Times New Roman"/>
                <w:iCs/>
                <w:sz w:val="24"/>
                <w:szCs w:val="24"/>
                <w:lang w:eastAsia="lv-LV"/>
              </w:rPr>
              <w:t xml:space="preserve">brīvprātīgi </w:t>
            </w:r>
            <w:r w:rsidR="00A83C9C">
              <w:rPr>
                <w:rFonts w:ascii="Times New Roman" w:eastAsia="Times New Roman" w:hAnsi="Times New Roman" w:cs="Times New Roman"/>
                <w:iCs/>
                <w:sz w:val="24"/>
                <w:szCs w:val="24"/>
                <w:lang w:eastAsia="lv-LV"/>
              </w:rPr>
              <w:t xml:space="preserve">iesaistās dažādu darbu veikšanā un zināšanu un iemaņu nodošanā vienībām. </w:t>
            </w:r>
            <w:r w:rsidR="001A66FB">
              <w:rPr>
                <w:rFonts w:ascii="Times New Roman" w:eastAsia="Times New Roman" w:hAnsi="Times New Roman" w:cs="Times New Roman"/>
                <w:iCs/>
                <w:sz w:val="24"/>
                <w:szCs w:val="24"/>
                <w:lang w:eastAsia="lv-LV"/>
              </w:rPr>
              <w:t xml:space="preserve">Šāda veida saskarsmes un sadarbības gadījumā formas tērpa valkāšana būtu gan praktiska, gan </w:t>
            </w:r>
            <w:r w:rsidR="00843145">
              <w:rPr>
                <w:rFonts w:ascii="Times New Roman" w:eastAsia="Times New Roman" w:hAnsi="Times New Roman" w:cs="Times New Roman"/>
                <w:iCs/>
                <w:sz w:val="24"/>
                <w:szCs w:val="24"/>
                <w:lang w:eastAsia="lv-LV"/>
              </w:rPr>
              <w:t>militārai iekārtai atbilstoša.</w:t>
            </w:r>
            <w:r w:rsidR="00E5571D">
              <w:rPr>
                <w:rFonts w:ascii="Times New Roman" w:eastAsia="Times New Roman" w:hAnsi="Times New Roman" w:cs="Times New Roman"/>
                <w:iCs/>
                <w:sz w:val="24"/>
                <w:szCs w:val="24"/>
                <w:lang w:eastAsia="lv-LV"/>
              </w:rPr>
              <w:t xml:space="preserve"> Zemessardzes veterāniem tiek paredzēts arī noteikt tiesības saņemt uzturdevu laikā, kad tie pilda Zemessardzes veterānu uzdevumus.</w:t>
            </w:r>
          </w:p>
        </w:tc>
      </w:tr>
      <w:tr w:rsidR="00EE3734" w:rsidRPr="00EE373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E3734"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E3734"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EE3734" w:rsidRDefault="00EE3734" w:rsidP="006A28A5">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 xml:space="preserve">Aizsardzības ministrija un </w:t>
            </w:r>
            <w:r w:rsidR="006A28A5">
              <w:rPr>
                <w:rFonts w:ascii="Times New Roman" w:eastAsia="Times New Roman" w:hAnsi="Times New Roman" w:cs="Times New Roman"/>
                <w:iCs/>
                <w:sz w:val="24"/>
                <w:szCs w:val="24"/>
                <w:lang w:eastAsia="lv-LV"/>
              </w:rPr>
              <w:t>NBS</w:t>
            </w:r>
            <w:r w:rsidRPr="00EE3734">
              <w:rPr>
                <w:rFonts w:ascii="Times New Roman" w:eastAsia="Times New Roman" w:hAnsi="Times New Roman" w:cs="Times New Roman"/>
                <w:iCs/>
                <w:sz w:val="24"/>
                <w:szCs w:val="24"/>
                <w:lang w:eastAsia="lv-LV"/>
              </w:rPr>
              <w:t>.</w:t>
            </w:r>
          </w:p>
        </w:tc>
      </w:tr>
      <w:tr w:rsidR="00377E78" w:rsidRPr="00EE373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E3734"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E3734"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377E78" w:rsidRPr="00742420" w:rsidRDefault="00377E78" w:rsidP="00DA339C">
            <w:pPr>
              <w:spacing w:after="0" w:line="240" w:lineRule="auto"/>
              <w:jc w:val="both"/>
              <w:rPr>
                <w:rFonts w:ascii="Times New Roman" w:eastAsia="Times New Roman" w:hAnsi="Times New Roman" w:cs="Times New Roman"/>
                <w:iCs/>
                <w:sz w:val="24"/>
                <w:szCs w:val="24"/>
                <w:lang w:eastAsia="lv-LV"/>
              </w:rPr>
            </w:pPr>
            <w:r w:rsidRPr="00742420">
              <w:rPr>
                <w:rFonts w:ascii="Times New Roman" w:eastAsia="Times New Roman" w:hAnsi="Times New Roman" w:cs="Times New Roman"/>
                <w:iCs/>
                <w:sz w:val="24"/>
                <w:szCs w:val="24"/>
                <w:lang w:eastAsia="lv-LV"/>
              </w:rPr>
              <w:t xml:space="preserve">Likumprojekta izpildi Aizsardzības ministrija nodrošinās </w:t>
            </w:r>
            <w:r w:rsidR="00742420" w:rsidRPr="00742420">
              <w:rPr>
                <w:rFonts w:ascii="Times New Roman" w:hAnsi="Times New Roman" w:cs="Times New Roman"/>
                <w:sz w:val="24"/>
                <w:szCs w:val="24"/>
              </w:rPr>
              <w:t>programmai 22.00.00 “Nacionālie bruņotie spēki”</w:t>
            </w:r>
            <w:r w:rsidRPr="00742420">
              <w:rPr>
                <w:rFonts w:ascii="Times New Roman" w:eastAsia="Times New Roman" w:hAnsi="Times New Roman" w:cs="Times New Roman"/>
                <w:iCs/>
                <w:sz w:val="24"/>
                <w:szCs w:val="24"/>
                <w:lang w:eastAsia="lv-LV"/>
              </w:rPr>
              <w:t xml:space="preserve"> piešķirto budžeta līdzekļu ietvaros.</w:t>
            </w:r>
          </w:p>
        </w:tc>
      </w:tr>
    </w:tbl>
    <w:p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0A494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7126BB" w:rsidRPr="007126B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126BB" w:rsidRDefault="00E5323B" w:rsidP="00E5323B">
            <w:pPr>
              <w:spacing w:after="0" w:line="240" w:lineRule="auto"/>
              <w:rPr>
                <w:rFonts w:ascii="Times New Roman" w:eastAsia="Times New Roman" w:hAnsi="Times New Roman" w:cs="Times New Roman"/>
                <w:iCs/>
                <w:sz w:val="24"/>
                <w:szCs w:val="24"/>
                <w:lang w:eastAsia="lv-LV"/>
              </w:rPr>
            </w:pPr>
            <w:r w:rsidRPr="007126B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126BB" w:rsidRDefault="00E5323B" w:rsidP="00E5323B">
            <w:pPr>
              <w:spacing w:after="0" w:line="240" w:lineRule="auto"/>
              <w:rPr>
                <w:rFonts w:ascii="Times New Roman" w:eastAsia="Times New Roman" w:hAnsi="Times New Roman" w:cs="Times New Roman"/>
                <w:iCs/>
                <w:sz w:val="24"/>
                <w:szCs w:val="24"/>
                <w:lang w:eastAsia="lv-LV"/>
              </w:rPr>
            </w:pPr>
            <w:r w:rsidRPr="007126BB">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7126BB" w:rsidRDefault="00EE3734" w:rsidP="00B50A4D">
            <w:pPr>
              <w:spacing w:after="0" w:line="240" w:lineRule="auto"/>
              <w:rPr>
                <w:rFonts w:ascii="Times New Roman" w:eastAsia="Times New Roman" w:hAnsi="Times New Roman" w:cs="Times New Roman"/>
                <w:iCs/>
                <w:sz w:val="24"/>
                <w:szCs w:val="24"/>
                <w:lang w:eastAsia="lv-LV"/>
              </w:rPr>
            </w:pPr>
            <w:r w:rsidRPr="007126BB">
              <w:rPr>
                <w:rFonts w:ascii="Times New Roman" w:eastAsia="Times New Roman" w:hAnsi="Times New Roman" w:cs="Times New Roman"/>
                <w:iCs/>
                <w:sz w:val="24"/>
                <w:szCs w:val="24"/>
                <w:lang w:eastAsia="lv-LV"/>
              </w:rPr>
              <w:t xml:space="preserve">Likumprojekts ietekmē </w:t>
            </w:r>
            <w:r w:rsidR="00AD39E4">
              <w:rPr>
                <w:rFonts w:ascii="Times New Roman" w:eastAsia="Times New Roman" w:hAnsi="Times New Roman" w:cs="Times New Roman"/>
                <w:iCs/>
                <w:sz w:val="24"/>
                <w:szCs w:val="24"/>
                <w:lang w:eastAsia="lv-LV"/>
              </w:rPr>
              <w:t>zemessargus</w:t>
            </w:r>
            <w:r w:rsidR="002309A9">
              <w:rPr>
                <w:rFonts w:ascii="Times New Roman" w:eastAsia="Times New Roman" w:hAnsi="Times New Roman" w:cs="Times New Roman"/>
                <w:iCs/>
                <w:sz w:val="24"/>
                <w:szCs w:val="24"/>
                <w:lang w:eastAsia="lv-LV"/>
              </w:rPr>
              <w:t xml:space="preserve"> </w:t>
            </w:r>
            <w:r w:rsidR="0024616A">
              <w:rPr>
                <w:rFonts w:ascii="Times New Roman" w:eastAsia="Times New Roman" w:hAnsi="Times New Roman" w:cs="Times New Roman"/>
                <w:iCs/>
                <w:sz w:val="24"/>
                <w:szCs w:val="24"/>
                <w:lang w:eastAsia="lv-LV"/>
              </w:rPr>
              <w:t>un Zemessar</w:t>
            </w:r>
            <w:r w:rsidR="00B50A4D">
              <w:rPr>
                <w:rFonts w:ascii="Times New Roman" w:eastAsia="Times New Roman" w:hAnsi="Times New Roman" w:cs="Times New Roman"/>
                <w:iCs/>
                <w:sz w:val="24"/>
                <w:szCs w:val="24"/>
                <w:lang w:eastAsia="lv-LV"/>
              </w:rPr>
              <w:t>dzes</w:t>
            </w:r>
            <w:r w:rsidR="0024616A">
              <w:rPr>
                <w:rFonts w:ascii="Times New Roman" w:eastAsia="Times New Roman" w:hAnsi="Times New Roman" w:cs="Times New Roman"/>
                <w:iCs/>
                <w:sz w:val="24"/>
                <w:szCs w:val="24"/>
                <w:lang w:eastAsia="lv-LV"/>
              </w:rPr>
              <w:t xml:space="preserve"> veterānus.</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377E78" w:rsidRDefault="00377E78" w:rsidP="00E5323B">
            <w:pPr>
              <w:spacing w:after="0" w:line="240" w:lineRule="auto"/>
              <w:rPr>
                <w:rFonts w:ascii="Times New Roman" w:eastAsia="Times New Roman" w:hAnsi="Times New Roman" w:cs="Times New Roman"/>
                <w:iCs/>
                <w:sz w:val="24"/>
                <w:szCs w:val="24"/>
                <w:lang w:eastAsia="lv-LV"/>
              </w:rPr>
            </w:pPr>
            <w:r w:rsidRPr="00377E78">
              <w:rPr>
                <w:rFonts w:ascii="Times New Roman" w:hAnsi="Times New Roman" w:cs="Times New Roman"/>
                <w:sz w:val="24"/>
                <w:szCs w:val="24"/>
              </w:rPr>
              <w:t>Likumprojekts šo jomu neskar.</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377E78" w:rsidRDefault="00377E78" w:rsidP="00E5323B">
            <w:pPr>
              <w:spacing w:after="0" w:line="240" w:lineRule="auto"/>
              <w:rPr>
                <w:rFonts w:ascii="Times New Roman" w:eastAsia="Times New Roman" w:hAnsi="Times New Roman" w:cs="Times New Roman"/>
                <w:iCs/>
                <w:sz w:val="24"/>
                <w:szCs w:val="24"/>
                <w:lang w:eastAsia="lv-LV"/>
              </w:rPr>
            </w:pPr>
            <w:r w:rsidRPr="00377E78">
              <w:rPr>
                <w:rFonts w:ascii="Times New Roman" w:hAnsi="Times New Roman" w:cs="Times New Roman"/>
                <w:sz w:val="24"/>
                <w:szCs w:val="24"/>
              </w:rPr>
              <w:t>Likumprojekts šo jomu neskar.</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377E78" w:rsidRDefault="00377E78" w:rsidP="00E5323B">
            <w:pPr>
              <w:spacing w:after="0" w:line="240" w:lineRule="auto"/>
              <w:rPr>
                <w:rFonts w:ascii="Times New Roman" w:eastAsia="Times New Roman" w:hAnsi="Times New Roman" w:cs="Times New Roman"/>
                <w:iCs/>
                <w:sz w:val="24"/>
                <w:szCs w:val="24"/>
                <w:lang w:eastAsia="lv-LV"/>
              </w:rPr>
            </w:pPr>
            <w:r w:rsidRPr="00377E78">
              <w:rPr>
                <w:rFonts w:ascii="Times New Roman" w:hAnsi="Times New Roman" w:cs="Times New Roman"/>
                <w:sz w:val="24"/>
                <w:szCs w:val="24"/>
              </w:rPr>
              <w:t>Likumprojekts šo jomu neskar.</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77E78" w:rsidRDefault="00377E78"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Nav.</w:t>
            </w:r>
          </w:p>
        </w:tc>
      </w:tr>
    </w:tbl>
    <w:p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0A494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377E78" w:rsidRPr="000A494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77E78" w:rsidRPr="000A494F" w:rsidRDefault="00F87870" w:rsidP="00E5323B">
            <w:pPr>
              <w:spacing w:after="0" w:line="240" w:lineRule="auto"/>
              <w:rPr>
                <w:rFonts w:ascii="Times New Roman" w:eastAsia="Times New Roman" w:hAnsi="Times New Roman" w:cs="Times New Roman"/>
                <w:b/>
                <w:bCs/>
                <w:iCs/>
                <w:color w:val="414142"/>
                <w:sz w:val="24"/>
                <w:szCs w:val="24"/>
                <w:lang w:eastAsia="lv-LV"/>
              </w:rPr>
            </w:pPr>
            <w:r w:rsidRPr="00377E78">
              <w:rPr>
                <w:rFonts w:ascii="Times New Roman" w:hAnsi="Times New Roman" w:cs="Times New Roman"/>
                <w:sz w:val="24"/>
                <w:szCs w:val="24"/>
              </w:rPr>
              <w:t>Likumprojekts šo jomu neskar.</w:t>
            </w:r>
          </w:p>
        </w:tc>
      </w:tr>
    </w:tbl>
    <w:p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0A494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5E237D" w:rsidRDefault="00E5323B" w:rsidP="00E5323B">
            <w:pPr>
              <w:spacing w:after="0" w:line="240" w:lineRule="auto"/>
              <w:rPr>
                <w:rFonts w:ascii="Times New Roman" w:eastAsia="Times New Roman" w:hAnsi="Times New Roman" w:cs="Times New Roman"/>
                <w:iCs/>
                <w:color w:val="414142"/>
                <w:sz w:val="24"/>
                <w:szCs w:val="24"/>
                <w:lang w:eastAsia="lv-LV"/>
              </w:rPr>
            </w:pPr>
            <w:r w:rsidRPr="005E237D">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Default="005E237D" w:rsidP="008E1388">
            <w:pPr>
              <w:spacing w:after="120" w:line="240" w:lineRule="auto"/>
              <w:jc w:val="both"/>
              <w:rPr>
                <w:rFonts w:ascii="Times New Roman" w:hAnsi="Times New Roman" w:cs="Times New Roman"/>
                <w:sz w:val="24"/>
                <w:szCs w:val="24"/>
              </w:rPr>
            </w:pPr>
            <w:r w:rsidRPr="005E237D">
              <w:rPr>
                <w:rFonts w:ascii="Times New Roman" w:hAnsi="Times New Roman" w:cs="Times New Roman"/>
                <w:sz w:val="24"/>
                <w:szCs w:val="24"/>
              </w:rPr>
              <w:t xml:space="preserve">Tiks izdoti </w:t>
            </w:r>
            <w:r w:rsidR="00856359">
              <w:rPr>
                <w:rFonts w:ascii="Times New Roman" w:hAnsi="Times New Roman" w:cs="Times New Roman"/>
                <w:sz w:val="24"/>
                <w:szCs w:val="24"/>
              </w:rPr>
              <w:t>M</w:t>
            </w:r>
            <w:r w:rsidRPr="005E237D">
              <w:rPr>
                <w:rFonts w:ascii="Times New Roman" w:hAnsi="Times New Roman" w:cs="Times New Roman"/>
                <w:sz w:val="24"/>
                <w:szCs w:val="24"/>
              </w:rPr>
              <w:t xml:space="preserve">inistru kabineta noteikumi, kas noteiks kārtību, kādā zemessargus ieskaita aktīvajā dienestā izņēmuma stāvokļa izsludināšanas vai kara laika </w:t>
            </w:r>
            <w:r w:rsidRPr="005E237D">
              <w:rPr>
                <w:rFonts w:ascii="Times New Roman" w:hAnsi="Times New Roman" w:cs="Times New Roman"/>
                <w:sz w:val="24"/>
                <w:szCs w:val="24"/>
              </w:rPr>
              <w:lastRenderedPageBreak/>
              <w:t>iestāšanās gadījumā un kārtību kādā nosaka paaugstinātas gatavības režīmu Zemessardzes vienībām izņēmuma stāvokļa izsludināšanas gadījumā.</w:t>
            </w:r>
          </w:p>
          <w:p w:rsidR="008F47F4" w:rsidRPr="005E237D" w:rsidRDefault="00F45820" w:rsidP="00F4582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w:t>
            </w:r>
            <w:r w:rsidR="000C4CE4">
              <w:rPr>
                <w:rFonts w:ascii="Times New Roman" w:hAnsi="Times New Roman" w:cs="Times New Roman"/>
                <w:sz w:val="24"/>
                <w:szCs w:val="24"/>
              </w:rPr>
              <w:t>ik</w:t>
            </w:r>
            <w:r>
              <w:rPr>
                <w:rFonts w:ascii="Times New Roman" w:hAnsi="Times New Roman" w:cs="Times New Roman"/>
                <w:sz w:val="24"/>
                <w:szCs w:val="24"/>
              </w:rPr>
              <w:t>s</w:t>
            </w:r>
            <w:r w:rsidR="000C4CE4">
              <w:rPr>
                <w:rFonts w:ascii="Times New Roman" w:hAnsi="Times New Roman" w:cs="Times New Roman"/>
                <w:sz w:val="24"/>
                <w:szCs w:val="24"/>
              </w:rPr>
              <w:t xml:space="preserve"> virzīti</w:t>
            </w:r>
            <w:r w:rsidR="008F47F4">
              <w:rPr>
                <w:rFonts w:ascii="Times New Roman" w:hAnsi="Times New Roman" w:cs="Times New Roman"/>
                <w:sz w:val="24"/>
                <w:szCs w:val="24"/>
              </w:rPr>
              <w:t xml:space="preserve"> grozījumi Krimināllikumā, kas noteiks atbildību par izvairīšanos no </w:t>
            </w:r>
            <w:r w:rsidR="00EA7C74">
              <w:rPr>
                <w:rFonts w:ascii="Times New Roman" w:hAnsi="Times New Roman" w:cs="Times New Roman"/>
                <w:sz w:val="24"/>
                <w:szCs w:val="24"/>
              </w:rPr>
              <w:t>mobilizācijas un paaugstinātas gatavības režīma prasību izpildes.</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A4044" w:rsidRDefault="003A4044" w:rsidP="008E1388">
            <w:pPr>
              <w:spacing w:after="0" w:line="240" w:lineRule="auto"/>
              <w:jc w:val="both"/>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Par normatīv</w:t>
            </w:r>
            <w:r w:rsidR="00ED7E1E">
              <w:rPr>
                <w:rFonts w:ascii="Times New Roman" w:eastAsia="Times New Roman" w:hAnsi="Times New Roman" w:cs="Times New Roman"/>
                <w:iCs/>
                <w:sz w:val="24"/>
                <w:szCs w:val="24"/>
                <w:lang w:eastAsia="lv-LV"/>
              </w:rPr>
              <w:t>ā</w:t>
            </w:r>
            <w:r w:rsidRPr="003A4044">
              <w:rPr>
                <w:rFonts w:ascii="Times New Roman" w:eastAsia="Times New Roman" w:hAnsi="Times New Roman" w:cs="Times New Roman"/>
                <w:iCs/>
                <w:sz w:val="24"/>
                <w:szCs w:val="24"/>
                <w:lang w:eastAsia="lv-LV"/>
              </w:rPr>
              <w:t xml:space="preserve"> akt</w:t>
            </w:r>
            <w:r w:rsidR="00ED7E1E">
              <w:rPr>
                <w:rFonts w:ascii="Times New Roman" w:eastAsia="Times New Roman" w:hAnsi="Times New Roman" w:cs="Times New Roman"/>
                <w:iCs/>
                <w:sz w:val="24"/>
                <w:szCs w:val="24"/>
                <w:lang w:eastAsia="lv-LV"/>
              </w:rPr>
              <w:t>a</w:t>
            </w:r>
            <w:r w:rsidRPr="003A4044">
              <w:rPr>
                <w:rFonts w:ascii="Times New Roman" w:eastAsia="Times New Roman" w:hAnsi="Times New Roman" w:cs="Times New Roman"/>
                <w:iCs/>
                <w:sz w:val="24"/>
                <w:szCs w:val="24"/>
                <w:lang w:eastAsia="lv-LV"/>
              </w:rPr>
              <w:t xml:space="preserve"> izstrādi atbildīga ir Aizsardzības ministrija un </w:t>
            </w:r>
            <w:r w:rsidR="007807A2">
              <w:rPr>
                <w:rFonts w:ascii="Times New Roman" w:eastAsia="Times New Roman" w:hAnsi="Times New Roman" w:cs="Times New Roman"/>
                <w:iCs/>
                <w:sz w:val="24"/>
                <w:szCs w:val="24"/>
                <w:lang w:eastAsia="lv-LV"/>
              </w:rPr>
              <w:t>Nacionālo bruņoto spēku Apvienotais štābs</w:t>
            </w:r>
            <w:r w:rsidR="008E1388">
              <w:rPr>
                <w:rFonts w:ascii="Times New Roman" w:eastAsia="Times New Roman" w:hAnsi="Times New Roman" w:cs="Times New Roman"/>
                <w:iCs/>
                <w:sz w:val="24"/>
                <w:szCs w:val="24"/>
                <w:lang w:eastAsia="lv-LV"/>
              </w:rPr>
              <w:t>.</w:t>
            </w:r>
          </w:p>
        </w:tc>
      </w:tr>
      <w:tr w:rsidR="009224B8" w:rsidRPr="009224B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224B8" w:rsidRDefault="00E5323B" w:rsidP="00E5323B">
            <w:pPr>
              <w:spacing w:after="0" w:line="240" w:lineRule="auto"/>
              <w:rPr>
                <w:rFonts w:ascii="Times New Roman" w:eastAsia="Times New Roman" w:hAnsi="Times New Roman" w:cs="Times New Roman"/>
                <w:iCs/>
                <w:sz w:val="24"/>
                <w:szCs w:val="24"/>
                <w:lang w:eastAsia="lv-LV"/>
              </w:rPr>
            </w:pPr>
            <w:r w:rsidRPr="009224B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224B8" w:rsidRDefault="00E5323B" w:rsidP="00E5323B">
            <w:pPr>
              <w:spacing w:after="0" w:line="240" w:lineRule="auto"/>
              <w:rPr>
                <w:rFonts w:ascii="Times New Roman" w:eastAsia="Times New Roman" w:hAnsi="Times New Roman" w:cs="Times New Roman"/>
                <w:iCs/>
                <w:sz w:val="24"/>
                <w:szCs w:val="24"/>
                <w:lang w:eastAsia="lv-LV"/>
              </w:rPr>
            </w:pPr>
            <w:r w:rsidRPr="009224B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224B8" w:rsidRDefault="009224B8" w:rsidP="00E5323B">
            <w:pPr>
              <w:spacing w:after="0" w:line="240" w:lineRule="auto"/>
              <w:rPr>
                <w:rFonts w:ascii="Times New Roman" w:eastAsia="Times New Roman" w:hAnsi="Times New Roman" w:cs="Times New Roman"/>
                <w:iCs/>
                <w:sz w:val="24"/>
                <w:szCs w:val="24"/>
                <w:lang w:eastAsia="lv-LV"/>
              </w:rPr>
            </w:pPr>
            <w:r w:rsidRPr="009224B8">
              <w:rPr>
                <w:rFonts w:ascii="Times New Roman" w:eastAsia="Times New Roman" w:hAnsi="Times New Roman" w:cs="Times New Roman"/>
                <w:iCs/>
                <w:sz w:val="24"/>
                <w:szCs w:val="24"/>
                <w:lang w:eastAsia="lv-LV"/>
              </w:rPr>
              <w:t>Nav.</w:t>
            </w:r>
          </w:p>
        </w:tc>
      </w:tr>
    </w:tbl>
    <w:p w:rsidR="00E5323B" w:rsidRPr="000A494F" w:rsidRDefault="003A4044"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0A494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3A4044" w:rsidRPr="000A494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A4044" w:rsidRPr="000A494F" w:rsidRDefault="003A4044" w:rsidP="00E5323B">
            <w:pPr>
              <w:spacing w:after="0" w:line="240" w:lineRule="auto"/>
              <w:rPr>
                <w:rFonts w:ascii="Times New Roman" w:eastAsia="Times New Roman" w:hAnsi="Times New Roman" w:cs="Times New Roman"/>
                <w:b/>
                <w:bCs/>
                <w:iCs/>
                <w:color w:val="414142"/>
                <w:sz w:val="24"/>
                <w:szCs w:val="24"/>
                <w:lang w:eastAsia="lv-LV"/>
              </w:rPr>
            </w:pPr>
            <w:r w:rsidRPr="00377E78">
              <w:rPr>
                <w:rFonts w:ascii="Times New Roman" w:hAnsi="Times New Roman" w:cs="Times New Roman"/>
                <w:sz w:val="24"/>
                <w:szCs w:val="24"/>
              </w:rPr>
              <w:t>Likumprojekts šo jomu neskar.</w:t>
            </w:r>
          </w:p>
        </w:tc>
      </w:tr>
    </w:tbl>
    <w:p w:rsidR="00E5323B" w:rsidRPr="000A494F" w:rsidRDefault="003A4044"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0A494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7418" w:rsidRDefault="00E5323B" w:rsidP="00FE7418">
            <w:pPr>
              <w:spacing w:after="0" w:line="240" w:lineRule="auto"/>
              <w:rPr>
                <w:rFonts w:ascii="Times New Roman" w:eastAsia="Times New Roman" w:hAnsi="Times New Roman" w:cs="Times New Roman"/>
                <w:iCs/>
                <w:color w:val="414142"/>
                <w:sz w:val="24"/>
                <w:szCs w:val="24"/>
                <w:lang w:eastAsia="lv-LV"/>
              </w:rPr>
            </w:pPr>
            <w:r w:rsidRPr="00FE7418">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FE7418" w:rsidRDefault="003D352E" w:rsidP="004A354C">
            <w:pPr>
              <w:spacing w:after="0" w:line="240" w:lineRule="auto"/>
              <w:jc w:val="both"/>
              <w:rPr>
                <w:rFonts w:ascii="Times New Roman" w:hAnsi="Times New Roman" w:cs="Times New Roman"/>
                <w:sz w:val="24"/>
                <w:szCs w:val="24"/>
              </w:rPr>
            </w:pPr>
            <w:r w:rsidRPr="003D352E">
              <w:rPr>
                <w:rFonts w:ascii="Times New Roman" w:hAnsi="Times New Roman" w:cs="Times New Roman"/>
                <w:sz w:val="24"/>
                <w:szCs w:val="24"/>
              </w:rPr>
              <w:t xml:space="preserve">Projekts un tā anotācija publiskoti </w:t>
            </w:r>
            <w:r w:rsidR="006A28A5">
              <w:rPr>
                <w:rFonts w:ascii="Times New Roman" w:hAnsi="Times New Roman" w:cs="Times New Roman"/>
                <w:sz w:val="24"/>
                <w:szCs w:val="24"/>
              </w:rPr>
              <w:t>Aizsardzības ministrijas</w:t>
            </w:r>
            <w:r w:rsidRPr="003D352E">
              <w:rPr>
                <w:rFonts w:ascii="Times New Roman" w:hAnsi="Times New Roman" w:cs="Times New Roman"/>
                <w:sz w:val="24"/>
                <w:szCs w:val="24"/>
              </w:rPr>
              <w:t xml:space="preserve"> tīmekļa vietnē (</w:t>
            </w:r>
            <w:hyperlink r:id="rId8" w:history="1">
              <w:r w:rsidRPr="003D352E">
                <w:rPr>
                  <w:rStyle w:val="Hyperlink"/>
                  <w:rFonts w:ascii="Times New Roman" w:hAnsi="Times New Roman" w:cs="Times New Roman"/>
                  <w:color w:val="auto"/>
                  <w:sz w:val="24"/>
                  <w:szCs w:val="24"/>
                  <w:u w:val="none"/>
                </w:rPr>
                <w:t>www.am.gov.lv</w:t>
              </w:r>
            </w:hyperlink>
            <w:r w:rsidRPr="003D352E">
              <w:rPr>
                <w:rFonts w:ascii="Times New Roman" w:hAnsi="Times New Roman" w:cs="Times New Roman"/>
                <w:sz w:val="24"/>
                <w:szCs w:val="24"/>
              </w:rPr>
              <w:t>) 12.11.2019. un Ministru kabineta tīmekļa vietnē (</w:t>
            </w:r>
            <w:hyperlink r:id="rId9" w:history="1">
              <w:r w:rsidRPr="003D352E">
                <w:rPr>
                  <w:rStyle w:val="Hyperlink"/>
                  <w:rFonts w:ascii="Times New Roman" w:hAnsi="Times New Roman" w:cs="Times New Roman"/>
                  <w:color w:val="auto"/>
                  <w:sz w:val="24"/>
                  <w:szCs w:val="24"/>
                  <w:u w:val="none"/>
                </w:rPr>
                <w:t>www.mk.gov.lv</w:t>
              </w:r>
            </w:hyperlink>
            <w:r w:rsidRPr="003D352E">
              <w:rPr>
                <w:rStyle w:val="Hyperlink"/>
                <w:rFonts w:ascii="Times New Roman" w:hAnsi="Times New Roman" w:cs="Times New Roman"/>
                <w:color w:val="auto"/>
                <w:sz w:val="24"/>
                <w:szCs w:val="24"/>
                <w:u w:val="none"/>
              </w:rPr>
              <w:t>)</w:t>
            </w:r>
            <w:r w:rsidRPr="003D352E">
              <w:rPr>
                <w:rFonts w:ascii="Times New Roman" w:hAnsi="Times New Roman" w:cs="Times New Roman"/>
                <w:sz w:val="24"/>
                <w:szCs w:val="24"/>
              </w:rPr>
              <w:t xml:space="preserve"> </w:t>
            </w:r>
            <w:r>
              <w:rPr>
                <w:rFonts w:ascii="Times New Roman" w:hAnsi="Times New Roman" w:cs="Times New Roman"/>
                <w:sz w:val="24"/>
                <w:szCs w:val="24"/>
              </w:rPr>
              <w:t>13.11.2019.</w:t>
            </w:r>
            <w:r w:rsidRPr="003D352E">
              <w:rPr>
                <w:rFonts w:ascii="Times New Roman" w:hAnsi="Times New Roman" w:cs="Times New Roman"/>
                <w:sz w:val="24"/>
                <w:szCs w:val="24"/>
              </w:rPr>
              <w:t xml:space="preserve"> </w:t>
            </w:r>
            <w:r w:rsidR="004A354C">
              <w:rPr>
                <w:rFonts w:ascii="Times New Roman" w:hAnsi="Times New Roman" w:cs="Times New Roman"/>
                <w:sz w:val="24"/>
                <w:szCs w:val="24"/>
              </w:rPr>
              <w:t xml:space="preserve">Papildinātais projekts tika publicēts atkārtoti 03.02.2020. </w:t>
            </w:r>
            <w:r w:rsidRPr="003D352E">
              <w:rPr>
                <w:rFonts w:ascii="Times New Roman" w:hAnsi="Times New Roman" w:cs="Times New Roman"/>
                <w:sz w:val="24"/>
                <w:szCs w:val="24"/>
              </w:rPr>
              <w:t xml:space="preserve">Tādējādi sabiedrības pārstāvjiem </w:t>
            </w:r>
            <w:r w:rsidR="004A354C">
              <w:rPr>
                <w:rFonts w:ascii="Times New Roman" w:hAnsi="Times New Roman" w:cs="Times New Roman"/>
                <w:sz w:val="24"/>
                <w:szCs w:val="24"/>
              </w:rPr>
              <w:t>ir</w:t>
            </w:r>
            <w:r w:rsidRPr="003D352E">
              <w:rPr>
                <w:rFonts w:ascii="Times New Roman" w:hAnsi="Times New Roman" w:cs="Times New Roman"/>
                <w:sz w:val="24"/>
                <w:szCs w:val="24"/>
              </w:rPr>
              <w:t xml:space="preserve"> dota iespēja līdzdarboties likumprojekta izstrādē. </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7418" w:rsidRDefault="00E5323B" w:rsidP="00E5323B">
            <w:pPr>
              <w:spacing w:after="0" w:line="240" w:lineRule="auto"/>
              <w:rPr>
                <w:rFonts w:ascii="Times New Roman" w:eastAsia="Times New Roman" w:hAnsi="Times New Roman" w:cs="Times New Roman"/>
                <w:iCs/>
                <w:sz w:val="24"/>
                <w:szCs w:val="24"/>
                <w:lang w:eastAsia="lv-LV"/>
              </w:rPr>
            </w:pPr>
            <w:r w:rsidRPr="00FE7418">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FE7418" w:rsidRDefault="00F83CDB" w:rsidP="00F83CD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 nav izmantojusi iespēju iesaistīties projekta izstrādē.</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3A4044" w:rsidRDefault="003D352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E5323B" w:rsidRPr="003A404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A4044" w:rsidRDefault="003A4044"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Nav.</w:t>
            </w:r>
          </w:p>
        </w:tc>
      </w:tr>
    </w:tbl>
    <w:p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0A494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03ACE" w:rsidRDefault="00E5323B" w:rsidP="00E5323B">
            <w:pPr>
              <w:spacing w:after="0" w:line="240" w:lineRule="auto"/>
              <w:rPr>
                <w:rFonts w:ascii="Times New Roman" w:eastAsia="Times New Roman" w:hAnsi="Times New Roman" w:cs="Times New Roman"/>
                <w:iCs/>
                <w:sz w:val="24"/>
                <w:szCs w:val="24"/>
                <w:lang w:eastAsia="lv-LV"/>
              </w:rPr>
            </w:pPr>
            <w:r w:rsidRPr="00103AC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103ACE" w:rsidRDefault="003A4044" w:rsidP="006A28A5">
            <w:pPr>
              <w:spacing w:after="0" w:line="240" w:lineRule="auto"/>
              <w:rPr>
                <w:rFonts w:ascii="Times New Roman" w:eastAsia="Times New Roman" w:hAnsi="Times New Roman" w:cs="Times New Roman"/>
                <w:iCs/>
                <w:sz w:val="24"/>
                <w:szCs w:val="24"/>
                <w:lang w:eastAsia="lv-LV"/>
              </w:rPr>
            </w:pPr>
            <w:r w:rsidRPr="00103ACE">
              <w:rPr>
                <w:rFonts w:ascii="Times New Roman" w:hAnsi="Times New Roman" w:cs="Times New Roman"/>
                <w:sz w:val="24"/>
                <w:szCs w:val="24"/>
              </w:rPr>
              <w:t xml:space="preserve">Aizsardzības ministrija, </w:t>
            </w:r>
            <w:r w:rsidR="006A28A5">
              <w:rPr>
                <w:rFonts w:ascii="Times New Roman" w:hAnsi="Times New Roman" w:cs="Times New Roman"/>
                <w:sz w:val="24"/>
                <w:szCs w:val="24"/>
              </w:rPr>
              <w:t>NBS</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Projekta izpildes ietekme uz pārvaldes funkcijām un institucionālo struktūru.</w:t>
            </w:r>
            <w:r w:rsidRPr="000A494F">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0A494F" w:rsidRDefault="00103ACE"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77E78">
              <w:rPr>
                <w:rFonts w:ascii="Times New Roman" w:hAnsi="Times New Roman" w:cs="Times New Roman"/>
                <w:sz w:val="24"/>
                <w:szCs w:val="24"/>
              </w:rPr>
              <w:t>Likumprojekts šo jomu neskar.</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A494F" w:rsidRDefault="00103ACE"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A4044">
              <w:rPr>
                <w:rFonts w:ascii="Times New Roman" w:eastAsia="Times New Roman" w:hAnsi="Times New Roman" w:cs="Times New Roman"/>
                <w:iCs/>
                <w:sz w:val="24"/>
                <w:szCs w:val="24"/>
                <w:lang w:eastAsia="lv-LV"/>
              </w:rPr>
              <w:t>Nav.</w:t>
            </w:r>
          </w:p>
        </w:tc>
      </w:tr>
    </w:tbl>
    <w:p w:rsidR="00C25B49" w:rsidRPr="000A494F" w:rsidRDefault="00C25B49" w:rsidP="00894C55">
      <w:pPr>
        <w:spacing w:after="0" w:line="240" w:lineRule="auto"/>
        <w:rPr>
          <w:rFonts w:ascii="Times New Roman" w:hAnsi="Times New Roman" w:cs="Times New Roman"/>
          <w:sz w:val="28"/>
          <w:szCs w:val="28"/>
        </w:rPr>
      </w:pPr>
    </w:p>
    <w:p w:rsidR="00E16602" w:rsidRDefault="00E16602" w:rsidP="00894C55">
      <w:pPr>
        <w:spacing w:after="0" w:line="240" w:lineRule="auto"/>
        <w:rPr>
          <w:rFonts w:ascii="Times New Roman" w:hAnsi="Times New Roman" w:cs="Times New Roman"/>
          <w:sz w:val="28"/>
          <w:szCs w:val="28"/>
        </w:rPr>
      </w:pPr>
    </w:p>
    <w:p w:rsidR="00E16602" w:rsidRDefault="00E16602" w:rsidP="00894C55">
      <w:pPr>
        <w:spacing w:after="0" w:line="240" w:lineRule="auto"/>
        <w:rPr>
          <w:rFonts w:ascii="Times New Roman" w:hAnsi="Times New Roman" w:cs="Times New Roman"/>
          <w:sz w:val="28"/>
          <w:szCs w:val="28"/>
        </w:rPr>
      </w:pPr>
    </w:p>
    <w:p w:rsidR="00E16602" w:rsidRDefault="00E16602" w:rsidP="00894C55">
      <w:pPr>
        <w:spacing w:after="0" w:line="240" w:lineRule="auto"/>
        <w:rPr>
          <w:rFonts w:ascii="Times New Roman" w:hAnsi="Times New Roman" w:cs="Times New Roman"/>
          <w:sz w:val="28"/>
          <w:szCs w:val="28"/>
        </w:rPr>
      </w:pPr>
    </w:p>
    <w:p w:rsidR="00E16602" w:rsidRPr="000A494F" w:rsidRDefault="00E16602" w:rsidP="00894C55">
      <w:pPr>
        <w:spacing w:after="0" w:line="240" w:lineRule="auto"/>
        <w:rPr>
          <w:rFonts w:ascii="Times New Roman" w:hAnsi="Times New Roman" w:cs="Times New Roman"/>
          <w:sz w:val="28"/>
          <w:szCs w:val="28"/>
        </w:rPr>
      </w:pPr>
    </w:p>
    <w:p w:rsidR="00103ACE" w:rsidRPr="00103ACE" w:rsidRDefault="00103ACE" w:rsidP="00103ACE">
      <w:pPr>
        <w:tabs>
          <w:tab w:val="left" w:pos="6804"/>
        </w:tabs>
        <w:spacing w:after="0"/>
        <w:rPr>
          <w:rFonts w:ascii="Times New Roman" w:hAnsi="Times New Roman" w:cs="Times New Roman"/>
          <w:sz w:val="24"/>
          <w:szCs w:val="24"/>
        </w:rPr>
      </w:pPr>
      <w:r w:rsidRPr="00103ACE">
        <w:rPr>
          <w:rFonts w:ascii="Times New Roman" w:hAnsi="Times New Roman" w:cs="Times New Roman"/>
          <w:sz w:val="24"/>
          <w:szCs w:val="24"/>
        </w:rPr>
        <w:t>Iesniedzējs:</w:t>
      </w:r>
    </w:p>
    <w:p w:rsidR="00103ACE" w:rsidRPr="00103ACE" w:rsidRDefault="00103ACE" w:rsidP="00103ACE">
      <w:pPr>
        <w:tabs>
          <w:tab w:val="left" w:pos="6804"/>
        </w:tabs>
        <w:spacing w:after="0"/>
        <w:rPr>
          <w:rFonts w:ascii="Times New Roman" w:hAnsi="Times New Roman" w:cs="Times New Roman"/>
          <w:sz w:val="24"/>
          <w:szCs w:val="24"/>
        </w:rPr>
      </w:pPr>
      <w:r w:rsidRPr="00103ACE">
        <w:rPr>
          <w:rFonts w:ascii="Times New Roman" w:hAnsi="Times New Roman" w:cs="Times New Roman"/>
          <w:sz w:val="24"/>
          <w:szCs w:val="24"/>
        </w:rPr>
        <w:t>Aizsardzības ministrijas</w:t>
      </w:r>
    </w:p>
    <w:p w:rsidR="00103ACE" w:rsidRPr="00103ACE" w:rsidRDefault="00103ACE" w:rsidP="00103ACE">
      <w:pPr>
        <w:tabs>
          <w:tab w:val="left" w:pos="6804"/>
        </w:tabs>
        <w:spacing w:after="0"/>
        <w:rPr>
          <w:rFonts w:ascii="Times New Roman" w:hAnsi="Times New Roman" w:cs="Times New Roman"/>
          <w:sz w:val="24"/>
          <w:szCs w:val="24"/>
        </w:rPr>
      </w:pPr>
      <w:r w:rsidRPr="00103ACE">
        <w:rPr>
          <w:rFonts w:ascii="Times New Roman" w:hAnsi="Times New Roman" w:cs="Times New Roman"/>
          <w:sz w:val="24"/>
          <w:szCs w:val="24"/>
        </w:rPr>
        <w:t>valsts sekretārs</w:t>
      </w:r>
      <w:r w:rsidRPr="00103ACE">
        <w:rPr>
          <w:rFonts w:ascii="Times New Roman" w:hAnsi="Times New Roman" w:cs="Times New Roman"/>
          <w:sz w:val="24"/>
          <w:szCs w:val="24"/>
        </w:rPr>
        <w:tab/>
        <w:t>Jānis Garisons</w:t>
      </w:r>
    </w:p>
    <w:p w:rsidR="00103ACE" w:rsidRPr="00347BC4" w:rsidRDefault="00103ACE" w:rsidP="00103ACE">
      <w:pPr>
        <w:spacing w:after="0"/>
        <w:rPr>
          <w:sz w:val="20"/>
          <w:szCs w:val="20"/>
        </w:rPr>
      </w:pPr>
    </w:p>
    <w:p w:rsidR="00E16602" w:rsidRDefault="00E16602" w:rsidP="00894C55">
      <w:pPr>
        <w:tabs>
          <w:tab w:val="left" w:pos="6237"/>
        </w:tabs>
        <w:spacing w:after="0" w:line="240" w:lineRule="auto"/>
        <w:ind w:firstLine="720"/>
        <w:rPr>
          <w:rFonts w:ascii="Times New Roman" w:hAnsi="Times New Roman" w:cs="Times New Roman"/>
          <w:sz w:val="28"/>
          <w:szCs w:val="28"/>
        </w:rPr>
      </w:pPr>
    </w:p>
    <w:p w:rsidR="00E16602" w:rsidRDefault="00E16602" w:rsidP="00894C55">
      <w:pPr>
        <w:tabs>
          <w:tab w:val="left" w:pos="6237"/>
        </w:tabs>
        <w:spacing w:after="0" w:line="240" w:lineRule="auto"/>
        <w:ind w:firstLine="720"/>
        <w:rPr>
          <w:rFonts w:ascii="Times New Roman" w:hAnsi="Times New Roman" w:cs="Times New Roman"/>
          <w:sz w:val="28"/>
          <w:szCs w:val="28"/>
        </w:rPr>
      </w:pPr>
    </w:p>
    <w:p w:rsidR="00E16602" w:rsidRPr="000A494F" w:rsidRDefault="00E16602" w:rsidP="00894C55">
      <w:pPr>
        <w:tabs>
          <w:tab w:val="left" w:pos="6237"/>
        </w:tabs>
        <w:spacing w:after="0" w:line="240" w:lineRule="auto"/>
        <w:ind w:firstLine="720"/>
        <w:rPr>
          <w:rFonts w:ascii="Times New Roman" w:hAnsi="Times New Roman" w:cs="Times New Roman"/>
          <w:sz w:val="28"/>
          <w:szCs w:val="28"/>
        </w:rPr>
      </w:pPr>
    </w:p>
    <w:p w:rsidR="00894C55" w:rsidRPr="000A494F" w:rsidRDefault="00894C55" w:rsidP="00894C55">
      <w:pPr>
        <w:tabs>
          <w:tab w:val="left" w:pos="6237"/>
        </w:tabs>
        <w:spacing w:after="0" w:line="240" w:lineRule="auto"/>
        <w:ind w:firstLine="720"/>
        <w:rPr>
          <w:rFonts w:ascii="Times New Roman" w:hAnsi="Times New Roman" w:cs="Times New Roman"/>
          <w:sz w:val="28"/>
          <w:szCs w:val="28"/>
        </w:rPr>
      </w:pPr>
    </w:p>
    <w:p w:rsidR="00546671" w:rsidRPr="00546671" w:rsidRDefault="00546671" w:rsidP="00546671">
      <w:pPr>
        <w:tabs>
          <w:tab w:val="left" w:pos="6237"/>
        </w:tabs>
        <w:spacing w:after="0" w:line="240" w:lineRule="auto"/>
        <w:rPr>
          <w:rFonts w:ascii="Times New Roman" w:hAnsi="Times New Roman" w:cs="Times New Roman"/>
          <w:color w:val="000000" w:themeColor="text1"/>
          <w:sz w:val="20"/>
          <w:szCs w:val="20"/>
        </w:rPr>
      </w:pPr>
      <w:r w:rsidRPr="00546671">
        <w:rPr>
          <w:rFonts w:ascii="Times New Roman" w:hAnsi="Times New Roman" w:cs="Times New Roman"/>
          <w:color w:val="000000" w:themeColor="text1"/>
          <w:sz w:val="20"/>
          <w:szCs w:val="20"/>
        </w:rPr>
        <w:t>V.Upeniece 67335241</w:t>
      </w:r>
    </w:p>
    <w:p w:rsidR="00546671" w:rsidRPr="00546671" w:rsidRDefault="00736236" w:rsidP="00546671">
      <w:pPr>
        <w:tabs>
          <w:tab w:val="left" w:pos="6237"/>
        </w:tabs>
        <w:rPr>
          <w:rFonts w:ascii="Times New Roman" w:hAnsi="Times New Roman" w:cs="Times New Roman"/>
          <w:color w:val="000000" w:themeColor="text1"/>
          <w:sz w:val="20"/>
          <w:szCs w:val="20"/>
        </w:rPr>
      </w:pPr>
      <w:hyperlink r:id="rId10" w:history="1">
        <w:r w:rsidR="00546671" w:rsidRPr="00546671">
          <w:rPr>
            <w:rStyle w:val="Hyperlink"/>
            <w:rFonts w:ascii="Times New Roman" w:hAnsi="Times New Roman" w:cs="Times New Roman"/>
            <w:color w:val="000000" w:themeColor="text1"/>
            <w:sz w:val="20"/>
            <w:szCs w:val="20"/>
            <w:u w:val="none"/>
          </w:rPr>
          <w:t>Vita.Upeniece@mod.gov.lv</w:t>
        </w:r>
      </w:hyperlink>
    </w:p>
    <w:p w:rsidR="00546671" w:rsidRPr="00546671" w:rsidRDefault="00546671" w:rsidP="00546671">
      <w:pPr>
        <w:tabs>
          <w:tab w:val="left" w:pos="6237"/>
        </w:tabs>
        <w:rPr>
          <w:rFonts w:ascii="Times New Roman" w:hAnsi="Times New Roman" w:cs="Times New Roman"/>
          <w:sz w:val="20"/>
          <w:szCs w:val="20"/>
        </w:rPr>
      </w:pPr>
    </w:p>
    <w:sectPr w:rsidR="00546671" w:rsidRPr="00546671" w:rsidSect="009A2654">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F6A" w:rsidRDefault="00DB0F6A" w:rsidP="00894C55">
      <w:pPr>
        <w:spacing w:after="0" w:line="240" w:lineRule="auto"/>
      </w:pPr>
      <w:r>
        <w:separator/>
      </w:r>
    </w:p>
  </w:endnote>
  <w:endnote w:type="continuationSeparator" w:id="0">
    <w:p w:rsidR="00DB0F6A" w:rsidRDefault="00DB0F6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F3E" w:rsidRDefault="00064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DC2" w:rsidRPr="00EC07F7" w:rsidRDefault="00D02DC2" w:rsidP="00D02DC2">
    <w:pPr>
      <w:pStyle w:val="Footer"/>
      <w:rPr>
        <w:rFonts w:ascii="Times New Roman" w:hAnsi="Times New Roman" w:cs="Times New Roman"/>
        <w:sz w:val="20"/>
        <w:szCs w:val="20"/>
      </w:rPr>
    </w:pPr>
    <w:r>
      <w:rPr>
        <w:rFonts w:ascii="Times New Roman" w:hAnsi="Times New Roman" w:cs="Times New Roman"/>
        <w:sz w:val="20"/>
        <w:szCs w:val="20"/>
      </w:rPr>
      <w:t>AiMAnot_</w:t>
    </w:r>
    <w:r w:rsidR="00103423">
      <w:rPr>
        <w:rFonts w:ascii="Times New Roman" w:hAnsi="Times New Roman" w:cs="Times New Roman"/>
        <w:sz w:val="20"/>
        <w:szCs w:val="20"/>
      </w:rPr>
      <w:t>0302</w:t>
    </w:r>
    <w:r w:rsidR="000D3D23">
      <w:rPr>
        <w:rFonts w:ascii="Times New Roman" w:hAnsi="Times New Roman" w:cs="Times New Roman"/>
        <w:sz w:val="20"/>
        <w:szCs w:val="20"/>
      </w:rPr>
      <w:t>20_ZSL</w:t>
    </w:r>
  </w:p>
  <w:p w:rsidR="00DB0F6A" w:rsidRPr="00D02DC2" w:rsidRDefault="00DB0F6A" w:rsidP="00D02D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F6A" w:rsidRPr="00EC07F7" w:rsidRDefault="00EC07F7" w:rsidP="00EC07F7">
    <w:pPr>
      <w:pStyle w:val="Footer"/>
      <w:rPr>
        <w:rFonts w:ascii="Times New Roman" w:hAnsi="Times New Roman" w:cs="Times New Roman"/>
        <w:sz w:val="20"/>
        <w:szCs w:val="20"/>
      </w:rPr>
    </w:pPr>
    <w:r>
      <w:rPr>
        <w:rFonts w:ascii="Times New Roman" w:hAnsi="Times New Roman" w:cs="Times New Roman"/>
        <w:sz w:val="20"/>
        <w:szCs w:val="20"/>
      </w:rPr>
      <w:t>AiMAnot_</w:t>
    </w:r>
    <w:r w:rsidR="00103423">
      <w:rPr>
        <w:rFonts w:ascii="Times New Roman" w:hAnsi="Times New Roman" w:cs="Times New Roman"/>
        <w:sz w:val="20"/>
        <w:szCs w:val="20"/>
      </w:rPr>
      <w:t>0302</w:t>
    </w:r>
    <w:r w:rsidR="00AC743B">
      <w:rPr>
        <w:rFonts w:ascii="Times New Roman" w:hAnsi="Times New Roman" w:cs="Times New Roman"/>
        <w:sz w:val="20"/>
        <w:szCs w:val="20"/>
      </w:rPr>
      <w:t>20</w:t>
    </w:r>
    <w:r>
      <w:rPr>
        <w:rFonts w:ascii="Times New Roman" w:hAnsi="Times New Roman" w:cs="Times New Roman"/>
        <w:sz w:val="20"/>
        <w:szCs w:val="20"/>
      </w:rPr>
      <w:t>_</w:t>
    </w:r>
    <w:r w:rsidR="008A6734">
      <w:rPr>
        <w:rFonts w:ascii="Times New Roman" w:hAnsi="Times New Roman" w:cs="Times New Roman"/>
        <w:sz w:val="20"/>
        <w:szCs w:val="20"/>
      </w:rPr>
      <w:t>ZSL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F6A" w:rsidRDefault="00DB0F6A" w:rsidP="00894C55">
      <w:pPr>
        <w:spacing w:after="0" w:line="240" w:lineRule="auto"/>
      </w:pPr>
      <w:r>
        <w:separator/>
      </w:r>
    </w:p>
  </w:footnote>
  <w:footnote w:type="continuationSeparator" w:id="0">
    <w:p w:rsidR="00DB0F6A" w:rsidRDefault="00DB0F6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F3E" w:rsidRDefault="00064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DB0F6A" w:rsidRPr="00C25B49" w:rsidRDefault="00DB0F6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36236">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F3E" w:rsidRDefault="00064F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ocumentProtection w:edit="forms"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5FE9"/>
    <w:rsid w:val="00011DC4"/>
    <w:rsid w:val="00023C16"/>
    <w:rsid w:val="00023FD8"/>
    <w:rsid w:val="000420DF"/>
    <w:rsid w:val="00053590"/>
    <w:rsid w:val="00064F3E"/>
    <w:rsid w:val="000979FE"/>
    <w:rsid w:val="000A494F"/>
    <w:rsid w:val="000A718B"/>
    <w:rsid w:val="000B6FC3"/>
    <w:rsid w:val="000C2778"/>
    <w:rsid w:val="000C4CE4"/>
    <w:rsid w:val="000C76F2"/>
    <w:rsid w:val="000D3D23"/>
    <w:rsid w:val="000D4759"/>
    <w:rsid w:val="000F466F"/>
    <w:rsid w:val="000F542A"/>
    <w:rsid w:val="00101AE3"/>
    <w:rsid w:val="00103423"/>
    <w:rsid w:val="001036C7"/>
    <w:rsid w:val="001039F4"/>
    <w:rsid w:val="00103ACE"/>
    <w:rsid w:val="00114740"/>
    <w:rsid w:val="00124E43"/>
    <w:rsid w:val="00127125"/>
    <w:rsid w:val="001570D1"/>
    <w:rsid w:val="00160F87"/>
    <w:rsid w:val="00182946"/>
    <w:rsid w:val="001A054F"/>
    <w:rsid w:val="001A4E96"/>
    <w:rsid w:val="001A66FB"/>
    <w:rsid w:val="001B5B41"/>
    <w:rsid w:val="001D0DC9"/>
    <w:rsid w:val="001D6ABC"/>
    <w:rsid w:val="001F3AFC"/>
    <w:rsid w:val="002048EC"/>
    <w:rsid w:val="002102F5"/>
    <w:rsid w:val="00211669"/>
    <w:rsid w:val="00213202"/>
    <w:rsid w:val="00224812"/>
    <w:rsid w:val="002309A9"/>
    <w:rsid w:val="0023727D"/>
    <w:rsid w:val="00240898"/>
    <w:rsid w:val="00243426"/>
    <w:rsid w:val="0024616A"/>
    <w:rsid w:val="00257FDA"/>
    <w:rsid w:val="0027400E"/>
    <w:rsid w:val="0028142F"/>
    <w:rsid w:val="0029307C"/>
    <w:rsid w:val="00296A30"/>
    <w:rsid w:val="002C3636"/>
    <w:rsid w:val="002C5B06"/>
    <w:rsid w:val="002E1C05"/>
    <w:rsid w:val="00304DBE"/>
    <w:rsid w:val="00307180"/>
    <w:rsid w:val="00313AA3"/>
    <w:rsid w:val="003316C5"/>
    <w:rsid w:val="00352096"/>
    <w:rsid w:val="0036030D"/>
    <w:rsid w:val="00360EFC"/>
    <w:rsid w:val="00361E22"/>
    <w:rsid w:val="003660E1"/>
    <w:rsid w:val="0037613E"/>
    <w:rsid w:val="00377E78"/>
    <w:rsid w:val="00384BAC"/>
    <w:rsid w:val="00391130"/>
    <w:rsid w:val="003A0233"/>
    <w:rsid w:val="003A4044"/>
    <w:rsid w:val="003A567B"/>
    <w:rsid w:val="003B0BF9"/>
    <w:rsid w:val="003D098C"/>
    <w:rsid w:val="003D1F02"/>
    <w:rsid w:val="003D352E"/>
    <w:rsid w:val="003E0791"/>
    <w:rsid w:val="003F28AC"/>
    <w:rsid w:val="00405BE5"/>
    <w:rsid w:val="00427A68"/>
    <w:rsid w:val="00432179"/>
    <w:rsid w:val="00442696"/>
    <w:rsid w:val="00444280"/>
    <w:rsid w:val="004454FE"/>
    <w:rsid w:val="00456E40"/>
    <w:rsid w:val="00471F27"/>
    <w:rsid w:val="0048058B"/>
    <w:rsid w:val="00487845"/>
    <w:rsid w:val="00492C1A"/>
    <w:rsid w:val="004A354C"/>
    <w:rsid w:val="004A425D"/>
    <w:rsid w:val="004A6D5D"/>
    <w:rsid w:val="004B6F11"/>
    <w:rsid w:val="004D74B2"/>
    <w:rsid w:val="004F078F"/>
    <w:rsid w:val="004F39CF"/>
    <w:rsid w:val="0050178F"/>
    <w:rsid w:val="00505EB1"/>
    <w:rsid w:val="00515582"/>
    <w:rsid w:val="005268CB"/>
    <w:rsid w:val="0054590A"/>
    <w:rsid w:val="00546671"/>
    <w:rsid w:val="00551618"/>
    <w:rsid w:val="00567663"/>
    <w:rsid w:val="005858FF"/>
    <w:rsid w:val="00590F1A"/>
    <w:rsid w:val="005E237D"/>
    <w:rsid w:val="005E33EB"/>
    <w:rsid w:val="005F2376"/>
    <w:rsid w:val="005F41CF"/>
    <w:rsid w:val="00606F6F"/>
    <w:rsid w:val="0065218E"/>
    <w:rsid w:val="00655F2C"/>
    <w:rsid w:val="00667E58"/>
    <w:rsid w:val="006702B9"/>
    <w:rsid w:val="0067748B"/>
    <w:rsid w:val="006A28A5"/>
    <w:rsid w:val="006B250F"/>
    <w:rsid w:val="006D50CD"/>
    <w:rsid w:val="006D6E23"/>
    <w:rsid w:val="006E1081"/>
    <w:rsid w:val="006E38B7"/>
    <w:rsid w:val="006F270B"/>
    <w:rsid w:val="00701F8C"/>
    <w:rsid w:val="007126BB"/>
    <w:rsid w:val="00720585"/>
    <w:rsid w:val="00736236"/>
    <w:rsid w:val="00740F4E"/>
    <w:rsid w:val="0074100E"/>
    <w:rsid w:val="00742420"/>
    <w:rsid w:val="00742B22"/>
    <w:rsid w:val="00745918"/>
    <w:rsid w:val="00773AF6"/>
    <w:rsid w:val="0077544B"/>
    <w:rsid w:val="007771BB"/>
    <w:rsid w:val="007804CF"/>
    <w:rsid w:val="007807A2"/>
    <w:rsid w:val="00795F71"/>
    <w:rsid w:val="007A23B8"/>
    <w:rsid w:val="007A77BC"/>
    <w:rsid w:val="007C554E"/>
    <w:rsid w:val="007E16B4"/>
    <w:rsid w:val="007E5F7A"/>
    <w:rsid w:val="007E73AB"/>
    <w:rsid w:val="007F2747"/>
    <w:rsid w:val="007F4B94"/>
    <w:rsid w:val="007F7D08"/>
    <w:rsid w:val="00811ACA"/>
    <w:rsid w:val="00813EC4"/>
    <w:rsid w:val="00816C11"/>
    <w:rsid w:val="00823C65"/>
    <w:rsid w:val="00826F3F"/>
    <w:rsid w:val="008277BA"/>
    <w:rsid w:val="008423AA"/>
    <w:rsid w:val="00843145"/>
    <w:rsid w:val="00855644"/>
    <w:rsid w:val="00856359"/>
    <w:rsid w:val="00860C99"/>
    <w:rsid w:val="008623AA"/>
    <w:rsid w:val="0086410F"/>
    <w:rsid w:val="00875E3C"/>
    <w:rsid w:val="008916C5"/>
    <w:rsid w:val="00893057"/>
    <w:rsid w:val="00894C55"/>
    <w:rsid w:val="008955C7"/>
    <w:rsid w:val="00896011"/>
    <w:rsid w:val="00897B38"/>
    <w:rsid w:val="008A6734"/>
    <w:rsid w:val="008A7A74"/>
    <w:rsid w:val="008B06D8"/>
    <w:rsid w:val="008D37B9"/>
    <w:rsid w:val="008E1388"/>
    <w:rsid w:val="008E21D7"/>
    <w:rsid w:val="008F47F4"/>
    <w:rsid w:val="00902D3A"/>
    <w:rsid w:val="00904A85"/>
    <w:rsid w:val="009224B8"/>
    <w:rsid w:val="00941673"/>
    <w:rsid w:val="00944C67"/>
    <w:rsid w:val="00947DFF"/>
    <w:rsid w:val="00971C69"/>
    <w:rsid w:val="009751EF"/>
    <w:rsid w:val="009845F8"/>
    <w:rsid w:val="00994CF7"/>
    <w:rsid w:val="009A2654"/>
    <w:rsid w:val="009B626B"/>
    <w:rsid w:val="009B69AE"/>
    <w:rsid w:val="009D2B2F"/>
    <w:rsid w:val="009E1388"/>
    <w:rsid w:val="009E1497"/>
    <w:rsid w:val="009E2671"/>
    <w:rsid w:val="009F4A50"/>
    <w:rsid w:val="00A10FC3"/>
    <w:rsid w:val="00A2244C"/>
    <w:rsid w:val="00A4107F"/>
    <w:rsid w:val="00A52891"/>
    <w:rsid w:val="00A5680B"/>
    <w:rsid w:val="00A6073E"/>
    <w:rsid w:val="00A71F02"/>
    <w:rsid w:val="00A83C9C"/>
    <w:rsid w:val="00A904BD"/>
    <w:rsid w:val="00A905CB"/>
    <w:rsid w:val="00A95E67"/>
    <w:rsid w:val="00A96C20"/>
    <w:rsid w:val="00A9788B"/>
    <w:rsid w:val="00AA61A6"/>
    <w:rsid w:val="00AA73A5"/>
    <w:rsid w:val="00AB2448"/>
    <w:rsid w:val="00AB53A9"/>
    <w:rsid w:val="00AB5B62"/>
    <w:rsid w:val="00AC1086"/>
    <w:rsid w:val="00AC743B"/>
    <w:rsid w:val="00AD39E4"/>
    <w:rsid w:val="00AE2C87"/>
    <w:rsid w:val="00AE4B80"/>
    <w:rsid w:val="00AE5567"/>
    <w:rsid w:val="00AF0A33"/>
    <w:rsid w:val="00AF1239"/>
    <w:rsid w:val="00B10259"/>
    <w:rsid w:val="00B16480"/>
    <w:rsid w:val="00B2165C"/>
    <w:rsid w:val="00B21CF4"/>
    <w:rsid w:val="00B50A4D"/>
    <w:rsid w:val="00B57F6D"/>
    <w:rsid w:val="00B64FA5"/>
    <w:rsid w:val="00B91E18"/>
    <w:rsid w:val="00BA20AA"/>
    <w:rsid w:val="00BC60B0"/>
    <w:rsid w:val="00BD4425"/>
    <w:rsid w:val="00BD65FC"/>
    <w:rsid w:val="00BD668D"/>
    <w:rsid w:val="00BE00BD"/>
    <w:rsid w:val="00BF05FE"/>
    <w:rsid w:val="00BF4E5D"/>
    <w:rsid w:val="00C03F0E"/>
    <w:rsid w:val="00C05B51"/>
    <w:rsid w:val="00C104B3"/>
    <w:rsid w:val="00C25B49"/>
    <w:rsid w:val="00C432E3"/>
    <w:rsid w:val="00C53DAD"/>
    <w:rsid w:val="00C566E3"/>
    <w:rsid w:val="00C92881"/>
    <w:rsid w:val="00CB3D4A"/>
    <w:rsid w:val="00CC0D2D"/>
    <w:rsid w:val="00CE06EC"/>
    <w:rsid w:val="00CE5657"/>
    <w:rsid w:val="00CE5E05"/>
    <w:rsid w:val="00D02DC2"/>
    <w:rsid w:val="00D05CB3"/>
    <w:rsid w:val="00D133F8"/>
    <w:rsid w:val="00D14A3E"/>
    <w:rsid w:val="00D211B2"/>
    <w:rsid w:val="00D34C54"/>
    <w:rsid w:val="00D43F7B"/>
    <w:rsid w:val="00D53E3B"/>
    <w:rsid w:val="00D614B3"/>
    <w:rsid w:val="00D77694"/>
    <w:rsid w:val="00D8132D"/>
    <w:rsid w:val="00D920C3"/>
    <w:rsid w:val="00DA339C"/>
    <w:rsid w:val="00DB0F6A"/>
    <w:rsid w:val="00DD088E"/>
    <w:rsid w:val="00DD2A40"/>
    <w:rsid w:val="00DD4049"/>
    <w:rsid w:val="00DD44D9"/>
    <w:rsid w:val="00DD683A"/>
    <w:rsid w:val="00DE7DEE"/>
    <w:rsid w:val="00DF722E"/>
    <w:rsid w:val="00E1065A"/>
    <w:rsid w:val="00E14AFE"/>
    <w:rsid w:val="00E16602"/>
    <w:rsid w:val="00E23214"/>
    <w:rsid w:val="00E3716B"/>
    <w:rsid w:val="00E50161"/>
    <w:rsid w:val="00E5323B"/>
    <w:rsid w:val="00E5571D"/>
    <w:rsid w:val="00E85148"/>
    <w:rsid w:val="00E86519"/>
    <w:rsid w:val="00E8749E"/>
    <w:rsid w:val="00E90C01"/>
    <w:rsid w:val="00EA0A70"/>
    <w:rsid w:val="00EA486E"/>
    <w:rsid w:val="00EA7C74"/>
    <w:rsid w:val="00EB729A"/>
    <w:rsid w:val="00EC07F7"/>
    <w:rsid w:val="00EC52EF"/>
    <w:rsid w:val="00EC553C"/>
    <w:rsid w:val="00ED08BF"/>
    <w:rsid w:val="00ED1512"/>
    <w:rsid w:val="00ED7E1E"/>
    <w:rsid w:val="00EE3734"/>
    <w:rsid w:val="00F04BE3"/>
    <w:rsid w:val="00F11319"/>
    <w:rsid w:val="00F33499"/>
    <w:rsid w:val="00F33BBE"/>
    <w:rsid w:val="00F36207"/>
    <w:rsid w:val="00F37A7A"/>
    <w:rsid w:val="00F45820"/>
    <w:rsid w:val="00F57B0C"/>
    <w:rsid w:val="00F6068D"/>
    <w:rsid w:val="00F668E8"/>
    <w:rsid w:val="00F70121"/>
    <w:rsid w:val="00F743BA"/>
    <w:rsid w:val="00F81A1F"/>
    <w:rsid w:val="00F83CDB"/>
    <w:rsid w:val="00F87870"/>
    <w:rsid w:val="00F97346"/>
    <w:rsid w:val="00FA009F"/>
    <w:rsid w:val="00FD4C58"/>
    <w:rsid w:val="00FE3536"/>
    <w:rsid w:val="00FE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90487C5"/>
  <w15:docId w15:val="{C543B3C0-F576-45E2-A9AB-EDDE2540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0535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3590"/>
    <w:rPr>
      <w:sz w:val="20"/>
      <w:szCs w:val="20"/>
    </w:rPr>
  </w:style>
  <w:style w:type="character" w:styleId="FootnoteReference">
    <w:name w:val="footnote reference"/>
    <w:basedOn w:val="DefaultParagraphFont"/>
    <w:uiPriority w:val="99"/>
    <w:semiHidden/>
    <w:unhideWhenUsed/>
    <w:rsid w:val="00053590"/>
    <w:rPr>
      <w:vertAlign w:val="superscript"/>
    </w:rPr>
  </w:style>
  <w:style w:type="character" w:styleId="Emphasis">
    <w:name w:val="Emphasis"/>
    <w:basedOn w:val="DefaultParagraphFont"/>
    <w:uiPriority w:val="20"/>
    <w:qFormat/>
    <w:rsid w:val="00902D3A"/>
    <w:rPr>
      <w:b/>
      <w:bCs/>
      <w:i w:val="0"/>
      <w:iCs w:val="0"/>
    </w:rPr>
  </w:style>
  <w:style w:type="character" w:customStyle="1" w:styleId="st1">
    <w:name w:val="st1"/>
    <w:basedOn w:val="DefaultParagraphFont"/>
    <w:rsid w:val="00902D3A"/>
  </w:style>
  <w:style w:type="paragraph" w:styleId="ListParagraph">
    <w:name w:val="List Paragraph"/>
    <w:basedOn w:val="Normal"/>
    <w:uiPriority w:val="34"/>
    <w:qFormat/>
    <w:rsid w:val="00AE4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3759684">
      <w:bodyDiv w:val="1"/>
      <w:marLeft w:val="0"/>
      <w:marRight w:val="0"/>
      <w:marTop w:val="0"/>
      <w:marBottom w:val="0"/>
      <w:divBdr>
        <w:top w:val="none" w:sz="0" w:space="0" w:color="auto"/>
        <w:left w:val="none" w:sz="0" w:space="0" w:color="auto"/>
        <w:bottom w:val="none" w:sz="0" w:space="0" w:color="auto"/>
        <w:right w:val="none" w:sz="0" w:space="0" w:color="auto"/>
      </w:divBdr>
    </w:div>
    <w:div w:id="239415650">
      <w:bodyDiv w:val="1"/>
      <w:marLeft w:val="0"/>
      <w:marRight w:val="0"/>
      <w:marTop w:val="0"/>
      <w:marBottom w:val="0"/>
      <w:divBdr>
        <w:top w:val="none" w:sz="0" w:space="0" w:color="auto"/>
        <w:left w:val="none" w:sz="0" w:space="0" w:color="auto"/>
        <w:bottom w:val="none" w:sz="0" w:space="0" w:color="auto"/>
        <w:right w:val="none" w:sz="0" w:space="0" w:color="auto"/>
      </w:divBdr>
      <w:divsChild>
        <w:div w:id="1469930850">
          <w:marLeft w:val="0"/>
          <w:marRight w:val="0"/>
          <w:marTop w:val="0"/>
          <w:marBottom w:val="0"/>
          <w:divBdr>
            <w:top w:val="none" w:sz="0" w:space="0" w:color="auto"/>
            <w:left w:val="none" w:sz="0" w:space="0" w:color="auto"/>
            <w:bottom w:val="none" w:sz="0" w:space="0" w:color="auto"/>
            <w:right w:val="none" w:sz="0" w:space="0" w:color="auto"/>
          </w:divBdr>
          <w:divsChild>
            <w:div w:id="275648805">
              <w:marLeft w:val="0"/>
              <w:marRight w:val="0"/>
              <w:marTop w:val="0"/>
              <w:marBottom w:val="0"/>
              <w:divBdr>
                <w:top w:val="none" w:sz="0" w:space="0" w:color="auto"/>
                <w:left w:val="none" w:sz="0" w:space="0" w:color="auto"/>
                <w:bottom w:val="none" w:sz="0" w:space="0" w:color="auto"/>
                <w:right w:val="none" w:sz="0" w:space="0" w:color="auto"/>
              </w:divBdr>
              <w:divsChild>
                <w:div w:id="1468081832">
                  <w:marLeft w:val="0"/>
                  <w:marRight w:val="0"/>
                  <w:marTop w:val="0"/>
                  <w:marBottom w:val="0"/>
                  <w:divBdr>
                    <w:top w:val="none" w:sz="0" w:space="0" w:color="auto"/>
                    <w:left w:val="none" w:sz="0" w:space="0" w:color="auto"/>
                    <w:bottom w:val="none" w:sz="0" w:space="0" w:color="auto"/>
                    <w:right w:val="none" w:sz="0" w:space="0" w:color="auto"/>
                  </w:divBdr>
                  <w:divsChild>
                    <w:div w:id="37827073">
                      <w:marLeft w:val="0"/>
                      <w:marRight w:val="0"/>
                      <w:marTop w:val="0"/>
                      <w:marBottom w:val="0"/>
                      <w:divBdr>
                        <w:top w:val="none" w:sz="0" w:space="0" w:color="auto"/>
                        <w:left w:val="none" w:sz="0" w:space="0" w:color="auto"/>
                        <w:bottom w:val="none" w:sz="0" w:space="0" w:color="auto"/>
                        <w:right w:val="none" w:sz="0" w:space="0" w:color="auto"/>
                      </w:divBdr>
                      <w:divsChild>
                        <w:div w:id="1281841734">
                          <w:marLeft w:val="150"/>
                          <w:marRight w:val="0"/>
                          <w:marTop w:val="0"/>
                          <w:marBottom w:val="0"/>
                          <w:divBdr>
                            <w:top w:val="none" w:sz="0" w:space="0" w:color="auto"/>
                            <w:left w:val="none" w:sz="0" w:space="0" w:color="auto"/>
                            <w:bottom w:val="none" w:sz="0" w:space="0" w:color="auto"/>
                            <w:right w:val="none" w:sz="0" w:space="0" w:color="auto"/>
                          </w:divBdr>
                          <w:divsChild>
                            <w:div w:id="2064332862">
                              <w:marLeft w:val="150"/>
                              <w:marRight w:val="0"/>
                              <w:marTop w:val="0"/>
                              <w:marBottom w:val="0"/>
                              <w:divBdr>
                                <w:top w:val="none" w:sz="0" w:space="0" w:color="auto"/>
                                <w:left w:val="none" w:sz="0" w:space="0" w:color="auto"/>
                                <w:bottom w:val="none" w:sz="0" w:space="0" w:color="auto"/>
                                <w:right w:val="none" w:sz="0" w:space="0" w:color="auto"/>
                              </w:divBdr>
                              <w:divsChild>
                                <w:div w:id="717121086">
                                  <w:marLeft w:val="0"/>
                                  <w:marRight w:val="0"/>
                                  <w:marTop w:val="0"/>
                                  <w:marBottom w:val="0"/>
                                  <w:divBdr>
                                    <w:top w:val="none" w:sz="0" w:space="0" w:color="auto"/>
                                    <w:left w:val="none" w:sz="0" w:space="0" w:color="auto"/>
                                    <w:bottom w:val="none" w:sz="0" w:space="0" w:color="auto"/>
                                    <w:right w:val="none" w:sz="0" w:space="0" w:color="auto"/>
                                  </w:divBdr>
                                  <w:divsChild>
                                    <w:div w:id="134643205">
                                      <w:marLeft w:val="0"/>
                                      <w:marRight w:val="0"/>
                                      <w:marTop w:val="0"/>
                                      <w:marBottom w:val="0"/>
                                      <w:divBdr>
                                        <w:top w:val="none" w:sz="0" w:space="0" w:color="auto"/>
                                        <w:left w:val="none" w:sz="0" w:space="0" w:color="auto"/>
                                        <w:bottom w:val="none" w:sz="0" w:space="0" w:color="auto"/>
                                        <w:right w:val="none" w:sz="0" w:space="0" w:color="auto"/>
                                      </w:divBdr>
                                      <w:divsChild>
                                        <w:div w:id="638339624">
                                          <w:marLeft w:val="0"/>
                                          <w:marRight w:val="0"/>
                                          <w:marTop w:val="0"/>
                                          <w:marBottom w:val="0"/>
                                          <w:divBdr>
                                            <w:top w:val="none" w:sz="0" w:space="0" w:color="auto"/>
                                            <w:left w:val="none" w:sz="0" w:space="0" w:color="auto"/>
                                            <w:bottom w:val="none" w:sz="0" w:space="0" w:color="auto"/>
                                            <w:right w:val="none" w:sz="0" w:space="0" w:color="auto"/>
                                          </w:divBdr>
                                          <w:divsChild>
                                            <w:div w:id="2110737102">
                                              <w:marLeft w:val="0"/>
                                              <w:marRight w:val="0"/>
                                              <w:marTop w:val="0"/>
                                              <w:marBottom w:val="0"/>
                                              <w:divBdr>
                                                <w:top w:val="none" w:sz="0" w:space="0" w:color="auto"/>
                                                <w:left w:val="none" w:sz="0" w:space="0" w:color="auto"/>
                                                <w:bottom w:val="none" w:sz="0" w:space="0" w:color="auto"/>
                                                <w:right w:val="none" w:sz="0" w:space="0" w:color="auto"/>
                                              </w:divBdr>
                                            </w:div>
                                            <w:div w:id="818040345">
                                              <w:marLeft w:val="0"/>
                                              <w:marRight w:val="0"/>
                                              <w:marTop w:val="0"/>
                                              <w:marBottom w:val="0"/>
                                              <w:divBdr>
                                                <w:top w:val="none" w:sz="0" w:space="0" w:color="auto"/>
                                                <w:left w:val="none" w:sz="0" w:space="0" w:color="auto"/>
                                                <w:bottom w:val="none" w:sz="0" w:space="0" w:color="auto"/>
                                                <w:right w:val="none" w:sz="0" w:space="0" w:color="auto"/>
                                              </w:divBdr>
                                              <w:divsChild>
                                                <w:div w:id="1593930908">
                                                  <w:marLeft w:val="0"/>
                                                  <w:marRight w:val="270"/>
                                                  <w:marTop w:val="0"/>
                                                  <w:marBottom w:val="0"/>
                                                  <w:divBdr>
                                                    <w:top w:val="none" w:sz="0" w:space="0" w:color="auto"/>
                                                    <w:left w:val="none" w:sz="0" w:space="0" w:color="auto"/>
                                                    <w:bottom w:val="none" w:sz="0" w:space="0" w:color="auto"/>
                                                    <w:right w:val="none" w:sz="0" w:space="0" w:color="auto"/>
                                                  </w:divBdr>
                                                  <w:divsChild>
                                                    <w:div w:id="1259406911">
                                                      <w:marLeft w:val="0"/>
                                                      <w:marRight w:val="0"/>
                                                      <w:marTop w:val="0"/>
                                                      <w:marBottom w:val="0"/>
                                                      <w:divBdr>
                                                        <w:top w:val="none" w:sz="0" w:space="0" w:color="auto"/>
                                                        <w:left w:val="none" w:sz="0" w:space="0" w:color="auto"/>
                                                        <w:bottom w:val="none" w:sz="0" w:space="0" w:color="auto"/>
                                                        <w:right w:val="none" w:sz="0" w:space="0" w:color="auto"/>
                                                      </w:divBdr>
                                                    </w:div>
                                                    <w:div w:id="683899314">
                                                      <w:marLeft w:val="0"/>
                                                      <w:marRight w:val="0"/>
                                                      <w:marTop w:val="0"/>
                                                      <w:marBottom w:val="0"/>
                                                      <w:divBdr>
                                                        <w:top w:val="none" w:sz="0" w:space="0" w:color="auto"/>
                                                        <w:left w:val="none" w:sz="0" w:space="0" w:color="auto"/>
                                                        <w:bottom w:val="none" w:sz="0" w:space="0" w:color="auto"/>
                                                        <w:right w:val="none" w:sz="0" w:space="0" w:color="auto"/>
                                                      </w:divBdr>
                                                    </w:div>
                                                    <w:div w:id="1001398584">
                                                      <w:marLeft w:val="0"/>
                                                      <w:marRight w:val="0"/>
                                                      <w:marTop w:val="0"/>
                                                      <w:marBottom w:val="0"/>
                                                      <w:divBdr>
                                                        <w:top w:val="none" w:sz="0" w:space="0" w:color="auto"/>
                                                        <w:left w:val="none" w:sz="0" w:space="0" w:color="auto"/>
                                                        <w:bottom w:val="none" w:sz="0" w:space="0" w:color="auto"/>
                                                        <w:right w:val="none" w:sz="0" w:space="0" w:color="auto"/>
                                                      </w:divBdr>
                                                    </w:div>
                                                    <w:div w:id="1646163213">
                                                      <w:marLeft w:val="0"/>
                                                      <w:marRight w:val="0"/>
                                                      <w:marTop w:val="0"/>
                                                      <w:marBottom w:val="0"/>
                                                      <w:divBdr>
                                                        <w:top w:val="none" w:sz="0" w:space="0" w:color="auto"/>
                                                        <w:left w:val="none" w:sz="0" w:space="0" w:color="auto"/>
                                                        <w:bottom w:val="none" w:sz="0" w:space="0" w:color="auto"/>
                                                        <w:right w:val="none" w:sz="0" w:space="0" w:color="auto"/>
                                                      </w:divBdr>
                                                    </w:div>
                                                    <w:div w:id="781538532">
                                                      <w:marLeft w:val="0"/>
                                                      <w:marRight w:val="0"/>
                                                      <w:marTop w:val="0"/>
                                                      <w:marBottom w:val="0"/>
                                                      <w:divBdr>
                                                        <w:top w:val="none" w:sz="0" w:space="0" w:color="auto"/>
                                                        <w:left w:val="none" w:sz="0" w:space="0" w:color="auto"/>
                                                        <w:bottom w:val="none" w:sz="0" w:space="0" w:color="auto"/>
                                                        <w:right w:val="none" w:sz="0" w:space="0" w:color="auto"/>
                                                      </w:divBdr>
                                                    </w:div>
                                                    <w:div w:id="1118522715">
                                                      <w:marLeft w:val="0"/>
                                                      <w:marRight w:val="0"/>
                                                      <w:marTop w:val="0"/>
                                                      <w:marBottom w:val="0"/>
                                                      <w:divBdr>
                                                        <w:top w:val="none" w:sz="0" w:space="0" w:color="auto"/>
                                                        <w:left w:val="none" w:sz="0" w:space="0" w:color="auto"/>
                                                        <w:bottom w:val="none" w:sz="0" w:space="0" w:color="auto"/>
                                                        <w:right w:val="none" w:sz="0" w:space="0" w:color="auto"/>
                                                      </w:divBdr>
                                                    </w:div>
                                                    <w:div w:id="1141537426">
                                                      <w:marLeft w:val="0"/>
                                                      <w:marRight w:val="0"/>
                                                      <w:marTop w:val="0"/>
                                                      <w:marBottom w:val="0"/>
                                                      <w:divBdr>
                                                        <w:top w:val="none" w:sz="0" w:space="0" w:color="auto"/>
                                                        <w:left w:val="none" w:sz="0" w:space="0" w:color="auto"/>
                                                        <w:bottom w:val="none" w:sz="0" w:space="0" w:color="auto"/>
                                                        <w:right w:val="none" w:sz="0" w:space="0" w:color="auto"/>
                                                      </w:divBdr>
                                                    </w:div>
                                                    <w:div w:id="12900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768934">
                          <w:marLeft w:val="0"/>
                          <w:marRight w:val="0"/>
                          <w:marTop w:val="0"/>
                          <w:marBottom w:val="0"/>
                          <w:divBdr>
                            <w:top w:val="none" w:sz="0" w:space="0" w:color="auto"/>
                            <w:left w:val="none" w:sz="0" w:space="0" w:color="auto"/>
                            <w:bottom w:val="none" w:sz="0" w:space="0" w:color="auto"/>
                            <w:right w:val="none" w:sz="0" w:space="0" w:color="auto"/>
                          </w:divBdr>
                          <w:divsChild>
                            <w:div w:id="13485631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786964">
      <w:bodyDiv w:val="1"/>
      <w:marLeft w:val="0"/>
      <w:marRight w:val="0"/>
      <w:marTop w:val="0"/>
      <w:marBottom w:val="0"/>
      <w:divBdr>
        <w:top w:val="none" w:sz="0" w:space="0" w:color="auto"/>
        <w:left w:val="none" w:sz="0" w:space="0" w:color="auto"/>
        <w:bottom w:val="none" w:sz="0" w:space="0" w:color="auto"/>
        <w:right w:val="none" w:sz="0" w:space="0" w:color="auto"/>
      </w:divBdr>
      <w:divsChild>
        <w:div w:id="35548450">
          <w:marLeft w:val="0"/>
          <w:marRight w:val="0"/>
          <w:marTop w:val="480"/>
          <w:marBottom w:val="240"/>
          <w:divBdr>
            <w:top w:val="none" w:sz="0" w:space="0" w:color="auto"/>
            <w:left w:val="none" w:sz="0" w:space="0" w:color="auto"/>
            <w:bottom w:val="none" w:sz="0" w:space="0" w:color="auto"/>
            <w:right w:val="none" w:sz="0" w:space="0" w:color="auto"/>
          </w:divBdr>
        </w:div>
        <w:div w:id="1489976378">
          <w:marLeft w:val="0"/>
          <w:marRight w:val="0"/>
          <w:marTop w:val="0"/>
          <w:marBottom w:val="567"/>
          <w:divBdr>
            <w:top w:val="none" w:sz="0" w:space="0" w:color="auto"/>
            <w:left w:val="none" w:sz="0" w:space="0" w:color="auto"/>
            <w:bottom w:val="none" w:sz="0" w:space="0" w:color="auto"/>
            <w:right w:val="none" w:sz="0" w:space="0" w:color="auto"/>
          </w:divBdr>
        </w:div>
      </w:divsChild>
    </w:div>
    <w:div w:id="597562748">
      <w:bodyDiv w:val="1"/>
      <w:marLeft w:val="0"/>
      <w:marRight w:val="0"/>
      <w:marTop w:val="0"/>
      <w:marBottom w:val="0"/>
      <w:divBdr>
        <w:top w:val="none" w:sz="0" w:space="0" w:color="auto"/>
        <w:left w:val="none" w:sz="0" w:space="0" w:color="auto"/>
        <w:bottom w:val="none" w:sz="0" w:space="0" w:color="auto"/>
        <w:right w:val="none" w:sz="0" w:space="0" w:color="auto"/>
      </w:divBdr>
    </w:div>
    <w:div w:id="773132693">
      <w:bodyDiv w:val="1"/>
      <w:marLeft w:val="0"/>
      <w:marRight w:val="0"/>
      <w:marTop w:val="0"/>
      <w:marBottom w:val="0"/>
      <w:divBdr>
        <w:top w:val="none" w:sz="0" w:space="0" w:color="auto"/>
        <w:left w:val="none" w:sz="0" w:space="0" w:color="auto"/>
        <w:bottom w:val="none" w:sz="0" w:space="0" w:color="auto"/>
        <w:right w:val="none" w:sz="0" w:space="0" w:color="auto"/>
      </w:divBdr>
      <w:divsChild>
        <w:div w:id="992875075">
          <w:marLeft w:val="0"/>
          <w:marRight w:val="0"/>
          <w:marTop w:val="0"/>
          <w:marBottom w:val="0"/>
          <w:divBdr>
            <w:top w:val="none" w:sz="0" w:space="0" w:color="auto"/>
            <w:left w:val="none" w:sz="0" w:space="0" w:color="auto"/>
            <w:bottom w:val="none" w:sz="0" w:space="0" w:color="auto"/>
            <w:right w:val="none" w:sz="0" w:space="0" w:color="auto"/>
          </w:divBdr>
          <w:divsChild>
            <w:div w:id="1281768390">
              <w:marLeft w:val="0"/>
              <w:marRight w:val="0"/>
              <w:marTop w:val="0"/>
              <w:marBottom w:val="0"/>
              <w:divBdr>
                <w:top w:val="none" w:sz="0" w:space="0" w:color="auto"/>
                <w:left w:val="none" w:sz="0" w:space="0" w:color="auto"/>
                <w:bottom w:val="none" w:sz="0" w:space="0" w:color="auto"/>
                <w:right w:val="none" w:sz="0" w:space="0" w:color="auto"/>
              </w:divBdr>
              <w:divsChild>
                <w:div w:id="2012372957">
                  <w:marLeft w:val="0"/>
                  <w:marRight w:val="0"/>
                  <w:marTop w:val="0"/>
                  <w:marBottom w:val="0"/>
                  <w:divBdr>
                    <w:top w:val="none" w:sz="0" w:space="0" w:color="auto"/>
                    <w:left w:val="none" w:sz="0" w:space="0" w:color="auto"/>
                    <w:bottom w:val="none" w:sz="0" w:space="0" w:color="auto"/>
                    <w:right w:val="none" w:sz="0" w:space="0" w:color="auto"/>
                  </w:divBdr>
                  <w:divsChild>
                    <w:div w:id="1399203335">
                      <w:marLeft w:val="0"/>
                      <w:marRight w:val="0"/>
                      <w:marTop w:val="0"/>
                      <w:marBottom w:val="0"/>
                      <w:divBdr>
                        <w:top w:val="none" w:sz="0" w:space="0" w:color="auto"/>
                        <w:left w:val="none" w:sz="0" w:space="0" w:color="auto"/>
                        <w:bottom w:val="none" w:sz="0" w:space="0" w:color="auto"/>
                        <w:right w:val="none" w:sz="0" w:space="0" w:color="auto"/>
                      </w:divBdr>
                      <w:divsChild>
                        <w:div w:id="295642148">
                          <w:marLeft w:val="0"/>
                          <w:marRight w:val="0"/>
                          <w:marTop w:val="0"/>
                          <w:marBottom w:val="0"/>
                          <w:divBdr>
                            <w:top w:val="none" w:sz="0" w:space="0" w:color="auto"/>
                            <w:left w:val="none" w:sz="0" w:space="0" w:color="auto"/>
                            <w:bottom w:val="none" w:sz="0" w:space="0" w:color="auto"/>
                            <w:right w:val="none" w:sz="0" w:space="0" w:color="auto"/>
                          </w:divBdr>
                          <w:divsChild>
                            <w:div w:id="7148170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6143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gov.lv"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likumi.lv/ta/id/210634"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Vita.Upeniece@mod.gov.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k.gov.l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523A63"/>
    <w:rsid w:val="008B623B"/>
    <w:rsid w:val="008D39C9"/>
    <w:rsid w:val="009C1B4C"/>
    <w:rsid w:val="00AD4A2F"/>
    <w:rsid w:val="00B3767C"/>
    <w:rsid w:val="00C00671"/>
    <w:rsid w:val="00D81C74"/>
    <w:rsid w:val="00DB5B4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8D5CF-E50B-4CAB-9BF0-0597DAB0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8</Pages>
  <Words>10161</Words>
  <Characters>5792</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Likumprojekta "Grozījumi Latvijas Republikas Zemessardzes likumā" sākotnējās ietekmes novērtējuma ziņojums (anotācija)</vt:lpstr>
    </vt:vector>
  </TitlesOfParts>
  <Company>AiM, NBS</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Republikas Zemessardzes likumā" sākotnējās ietekmes novērtējuma ziņojums (anotācija)</dc:title>
  <dc:subject>Anotācija</dc:subject>
  <dc:creator>Vita Upeniece</dc:creator>
  <dc:description>67335241, vita.upeniece@mod.gov.lv</dc:description>
  <cp:lastModifiedBy>Marina Baltā</cp:lastModifiedBy>
  <cp:revision>120</cp:revision>
  <cp:lastPrinted>2020-01-09T07:43:00Z</cp:lastPrinted>
  <dcterms:created xsi:type="dcterms:W3CDTF">2019-07-29T08:07:00Z</dcterms:created>
  <dcterms:modified xsi:type="dcterms:W3CDTF">2020-02-14T11:46:00Z</dcterms:modified>
</cp:coreProperties>
</file>