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31924" w14:textId="37DE3D81" w:rsidR="00F86E3C" w:rsidRPr="0036626F" w:rsidRDefault="00021AFC" w:rsidP="00087C17">
      <w:pPr>
        <w:keepNext/>
        <w:keepLines/>
        <w:tabs>
          <w:tab w:val="left" w:pos="4535"/>
          <w:tab w:val="left" w:pos="4678"/>
        </w:tabs>
        <w:suppressAutoHyphens/>
        <w:spacing w:before="120" w:after="120" w:line="240" w:lineRule="auto"/>
        <w:jc w:val="right"/>
        <w:rPr>
          <w:rFonts w:eastAsia="Times New Roman"/>
          <w:szCs w:val="24"/>
        </w:rPr>
      </w:pPr>
      <w:bookmarkStart w:id="0" w:name="OLE_LINK2"/>
      <w:bookmarkStart w:id="1" w:name="OLE_LINK1"/>
      <w:r w:rsidRPr="0036626F">
        <w:rPr>
          <w:rFonts w:eastAsia="Times New Roman"/>
          <w:szCs w:val="24"/>
        </w:rPr>
        <w:t>Likumprojekts</w:t>
      </w:r>
      <w:r w:rsidR="008A62E8" w:rsidRPr="0036626F">
        <w:rPr>
          <w:rFonts w:eastAsia="Times New Roman"/>
          <w:szCs w:val="24"/>
        </w:rPr>
        <w:t xml:space="preserve"> </w:t>
      </w:r>
    </w:p>
    <w:p w14:paraId="3DCFB8A1" w14:textId="77777777" w:rsidR="00C913C9" w:rsidRPr="0036626F" w:rsidRDefault="00C913C9" w:rsidP="00087C17">
      <w:pPr>
        <w:keepNext/>
        <w:keepLines/>
        <w:tabs>
          <w:tab w:val="left" w:pos="4535"/>
          <w:tab w:val="left" w:pos="4678"/>
        </w:tabs>
        <w:suppressAutoHyphens/>
        <w:spacing w:before="120" w:after="120" w:line="240" w:lineRule="auto"/>
        <w:jc w:val="right"/>
        <w:rPr>
          <w:rFonts w:eastAsia="Times New Roman"/>
          <w:szCs w:val="24"/>
        </w:rPr>
      </w:pPr>
    </w:p>
    <w:p w14:paraId="5EC02549" w14:textId="64EAD207" w:rsidR="00832576" w:rsidRPr="0036626F" w:rsidRDefault="00832576" w:rsidP="00087C17">
      <w:pPr>
        <w:keepNext/>
        <w:keepLines/>
        <w:tabs>
          <w:tab w:val="left" w:pos="4535"/>
          <w:tab w:val="left" w:pos="4678"/>
        </w:tabs>
        <w:suppressAutoHyphens/>
        <w:spacing w:before="120" w:after="120" w:line="240" w:lineRule="auto"/>
        <w:jc w:val="center"/>
        <w:rPr>
          <w:rFonts w:eastAsia="Times New Roman"/>
          <w:b/>
          <w:szCs w:val="24"/>
        </w:rPr>
      </w:pPr>
      <w:bookmarkStart w:id="2" w:name="_GoBack"/>
      <w:r w:rsidRPr="0036626F">
        <w:rPr>
          <w:rFonts w:eastAsia="Times New Roman"/>
          <w:b/>
          <w:szCs w:val="24"/>
        </w:rPr>
        <w:t>Grozījumi Enerģētikas likumā</w:t>
      </w:r>
    </w:p>
    <w:bookmarkEnd w:id="2"/>
    <w:p w14:paraId="1F8832B5" w14:textId="77777777" w:rsidR="00C913C9" w:rsidRPr="0036626F" w:rsidRDefault="00C913C9" w:rsidP="00087C17">
      <w:pPr>
        <w:keepNext/>
        <w:keepLines/>
        <w:tabs>
          <w:tab w:val="left" w:pos="4535"/>
          <w:tab w:val="left" w:pos="4678"/>
        </w:tabs>
        <w:suppressAutoHyphens/>
        <w:spacing w:before="120" w:after="120" w:line="240" w:lineRule="auto"/>
        <w:jc w:val="center"/>
        <w:rPr>
          <w:rFonts w:eastAsia="Times New Roman"/>
          <w:b/>
          <w:szCs w:val="24"/>
        </w:rPr>
      </w:pPr>
    </w:p>
    <w:p w14:paraId="2D654268" w14:textId="5350C4E9" w:rsidR="00021AFC" w:rsidRPr="0036626F" w:rsidRDefault="00021AFC" w:rsidP="00087C17">
      <w:pPr>
        <w:pStyle w:val="ListParagraph"/>
        <w:tabs>
          <w:tab w:val="left" w:pos="4678"/>
        </w:tabs>
        <w:spacing w:before="120" w:after="120" w:line="240" w:lineRule="auto"/>
        <w:ind w:left="0" w:firstLine="709"/>
        <w:contextualSpacing w:val="0"/>
        <w:jc w:val="both"/>
        <w:rPr>
          <w:rFonts w:eastAsia="Times New Roman"/>
          <w:szCs w:val="24"/>
        </w:rPr>
      </w:pPr>
      <w:r w:rsidRPr="0036626F">
        <w:rPr>
          <w:rFonts w:eastAsia="Times New Roman"/>
          <w:szCs w:val="24"/>
        </w:rPr>
        <w:t xml:space="preserve">Izdarīt Enerģētikas likumā (Latvijas </w:t>
      </w:r>
      <w:r w:rsidR="00491ADD" w:rsidRPr="0036626F">
        <w:rPr>
          <w:rFonts w:eastAsia="Times New Roman"/>
          <w:szCs w:val="24"/>
        </w:rPr>
        <w:t>Vēstnesis</w:t>
      </w:r>
      <w:r w:rsidRPr="0036626F">
        <w:rPr>
          <w:rFonts w:eastAsia="Times New Roman"/>
          <w:szCs w:val="24"/>
        </w:rPr>
        <w:t xml:space="preserve">, 1998, </w:t>
      </w:r>
      <w:r w:rsidR="00491ADD" w:rsidRPr="0036626F">
        <w:rPr>
          <w:rFonts w:eastAsia="Times New Roman"/>
          <w:szCs w:val="24"/>
        </w:rPr>
        <w:t>273/275</w:t>
      </w:r>
      <w:r w:rsidRPr="0036626F">
        <w:rPr>
          <w:rFonts w:eastAsia="Times New Roman"/>
          <w:szCs w:val="24"/>
        </w:rPr>
        <w:t xml:space="preserve">. nr.; 2000, </w:t>
      </w:r>
      <w:r w:rsidR="00491ADD" w:rsidRPr="0036626F">
        <w:rPr>
          <w:rFonts w:eastAsia="Times New Roman"/>
          <w:szCs w:val="24"/>
        </w:rPr>
        <w:t>298/299</w:t>
      </w:r>
      <w:r w:rsidRPr="0036626F">
        <w:rPr>
          <w:rFonts w:eastAsia="Times New Roman"/>
          <w:szCs w:val="24"/>
        </w:rPr>
        <w:t xml:space="preserve">. nr.; 2001, </w:t>
      </w:r>
      <w:r w:rsidR="00491ADD" w:rsidRPr="0036626F">
        <w:rPr>
          <w:rFonts w:eastAsia="Times New Roman"/>
          <w:szCs w:val="24"/>
        </w:rPr>
        <w:t>83</w:t>
      </w:r>
      <w:r w:rsidRPr="0036626F">
        <w:rPr>
          <w:rFonts w:eastAsia="Times New Roman"/>
          <w:szCs w:val="24"/>
        </w:rPr>
        <w:t xml:space="preserve">. nr.; 2005, </w:t>
      </w:r>
      <w:r w:rsidR="00491ADD" w:rsidRPr="0036626F">
        <w:rPr>
          <w:rFonts w:eastAsia="Times New Roman"/>
          <w:szCs w:val="24"/>
        </w:rPr>
        <w:t>52</w:t>
      </w:r>
      <w:r w:rsidRPr="0036626F">
        <w:rPr>
          <w:rFonts w:eastAsia="Times New Roman"/>
          <w:szCs w:val="24"/>
        </w:rPr>
        <w:t xml:space="preserve">., </w:t>
      </w:r>
      <w:r w:rsidR="00491ADD" w:rsidRPr="0036626F">
        <w:rPr>
          <w:rFonts w:eastAsia="Times New Roman"/>
          <w:szCs w:val="24"/>
        </w:rPr>
        <w:t>94</w:t>
      </w:r>
      <w:r w:rsidRPr="0036626F">
        <w:rPr>
          <w:rFonts w:eastAsia="Times New Roman"/>
          <w:szCs w:val="24"/>
        </w:rPr>
        <w:t xml:space="preserve">. nr.; 2008, </w:t>
      </w:r>
      <w:r w:rsidR="00491ADD" w:rsidRPr="0036626F">
        <w:rPr>
          <w:rFonts w:eastAsia="Times New Roman"/>
          <w:szCs w:val="24"/>
        </w:rPr>
        <w:t>96</w:t>
      </w:r>
      <w:r w:rsidRPr="0036626F">
        <w:rPr>
          <w:rFonts w:eastAsia="Times New Roman"/>
          <w:szCs w:val="24"/>
        </w:rPr>
        <w:t>.</w:t>
      </w:r>
      <w:r w:rsidR="00491ADD" w:rsidRPr="0036626F">
        <w:rPr>
          <w:rFonts w:eastAsia="Times New Roman"/>
          <w:szCs w:val="24"/>
        </w:rPr>
        <w:t>, 200.</w:t>
      </w:r>
      <w:r w:rsidRPr="0036626F">
        <w:rPr>
          <w:rFonts w:eastAsia="Times New Roman"/>
          <w:szCs w:val="24"/>
        </w:rPr>
        <w:t xml:space="preserve"> nr.; 2009, </w:t>
      </w:r>
      <w:r w:rsidR="00491ADD" w:rsidRPr="0036626F">
        <w:rPr>
          <w:rFonts w:eastAsia="Times New Roman"/>
          <w:szCs w:val="24"/>
        </w:rPr>
        <w:t>96</w:t>
      </w:r>
      <w:r w:rsidR="00FD49CA" w:rsidRPr="0036626F">
        <w:rPr>
          <w:rFonts w:eastAsia="Times New Roman"/>
          <w:szCs w:val="24"/>
        </w:rPr>
        <w:t>.</w:t>
      </w:r>
      <w:r w:rsidRPr="0036626F">
        <w:rPr>
          <w:rFonts w:eastAsia="Times New Roman"/>
          <w:szCs w:val="24"/>
        </w:rPr>
        <w:t xml:space="preserve"> nr.; 2010, 82., 106. nr.; 2011, 36., 161. nr.; 2012, 186. nr.; 2014, 60. nr.; 2016, 37., 52. nr.</w:t>
      </w:r>
      <w:r w:rsidR="00FD49CA" w:rsidRPr="0036626F">
        <w:rPr>
          <w:rFonts w:eastAsia="Times New Roman"/>
          <w:szCs w:val="24"/>
        </w:rPr>
        <w:t>; 2018, 76. nr.</w:t>
      </w:r>
      <w:r w:rsidR="00D114E6">
        <w:rPr>
          <w:rFonts w:eastAsia="Times New Roman"/>
          <w:szCs w:val="24"/>
        </w:rPr>
        <w:t>; 2019, 212., 214., 240. nr.</w:t>
      </w:r>
      <w:r w:rsidRPr="0036626F">
        <w:rPr>
          <w:rFonts w:eastAsia="Times New Roman"/>
          <w:szCs w:val="24"/>
        </w:rPr>
        <w:t>) šādus grozījumus:</w:t>
      </w:r>
    </w:p>
    <w:p w14:paraId="548C6336" w14:textId="77777777" w:rsidR="00C913C9" w:rsidRPr="0036626F" w:rsidRDefault="00C913C9" w:rsidP="00087C17">
      <w:pPr>
        <w:pStyle w:val="ListParagraph"/>
        <w:tabs>
          <w:tab w:val="left" w:pos="4678"/>
        </w:tabs>
        <w:spacing w:before="120" w:after="120" w:line="240" w:lineRule="auto"/>
        <w:ind w:left="0" w:firstLine="709"/>
        <w:contextualSpacing w:val="0"/>
        <w:jc w:val="both"/>
        <w:rPr>
          <w:szCs w:val="24"/>
          <w:highlight w:val="lightGray"/>
          <w:u w:val="single"/>
        </w:rPr>
      </w:pPr>
    </w:p>
    <w:p w14:paraId="198BA4F4" w14:textId="5526E96C" w:rsidR="002E1726" w:rsidRPr="00AD380C" w:rsidRDefault="00AD380C" w:rsidP="00185F73">
      <w:pPr>
        <w:pStyle w:val="ListParagraph"/>
        <w:numPr>
          <w:ilvl w:val="0"/>
          <w:numId w:val="33"/>
        </w:numPr>
        <w:tabs>
          <w:tab w:val="left" w:pos="4678"/>
        </w:tabs>
        <w:spacing w:before="120" w:after="120" w:line="240" w:lineRule="auto"/>
        <w:ind w:left="567" w:hanging="283"/>
        <w:contextualSpacing w:val="0"/>
        <w:jc w:val="both"/>
        <w:rPr>
          <w:szCs w:val="24"/>
        </w:rPr>
      </w:pPr>
      <w:r>
        <w:rPr>
          <w:szCs w:val="24"/>
        </w:rPr>
        <w:t>Grozīt</w:t>
      </w:r>
      <w:r w:rsidR="00C913C9" w:rsidRPr="00AD380C">
        <w:rPr>
          <w:szCs w:val="24"/>
        </w:rPr>
        <w:t xml:space="preserve"> </w:t>
      </w:r>
      <w:r w:rsidR="002E1726" w:rsidRPr="00AD380C">
        <w:rPr>
          <w:szCs w:val="24"/>
        </w:rPr>
        <w:t>1.pant</w:t>
      </w:r>
      <w:r>
        <w:rPr>
          <w:szCs w:val="24"/>
        </w:rPr>
        <w:t>a</w:t>
      </w:r>
      <w:r w:rsidR="00C913C9" w:rsidRPr="00AD380C">
        <w:rPr>
          <w:szCs w:val="24"/>
        </w:rPr>
        <w:t xml:space="preserve"> </w:t>
      </w:r>
      <w:r>
        <w:rPr>
          <w:szCs w:val="24"/>
        </w:rPr>
        <w:t>46.</w:t>
      </w:r>
      <w:r w:rsidR="002E1726" w:rsidRPr="00AD380C">
        <w:rPr>
          <w:szCs w:val="24"/>
        </w:rPr>
        <w:t>punktu šādā redakcijā:</w:t>
      </w:r>
    </w:p>
    <w:p w14:paraId="16DE8165" w14:textId="4C4369F9" w:rsidR="002E1726" w:rsidRDefault="00AD380C" w:rsidP="00185F73">
      <w:pPr>
        <w:tabs>
          <w:tab w:val="left" w:pos="4678"/>
        </w:tabs>
        <w:spacing w:before="120" w:after="120" w:line="240" w:lineRule="auto"/>
        <w:jc w:val="both"/>
        <w:rPr>
          <w:szCs w:val="24"/>
        </w:rPr>
      </w:pPr>
      <w:r w:rsidRPr="00AD380C">
        <w:rPr>
          <w:szCs w:val="24"/>
        </w:rPr>
        <w:t>“</w:t>
      </w:r>
      <w:r w:rsidR="00281196">
        <w:rPr>
          <w:szCs w:val="24"/>
        </w:rPr>
        <w:t>46</w:t>
      </w:r>
      <w:r w:rsidR="002E1726" w:rsidRPr="00AD380C">
        <w:rPr>
          <w:szCs w:val="24"/>
        </w:rPr>
        <w:t xml:space="preserve">) </w:t>
      </w:r>
      <w:r w:rsidRPr="00AD380C">
        <w:rPr>
          <w:b/>
          <w:szCs w:val="24"/>
        </w:rPr>
        <w:t xml:space="preserve">starpsavienojums </w:t>
      </w:r>
      <w:r>
        <w:rPr>
          <w:b/>
          <w:szCs w:val="24"/>
        </w:rPr>
        <w:t>–</w:t>
      </w:r>
      <w:r w:rsidRPr="00AD380C">
        <w:rPr>
          <w:szCs w:val="24"/>
        </w:rPr>
        <w:t xml:space="preserve"> pārvades līnija, kas šķērso dalībvalstu robežu, lai savienotu </w:t>
      </w:r>
      <w:r w:rsidR="007B5171">
        <w:rPr>
          <w:szCs w:val="24"/>
        </w:rPr>
        <w:t>šo</w:t>
      </w:r>
      <w:r w:rsidRPr="00AD380C">
        <w:rPr>
          <w:szCs w:val="24"/>
        </w:rPr>
        <w:t xml:space="preserve"> </w:t>
      </w:r>
      <w:r w:rsidR="00281196">
        <w:rPr>
          <w:szCs w:val="24"/>
        </w:rPr>
        <w:t xml:space="preserve">Eiropas Savienības </w:t>
      </w:r>
      <w:r w:rsidRPr="00AD380C">
        <w:rPr>
          <w:szCs w:val="24"/>
        </w:rPr>
        <w:t xml:space="preserve">dalībvalstu pārvades sistēmas, vai pārvades līnija starp dalībvalsti un trešo valsti līdz </w:t>
      </w:r>
      <w:r w:rsidR="00490903">
        <w:rPr>
          <w:szCs w:val="24"/>
        </w:rPr>
        <w:t xml:space="preserve">Eiropas Savienības </w:t>
      </w:r>
      <w:r w:rsidRPr="00AD380C">
        <w:rPr>
          <w:szCs w:val="24"/>
        </w:rPr>
        <w:t>dalībvalstu teritorijai vai attiecīgās dalībvalsts teritoriālajai jūrai</w:t>
      </w:r>
      <w:r w:rsidR="002E1726" w:rsidRPr="00AD380C">
        <w:rPr>
          <w:szCs w:val="24"/>
        </w:rPr>
        <w:t>”;</w:t>
      </w:r>
    </w:p>
    <w:p w14:paraId="51454D7F" w14:textId="6ABAEB62" w:rsidR="00B358A2" w:rsidRDefault="00B358A2" w:rsidP="00185F73">
      <w:pPr>
        <w:tabs>
          <w:tab w:val="left" w:pos="4678"/>
        </w:tabs>
        <w:spacing w:before="120" w:after="120" w:line="240" w:lineRule="auto"/>
        <w:jc w:val="both"/>
        <w:rPr>
          <w:szCs w:val="24"/>
        </w:rPr>
      </w:pPr>
    </w:p>
    <w:p w14:paraId="2EF7A338" w14:textId="54539416" w:rsidR="00B358A2" w:rsidRDefault="00AC5121" w:rsidP="00B358A2">
      <w:pPr>
        <w:pStyle w:val="ListParagraph"/>
        <w:numPr>
          <w:ilvl w:val="0"/>
          <w:numId w:val="33"/>
        </w:numPr>
        <w:tabs>
          <w:tab w:val="left" w:pos="4678"/>
        </w:tabs>
        <w:spacing w:before="120" w:after="120" w:line="240" w:lineRule="auto"/>
        <w:contextualSpacing w:val="0"/>
        <w:jc w:val="both"/>
        <w:rPr>
          <w:szCs w:val="24"/>
        </w:rPr>
      </w:pPr>
      <w:r w:rsidRPr="00AC5121">
        <w:rPr>
          <w:szCs w:val="24"/>
        </w:rPr>
        <w:t>Aizstāt visā likumā vārdus “starpvalstu savienojums” ar vārdu “starpsavienojums” attiecīgajā locījumā</w:t>
      </w:r>
      <w:r w:rsidR="00B358A2" w:rsidRPr="00B358A2">
        <w:rPr>
          <w:szCs w:val="24"/>
        </w:rPr>
        <w:t>.</w:t>
      </w:r>
    </w:p>
    <w:p w14:paraId="38CE6848" w14:textId="77777777" w:rsidR="00EB3C74" w:rsidRDefault="00EB3C74" w:rsidP="00185F73">
      <w:pPr>
        <w:tabs>
          <w:tab w:val="left" w:pos="4678"/>
        </w:tabs>
        <w:spacing w:before="120" w:after="120" w:line="240" w:lineRule="auto"/>
        <w:jc w:val="both"/>
        <w:rPr>
          <w:szCs w:val="24"/>
        </w:rPr>
      </w:pPr>
    </w:p>
    <w:p w14:paraId="37DEB43C" w14:textId="380F9B7C" w:rsidR="00EC3DD0" w:rsidRPr="00EB3C74" w:rsidRDefault="00AC5121" w:rsidP="00B358A2">
      <w:pPr>
        <w:pStyle w:val="ListParagraph"/>
        <w:numPr>
          <w:ilvl w:val="0"/>
          <w:numId w:val="33"/>
        </w:numPr>
        <w:tabs>
          <w:tab w:val="left" w:pos="4678"/>
        </w:tabs>
        <w:spacing w:before="120" w:after="120" w:line="240" w:lineRule="auto"/>
        <w:contextualSpacing w:val="0"/>
        <w:jc w:val="both"/>
        <w:rPr>
          <w:szCs w:val="24"/>
        </w:rPr>
      </w:pPr>
      <w:r w:rsidRPr="00B358A2">
        <w:rPr>
          <w:szCs w:val="24"/>
        </w:rPr>
        <w:t>Aizstāt 19.panta trešajā daļā skaitli “30” ar skaitli “15”</w:t>
      </w:r>
      <w:r w:rsidR="00982219">
        <w:rPr>
          <w:color w:val="000000" w:themeColor="text1"/>
          <w:szCs w:val="24"/>
        </w:rPr>
        <w:t>.</w:t>
      </w:r>
      <w:r w:rsidR="00EB3C74">
        <w:rPr>
          <w:color w:val="000000" w:themeColor="text1"/>
          <w:szCs w:val="24"/>
        </w:rPr>
        <w:t xml:space="preserve"> </w:t>
      </w:r>
    </w:p>
    <w:p w14:paraId="076EA2DC" w14:textId="4582A18A" w:rsidR="00EB3C74" w:rsidRDefault="00EB3C74" w:rsidP="00185F73">
      <w:pPr>
        <w:pStyle w:val="ListParagraph"/>
        <w:tabs>
          <w:tab w:val="left" w:pos="4678"/>
        </w:tabs>
        <w:spacing w:before="120" w:after="120" w:line="240" w:lineRule="auto"/>
        <w:contextualSpacing w:val="0"/>
        <w:jc w:val="both"/>
        <w:rPr>
          <w:szCs w:val="24"/>
        </w:rPr>
      </w:pPr>
    </w:p>
    <w:p w14:paraId="16AED56A" w14:textId="2C5F0043" w:rsidR="00185F73" w:rsidRPr="00D47962" w:rsidRDefault="00185F73" w:rsidP="00B358A2">
      <w:pPr>
        <w:pStyle w:val="ListParagraph"/>
        <w:numPr>
          <w:ilvl w:val="0"/>
          <w:numId w:val="33"/>
        </w:numPr>
        <w:tabs>
          <w:tab w:val="left" w:pos="4678"/>
        </w:tabs>
        <w:spacing w:before="120" w:after="120" w:line="240" w:lineRule="auto"/>
        <w:contextualSpacing w:val="0"/>
        <w:jc w:val="both"/>
        <w:rPr>
          <w:rFonts w:eastAsia="Times New Roman"/>
          <w:szCs w:val="24"/>
          <w:lang w:eastAsia="lv-LV"/>
        </w:rPr>
      </w:pPr>
      <w:r w:rsidRPr="00D47962">
        <w:rPr>
          <w:rFonts w:eastAsia="Times New Roman"/>
          <w:szCs w:val="24"/>
          <w:lang w:eastAsia="lv-LV"/>
        </w:rPr>
        <w:t>Papildināt 82.pant</w:t>
      </w:r>
      <w:r w:rsidR="001A1EAD">
        <w:rPr>
          <w:rFonts w:eastAsia="Times New Roman"/>
          <w:szCs w:val="24"/>
          <w:lang w:eastAsia="lv-LV"/>
        </w:rPr>
        <w:t xml:space="preserve">a </w:t>
      </w:r>
      <w:r w:rsidR="002872DA">
        <w:rPr>
          <w:rFonts w:eastAsia="Times New Roman"/>
          <w:szCs w:val="24"/>
          <w:lang w:eastAsia="lv-LV"/>
        </w:rPr>
        <w:t xml:space="preserve"> pirmo daļu ar</w:t>
      </w:r>
      <w:r w:rsidRPr="00D47962">
        <w:rPr>
          <w:rFonts w:eastAsia="Times New Roman"/>
          <w:szCs w:val="24"/>
          <w:lang w:eastAsia="lv-LV"/>
        </w:rPr>
        <w:t xml:space="preserve"> ceturto</w:t>
      </w:r>
      <w:r w:rsidR="00DB3BC1">
        <w:rPr>
          <w:rFonts w:eastAsia="Times New Roman"/>
          <w:szCs w:val="24"/>
          <w:lang w:eastAsia="lv-LV"/>
        </w:rPr>
        <w:t xml:space="preserve"> un piekto</w:t>
      </w:r>
      <w:r w:rsidRPr="00D47962">
        <w:rPr>
          <w:rFonts w:eastAsia="Times New Roman"/>
          <w:szCs w:val="24"/>
          <w:lang w:eastAsia="lv-LV"/>
        </w:rPr>
        <w:t xml:space="preserve"> </w:t>
      </w:r>
      <w:r w:rsidR="001A1EAD">
        <w:rPr>
          <w:rFonts w:eastAsia="Times New Roman"/>
          <w:szCs w:val="24"/>
          <w:lang w:eastAsia="lv-LV"/>
        </w:rPr>
        <w:t>p</w:t>
      </w:r>
      <w:r w:rsidR="002872DA">
        <w:rPr>
          <w:rFonts w:eastAsia="Times New Roman"/>
          <w:szCs w:val="24"/>
          <w:lang w:eastAsia="lv-LV"/>
        </w:rPr>
        <w:t>unktu</w:t>
      </w:r>
      <w:r w:rsidR="001A1EAD" w:rsidRPr="00D47962">
        <w:rPr>
          <w:rFonts w:eastAsia="Times New Roman"/>
          <w:szCs w:val="24"/>
          <w:lang w:eastAsia="lv-LV"/>
        </w:rPr>
        <w:t xml:space="preserve"> </w:t>
      </w:r>
      <w:r w:rsidRPr="00D47962">
        <w:rPr>
          <w:rFonts w:eastAsia="Times New Roman"/>
          <w:szCs w:val="24"/>
          <w:lang w:eastAsia="lv-LV"/>
        </w:rPr>
        <w:t>šādā redakcijā:</w:t>
      </w:r>
    </w:p>
    <w:p w14:paraId="43A179C0" w14:textId="5399DC03" w:rsidR="00DB3BC1" w:rsidRDefault="00185F73" w:rsidP="00185F73">
      <w:pPr>
        <w:tabs>
          <w:tab w:val="left" w:pos="4678"/>
        </w:tabs>
        <w:spacing w:before="120" w:after="120" w:line="240" w:lineRule="auto"/>
        <w:jc w:val="both"/>
        <w:rPr>
          <w:rFonts w:eastAsia="Times New Roman"/>
          <w:szCs w:val="24"/>
          <w:lang w:eastAsia="lv-LV"/>
        </w:rPr>
      </w:pPr>
      <w:r w:rsidRPr="00D47962">
        <w:rPr>
          <w:rFonts w:eastAsia="Times New Roman"/>
          <w:szCs w:val="24"/>
          <w:lang w:eastAsia="lv-LV"/>
        </w:rPr>
        <w:t>“</w:t>
      </w:r>
      <w:r>
        <w:rPr>
          <w:rFonts w:eastAsia="Times New Roman"/>
          <w:szCs w:val="24"/>
          <w:lang w:eastAsia="lv-LV"/>
        </w:rPr>
        <w:t>4</w:t>
      </w:r>
      <w:r w:rsidRPr="00D47962">
        <w:rPr>
          <w:rFonts w:eastAsia="Times New Roman"/>
          <w:szCs w:val="24"/>
          <w:lang w:eastAsia="lv-LV"/>
        </w:rPr>
        <w:t>)</w:t>
      </w:r>
      <w:r>
        <w:rPr>
          <w:rFonts w:eastAsia="Times New Roman"/>
          <w:szCs w:val="24"/>
          <w:lang w:eastAsia="lv-LV"/>
        </w:rPr>
        <w:t xml:space="preserve"> saistībā ar pārrobežu jautājumiem sadarboties ar </w:t>
      </w:r>
      <w:r w:rsidRPr="00375A8B">
        <w:rPr>
          <w:rFonts w:eastAsia="Times New Roman"/>
          <w:szCs w:val="24"/>
          <w:lang w:eastAsia="lv-LV"/>
        </w:rPr>
        <w:t>Energoregulatoru sadarbības aģentūr</w:t>
      </w:r>
      <w:r>
        <w:rPr>
          <w:rFonts w:eastAsia="Times New Roman"/>
          <w:szCs w:val="24"/>
          <w:lang w:eastAsia="lv-LV"/>
        </w:rPr>
        <w:t>u un attiecīgo valstu regulatīvo iestādi, tostarp, trešās valsts regulatīvo iestādi, ja jautājums skar dabasgāzes infrastruktūru uz vai no trešās valsts</w:t>
      </w:r>
      <w:r w:rsidR="00DB3BC1">
        <w:rPr>
          <w:rFonts w:eastAsia="Times New Roman"/>
          <w:szCs w:val="24"/>
          <w:lang w:eastAsia="lv-LV"/>
        </w:rPr>
        <w:t>;</w:t>
      </w:r>
    </w:p>
    <w:p w14:paraId="39933EB7" w14:textId="509A387B" w:rsidR="00034926" w:rsidRPr="00D47962" w:rsidRDefault="00DB3BC1" w:rsidP="00185F73">
      <w:pPr>
        <w:tabs>
          <w:tab w:val="left" w:pos="4678"/>
        </w:tabs>
        <w:spacing w:before="120" w:after="120" w:line="240" w:lineRule="auto"/>
        <w:jc w:val="both"/>
        <w:rPr>
          <w:rFonts w:eastAsia="Times New Roman"/>
          <w:szCs w:val="24"/>
          <w:lang w:eastAsia="lv-LV"/>
        </w:rPr>
      </w:pPr>
      <w:r>
        <w:rPr>
          <w:rFonts w:eastAsia="Times New Roman"/>
          <w:szCs w:val="24"/>
          <w:lang w:eastAsia="lv-LV"/>
        </w:rPr>
        <w:t>5)</w:t>
      </w:r>
      <w:r w:rsidR="00D13772">
        <w:rPr>
          <w:rFonts w:eastAsia="Times New Roman"/>
          <w:szCs w:val="24"/>
          <w:lang w:eastAsia="lv-LV"/>
        </w:rPr>
        <w:t xml:space="preserve"> </w:t>
      </w:r>
      <w:r>
        <w:rPr>
          <w:rFonts w:eastAsia="Times New Roman"/>
          <w:szCs w:val="24"/>
          <w:lang w:eastAsia="lv-LV"/>
        </w:rPr>
        <w:t>sniegt viedokli, ja kāda no Eiropas Savienības dalībvalstīm lūdz piedalīties konsultācijā par atkāpes piemērošanu dabasgāzes pārvades līnijām starp Eiropas Savienības dalībvalsti un trešo valsti.</w:t>
      </w:r>
      <w:r w:rsidR="00185F73" w:rsidRPr="00D47962">
        <w:rPr>
          <w:rFonts w:eastAsia="Times New Roman"/>
          <w:szCs w:val="24"/>
          <w:lang w:eastAsia="lv-LV"/>
        </w:rPr>
        <w:t>”</w:t>
      </w:r>
    </w:p>
    <w:p w14:paraId="3F7C17EE" w14:textId="00B2771B" w:rsidR="00185F73" w:rsidRDefault="00185F73" w:rsidP="00185F73">
      <w:pPr>
        <w:pStyle w:val="ListParagraph"/>
        <w:tabs>
          <w:tab w:val="left" w:pos="4678"/>
        </w:tabs>
        <w:spacing w:before="120" w:after="120" w:line="240" w:lineRule="auto"/>
        <w:contextualSpacing w:val="0"/>
        <w:jc w:val="both"/>
        <w:rPr>
          <w:szCs w:val="24"/>
        </w:rPr>
      </w:pPr>
    </w:p>
    <w:p w14:paraId="029B9E8B" w14:textId="739887B7" w:rsidR="00185F73" w:rsidRPr="00962129" w:rsidRDefault="00185F73" w:rsidP="00B358A2">
      <w:pPr>
        <w:pStyle w:val="ListParagraph"/>
        <w:numPr>
          <w:ilvl w:val="0"/>
          <w:numId w:val="33"/>
        </w:numPr>
        <w:tabs>
          <w:tab w:val="left" w:pos="4678"/>
        </w:tabs>
        <w:spacing w:before="120" w:after="120" w:line="240" w:lineRule="auto"/>
        <w:contextualSpacing w:val="0"/>
        <w:jc w:val="both"/>
        <w:rPr>
          <w:color w:val="000000" w:themeColor="text1"/>
          <w:szCs w:val="24"/>
        </w:rPr>
      </w:pPr>
      <w:r w:rsidRPr="00962129">
        <w:rPr>
          <w:color w:val="000000" w:themeColor="text1"/>
          <w:szCs w:val="24"/>
        </w:rPr>
        <w:t>Papildināt</w:t>
      </w:r>
      <w:r>
        <w:rPr>
          <w:color w:val="000000" w:themeColor="text1"/>
          <w:szCs w:val="24"/>
        </w:rPr>
        <w:t xml:space="preserve"> 106. pantu ar ceturto daļu </w:t>
      </w:r>
      <w:r w:rsidRPr="00962129">
        <w:rPr>
          <w:color w:val="000000" w:themeColor="text1"/>
          <w:szCs w:val="24"/>
        </w:rPr>
        <w:t>šādā redakcijā:</w:t>
      </w:r>
      <w:r w:rsidR="00EE1096">
        <w:rPr>
          <w:color w:val="000000" w:themeColor="text1"/>
          <w:szCs w:val="24"/>
        </w:rPr>
        <w:t xml:space="preserve"> </w:t>
      </w:r>
    </w:p>
    <w:p w14:paraId="271DE967" w14:textId="5267D162" w:rsidR="00185F73" w:rsidRDefault="00185F73" w:rsidP="00185F73">
      <w:pPr>
        <w:pStyle w:val="ListParagraph"/>
        <w:tabs>
          <w:tab w:val="left" w:pos="4678"/>
        </w:tabs>
        <w:spacing w:before="120" w:after="120" w:line="240" w:lineRule="auto"/>
        <w:ind w:left="0"/>
        <w:contextualSpacing w:val="0"/>
        <w:jc w:val="both"/>
        <w:rPr>
          <w:rFonts w:eastAsia="Times New Roman"/>
          <w:color w:val="FF0000"/>
          <w:szCs w:val="24"/>
          <w:lang w:eastAsia="lv-LV"/>
        </w:rPr>
      </w:pPr>
      <w:r w:rsidRPr="00962129" w:rsidDel="00D242DB">
        <w:rPr>
          <w:color w:val="000000" w:themeColor="text1"/>
          <w:szCs w:val="24"/>
        </w:rPr>
        <w:t xml:space="preserve"> </w:t>
      </w:r>
      <w:r w:rsidRPr="00962129">
        <w:rPr>
          <w:rFonts w:eastAsia="Times New Roman"/>
          <w:szCs w:val="24"/>
          <w:lang w:eastAsia="lv-LV"/>
        </w:rPr>
        <w:t>“</w:t>
      </w:r>
      <w:r>
        <w:rPr>
          <w:rFonts w:eastAsia="Times New Roman"/>
          <w:szCs w:val="24"/>
          <w:lang w:eastAsia="lv-LV"/>
        </w:rPr>
        <w:t>(4) Pārvades sistēmas operators vai cits tirgus dalībnieks var saglabāt spēkā vai slēgt tehniskus nolīgumus par jautājumiem, kas attiecas uz pārvades līniju, kas šķērso valsts robežu uz trešo valsti, ciktāl šie nolīgumi atbilst</w:t>
      </w:r>
      <w:r w:rsidR="009F6FBF">
        <w:rPr>
          <w:rFonts w:eastAsia="Times New Roman"/>
          <w:szCs w:val="24"/>
          <w:lang w:eastAsia="lv-LV"/>
        </w:rPr>
        <w:t xml:space="preserve"> Eiropas Savienības tiesību aktiem, Latvijas Republikas tiesību aktiem, regulatora lēmumiem un</w:t>
      </w:r>
      <w:r>
        <w:rPr>
          <w:rFonts w:eastAsia="Times New Roman"/>
          <w:szCs w:val="24"/>
          <w:lang w:eastAsia="lv-LV"/>
        </w:rPr>
        <w:t xml:space="preserve"> par tiem paziņojot </w:t>
      </w:r>
      <w:r w:rsidR="00BB5C6B" w:rsidRPr="00681C5C">
        <w:rPr>
          <w:rFonts w:eastAsia="Times New Roman"/>
          <w:bCs/>
          <w:color w:val="000000" w:themeColor="text1"/>
          <w:szCs w:val="24"/>
          <w:lang w:eastAsia="lv-LV"/>
        </w:rPr>
        <w:t>regulatoram</w:t>
      </w:r>
      <w:r>
        <w:rPr>
          <w:rFonts w:eastAsia="Times New Roman"/>
          <w:szCs w:val="24"/>
          <w:lang w:eastAsia="lv-LV"/>
        </w:rPr>
        <w:t>.</w:t>
      </w:r>
      <w:r w:rsidR="0085289B">
        <w:rPr>
          <w:rFonts w:eastAsia="Times New Roman"/>
          <w:szCs w:val="24"/>
          <w:lang w:eastAsia="lv-LV"/>
        </w:rPr>
        <w:t xml:space="preserve"> Ja</w:t>
      </w:r>
      <w:r w:rsidR="00DC0E1A">
        <w:rPr>
          <w:rFonts w:eastAsia="Times New Roman"/>
          <w:szCs w:val="24"/>
          <w:lang w:eastAsia="lv-LV"/>
        </w:rPr>
        <w:t xml:space="preserve"> tiek</w:t>
      </w:r>
      <w:r w:rsidR="0085289B">
        <w:rPr>
          <w:rFonts w:eastAsia="Times New Roman"/>
          <w:szCs w:val="24"/>
          <w:lang w:eastAsia="lv-LV"/>
        </w:rPr>
        <w:t xml:space="preserve"> </w:t>
      </w:r>
      <w:r w:rsidR="00DC0E1A">
        <w:rPr>
          <w:rFonts w:eastAsia="Times New Roman"/>
          <w:szCs w:val="24"/>
          <w:lang w:eastAsia="lv-LV"/>
        </w:rPr>
        <w:t xml:space="preserve">plānots </w:t>
      </w:r>
      <w:r w:rsidR="0085289B">
        <w:rPr>
          <w:rFonts w:eastAsia="Times New Roman"/>
          <w:szCs w:val="24"/>
          <w:lang w:eastAsia="lv-LV"/>
        </w:rPr>
        <w:t>noslēgt st</w:t>
      </w:r>
      <w:r w:rsidR="006D070D">
        <w:rPr>
          <w:rFonts w:eastAsia="Times New Roman"/>
          <w:szCs w:val="24"/>
          <w:lang w:eastAsia="lv-LV"/>
        </w:rPr>
        <w:t>arpval</w:t>
      </w:r>
      <w:r w:rsidR="00DC0E1A">
        <w:rPr>
          <w:rFonts w:eastAsia="Times New Roman"/>
          <w:szCs w:val="24"/>
          <w:lang w:eastAsia="lv-LV"/>
        </w:rPr>
        <w:t>dību</w:t>
      </w:r>
      <w:r w:rsidR="006D070D">
        <w:rPr>
          <w:rFonts w:eastAsia="Times New Roman"/>
          <w:szCs w:val="24"/>
          <w:lang w:eastAsia="lv-LV"/>
        </w:rPr>
        <w:t xml:space="preserve"> nolīgum</w:t>
      </w:r>
      <w:r w:rsidR="004770ED">
        <w:rPr>
          <w:rFonts w:eastAsia="Times New Roman"/>
          <w:szCs w:val="24"/>
          <w:lang w:eastAsia="lv-LV"/>
        </w:rPr>
        <w:t>u</w:t>
      </w:r>
      <w:r w:rsidR="00DC0E1A">
        <w:rPr>
          <w:rFonts w:eastAsia="Times New Roman"/>
          <w:szCs w:val="24"/>
          <w:lang w:eastAsia="lv-LV"/>
        </w:rPr>
        <w:t xml:space="preserve"> ar trešo valsti, Ekonomikas ministrijai ir pienākums par to informēt Eiropas Komisiju</w:t>
      </w:r>
      <w:r w:rsidR="004770ED">
        <w:rPr>
          <w:rFonts w:eastAsia="Times New Roman"/>
          <w:szCs w:val="24"/>
          <w:lang w:eastAsia="lv-LV"/>
        </w:rPr>
        <w:t>.</w:t>
      </w:r>
      <w:r>
        <w:rPr>
          <w:rFonts w:eastAsia="Times New Roman"/>
          <w:szCs w:val="24"/>
          <w:lang w:eastAsia="lv-LV"/>
        </w:rPr>
        <w:t xml:space="preserve">” </w:t>
      </w:r>
      <w:r w:rsidR="00EE1096">
        <w:rPr>
          <w:rFonts w:eastAsia="Times New Roman"/>
          <w:szCs w:val="24"/>
          <w:lang w:eastAsia="lv-LV"/>
        </w:rPr>
        <w:t xml:space="preserve"> </w:t>
      </w:r>
    </w:p>
    <w:p w14:paraId="598FF44A" w14:textId="77777777" w:rsidR="00185F73" w:rsidRDefault="00185F73" w:rsidP="00185F73">
      <w:pPr>
        <w:pStyle w:val="ListParagraph"/>
        <w:tabs>
          <w:tab w:val="left" w:pos="4678"/>
        </w:tabs>
        <w:spacing w:before="120" w:after="120" w:line="240" w:lineRule="auto"/>
        <w:contextualSpacing w:val="0"/>
        <w:jc w:val="both"/>
        <w:rPr>
          <w:szCs w:val="24"/>
        </w:rPr>
      </w:pPr>
    </w:p>
    <w:p w14:paraId="3DCACD6F" w14:textId="518E35AC" w:rsidR="002744E6" w:rsidRPr="00FD55CE" w:rsidRDefault="007C3B1A" w:rsidP="00B358A2">
      <w:pPr>
        <w:pStyle w:val="ListParagraph"/>
        <w:numPr>
          <w:ilvl w:val="0"/>
          <w:numId w:val="33"/>
        </w:numPr>
        <w:tabs>
          <w:tab w:val="left" w:pos="4678"/>
        </w:tabs>
        <w:spacing w:before="120" w:after="120" w:line="240" w:lineRule="auto"/>
        <w:contextualSpacing w:val="0"/>
        <w:jc w:val="both"/>
        <w:rPr>
          <w:color w:val="000000" w:themeColor="text1"/>
          <w:szCs w:val="24"/>
        </w:rPr>
      </w:pPr>
      <w:r>
        <w:rPr>
          <w:color w:val="000000" w:themeColor="text1"/>
          <w:szCs w:val="24"/>
        </w:rPr>
        <w:t xml:space="preserve">Grozīt </w:t>
      </w:r>
      <w:r w:rsidR="00FD55CE" w:rsidRPr="00FD55CE">
        <w:rPr>
          <w:color w:val="000000" w:themeColor="text1"/>
          <w:szCs w:val="24"/>
        </w:rPr>
        <w:t>110</w:t>
      </w:r>
      <w:r w:rsidR="002744E6" w:rsidRPr="00FD55CE">
        <w:rPr>
          <w:color w:val="000000" w:themeColor="text1"/>
          <w:szCs w:val="24"/>
        </w:rPr>
        <w:t>.</w:t>
      </w:r>
      <w:r w:rsidR="00EC3DD0" w:rsidRPr="00FD55CE">
        <w:rPr>
          <w:color w:val="000000" w:themeColor="text1"/>
          <w:szCs w:val="24"/>
        </w:rPr>
        <w:t xml:space="preserve"> </w:t>
      </w:r>
      <w:r w:rsidR="002744E6" w:rsidRPr="00FD55CE">
        <w:rPr>
          <w:color w:val="000000" w:themeColor="text1"/>
          <w:szCs w:val="24"/>
        </w:rPr>
        <w:t>pant</w:t>
      </w:r>
      <w:r w:rsidR="00EC3DD0" w:rsidRPr="00FD55CE">
        <w:rPr>
          <w:color w:val="000000" w:themeColor="text1"/>
          <w:szCs w:val="24"/>
        </w:rPr>
        <w:t xml:space="preserve">a </w:t>
      </w:r>
      <w:r w:rsidR="00FD55CE" w:rsidRPr="00FD55CE">
        <w:rPr>
          <w:color w:val="000000" w:themeColor="text1"/>
          <w:szCs w:val="24"/>
        </w:rPr>
        <w:t>treš</w:t>
      </w:r>
      <w:r>
        <w:rPr>
          <w:color w:val="000000" w:themeColor="text1"/>
          <w:szCs w:val="24"/>
        </w:rPr>
        <w:t>ās</w:t>
      </w:r>
      <w:r w:rsidR="00FD55CE" w:rsidRPr="00FD55CE">
        <w:rPr>
          <w:color w:val="000000" w:themeColor="text1"/>
          <w:szCs w:val="24"/>
        </w:rPr>
        <w:t xml:space="preserve"> </w:t>
      </w:r>
      <w:r w:rsidR="00EC3DD0" w:rsidRPr="00FD55CE">
        <w:rPr>
          <w:color w:val="000000" w:themeColor="text1"/>
          <w:szCs w:val="24"/>
        </w:rPr>
        <w:t>daļ</w:t>
      </w:r>
      <w:r>
        <w:rPr>
          <w:color w:val="000000" w:themeColor="text1"/>
          <w:szCs w:val="24"/>
        </w:rPr>
        <w:t>as 5</w:t>
      </w:r>
      <w:r w:rsidR="00EC3DD0" w:rsidRPr="00FD55CE">
        <w:rPr>
          <w:color w:val="000000" w:themeColor="text1"/>
          <w:szCs w:val="24"/>
        </w:rPr>
        <w:t xml:space="preserve">.punktu </w:t>
      </w:r>
      <w:r w:rsidR="002744E6" w:rsidRPr="00FD55CE">
        <w:rPr>
          <w:color w:val="000000" w:themeColor="text1"/>
          <w:szCs w:val="24"/>
        </w:rPr>
        <w:t>šādā redakcijā:</w:t>
      </w:r>
    </w:p>
    <w:p w14:paraId="416555D0" w14:textId="3C641EF0" w:rsidR="00EC3DD0" w:rsidRDefault="002744E6" w:rsidP="00185F73">
      <w:pPr>
        <w:pStyle w:val="ListParagraph"/>
        <w:tabs>
          <w:tab w:val="left" w:pos="4678"/>
        </w:tabs>
        <w:spacing w:before="120" w:after="120" w:line="240" w:lineRule="auto"/>
        <w:ind w:left="0"/>
        <w:contextualSpacing w:val="0"/>
        <w:jc w:val="both"/>
        <w:rPr>
          <w:rFonts w:eastAsia="Times New Roman"/>
          <w:szCs w:val="24"/>
          <w:lang w:eastAsia="lv-LV"/>
        </w:rPr>
      </w:pPr>
      <w:r w:rsidRPr="00FD55CE" w:rsidDel="00D242DB">
        <w:rPr>
          <w:color w:val="000000" w:themeColor="text1"/>
          <w:szCs w:val="24"/>
        </w:rPr>
        <w:t xml:space="preserve"> </w:t>
      </w:r>
      <w:r w:rsidRPr="00FD55CE">
        <w:rPr>
          <w:rFonts w:eastAsia="Times New Roman"/>
          <w:szCs w:val="24"/>
          <w:lang w:eastAsia="lv-LV"/>
        </w:rPr>
        <w:t>“</w:t>
      </w:r>
      <w:r w:rsidR="007C3B1A">
        <w:rPr>
          <w:rFonts w:eastAsia="Times New Roman"/>
          <w:szCs w:val="24"/>
          <w:lang w:eastAsia="lv-LV"/>
        </w:rPr>
        <w:t>5</w:t>
      </w:r>
      <w:r w:rsidR="00EC3DD0" w:rsidRPr="00FD55CE">
        <w:rPr>
          <w:rFonts w:eastAsia="Times New Roman"/>
          <w:szCs w:val="24"/>
          <w:lang w:eastAsia="lv-LV"/>
        </w:rPr>
        <w:t xml:space="preserve">) </w:t>
      </w:r>
      <w:r w:rsidR="007C3B1A" w:rsidRPr="007C3B1A">
        <w:rPr>
          <w:rFonts w:eastAsia="Times New Roman"/>
          <w:szCs w:val="24"/>
          <w:lang w:eastAsia="lv-LV"/>
        </w:rPr>
        <w:t xml:space="preserve">atkāpes piešķiršana nedrīkst kaitēt </w:t>
      </w:r>
      <w:r w:rsidR="007C3B1A">
        <w:rPr>
          <w:rFonts w:eastAsia="Times New Roman"/>
          <w:szCs w:val="24"/>
          <w:lang w:eastAsia="lv-LV"/>
        </w:rPr>
        <w:t xml:space="preserve">attiecīgo </w:t>
      </w:r>
      <w:r w:rsidR="007C3B1A" w:rsidRPr="007C3B1A">
        <w:rPr>
          <w:rFonts w:eastAsia="Times New Roman"/>
          <w:szCs w:val="24"/>
          <w:lang w:eastAsia="lv-LV"/>
        </w:rPr>
        <w:t xml:space="preserve">dabasgāzes tirgu konkurencei vai efektīvai </w:t>
      </w:r>
      <w:r w:rsidR="007C3B1A">
        <w:rPr>
          <w:rFonts w:eastAsia="Times New Roman"/>
          <w:szCs w:val="24"/>
          <w:lang w:eastAsia="lv-LV"/>
        </w:rPr>
        <w:t xml:space="preserve">iekšējā dabasgāzes tirgus </w:t>
      </w:r>
      <w:r w:rsidR="007C3B1A" w:rsidRPr="007C3B1A">
        <w:rPr>
          <w:rFonts w:eastAsia="Times New Roman"/>
          <w:szCs w:val="24"/>
          <w:lang w:eastAsia="lv-LV"/>
        </w:rPr>
        <w:t xml:space="preserve">funkcionēšanai, </w:t>
      </w:r>
      <w:r w:rsidR="007C3B1A">
        <w:rPr>
          <w:rFonts w:eastAsia="Times New Roman"/>
          <w:szCs w:val="24"/>
          <w:lang w:eastAsia="lv-LV"/>
        </w:rPr>
        <w:t xml:space="preserve">attiecīgo </w:t>
      </w:r>
      <w:r w:rsidR="007C3B1A" w:rsidRPr="007C3B1A">
        <w:rPr>
          <w:rFonts w:eastAsia="Times New Roman"/>
          <w:szCs w:val="24"/>
          <w:lang w:eastAsia="lv-LV"/>
        </w:rPr>
        <w:t>regulēt</w:t>
      </w:r>
      <w:r w:rsidR="007C3B1A">
        <w:rPr>
          <w:rFonts w:eastAsia="Times New Roman"/>
          <w:szCs w:val="24"/>
          <w:lang w:eastAsia="lv-LV"/>
        </w:rPr>
        <w:t>o</w:t>
      </w:r>
      <w:r w:rsidR="007C3B1A" w:rsidRPr="007C3B1A">
        <w:rPr>
          <w:rFonts w:eastAsia="Times New Roman"/>
          <w:szCs w:val="24"/>
          <w:lang w:eastAsia="lv-LV"/>
        </w:rPr>
        <w:t xml:space="preserve"> sistēm</w:t>
      </w:r>
      <w:r w:rsidR="007C3B1A">
        <w:rPr>
          <w:rFonts w:eastAsia="Times New Roman"/>
          <w:szCs w:val="24"/>
          <w:lang w:eastAsia="lv-LV"/>
        </w:rPr>
        <w:t>u</w:t>
      </w:r>
      <w:r w:rsidR="007C3B1A" w:rsidRPr="007C3B1A">
        <w:rPr>
          <w:rFonts w:eastAsia="Times New Roman"/>
          <w:szCs w:val="24"/>
          <w:lang w:eastAsia="lv-LV"/>
        </w:rPr>
        <w:t xml:space="preserve"> efektīvai funkcionēšanai, kurai infrastruktūra ir</w:t>
      </w:r>
      <w:r w:rsidR="007C3B1A">
        <w:rPr>
          <w:rFonts w:eastAsia="Times New Roman"/>
          <w:szCs w:val="24"/>
          <w:lang w:eastAsia="lv-LV"/>
        </w:rPr>
        <w:t xml:space="preserve"> </w:t>
      </w:r>
      <w:r w:rsidR="007C3B1A" w:rsidRPr="007C3B1A">
        <w:rPr>
          <w:rFonts w:eastAsia="Times New Roman"/>
          <w:szCs w:val="24"/>
          <w:lang w:eastAsia="lv-LV"/>
        </w:rPr>
        <w:t>pieslēgta</w:t>
      </w:r>
      <w:r w:rsidR="007C3B1A">
        <w:rPr>
          <w:rFonts w:eastAsia="Times New Roman"/>
          <w:szCs w:val="24"/>
          <w:lang w:eastAsia="lv-LV"/>
        </w:rPr>
        <w:t>, vai Eiropas Savienības dalībvalstu piegādes drošumam</w:t>
      </w:r>
      <w:r w:rsidR="00EC3DD0" w:rsidRPr="00FD55CE">
        <w:rPr>
          <w:rFonts w:eastAsia="Times New Roman"/>
          <w:szCs w:val="24"/>
          <w:lang w:eastAsia="lv-LV"/>
        </w:rPr>
        <w:t>.”</w:t>
      </w:r>
    </w:p>
    <w:p w14:paraId="37E3CBF0" w14:textId="77777777" w:rsidR="006C4635" w:rsidRDefault="006C4635" w:rsidP="00185F73">
      <w:pPr>
        <w:pStyle w:val="ListParagraph"/>
        <w:tabs>
          <w:tab w:val="left" w:pos="4678"/>
        </w:tabs>
        <w:spacing w:before="120" w:after="120" w:line="240" w:lineRule="auto"/>
        <w:ind w:left="0"/>
        <w:contextualSpacing w:val="0"/>
        <w:jc w:val="both"/>
        <w:rPr>
          <w:rFonts w:eastAsia="Times New Roman"/>
          <w:szCs w:val="24"/>
          <w:lang w:eastAsia="lv-LV"/>
        </w:rPr>
      </w:pPr>
    </w:p>
    <w:p w14:paraId="56DFB258" w14:textId="704DF804" w:rsidR="00E864CE" w:rsidRPr="00962129" w:rsidRDefault="00E864CE" w:rsidP="00B358A2">
      <w:pPr>
        <w:pStyle w:val="ListParagraph"/>
        <w:numPr>
          <w:ilvl w:val="0"/>
          <w:numId w:val="33"/>
        </w:numPr>
        <w:tabs>
          <w:tab w:val="left" w:pos="4678"/>
        </w:tabs>
        <w:spacing w:before="120" w:after="120" w:line="240" w:lineRule="auto"/>
        <w:contextualSpacing w:val="0"/>
        <w:jc w:val="both"/>
        <w:rPr>
          <w:color w:val="000000" w:themeColor="text1"/>
          <w:szCs w:val="24"/>
        </w:rPr>
      </w:pPr>
      <w:r w:rsidRPr="00962129">
        <w:rPr>
          <w:color w:val="000000" w:themeColor="text1"/>
          <w:szCs w:val="24"/>
        </w:rPr>
        <w:lastRenderedPageBreak/>
        <w:t xml:space="preserve">Papildināt </w:t>
      </w:r>
      <w:r w:rsidR="009503FD">
        <w:rPr>
          <w:color w:val="000000" w:themeColor="text1"/>
          <w:szCs w:val="24"/>
        </w:rPr>
        <w:t>110. pantu ar trešo prim daļu</w:t>
      </w:r>
      <w:r w:rsidR="008649B8">
        <w:rPr>
          <w:color w:val="000000" w:themeColor="text1"/>
          <w:szCs w:val="24"/>
        </w:rPr>
        <w:t xml:space="preserve"> </w:t>
      </w:r>
      <w:r w:rsidRPr="00962129">
        <w:rPr>
          <w:color w:val="000000" w:themeColor="text1"/>
          <w:szCs w:val="24"/>
        </w:rPr>
        <w:t>šādā redakcijā:</w:t>
      </w:r>
    </w:p>
    <w:p w14:paraId="61FECA0D" w14:textId="2444B4FF" w:rsidR="00E742AC" w:rsidRDefault="00E864CE" w:rsidP="00185F73">
      <w:pPr>
        <w:pStyle w:val="ListParagraph"/>
        <w:tabs>
          <w:tab w:val="left" w:pos="4678"/>
        </w:tabs>
        <w:spacing w:before="120" w:after="120" w:line="240" w:lineRule="auto"/>
        <w:ind w:left="0"/>
        <w:contextualSpacing w:val="0"/>
        <w:jc w:val="both"/>
        <w:rPr>
          <w:rFonts w:eastAsia="Times New Roman"/>
          <w:szCs w:val="24"/>
          <w:lang w:eastAsia="lv-LV"/>
        </w:rPr>
      </w:pPr>
      <w:r w:rsidRPr="00962129" w:rsidDel="00D242DB">
        <w:rPr>
          <w:color w:val="000000" w:themeColor="text1"/>
          <w:szCs w:val="24"/>
        </w:rPr>
        <w:t xml:space="preserve"> </w:t>
      </w:r>
      <w:r w:rsidRPr="00962129">
        <w:rPr>
          <w:rFonts w:eastAsia="Times New Roman"/>
          <w:szCs w:val="24"/>
          <w:lang w:eastAsia="lv-LV"/>
        </w:rPr>
        <w:t>“</w:t>
      </w:r>
      <w:r w:rsidR="006C4635">
        <w:rPr>
          <w:rFonts w:eastAsia="Times New Roman"/>
          <w:szCs w:val="24"/>
          <w:lang w:eastAsia="lv-LV"/>
        </w:rPr>
        <w:t>(</w:t>
      </w:r>
      <w:r w:rsidR="009503FD">
        <w:rPr>
          <w:rFonts w:eastAsia="Times New Roman"/>
          <w:szCs w:val="24"/>
          <w:lang w:eastAsia="lv-LV"/>
        </w:rPr>
        <w:t>3</w:t>
      </w:r>
      <w:r w:rsidR="009503FD" w:rsidRPr="009503FD">
        <w:rPr>
          <w:rFonts w:eastAsia="Times New Roman"/>
          <w:szCs w:val="24"/>
          <w:vertAlign w:val="superscript"/>
          <w:lang w:eastAsia="lv-LV"/>
        </w:rPr>
        <w:t>1</w:t>
      </w:r>
      <w:r w:rsidR="006C4635">
        <w:rPr>
          <w:rFonts w:eastAsia="Times New Roman"/>
          <w:szCs w:val="24"/>
          <w:lang w:eastAsia="lv-LV"/>
        </w:rPr>
        <w:t>)</w:t>
      </w:r>
      <w:r w:rsidR="00E742AC">
        <w:rPr>
          <w:rFonts w:eastAsia="Times New Roman"/>
          <w:szCs w:val="24"/>
          <w:lang w:eastAsia="lv-LV"/>
        </w:rPr>
        <w:t xml:space="preserve"> Pirms </w:t>
      </w:r>
      <w:r w:rsidR="00B92220">
        <w:rPr>
          <w:rFonts w:eastAsia="Times New Roman"/>
          <w:szCs w:val="24"/>
          <w:lang w:eastAsia="lv-LV"/>
        </w:rPr>
        <w:t>r</w:t>
      </w:r>
      <w:r w:rsidR="00E742AC">
        <w:rPr>
          <w:rFonts w:eastAsia="Times New Roman"/>
          <w:szCs w:val="24"/>
          <w:lang w:eastAsia="lv-LV"/>
        </w:rPr>
        <w:t xml:space="preserve">egulators pieņem lēmumu </w:t>
      </w:r>
      <w:r w:rsidR="00E742AC" w:rsidRPr="00E742AC">
        <w:rPr>
          <w:rFonts w:eastAsia="Times New Roman"/>
          <w:szCs w:val="24"/>
          <w:lang w:eastAsia="lv-LV"/>
        </w:rPr>
        <w:t xml:space="preserve">par atkāpes piešķiršanu, </w:t>
      </w:r>
      <w:r w:rsidR="00E742AC">
        <w:rPr>
          <w:rFonts w:eastAsia="Times New Roman"/>
          <w:szCs w:val="24"/>
          <w:lang w:eastAsia="lv-LV"/>
        </w:rPr>
        <w:t>tas apspriežas ar:</w:t>
      </w:r>
    </w:p>
    <w:p w14:paraId="1E8AC705" w14:textId="477594E9" w:rsidR="00E742AC" w:rsidRDefault="00E742AC" w:rsidP="00185F73">
      <w:pPr>
        <w:pStyle w:val="ListParagraph"/>
        <w:numPr>
          <w:ilvl w:val="0"/>
          <w:numId w:val="42"/>
        </w:numPr>
        <w:tabs>
          <w:tab w:val="left" w:pos="4678"/>
        </w:tabs>
        <w:spacing w:before="120" w:after="120" w:line="240" w:lineRule="auto"/>
        <w:contextualSpacing w:val="0"/>
        <w:jc w:val="both"/>
        <w:rPr>
          <w:rFonts w:eastAsia="Times New Roman"/>
          <w:szCs w:val="24"/>
          <w:lang w:eastAsia="lv-LV"/>
        </w:rPr>
      </w:pPr>
      <w:r>
        <w:rPr>
          <w:rFonts w:eastAsia="Times New Roman"/>
          <w:szCs w:val="24"/>
          <w:lang w:eastAsia="lv-LV"/>
        </w:rPr>
        <w:t>Eiropas Savienības dalībvalstu regulatīvajām iestādēm, kuru tirgu var ietekmēt jaunie dabasgāzes apgādes sistēmas pieslēgumi; un</w:t>
      </w:r>
    </w:p>
    <w:p w14:paraId="5EC9C723" w14:textId="381F7ECA" w:rsidR="00E864CE" w:rsidRDefault="00E742AC" w:rsidP="00185F73">
      <w:pPr>
        <w:pStyle w:val="ListParagraph"/>
        <w:numPr>
          <w:ilvl w:val="0"/>
          <w:numId w:val="42"/>
        </w:numPr>
        <w:tabs>
          <w:tab w:val="left" w:pos="4678"/>
        </w:tabs>
        <w:spacing w:before="120" w:after="120" w:line="240" w:lineRule="auto"/>
        <w:ind w:left="709"/>
        <w:contextualSpacing w:val="0"/>
        <w:jc w:val="both"/>
        <w:rPr>
          <w:rFonts w:eastAsia="Times New Roman"/>
          <w:szCs w:val="24"/>
          <w:lang w:eastAsia="lv-LV"/>
        </w:rPr>
      </w:pPr>
      <w:r w:rsidRPr="00E742AC">
        <w:rPr>
          <w:rFonts w:eastAsia="Times New Roman"/>
          <w:szCs w:val="24"/>
          <w:lang w:eastAsia="lv-LV"/>
        </w:rPr>
        <w:t>trešo valstu iestādēm, kur</w:t>
      </w:r>
      <w:r w:rsidR="0033266F">
        <w:rPr>
          <w:rFonts w:eastAsia="Times New Roman"/>
          <w:szCs w:val="24"/>
          <w:lang w:eastAsia="lv-LV"/>
        </w:rPr>
        <w:t>u</w:t>
      </w:r>
      <w:r w:rsidRPr="00E742AC">
        <w:rPr>
          <w:rFonts w:eastAsia="Times New Roman"/>
          <w:szCs w:val="24"/>
          <w:lang w:eastAsia="lv-LV"/>
        </w:rPr>
        <w:t xml:space="preserve"> infrastruktūra ir savienota ar Eiropas Savienības dabasgāzes sistēmu tās jurisdikcijā un sākas vai beidzas trešā valstī.</w:t>
      </w:r>
      <w:r w:rsidR="00E864CE" w:rsidRPr="00E742AC">
        <w:rPr>
          <w:rFonts w:eastAsia="Times New Roman"/>
          <w:szCs w:val="24"/>
          <w:lang w:eastAsia="lv-LV"/>
        </w:rPr>
        <w:t>”</w:t>
      </w:r>
    </w:p>
    <w:p w14:paraId="60D1353A" w14:textId="77777777" w:rsidR="00185F73" w:rsidRPr="00E742AC" w:rsidRDefault="00185F73" w:rsidP="00185F73">
      <w:pPr>
        <w:pStyle w:val="ListParagraph"/>
        <w:tabs>
          <w:tab w:val="left" w:pos="4678"/>
        </w:tabs>
        <w:spacing w:before="120" w:after="120" w:line="240" w:lineRule="auto"/>
        <w:ind w:left="709"/>
        <w:contextualSpacing w:val="0"/>
        <w:jc w:val="both"/>
        <w:rPr>
          <w:rFonts w:eastAsia="Times New Roman"/>
          <w:szCs w:val="24"/>
          <w:lang w:eastAsia="lv-LV"/>
        </w:rPr>
      </w:pPr>
    </w:p>
    <w:p w14:paraId="41D8170D" w14:textId="039C4F80" w:rsidR="00185F73" w:rsidRPr="00962129" w:rsidRDefault="00185F73" w:rsidP="00B358A2">
      <w:pPr>
        <w:pStyle w:val="ListParagraph"/>
        <w:numPr>
          <w:ilvl w:val="0"/>
          <w:numId w:val="33"/>
        </w:numPr>
        <w:tabs>
          <w:tab w:val="left" w:pos="4678"/>
        </w:tabs>
        <w:spacing w:before="120" w:after="120" w:line="240" w:lineRule="auto"/>
        <w:contextualSpacing w:val="0"/>
        <w:jc w:val="both"/>
        <w:rPr>
          <w:color w:val="000000" w:themeColor="text1"/>
          <w:szCs w:val="24"/>
        </w:rPr>
      </w:pPr>
      <w:r w:rsidRPr="00962129">
        <w:rPr>
          <w:color w:val="000000" w:themeColor="text1"/>
          <w:szCs w:val="24"/>
        </w:rPr>
        <w:t xml:space="preserve">Papildināt </w:t>
      </w:r>
      <w:r>
        <w:rPr>
          <w:color w:val="000000" w:themeColor="text1"/>
          <w:szCs w:val="24"/>
        </w:rPr>
        <w:t>117</w:t>
      </w:r>
      <w:r w:rsidRPr="00962129">
        <w:rPr>
          <w:color w:val="000000" w:themeColor="text1"/>
          <w:szCs w:val="24"/>
        </w:rPr>
        <w:t xml:space="preserve">.pantu ar </w:t>
      </w:r>
      <w:r>
        <w:rPr>
          <w:color w:val="000000" w:themeColor="text1"/>
          <w:szCs w:val="24"/>
        </w:rPr>
        <w:t>astoto</w:t>
      </w:r>
      <w:r w:rsidRPr="008C60A2">
        <w:rPr>
          <w:color w:val="000000" w:themeColor="text1"/>
          <w:szCs w:val="24"/>
        </w:rPr>
        <w:t xml:space="preserve"> daļu</w:t>
      </w:r>
      <w:r w:rsidRPr="00962129">
        <w:rPr>
          <w:color w:val="000000" w:themeColor="text1"/>
          <w:szCs w:val="24"/>
        </w:rPr>
        <w:t xml:space="preserve"> šādā redakcijā:</w:t>
      </w:r>
    </w:p>
    <w:p w14:paraId="19F9186E" w14:textId="1E401B64" w:rsidR="00185F73" w:rsidRDefault="00185F73" w:rsidP="00185F73">
      <w:pPr>
        <w:pStyle w:val="ListParagraph"/>
        <w:tabs>
          <w:tab w:val="left" w:pos="4678"/>
        </w:tabs>
        <w:spacing w:before="120" w:after="120" w:line="240" w:lineRule="auto"/>
        <w:ind w:left="0"/>
        <w:contextualSpacing w:val="0"/>
        <w:jc w:val="both"/>
        <w:rPr>
          <w:rFonts w:eastAsia="Times New Roman"/>
          <w:szCs w:val="24"/>
          <w:lang w:eastAsia="lv-LV"/>
        </w:rPr>
      </w:pPr>
      <w:r w:rsidRPr="00962129" w:rsidDel="00D242DB">
        <w:rPr>
          <w:color w:val="000000" w:themeColor="text1"/>
          <w:szCs w:val="24"/>
        </w:rPr>
        <w:t xml:space="preserve"> </w:t>
      </w:r>
      <w:r w:rsidRPr="00962129">
        <w:rPr>
          <w:rFonts w:eastAsia="Times New Roman"/>
          <w:szCs w:val="24"/>
          <w:lang w:eastAsia="lv-LV"/>
        </w:rPr>
        <w:t>“(</w:t>
      </w:r>
      <w:r>
        <w:rPr>
          <w:rFonts w:eastAsia="Times New Roman"/>
          <w:szCs w:val="24"/>
          <w:lang w:eastAsia="lv-LV"/>
        </w:rPr>
        <w:t>8</w:t>
      </w:r>
      <w:r w:rsidRPr="00962129">
        <w:rPr>
          <w:rFonts w:eastAsia="Times New Roman"/>
          <w:szCs w:val="24"/>
          <w:lang w:eastAsia="lv-LV"/>
        </w:rPr>
        <w:t>)</w:t>
      </w:r>
      <w:r>
        <w:rPr>
          <w:rFonts w:eastAsia="Times New Roman"/>
          <w:szCs w:val="24"/>
          <w:lang w:eastAsia="lv-LV"/>
        </w:rPr>
        <w:t xml:space="preserve"> </w:t>
      </w:r>
      <w:r w:rsidR="00360FAB" w:rsidRPr="00360FAB">
        <w:rPr>
          <w:rFonts w:eastAsia="Times New Roman"/>
          <w:szCs w:val="24"/>
          <w:lang w:eastAsia="lv-LV"/>
        </w:rPr>
        <w:t>Ievērojot 110.panta pirmajā daļā noteikto pārvades sistēmas operatora pienākumu nodrošināt piekļuvi dabasgāzes pārvades sistēmai, gadījumā, ja šī piekļuve tiek atteikta sākumposma cauruļvada sistēmai, kas atrodas Latvijas teritorijā, pārrobežu domstarpību izšķiršanai piemēro Latvijas Republikas normatīvos aktus.</w:t>
      </w:r>
      <w:r w:rsidRPr="00962129">
        <w:rPr>
          <w:rFonts w:eastAsia="Times New Roman"/>
          <w:szCs w:val="24"/>
          <w:lang w:eastAsia="lv-LV"/>
        </w:rPr>
        <w:t>”</w:t>
      </w:r>
    </w:p>
    <w:p w14:paraId="51B9C697" w14:textId="77777777" w:rsidR="00CD2BDC" w:rsidRDefault="00CD2BDC" w:rsidP="00962129">
      <w:pPr>
        <w:pStyle w:val="ListParagraph"/>
        <w:tabs>
          <w:tab w:val="left" w:pos="4678"/>
        </w:tabs>
        <w:spacing w:before="120" w:after="120" w:line="240" w:lineRule="auto"/>
        <w:ind w:left="0"/>
        <w:contextualSpacing w:val="0"/>
        <w:jc w:val="both"/>
        <w:rPr>
          <w:rFonts w:eastAsia="Times New Roman"/>
          <w:szCs w:val="24"/>
          <w:lang w:eastAsia="lv-LV"/>
        </w:rPr>
      </w:pPr>
    </w:p>
    <w:bookmarkEnd w:id="0"/>
    <w:bookmarkEnd w:id="1"/>
    <w:p w14:paraId="2B0DED77" w14:textId="77777777" w:rsidR="00153536" w:rsidRDefault="00153536" w:rsidP="006E702C">
      <w:pPr>
        <w:pStyle w:val="StyleRight"/>
        <w:tabs>
          <w:tab w:val="right" w:pos="9071"/>
        </w:tabs>
        <w:spacing w:after="0"/>
        <w:ind w:firstLine="0"/>
        <w:jc w:val="both"/>
        <w:rPr>
          <w:sz w:val="24"/>
          <w:szCs w:val="24"/>
        </w:rPr>
      </w:pPr>
    </w:p>
    <w:p w14:paraId="672F04B9" w14:textId="77777777" w:rsidR="00153536" w:rsidRDefault="00153536" w:rsidP="006E702C">
      <w:pPr>
        <w:pStyle w:val="StyleRight"/>
        <w:tabs>
          <w:tab w:val="right" w:pos="9071"/>
        </w:tabs>
        <w:spacing w:after="0"/>
        <w:ind w:firstLine="0"/>
        <w:jc w:val="both"/>
        <w:rPr>
          <w:sz w:val="24"/>
          <w:szCs w:val="24"/>
        </w:rPr>
      </w:pPr>
    </w:p>
    <w:p w14:paraId="5D319299" w14:textId="505BA753" w:rsidR="006E702C" w:rsidRPr="008837FF" w:rsidRDefault="006E702C" w:rsidP="006E702C">
      <w:pPr>
        <w:pStyle w:val="StyleRight"/>
        <w:tabs>
          <w:tab w:val="right" w:pos="9071"/>
        </w:tabs>
        <w:spacing w:after="0"/>
        <w:ind w:firstLine="0"/>
        <w:jc w:val="both"/>
        <w:rPr>
          <w:sz w:val="24"/>
          <w:szCs w:val="24"/>
        </w:rPr>
      </w:pPr>
      <w:r w:rsidRPr="008837FF">
        <w:rPr>
          <w:sz w:val="24"/>
          <w:szCs w:val="24"/>
        </w:rPr>
        <w:t>Ekonomikas ministrs</w:t>
      </w:r>
      <w:r w:rsidRPr="008837FF">
        <w:rPr>
          <w:sz w:val="24"/>
          <w:szCs w:val="24"/>
        </w:rPr>
        <w:tab/>
        <w:t>R</w:t>
      </w:r>
      <w:r w:rsidR="00CD2BDC">
        <w:rPr>
          <w:sz w:val="24"/>
          <w:szCs w:val="24"/>
        </w:rPr>
        <w:t xml:space="preserve">. </w:t>
      </w:r>
      <w:r w:rsidRPr="008837FF">
        <w:rPr>
          <w:sz w:val="24"/>
          <w:szCs w:val="24"/>
        </w:rPr>
        <w:t>Nemiro</w:t>
      </w:r>
    </w:p>
    <w:p w14:paraId="51D1CCDA" w14:textId="77777777" w:rsidR="006E702C" w:rsidRPr="008837FF" w:rsidRDefault="006E702C" w:rsidP="006E702C">
      <w:pPr>
        <w:pStyle w:val="StyleRight"/>
        <w:spacing w:after="0"/>
        <w:ind w:firstLine="0"/>
        <w:jc w:val="both"/>
        <w:rPr>
          <w:sz w:val="24"/>
          <w:szCs w:val="24"/>
        </w:rPr>
      </w:pPr>
    </w:p>
    <w:p w14:paraId="78AC95CB" w14:textId="5BC89673" w:rsidR="006E702C" w:rsidRPr="008837FF" w:rsidRDefault="006E702C" w:rsidP="006E702C">
      <w:pPr>
        <w:pStyle w:val="StyleRight"/>
        <w:spacing w:after="0"/>
        <w:ind w:firstLine="0"/>
        <w:jc w:val="both"/>
        <w:rPr>
          <w:sz w:val="24"/>
          <w:szCs w:val="24"/>
        </w:rPr>
      </w:pPr>
      <w:r w:rsidRPr="008837FF">
        <w:rPr>
          <w:sz w:val="24"/>
          <w:szCs w:val="24"/>
        </w:rPr>
        <w:t>Vīza:</w:t>
      </w:r>
    </w:p>
    <w:p w14:paraId="30E3A76D" w14:textId="77777777" w:rsidR="00586100" w:rsidRDefault="00586100" w:rsidP="00586100">
      <w:pPr>
        <w:spacing w:after="0" w:line="240" w:lineRule="auto"/>
        <w:rPr>
          <w:szCs w:val="24"/>
        </w:rPr>
      </w:pPr>
      <w:r>
        <w:rPr>
          <w:szCs w:val="24"/>
        </w:rPr>
        <w:t>Valsts sekretāra pienākumu izpildītāja,</w:t>
      </w:r>
    </w:p>
    <w:p w14:paraId="289ABFB0" w14:textId="34579698" w:rsidR="00586100" w:rsidRDefault="00586100" w:rsidP="00586100">
      <w:pPr>
        <w:spacing w:after="0" w:line="240" w:lineRule="auto"/>
        <w:rPr>
          <w:szCs w:val="24"/>
        </w:rPr>
      </w:pPr>
      <w:r>
        <w:rPr>
          <w:szCs w:val="24"/>
        </w:rPr>
        <w:t>Valsts sekretāra vietniece</w:t>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Z. Liepiņa </w:t>
      </w:r>
    </w:p>
    <w:p w14:paraId="5997AA3F" w14:textId="2A6B1891" w:rsidR="00AD4CA9" w:rsidRDefault="00AD4CA9" w:rsidP="005D59E0">
      <w:pPr>
        <w:pStyle w:val="StyleRight"/>
        <w:tabs>
          <w:tab w:val="right" w:pos="9071"/>
        </w:tabs>
        <w:spacing w:after="0"/>
        <w:ind w:firstLine="0"/>
        <w:jc w:val="both"/>
        <w:rPr>
          <w:sz w:val="24"/>
          <w:szCs w:val="24"/>
        </w:rPr>
      </w:pPr>
    </w:p>
    <w:p w14:paraId="699A38CE" w14:textId="5C8237A3" w:rsidR="00AD4CA9" w:rsidRDefault="00AD4CA9" w:rsidP="005D59E0">
      <w:pPr>
        <w:pStyle w:val="StyleRight"/>
        <w:tabs>
          <w:tab w:val="right" w:pos="9071"/>
        </w:tabs>
        <w:spacing w:after="0"/>
        <w:ind w:firstLine="0"/>
        <w:jc w:val="both"/>
        <w:rPr>
          <w:sz w:val="24"/>
          <w:szCs w:val="24"/>
        </w:rPr>
      </w:pPr>
    </w:p>
    <w:p w14:paraId="2C58B809" w14:textId="6298F7DA" w:rsidR="00AD4CA9" w:rsidRDefault="00AD4CA9" w:rsidP="005D59E0">
      <w:pPr>
        <w:pStyle w:val="StyleRight"/>
        <w:tabs>
          <w:tab w:val="right" w:pos="9071"/>
        </w:tabs>
        <w:spacing w:after="0"/>
        <w:ind w:firstLine="0"/>
        <w:jc w:val="both"/>
        <w:rPr>
          <w:sz w:val="24"/>
          <w:szCs w:val="24"/>
        </w:rPr>
      </w:pPr>
    </w:p>
    <w:p w14:paraId="18D4FFE6" w14:textId="77777777" w:rsidR="00AD4CA9" w:rsidRPr="000910A4" w:rsidRDefault="00AD4CA9" w:rsidP="00AD4CA9">
      <w:pPr>
        <w:spacing w:after="0" w:line="240" w:lineRule="auto"/>
        <w:rPr>
          <w:color w:val="000000"/>
          <w:sz w:val="20"/>
          <w:szCs w:val="20"/>
        </w:rPr>
      </w:pPr>
      <w:r w:rsidRPr="000910A4">
        <w:rPr>
          <w:color w:val="000000"/>
          <w:sz w:val="20"/>
          <w:szCs w:val="20"/>
        </w:rPr>
        <w:t>Ance Ansone, 67013001</w:t>
      </w:r>
    </w:p>
    <w:p w14:paraId="3E69CCAF" w14:textId="77777777" w:rsidR="00AD4CA9" w:rsidRPr="0088104D" w:rsidRDefault="00135A3F" w:rsidP="00AD4CA9">
      <w:pPr>
        <w:spacing w:after="0" w:line="240" w:lineRule="auto"/>
        <w:rPr>
          <w:color w:val="000000" w:themeColor="text1"/>
          <w:sz w:val="20"/>
          <w:szCs w:val="20"/>
        </w:rPr>
      </w:pPr>
      <w:hyperlink r:id="rId8" w:history="1">
        <w:r w:rsidR="00AD4CA9" w:rsidRPr="0088104D">
          <w:rPr>
            <w:rStyle w:val="Hyperlink"/>
            <w:color w:val="000000"/>
            <w:sz w:val="20"/>
            <w:szCs w:val="20"/>
            <w:u w:val="none"/>
          </w:rPr>
          <w:t>Ance.Ansone@em.gov.lv</w:t>
        </w:r>
      </w:hyperlink>
      <w:r w:rsidR="00AD4CA9" w:rsidRPr="0088104D">
        <w:rPr>
          <w:color w:val="000000"/>
          <w:sz w:val="20"/>
          <w:szCs w:val="20"/>
        </w:rPr>
        <w:t xml:space="preserve"> </w:t>
      </w:r>
    </w:p>
    <w:p w14:paraId="1EF580D2" w14:textId="77777777" w:rsidR="00AD4CA9" w:rsidRPr="0036626F" w:rsidRDefault="00AD4CA9" w:rsidP="005D59E0">
      <w:pPr>
        <w:pStyle w:val="StyleRight"/>
        <w:tabs>
          <w:tab w:val="right" w:pos="9071"/>
        </w:tabs>
        <w:spacing w:after="0"/>
        <w:ind w:firstLine="0"/>
        <w:jc w:val="both"/>
        <w:rPr>
          <w:color w:val="000000" w:themeColor="text1"/>
          <w:szCs w:val="24"/>
        </w:rPr>
      </w:pPr>
    </w:p>
    <w:sectPr w:rsidR="00AD4CA9" w:rsidRPr="0036626F" w:rsidSect="00A84311">
      <w:headerReference w:type="default" r:id="rId9"/>
      <w:footerReference w:type="default" r:id="rId10"/>
      <w:footerReference w:type="first" r:id="rId11"/>
      <w:pgSz w:w="11906" w:h="16838"/>
      <w:pgMar w:top="1134" w:right="1274" w:bottom="1134"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87E45F" w14:textId="77777777" w:rsidR="00135A3F" w:rsidRDefault="00135A3F">
      <w:pPr>
        <w:spacing w:after="0" w:line="240" w:lineRule="auto"/>
      </w:pPr>
      <w:r>
        <w:separator/>
      </w:r>
    </w:p>
  </w:endnote>
  <w:endnote w:type="continuationSeparator" w:id="0">
    <w:p w14:paraId="7186E68D" w14:textId="77777777" w:rsidR="00135A3F" w:rsidRDefault="00135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7664204"/>
      <w:docPartObj>
        <w:docPartGallery w:val="Page Numbers (Bottom of Page)"/>
        <w:docPartUnique/>
      </w:docPartObj>
    </w:sdtPr>
    <w:sdtEndPr/>
    <w:sdtContent>
      <w:p w14:paraId="587CCC0B" w14:textId="670E5079" w:rsidR="00A84311" w:rsidRDefault="00A84311">
        <w:pPr>
          <w:pStyle w:val="Footer"/>
          <w:jc w:val="center"/>
        </w:pPr>
        <w:r>
          <w:fldChar w:fldCharType="begin"/>
        </w:r>
        <w:r>
          <w:instrText>PAGE   \* MERGEFORMAT</w:instrText>
        </w:r>
        <w:r>
          <w:fldChar w:fldCharType="separate"/>
        </w:r>
        <w:r w:rsidR="00860C39">
          <w:rPr>
            <w:noProof/>
          </w:rPr>
          <w:t>3</w:t>
        </w:r>
        <w:r>
          <w:fldChar w:fldCharType="end"/>
        </w:r>
      </w:p>
    </w:sdtContent>
  </w:sdt>
  <w:p w14:paraId="79AFC591" w14:textId="77777777" w:rsidR="001C4D02" w:rsidRDefault="001C4D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4823261"/>
      <w:docPartObj>
        <w:docPartGallery w:val="Page Numbers (Bottom of Page)"/>
        <w:docPartUnique/>
      </w:docPartObj>
    </w:sdtPr>
    <w:sdtEndPr/>
    <w:sdtContent>
      <w:p w14:paraId="45989D8A" w14:textId="633D9C9A" w:rsidR="00D37B07" w:rsidRDefault="00D37B07">
        <w:pPr>
          <w:pStyle w:val="Footer"/>
          <w:jc w:val="center"/>
        </w:pPr>
        <w:r>
          <w:fldChar w:fldCharType="begin"/>
        </w:r>
        <w:r>
          <w:instrText>PAGE   \* MERGEFORMAT</w:instrText>
        </w:r>
        <w:r>
          <w:fldChar w:fldCharType="separate"/>
        </w:r>
        <w:r>
          <w:t>2</w:t>
        </w:r>
        <w:r>
          <w:fldChar w:fldCharType="end"/>
        </w:r>
      </w:p>
    </w:sdtContent>
  </w:sdt>
  <w:p w14:paraId="419D2B72" w14:textId="77777777" w:rsidR="00D37B07" w:rsidRDefault="00D37B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E9CE1" w14:textId="77777777" w:rsidR="00135A3F" w:rsidRDefault="00135A3F">
      <w:pPr>
        <w:spacing w:after="0" w:line="240" w:lineRule="auto"/>
      </w:pPr>
      <w:r>
        <w:separator/>
      </w:r>
    </w:p>
  </w:footnote>
  <w:footnote w:type="continuationSeparator" w:id="0">
    <w:p w14:paraId="2BA98D19" w14:textId="77777777" w:rsidR="00135A3F" w:rsidRDefault="00135A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47E2E" w14:textId="772ADA74" w:rsidR="007648F9" w:rsidRDefault="007648F9" w:rsidP="007648F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D5E84"/>
    <w:multiLevelType w:val="hybridMultilevel"/>
    <w:tmpl w:val="FFA4D90A"/>
    <w:lvl w:ilvl="0" w:tplc="B4F0D864">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1">
    <w:nsid w:val="095E0E65"/>
    <w:multiLevelType w:val="hybridMultilevel"/>
    <w:tmpl w:val="E93A17B6"/>
    <w:lvl w:ilvl="0" w:tplc="01BCE002">
      <w:start w:val="1"/>
      <w:numFmt w:val="decimal"/>
      <w:lvlText w:val="%1."/>
      <w:lvlJc w:val="left"/>
      <w:pPr>
        <w:ind w:left="720" w:hanging="360"/>
      </w:pPr>
    </w:lvl>
    <w:lvl w:ilvl="1" w:tplc="378C7134" w:tentative="1">
      <w:start w:val="1"/>
      <w:numFmt w:val="lowerLetter"/>
      <w:lvlText w:val="%2."/>
      <w:lvlJc w:val="left"/>
      <w:pPr>
        <w:ind w:left="1440" w:hanging="360"/>
      </w:pPr>
    </w:lvl>
    <w:lvl w:ilvl="2" w:tplc="36CE0EDC" w:tentative="1">
      <w:start w:val="1"/>
      <w:numFmt w:val="lowerRoman"/>
      <w:lvlText w:val="%3."/>
      <w:lvlJc w:val="right"/>
      <w:pPr>
        <w:ind w:left="2160" w:hanging="180"/>
      </w:pPr>
    </w:lvl>
    <w:lvl w:ilvl="3" w:tplc="6FC8E6D4" w:tentative="1">
      <w:start w:val="1"/>
      <w:numFmt w:val="decimal"/>
      <w:lvlText w:val="%4."/>
      <w:lvlJc w:val="left"/>
      <w:pPr>
        <w:ind w:left="2880" w:hanging="360"/>
      </w:pPr>
    </w:lvl>
    <w:lvl w:ilvl="4" w:tplc="F59E5552" w:tentative="1">
      <w:start w:val="1"/>
      <w:numFmt w:val="lowerLetter"/>
      <w:lvlText w:val="%5."/>
      <w:lvlJc w:val="left"/>
      <w:pPr>
        <w:ind w:left="3600" w:hanging="360"/>
      </w:pPr>
    </w:lvl>
    <w:lvl w:ilvl="5" w:tplc="8D301504" w:tentative="1">
      <w:start w:val="1"/>
      <w:numFmt w:val="lowerRoman"/>
      <w:lvlText w:val="%6."/>
      <w:lvlJc w:val="right"/>
      <w:pPr>
        <w:ind w:left="4320" w:hanging="180"/>
      </w:pPr>
    </w:lvl>
    <w:lvl w:ilvl="6" w:tplc="782A4F40" w:tentative="1">
      <w:start w:val="1"/>
      <w:numFmt w:val="decimal"/>
      <w:lvlText w:val="%7."/>
      <w:lvlJc w:val="left"/>
      <w:pPr>
        <w:ind w:left="5040" w:hanging="360"/>
      </w:pPr>
    </w:lvl>
    <w:lvl w:ilvl="7" w:tplc="A916661E" w:tentative="1">
      <w:start w:val="1"/>
      <w:numFmt w:val="lowerLetter"/>
      <w:lvlText w:val="%8."/>
      <w:lvlJc w:val="left"/>
      <w:pPr>
        <w:ind w:left="5760" w:hanging="360"/>
      </w:pPr>
    </w:lvl>
    <w:lvl w:ilvl="8" w:tplc="E2E4F2CC" w:tentative="1">
      <w:start w:val="1"/>
      <w:numFmt w:val="lowerRoman"/>
      <w:lvlText w:val="%9."/>
      <w:lvlJc w:val="right"/>
      <w:pPr>
        <w:ind w:left="6480" w:hanging="180"/>
      </w:pPr>
    </w:lvl>
  </w:abstractNum>
  <w:abstractNum w:abstractNumId="2" w15:restartNumberingAfterBreak="1">
    <w:nsid w:val="0B531166"/>
    <w:multiLevelType w:val="hybridMultilevel"/>
    <w:tmpl w:val="A4827A38"/>
    <w:lvl w:ilvl="0" w:tplc="60C01346">
      <w:start w:val="2"/>
      <w:numFmt w:val="decimal"/>
      <w:lvlText w:val="(%1)"/>
      <w:lvlJc w:val="left"/>
      <w:pPr>
        <w:ind w:left="720" w:hanging="360"/>
      </w:pPr>
      <w:rPr>
        <w:rFonts w:hint="default"/>
      </w:rPr>
    </w:lvl>
    <w:lvl w:ilvl="1" w:tplc="A2D41F2E" w:tentative="1">
      <w:start w:val="1"/>
      <w:numFmt w:val="lowerLetter"/>
      <w:lvlText w:val="%2."/>
      <w:lvlJc w:val="left"/>
      <w:pPr>
        <w:ind w:left="1440" w:hanging="360"/>
      </w:pPr>
    </w:lvl>
    <w:lvl w:ilvl="2" w:tplc="75F49EBE" w:tentative="1">
      <w:start w:val="1"/>
      <w:numFmt w:val="lowerRoman"/>
      <w:lvlText w:val="%3."/>
      <w:lvlJc w:val="right"/>
      <w:pPr>
        <w:ind w:left="2160" w:hanging="180"/>
      </w:pPr>
    </w:lvl>
    <w:lvl w:ilvl="3" w:tplc="84C26FCE" w:tentative="1">
      <w:start w:val="1"/>
      <w:numFmt w:val="decimal"/>
      <w:lvlText w:val="%4."/>
      <w:lvlJc w:val="left"/>
      <w:pPr>
        <w:ind w:left="2880" w:hanging="360"/>
      </w:pPr>
    </w:lvl>
    <w:lvl w:ilvl="4" w:tplc="9512693E" w:tentative="1">
      <w:start w:val="1"/>
      <w:numFmt w:val="lowerLetter"/>
      <w:lvlText w:val="%5."/>
      <w:lvlJc w:val="left"/>
      <w:pPr>
        <w:ind w:left="3600" w:hanging="360"/>
      </w:pPr>
    </w:lvl>
    <w:lvl w:ilvl="5" w:tplc="F3467626" w:tentative="1">
      <w:start w:val="1"/>
      <w:numFmt w:val="lowerRoman"/>
      <w:lvlText w:val="%6."/>
      <w:lvlJc w:val="right"/>
      <w:pPr>
        <w:ind w:left="4320" w:hanging="180"/>
      </w:pPr>
    </w:lvl>
    <w:lvl w:ilvl="6" w:tplc="EF4AA6DE" w:tentative="1">
      <w:start w:val="1"/>
      <w:numFmt w:val="decimal"/>
      <w:lvlText w:val="%7."/>
      <w:lvlJc w:val="left"/>
      <w:pPr>
        <w:ind w:left="5040" w:hanging="360"/>
      </w:pPr>
    </w:lvl>
    <w:lvl w:ilvl="7" w:tplc="140A0BD0" w:tentative="1">
      <w:start w:val="1"/>
      <w:numFmt w:val="lowerLetter"/>
      <w:lvlText w:val="%8."/>
      <w:lvlJc w:val="left"/>
      <w:pPr>
        <w:ind w:left="5760" w:hanging="360"/>
      </w:pPr>
    </w:lvl>
    <w:lvl w:ilvl="8" w:tplc="76DA21EA" w:tentative="1">
      <w:start w:val="1"/>
      <w:numFmt w:val="lowerRoman"/>
      <w:lvlText w:val="%9."/>
      <w:lvlJc w:val="right"/>
      <w:pPr>
        <w:ind w:left="6480" w:hanging="180"/>
      </w:pPr>
    </w:lvl>
  </w:abstractNum>
  <w:abstractNum w:abstractNumId="3" w15:restartNumberingAfterBreak="0">
    <w:nsid w:val="0C4B58A7"/>
    <w:multiLevelType w:val="hybridMultilevel"/>
    <w:tmpl w:val="810AD200"/>
    <w:lvl w:ilvl="0" w:tplc="32D6B224">
      <w:start w:val="1"/>
      <w:numFmt w:val="decimal"/>
      <w:lvlText w:val="(%1)"/>
      <w:lvlJc w:val="left"/>
      <w:pPr>
        <w:ind w:left="659" w:hanging="375"/>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 w15:restartNumberingAfterBreak="0">
    <w:nsid w:val="0DB761B2"/>
    <w:multiLevelType w:val="hybridMultilevel"/>
    <w:tmpl w:val="81F27EBC"/>
    <w:lvl w:ilvl="0" w:tplc="734CA19E">
      <w:start w:val="1"/>
      <w:numFmt w:val="decimal"/>
      <w:lvlText w:val="(%1)"/>
      <w:lvlJc w:val="left"/>
      <w:pPr>
        <w:ind w:left="1080" w:hanging="360"/>
      </w:pPr>
      <w:rPr>
        <w:rFonts w:ascii="Times New Roman" w:eastAsia="Calibri" w:hAnsi="Times New Roman" w:cs="Times New Roman"/>
      </w:rPr>
    </w:lvl>
    <w:lvl w:ilvl="1" w:tplc="04260011">
      <w:start w:val="1"/>
      <w:numFmt w:val="decimal"/>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FFB4645"/>
    <w:multiLevelType w:val="hybridMultilevel"/>
    <w:tmpl w:val="767C0350"/>
    <w:lvl w:ilvl="0" w:tplc="BA3402B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132E7589"/>
    <w:multiLevelType w:val="hybridMultilevel"/>
    <w:tmpl w:val="50CE65B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63F2A6A"/>
    <w:multiLevelType w:val="hybridMultilevel"/>
    <w:tmpl w:val="801081B2"/>
    <w:lvl w:ilvl="0" w:tplc="34C6DB08">
      <w:start w:val="58"/>
      <w:numFmt w:val="decimal"/>
      <w:lvlText w:val="%1."/>
      <w:lvlJc w:val="left"/>
      <w:pPr>
        <w:ind w:left="1161" w:hanging="375"/>
      </w:pPr>
      <w:rPr>
        <w:rFonts w:hint="default"/>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8" w15:restartNumberingAfterBreak="1">
    <w:nsid w:val="1902068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544E66"/>
    <w:multiLevelType w:val="hybridMultilevel"/>
    <w:tmpl w:val="357655B8"/>
    <w:lvl w:ilvl="0" w:tplc="0A9C4772">
      <w:start w:val="59"/>
      <w:numFmt w:val="decimal"/>
      <w:lvlText w:val="%1."/>
      <w:lvlJc w:val="left"/>
      <w:pPr>
        <w:ind w:left="1521" w:hanging="375"/>
      </w:pPr>
      <w:rPr>
        <w:rFonts w:hint="default"/>
      </w:rPr>
    </w:lvl>
    <w:lvl w:ilvl="1" w:tplc="04260019" w:tentative="1">
      <w:start w:val="1"/>
      <w:numFmt w:val="lowerLetter"/>
      <w:lvlText w:val="%2."/>
      <w:lvlJc w:val="left"/>
      <w:pPr>
        <w:ind w:left="2226" w:hanging="360"/>
      </w:pPr>
    </w:lvl>
    <w:lvl w:ilvl="2" w:tplc="0426001B" w:tentative="1">
      <w:start w:val="1"/>
      <w:numFmt w:val="lowerRoman"/>
      <w:lvlText w:val="%3."/>
      <w:lvlJc w:val="right"/>
      <w:pPr>
        <w:ind w:left="2946" w:hanging="180"/>
      </w:pPr>
    </w:lvl>
    <w:lvl w:ilvl="3" w:tplc="0426000F" w:tentative="1">
      <w:start w:val="1"/>
      <w:numFmt w:val="decimal"/>
      <w:lvlText w:val="%4."/>
      <w:lvlJc w:val="left"/>
      <w:pPr>
        <w:ind w:left="3666" w:hanging="360"/>
      </w:pPr>
    </w:lvl>
    <w:lvl w:ilvl="4" w:tplc="04260019" w:tentative="1">
      <w:start w:val="1"/>
      <w:numFmt w:val="lowerLetter"/>
      <w:lvlText w:val="%5."/>
      <w:lvlJc w:val="left"/>
      <w:pPr>
        <w:ind w:left="4386" w:hanging="360"/>
      </w:pPr>
    </w:lvl>
    <w:lvl w:ilvl="5" w:tplc="0426001B" w:tentative="1">
      <w:start w:val="1"/>
      <w:numFmt w:val="lowerRoman"/>
      <w:lvlText w:val="%6."/>
      <w:lvlJc w:val="right"/>
      <w:pPr>
        <w:ind w:left="5106" w:hanging="180"/>
      </w:pPr>
    </w:lvl>
    <w:lvl w:ilvl="6" w:tplc="0426000F" w:tentative="1">
      <w:start w:val="1"/>
      <w:numFmt w:val="decimal"/>
      <w:lvlText w:val="%7."/>
      <w:lvlJc w:val="left"/>
      <w:pPr>
        <w:ind w:left="5826" w:hanging="360"/>
      </w:pPr>
    </w:lvl>
    <w:lvl w:ilvl="7" w:tplc="04260019" w:tentative="1">
      <w:start w:val="1"/>
      <w:numFmt w:val="lowerLetter"/>
      <w:lvlText w:val="%8."/>
      <w:lvlJc w:val="left"/>
      <w:pPr>
        <w:ind w:left="6546" w:hanging="360"/>
      </w:pPr>
    </w:lvl>
    <w:lvl w:ilvl="8" w:tplc="0426001B" w:tentative="1">
      <w:start w:val="1"/>
      <w:numFmt w:val="lowerRoman"/>
      <w:lvlText w:val="%9."/>
      <w:lvlJc w:val="right"/>
      <w:pPr>
        <w:ind w:left="7266" w:hanging="180"/>
      </w:pPr>
    </w:lvl>
  </w:abstractNum>
  <w:abstractNum w:abstractNumId="10" w15:restartNumberingAfterBreak="0">
    <w:nsid w:val="1C3D0214"/>
    <w:multiLevelType w:val="hybridMultilevel"/>
    <w:tmpl w:val="BBE00934"/>
    <w:lvl w:ilvl="0" w:tplc="04260011">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1" w15:restartNumberingAfterBreak="0">
    <w:nsid w:val="1EAB3639"/>
    <w:multiLevelType w:val="hybridMultilevel"/>
    <w:tmpl w:val="8B26D4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EC6494A"/>
    <w:multiLevelType w:val="hybridMultilevel"/>
    <w:tmpl w:val="DCD0D060"/>
    <w:lvl w:ilvl="0" w:tplc="60C01346">
      <w:start w:val="2"/>
      <w:numFmt w:val="decimal"/>
      <w:lvlText w:val="(%1)"/>
      <w:lvlJc w:val="left"/>
      <w:pPr>
        <w:ind w:left="1146" w:hanging="360"/>
      </w:pPr>
      <w:rPr>
        <w:rFonts w:hint="default"/>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3" w15:restartNumberingAfterBreak="0">
    <w:nsid w:val="248F30A5"/>
    <w:multiLevelType w:val="hybridMultilevel"/>
    <w:tmpl w:val="B07E76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A0B2BD9"/>
    <w:multiLevelType w:val="hybridMultilevel"/>
    <w:tmpl w:val="DCB48B30"/>
    <w:lvl w:ilvl="0" w:tplc="04260011">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5" w15:restartNumberingAfterBreak="1">
    <w:nsid w:val="2C2A0FBA"/>
    <w:multiLevelType w:val="multilevel"/>
    <w:tmpl w:val="2D9E7EA4"/>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CD17B95"/>
    <w:multiLevelType w:val="hybridMultilevel"/>
    <w:tmpl w:val="0BE240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48F113B"/>
    <w:multiLevelType w:val="hybridMultilevel"/>
    <w:tmpl w:val="595475B2"/>
    <w:lvl w:ilvl="0" w:tplc="D076F216">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1">
    <w:nsid w:val="358B460C"/>
    <w:multiLevelType w:val="hybridMultilevel"/>
    <w:tmpl w:val="EAE4A960"/>
    <w:lvl w:ilvl="0" w:tplc="8742974C">
      <w:start w:val="1"/>
      <w:numFmt w:val="decimal"/>
      <w:lvlText w:val="%1."/>
      <w:lvlJc w:val="left"/>
      <w:pPr>
        <w:ind w:left="720" w:hanging="360"/>
      </w:pPr>
    </w:lvl>
    <w:lvl w:ilvl="1" w:tplc="D2A20620" w:tentative="1">
      <w:start w:val="1"/>
      <w:numFmt w:val="lowerLetter"/>
      <w:lvlText w:val="%2."/>
      <w:lvlJc w:val="left"/>
      <w:pPr>
        <w:ind w:left="1440" w:hanging="360"/>
      </w:pPr>
    </w:lvl>
    <w:lvl w:ilvl="2" w:tplc="6B4245D4" w:tentative="1">
      <w:start w:val="1"/>
      <w:numFmt w:val="lowerRoman"/>
      <w:lvlText w:val="%3."/>
      <w:lvlJc w:val="right"/>
      <w:pPr>
        <w:ind w:left="2160" w:hanging="180"/>
      </w:pPr>
    </w:lvl>
    <w:lvl w:ilvl="3" w:tplc="5CD24736" w:tentative="1">
      <w:start w:val="1"/>
      <w:numFmt w:val="decimal"/>
      <w:lvlText w:val="%4."/>
      <w:lvlJc w:val="left"/>
      <w:pPr>
        <w:ind w:left="2880" w:hanging="360"/>
      </w:pPr>
    </w:lvl>
    <w:lvl w:ilvl="4" w:tplc="4E42C640" w:tentative="1">
      <w:start w:val="1"/>
      <w:numFmt w:val="lowerLetter"/>
      <w:lvlText w:val="%5."/>
      <w:lvlJc w:val="left"/>
      <w:pPr>
        <w:ind w:left="3600" w:hanging="360"/>
      </w:pPr>
    </w:lvl>
    <w:lvl w:ilvl="5" w:tplc="F8FC5E36" w:tentative="1">
      <w:start w:val="1"/>
      <w:numFmt w:val="lowerRoman"/>
      <w:lvlText w:val="%6."/>
      <w:lvlJc w:val="right"/>
      <w:pPr>
        <w:ind w:left="4320" w:hanging="180"/>
      </w:pPr>
    </w:lvl>
    <w:lvl w:ilvl="6" w:tplc="A4B2C408" w:tentative="1">
      <w:start w:val="1"/>
      <w:numFmt w:val="decimal"/>
      <w:lvlText w:val="%7."/>
      <w:lvlJc w:val="left"/>
      <w:pPr>
        <w:ind w:left="5040" w:hanging="360"/>
      </w:pPr>
    </w:lvl>
    <w:lvl w:ilvl="7" w:tplc="0558610A" w:tentative="1">
      <w:start w:val="1"/>
      <w:numFmt w:val="lowerLetter"/>
      <w:lvlText w:val="%8."/>
      <w:lvlJc w:val="left"/>
      <w:pPr>
        <w:ind w:left="5760" w:hanging="360"/>
      </w:pPr>
    </w:lvl>
    <w:lvl w:ilvl="8" w:tplc="1930BBE6" w:tentative="1">
      <w:start w:val="1"/>
      <w:numFmt w:val="lowerRoman"/>
      <w:lvlText w:val="%9."/>
      <w:lvlJc w:val="right"/>
      <w:pPr>
        <w:ind w:left="6480" w:hanging="180"/>
      </w:pPr>
    </w:lvl>
  </w:abstractNum>
  <w:abstractNum w:abstractNumId="19" w15:restartNumberingAfterBreak="0">
    <w:nsid w:val="35A42365"/>
    <w:multiLevelType w:val="hybridMultilevel"/>
    <w:tmpl w:val="066E2B88"/>
    <w:lvl w:ilvl="0" w:tplc="25B4D190">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0" w15:restartNumberingAfterBreak="1">
    <w:nsid w:val="3A7A0A3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BC64F88"/>
    <w:multiLevelType w:val="hybridMultilevel"/>
    <w:tmpl w:val="0E94B1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E2303D1"/>
    <w:multiLevelType w:val="hybridMultilevel"/>
    <w:tmpl w:val="B234F512"/>
    <w:lvl w:ilvl="0" w:tplc="93E8B76A">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1">
    <w:nsid w:val="3FA4312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1">
    <w:nsid w:val="46880E0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804062B"/>
    <w:multiLevelType w:val="hybridMultilevel"/>
    <w:tmpl w:val="FBF0E3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1">
    <w:nsid w:val="48941C8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96C6CC9"/>
    <w:multiLevelType w:val="multilevel"/>
    <w:tmpl w:val="6354019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1">
    <w:nsid w:val="4E0A28A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1">
    <w:nsid w:val="509B236C"/>
    <w:multiLevelType w:val="hybridMultilevel"/>
    <w:tmpl w:val="E4C2744A"/>
    <w:lvl w:ilvl="0" w:tplc="51883206">
      <w:start w:val="1"/>
      <w:numFmt w:val="decimal"/>
      <w:lvlText w:val="%1)"/>
      <w:lvlJc w:val="left"/>
      <w:pPr>
        <w:ind w:left="1080" w:hanging="360"/>
      </w:pPr>
    </w:lvl>
    <w:lvl w:ilvl="1" w:tplc="71E28966">
      <w:start w:val="1"/>
      <w:numFmt w:val="lowerLetter"/>
      <w:lvlText w:val="%2."/>
      <w:lvlJc w:val="left"/>
      <w:pPr>
        <w:ind w:left="1800" w:hanging="360"/>
      </w:pPr>
    </w:lvl>
    <w:lvl w:ilvl="2" w:tplc="9006DA1A">
      <w:start w:val="1"/>
      <w:numFmt w:val="lowerRoman"/>
      <w:lvlText w:val="%3."/>
      <w:lvlJc w:val="right"/>
      <w:pPr>
        <w:ind w:left="2520" w:hanging="180"/>
      </w:pPr>
    </w:lvl>
    <w:lvl w:ilvl="3" w:tplc="AD948A74">
      <w:start w:val="1"/>
      <w:numFmt w:val="decimal"/>
      <w:lvlText w:val="%4."/>
      <w:lvlJc w:val="left"/>
      <w:pPr>
        <w:ind w:left="3240" w:hanging="360"/>
      </w:pPr>
    </w:lvl>
    <w:lvl w:ilvl="4" w:tplc="01D822DE">
      <w:start w:val="1"/>
      <w:numFmt w:val="lowerLetter"/>
      <w:lvlText w:val="%5."/>
      <w:lvlJc w:val="left"/>
      <w:pPr>
        <w:ind w:left="3960" w:hanging="360"/>
      </w:pPr>
    </w:lvl>
    <w:lvl w:ilvl="5" w:tplc="18664EFC">
      <w:start w:val="1"/>
      <w:numFmt w:val="lowerRoman"/>
      <w:lvlText w:val="%6."/>
      <w:lvlJc w:val="right"/>
      <w:pPr>
        <w:ind w:left="4680" w:hanging="180"/>
      </w:pPr>
    </w:lvl>
    <w:lvl w:ilvl="6" w:tplc="7DEE777A">
      <w:start w:val="1"/>
      <w:numFmt w:val="decimal"/>
      <w:lvlText w:val="%7."/>
      <w:lvlJc w:val="left"/>
      <w:pPr>
        <w:ind w:left="5400" w:hanging="360"/>
      </w:pPr>
    </w:lvl>
    <w:lvl w:ilvl="7" w:tplc="DD9094E8">
      <w:start w:val="1"/>
      <w:numFmt w:val="lowerLetter"/>
      <w:lvlText w:val="%8."/>
      <w:lvlJc w:val="left"/>
      <w:pPr>
        <w:ind w:left="6120" w:hanging="360"/>
      </w:pPr>
    </w:lvl>
    <w:lvl w:ilvl="8" w:tplc="EDFA460A">
      <w:start w:val="1"/>
      <w:numFmt w:val="lowerRoman"/>
      <w:lvlText w:val="%9."/>
      <w:lvlJc w:val="right"/>
      <w:pPr>
        <w:ind w:left="6840" w:hanging="180"/>
      </w:pPr>
    </w:lvl>
  </w:abstractNum>
  <w:abstractNum w:abstractNumId="30" w15:restartNumberingAfterBreak="0">
    <w:nsid w:val="51DC28E7"/>
    <w:multiLevelType w:val="hybridMultilevel"/>
    <w:tmpl w:val="E176FECC"/>
    <w:lvl w:ilvl="0" w:tplc="246E1B4C">
      <w:start w:val="1"/>
      <w:numFmt w:val="decimal"/>
      <w:lvlText w:val="%1."/>
      <w:lvlJc w:val="right"/>
      <w:pPr>
        <w:ind w:left="2204"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950161D"/>
    <w:multiLevelType w:val="hybridMultilevel"/>
    <w:tmpl w:val="257C6A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1">
    <w:nsid w:val="5BC566E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C6438DB"/>
    <w:multiLevelType w:val="hybridMultilevel"/>
    <w:tmpl w:val="CC9AE6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03929E9"/>
    <w:multiLevelType w:val="hybridMultilevel"/>
    <w:tmpl w:val="BD98F6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20F2ACA"/>
    <w:multiLevelType w:val="hybridMultilevel"/>
    <w:tmpl w:val="C40CAC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1">
    <w:nsid w:val="62C61C6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1">
    <w:nsid w:val="65460690"/>
    <w:multiLevelType w:val="hybridMultilevel"/>
    <w:tmpl w:val="5B08CE14"/>
    <w:lvl w:ilvl="0" w:tplc="F8CAF1DC">
      <w:start w:val="1"/>
      <w:numFmt w:val="decimal"/>
      <w:lvlText w:val="%1."/>
      <w:lvlJc w:val="left"/>
      <w:pPr>
        <w:ind w:left="720" w:hanging="360"/>
      </w:pPr>
      <w:rPr>
        <w:rFonts w:hint="default"/>
      </w:rPr>
    </w:lvl>
    <w:lvl w:ilvl="1" w:tplc="13C25380" w:tentative="1">
      <w:start w:val="1"/>
      <w:numFmt w:val="lowerLetter"/>
      <w:lvlText w:val="%2."/>
      <w:lvlJc w:val="left"/>
      <w:pPr>
        <w:ind w:left="1440" w:hanging="360"/>
      </w:pPr>
    </w:lvl>
    <w:lvl w:ilvl="2" w:tplc="D47E832E" w:tentative="1">
      <w:start w:val="1"/>
      <w:numFmt w:val="lowerRoman"/>
      <w:lvlText w:val="%3."/>
      <w:lvlJc w:val="right"/>
      <w:pPr>
        <w:ind w:left="2160" w:hanging="180"/>
      </w:pPr>
    </w:lvl>
    <w:lvl w:ilvl="3" w:tplc="F522C378" w:tentative="1">
      <w:start w:val="1"/>
      <w:numFmt w:val="decimal"/>
      <w:lvlText w:val="%4."/>
      <w:lvlJc w:val="left"/>
      <w:pPr>
        <w:ind w:left="2880" w:hanging="360"/>
      </w:pPr>
    </w:lvl>
    <w:lvl w:ilvl="4" w:tplc="53986932" w:tentative="1">
      <w:start w:val="1"/>
      <w:numFmt w:val="lowerLetter"/>
      <w:lvlText w:val="%5."/>
      <w:lvlJc w:val="left"/>
      <w:pPr>
        <w:ind w:left="3600" w:hanging="360"/>
      </w:pPr>
    </w:lvl>
    <w:lvl w:ilvl="5" w:tplc="FB800DCE" w:tentative="1">
      <w:start w:val="1"/>
      <w:numFmt w:val="lowerRoman"/>
      <w:lvlText w:val="%6."/>
      <w:lvlJc w:val="right"/>
      <w:pPr>
        <w:ind w:left="4320" w:hanging="180"/>
      </w:pPr>
    </w:lvl>
    <w:lvl w:ilvl="6" w:tplc="0B7E1D5A" w:tentative="1">
      <w:start w:val="1"/>
      <w:numFmt w:val="decimal"/>
      <w:lvlText w:val="%7."/>
      <w:lvlJc w:val="left"/>
      <w:pPr>
        <w:ind w:left="5040" w:hanging="360"/>
      </w:pPr>
    </w:lvl>
    <w:lvl w:ilvl="7" w:tplc="56A69086" w:tentative="1">
      <w:start w:val="1"/>
      <w:numFmt w:val="lowerLetter"/>
      <w:lvlText w:val="%8."/>
      <w:lvlJc w:val="left"/>
      <w:pPr>
        <w:ind w:left="5760" w:hanging="360"/>
      </w:pPr>
    </w:lvl>
    <w:lvl w:ilvl="8" w:tplc="D56E6A18" w:tentative="1">
      <w:start w:val="1"/>
      <w:numFmt w:val="lowerRoman"/>
      <w:lvlText w:val="%9."/>
      <w:lvlJc w:val="right"/>
      <w:pPr>
        <w:ind w:left="6480" w:hanging="180"/>
      </w:pPr>
    </w:lvl>
  </w:abstractNum>
  <w:abstractNum w:abstractNumId="38" w15:restartNumberingAfterBreak="1">
    <w:nsid w:val="667742CA"/>
    <w:multiLevelType w:val="hybridMultilevel"/>
    <w:tmpl w:val="11845328"/>
    <w:lvl w:ilvl="0" w:tplc="34D2B478">
      <w:start w:val="1"/>
      <w:numFmt w:val="decimal"/>
      <w:lvlText w:val="%1."/>
      <w:lvlJc w:val="left"/>
      <w:pPr>
        <w:ind w:left="1080" w:hanging="360"/>
      </w:pPr>
    </w:lvl>
    <w:lvl w:ilvl="1" w:tplc="E9784E80" w:tentative="1">
      <w:start w:val="1"/>
      <w:numFmt w:val="lowerLetter"/>
      <w:lvlText w:val="%2."/>
      <w:lvlJc w:val="left"/>
      <w:pPr>
        <w:ind w:left="1800" w:hanging="360"/>
      </w:pPr>
    </w:lvl>
    <w:lvl w:ilvl="2" w:tplc="F98047AA" w:tentative="1">
      <w:start w:val="1"/>
      <w:numFmt w:val="lowerRoman"/>
      <w:lvlText w:val="%3."/>
      <w:lvlJc w:val="right"/>
      <w:pPr>
        <w:ind w:left="2520" w:hanging="180"/>
      </w:pPr>
    </w:lvl>
    <w:lvl w:ilvl="3" w:tplc="AC9E9CA4" w:tentative="1">
      <w:start w:val="1"/>
      <w:numFmt w:val="decimal"/>
      <w:lvlText w:val="%4."/>
      <w:lvlJc w:val="left"/>
      <w:pPr>
        <w:ind w:left="3240" w:hanging="360"/>
      </w:pPr>
    </w:lvl>
    <w:lvl w:ilvl="4" w:tplc="DF067D8A" w:tentative="1">
      <w:start w:val="1"/>
      <w:numFmt w:val="lowerLetter"/>
      <w:lvlText w:val="%5."/>
      <w:lvlJc w:val="left"/>
      <w:pPr>
        <w:ind w:left="3960" w:hanging="360"/>
      </w:pPr>
    </w:lvl>
    <w:lvl w:ilvl="5" w:tplc="93EEA886" w:tentative="1">
      <w:start w:val="1"/>
      <w:numFmt w:val="lowerRoman"/>
      <w:lvlText w:val="%6."/>
      <w:lvlJc w:val="right"/>
      <w:pPr>
        <w:ind w:left="4680" w:hanging="180"/>
      </w:pPr>
    </w:lvl>
    <w:lvl w:ilvl="6" w:tplc="BE2E6D10" w:tentative="1">
      <w:start w:val="1"/>
      <w:numFmt w:val="decimal"/>
      <w:lvlText w:val="%7."/>
      <w:lvlJc w:val="left"/>
      <w:pPr>
        <w:ind w:left="5400" w:hanging="360"/>
      </w:pPr>
    </w:lvl>
    <w:lvl w:ilvl="7" w:tplc="792E6EC6" w:tentative="1">
      <w:start w:val="1"/>
      <w:numFmt w:val="lowerLetter"/>
      <w:lvlText w:val="%8."/>
      <w:lvlJc w:val="left"/>
      <w:pPr>
        <w:ind w:left="6120" w:hanging="360"/>
      </w:pPr>
    </w:lvl>
    <w:lvl w:ilvl="8" w:tplc="10002CE6" w:tentative="1">
      <w:start w:val="1"/>
      <w:numFmt w:val="lowerRoman"/>
      <w:lvlText w:val="%9."/>
      <w:lvlJc w:val="right"/>
      <w:pPr>
        <w:ind w:left="6840" w:hanging="180"/>
      </w:pPr>
    </w:lvl>
  </w:abstractNum>
  <w:abstractNum w:abstractNumId="39" w15:restartNumberingAfterBreak="0">
    <w:nsid w:val="69BB6A29"/>
    <w:multiLevelType w:val="hybridMultilevel"/>
    <w:tmpl w:val="C34A85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C8C0B12"/>
    <w:multiLevelType w:val="hybridMultilevel"/>
    <w:tmpl w:val="D16C9DCC"/>
    <w:lvl w:ilvl="0" w:tplc="04260011">
      <w:start w:val="1"/>
      <w:numFmt w:val="decimal"/>
      <w:lvlText w:val="%1)"/>
      <w:lvlJc w:val="left"/>
      <w:pPr>
        <w:ind w:left="2946" w:hanging="360"/>
      </w:pPr>
    </w:lvl>
    <w:lvl w:ilvl="1" w:tplc="04260019" w:tentative="1">
      <w:start w:val="1"/>
      <w:numFmt w:val="lowerLetter"/>
      <w:lvlText w:val="%2."/>
      <w:lvlJc w:val="left"/>
      <w:pPr>
        <w:ind w:left="3666" w:hanging="360"/>
      </w:pPr>
    </w:lvl>
    <w:lvl w:ilvl="2" w:tplc="0426001B" w:tentative="1">
      <w:start w:val="1"/>
      <w:numFmt w:val="lowerRoman"/>
      <w:lvlText w:val="%3."/>
      <w:lvlJc w:val="right"/>
      <w:pPr>
        <w:ind w:left="4386" w:hanging="180"/>
      </w:pPr>
    </w:lvl>
    <w:lvl w:ilvl="3" w:tplc="0426000F" w:tentative="1">
      <w:start w:val="1"/>
      <w:numFmt w:val="decimal"/>
      <w:lvlText w:val="%4."/>
      <w:lvlJc w:val="left"/>
      <w:pPr>
        <w:ind w:left="5106" w:hanging="360"/>
      </w:pPr>
    </w:lvl>
    <w:lvl w:ilvl="4" w:tplc="04260019" w:tentative="1">
      <w:start w:val="1"/>
      <w:numFmt w:val="lowerLetter"/>
      <w:lvlText w:val="%5."/>
      <w:lvlJc w:val="left"/>
      <w:pPr>
        <w:ind w:left="5826" w:hanging="360"/>
      </w:pPr>
    </w:lvl>
    <w:lvl w:ilvl="5" w:tplc="0426001B" w:tentative="1">
      <w:start w:val="1"/>
      <w:numFmt w:val="lowerRoman"/>
      <w:lvlText w:val="%6."/>
      <w:lvlJc w:val="right"/>
      <w:pPr>
        <w:ind w:left="6546" w:hanging="180"/>
      </w:pPr>
    </w:lvl>
    <w:lvl w:ilvl="6" w:tplc="0426000F" w:tentative="1">
      <w:start w:val="1"/>
      <w:numFmt w:val="decimal"/>
      <w:lvlText w:val="%7."/>
      <w:lvlJc w:val="left"/>
      <w:pPr>
        <w:ind w:left="7266" w:hanging="360"/>
      </w:pPr>
    </w:lvl>
    <w:lvl w:ilvl="7" w:tplc="04260019" w:tentative="1">
      <w:start w:val="1"/>
      <w:numFmt w:val="lowerLetter"/>
      <w:lvlText w:val="%8."/>
      <w:lvlJc w:val="left"/>
      <w:pPr>
        <w:ind w:left="7986" w:hanging="360"/>
      </w:pPr>
    </w:lvl>
    <w:lvl w:ilvl="8" w:tplc="0426001B" w:tentative="1">
      <w:start w:val="1"/>
      <w:numFmt w:val="lowerRoman"/>
      <w:lvlText w:val="%9."/>
      <w:lvlJc w:val="right"/>
      <w:pPr>
        <w:ind w:left="8706" w:hanging="180"/>
      </w:pPr>
    </w:lvl>
  </w:abstractNum>
  <w:abstractNum w:abstractNumId="41" w15:restartNumberingAfterBreak="1">
    <w:nsid w:val="7018209B"/>
    <w:multiLevelType w:val="hybridMultilevel"/>
    <w:tmpl w:val="B72E0218"/>
    <w:lvl w:ilvl="0" w:tplc="F920DED0">
      <w:start w:val="1"/>
      <w:numFmt w:val="decimal"/>
      <w:lvlText w:val="(%1)"/>
      <w:lvlJc w:val="left"/>
      <w:pPr>
        <w:ind w:left="720" w:hanging="360"/>
      </w:pPr>
    </w:lvl>
    <w:lvl w:ilvl="1" w:tplc="6FFA360E">
      <w:start w:val="1"/>
      <w:numFmt w:val="lowerLetter"/>
      <w:lvlText w:val="%2."/>
      <w:lvlJc w:val="left"/>
      <w:pPr>
        <w:ind w:left="1440" w:hanging="360"/>
      </w:pPr>
    </w:lvl>
    <w:lvl w:ilvl="2" w:tplc="32AEC9D8">
      <w:start w:val="1"/>
      <w:numFmt w:val="lowerRoman"/>
      <w:lvlText w:val="%3."/>
      <w:lvlJc w:val="right"/>
      <w:pPr>
        <w:ind w:left="2160" w:hanging="180"/>
      </w:pPr>
    </w:lvl>
    <w:lvl w:ilvl="3" w:tplc="EB1A0CA8">
      <w:start w:val="1"/>
      <w:numFmt w:val="decimal"/>
      <w:lvlText w:val="%4."/>
      <w:lvlJc w:val="left"/>
      <w:pPr>
        <w:ind w:left="2880" w:hanging="360"/>
      </w:pPr>
    </w:lvl>
    <w:lvl w:ilvl="4" w:tplc="F5E4ED4E">
      <w:start w:val="1"/>
      <w:numFmt w:val="lowerLetter"/>
      <w:lvlText w:val="%5."/>
      <w:lvlJc w:val="left"/>
      <w:pPr>
        <w:ind w:left="3600" w:hanging="360"/>
      </w:pPr>
    </w:lvl>
    <w:lvl w:ilvl="5" w:tplc="70B0B412">
      <w:start w:val="1"/>
      <w:numFmt w:val="lowerRoman"/>
      <w:lvlText w:val="%6."/>
      <w:lvlJc w:val="right"/>
      <w:pPr>
        <w:ind w:left="4320" w:hanging="180"/>
      </w:pPr>
    </w:lvl>
    <w:lvl w:ilvl="6" w:tplc="A1C6C132">
      <w:start w:val="1"/>
      <w:numFmt w:val="decimal"/>
      <w:lvlText w:val="%7."/>
      <w:lvlJc w:val="left"/>
      <w:pPr>
        <w:ind w:left="5040" w:hanging="360"/>
      </w:pPr>
    </w:lvl>
    <w:lvl w:ilvl="7" w:tplc="397EEA90">
      <w:start w:val="1"/>
      <w:numFmt w:val="lowerLetter"/>
      <w:lvlText w:val="%8."/>
      <w:lvlJc w:val="left"/>
      <w:pPr>
        <w:ind w:left="5760" w:hanging="360"/>
      </w:pPr>
    </w:lvl>
    <w:lvl w:ilvl="8" w:tplc="3168C3BE">
      <w:start w:val="1"/>
      <w:numFmt w:val="lowerRoman"/>
      <w:lvlText w:val="%9."/>
      <w:lvlJc w:val="right"/>
      <w:pPr>
        <w:ind w:left="6480" w:hanging="180"/>
      </w:pPr>
    </w:lvl>
  </w:abstractNum>
  <w:abstractNum w:abstractNumId="42" w15:restartNumberingAfterBreak="0">
    <w:nsid w:val="70402080"/>
    <w:multiLevelType w:val="hybridMultilevel"/>
    <w:tmpl w:val="F6408C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1">
    <w:nsid w:val="752C785C"/>
    <w:multiLevelType w:val="hybridMultilevel"/>
    <w:tmpl w:val="6B2269B8"/>
    <w:lvl w:ilvl="0" w:tplc="5B38D776">
      <w:start w:val="1"/>
      <w:numFmt w:val="decimal"/>
      <w:lvlText w:val="%1."/>
      <w:lvlJc w:val="left"/>
      <w:pPr>
        <w:ind w:left="720" w:hanging="360"/>
      </w:pPr>
    </w:lvl>
    <w:lvl w:ilvl="1" w:tplc="440CD0D8" w:tentative="1">
      <w:start w:val="1"/>
      <w:numFmt w:val="lowerLetter"/>
      <w:lvlText w:val="%2."/>
      <w:lvlJc w:val="left"/>
      <w:pPr>
        <w:ind w:left="1440" w:hanging="360"/>
      </w:pPr>
    </w:lvl>
    <w:lvl w:ilvl="2" w:tplc="805A74EC" w:tentative="1">
      <w:start w:val="1"/>
      <w:numFmt w:val="lowerRoman"/>
      <w:lvlText w:val="%3."/>
      <w:lvlJc w:val="right"/>
      <w:pPr>
        <w:ind w:left="2160" w:hanging="180"/>
      </w:pPr>
    </w:lvl>
    <w:lvl w:ilvl="3" w:tplc="F1EECC0A" w:tentative="1">
      <w:start w:val="1"/>
      <w:numFmt w:val="decimal"/>
      <w:lvlText w:val="%4."/>
      <w:lvlJc w:val="left"/>
      <w:pPr>
        <w:ind w:left="2880" w:hanging="360"/>
      </w:pPr>
    </w:lvl>
    <w:lvl w:ilvl="4" w:tplc="3A2CF748" w:tentative="1">
      <w:start w:val="1"/>
      <w:numFmt w:val="lowerLetter"/>
      <w:lvlText w:val="%5."/>
      <w:lvlJc w:val="left"/>
      <w:pPr>
        <w:ind w:left="3600" w:hanging="360"/>
      </w:pPr>
    </w:lvl>
    <w:lvl w:ilvl="5" w:tplc="06E0F9D2" w:tentative="1">
      <w:start w:val="1"/>
      <w:numFmt w:val="lowerRoman"/>
      <w:lvlText w:val="%6."/>
      <w:lvlJc w:val="right"/>
      <w:pPr>
        <w:ind w:left="4320" w:hanging="180"/>
      </w:pPr>
    </w:lvl>
    <w:lvl w:ilvl="6" w:tplc="8B78F34A" w:tentative="1">
      <w:start w:val="1"/>
      <w:numFmt w:val="decimal"/>
      <w:lvlText w:val="%7."/>
      <w:lvlJc w:val="left"/>
      <w:pPr>
        <w:ind w:left="5040" w:hanging="360"/>
      </w:pPr>
    </w:lvl>
    <w:lvl w:ilvl="7" w:tplc="F63013C2" w:tentative="1">
      <w:start w:val="1"/>
      <w:numFmt w:val="lowerLetter"/>
      <w:lvlText w:val="%8."/>
      <w:lvlJc w:val="left"/>
      <w:pPr>
        <w:ind w:left="5760" w:hanging="360"/>
      </w:pPr>
    </w:lvl>
    <w:lvl w:ilvl="8" w:tplc="66A2E7BC" w:tentative="1">
      <w:start w:val="1"/>
      <w:numFmt w:val="lowerRoman"/>
      <w:lvlText w:val="%9."/>
      <w:lvlJc w:val="right"/>
      <w:pPr>
        <w:ind w:left="6480" w:hanging="180"/>
      </w:pPr>
    </w:lvl>
  </w:abstractNum>
  <w:abstractNum w:abstractNumId="44" w15:restartNumberingAfterBreak="1">
    <w:nsid w:val="7C05119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D89406B"/>
    <w:multiLevelType w:val="hybridMultilevel"/>
    <w:tmpl w:val="559232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E556756"/>
    <w:multiLevelType w:val="hybridMultilevel"/>
    <w:tmpl w:val="01BA92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0"/>
  </w:num>
  <w:num w:numId="2">
    <w:abstractNumId w:val="32"/>
  </w:num>
  <w:num w:numId="3">
    <w:abstractNumId w:val="28"/>
  </w:num>
  <w:num w:numId="4">
    <w:abstractNumId w:val="24"/>
  </w:num>
  <w:num w:numId="5">
    <w:abstractNumId w:val="44"/>
  </w:num>
  <w:num w:numId="6">
    <w:abstractNumId w:val="15"/>
  </w:num>
  <w:num w:numId="7">
    <w:abstractNumId w:val="1"/>
  </w:num>
  <w:num w:numId="8">
    <w:abstractNumId w:val="23"/>
  </w:num>
  <w:num w:numId="9">
    <w:abstractNumId w:val="36"/>
  </w:num>
  <w:num w:numId="10">
    <w:abstractNumId w:val="2"/>
  </w:num>
  <w:num w:numId="11">
    <w:abstractNumId w:val="38"/>
  </w:num>
  <w:num w:numId="12">
    <w:abstractNumId w:val="8"/>
  </w:num>
  <w:num w:numId="13">
    <w:abstractNumId w:val="37"/>
  </w:num>
  <w:num w:numId="14">
    <w:abstractNumId w:val="26"/>
  </w:num>
  <w:num w:numId="15">
    <w:abstractNumId w:val="18"/>
  </w:num>
  <w:num w:numId="16">
    <w:abstractNumId w:val="43"/>
  </w:num>
  <w:num w:numId="1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12"/>
  </w:num>
  <w:num w:numId="21">
    <w:abstractNumId w:val="4"/>
  </w:num>
  <w:num w:numId="22">
    <w:abstractNumId w:val="14"/>
  </w:num>
  <w:num w:numId="23">
    <w:abstractNumId w:val="7"/>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num>
  <w:num w:numId="26">
    <w:abstractNumId w:val="9"/>
  </w:num>
  <w:num w:numId="27">
    <w:abstractNumId w:val="10"/>
  </w:num>
  <w:num w:numId="28">
    <w:abstractNumId w:val="3"/>
  </w:num>
  <w:num w:numId="29">
    <w:abstractNumId w:val="19"/>
  </w:num>
  <w:num w:numId="30">
    <w:abstractNumId w:val="6"/>
  </w:num>
  <w:num w:numId="31">
    <w:abstractNumId w:val="21"/>
  </w:num>
  <w:num w:numId="32">
    <w:abstractNumId w:val="17"/>
  </w:num>
  <w:num w:numId="33">
    <w:abstractNumId w:val="34"/>
  </w:num>
  <w:num w:numId="34">
    <w:abstractNumId w:val="16"/>
  </w:num>
  <w:num w:numId="35">
    <w:abstractNumId w:val="22"/>
  </w:num>
  <w:num w:numId="36">
    <w:abstractNumId w:val="0"/>
  </w:num>
  <w:num w:numId="37">
    <w:abstractNumId w:val="35"/>
  </w:num>
  <w:num w:numId="38">
    <w:abstractNumId w:val="11"/>
  </w:num>
  <w:num w:numId="39">
    <w:abstractNumId w:val="39"/>
  </w:num>
  <w:num w:numId="40">
    <w:abstractNumId w:val="5"/>
  </w:num>
  <w:num w:numId="41">
    <w:abstractNumId w:val="42"/>
  </w:num>
  <w:num w:numId="42">
    <w:abstractNumId w:val="33"/>
  </w:num>
  <w:num w:numId="43">
    <w:abstractNumId w:val="46"/>
  </w:num>
  <w:num w:numId="44">
    <w:abstractNumId w:val="45"/>
  </w:num>
  <w:num w:numId="45">
    <w:abstractNumId w:val="31"/>
  </w:num>
  <w:num w:numId="46">
    <w:abstractNumId w:val="25"/>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6D1"/>
    <w:rsid w:val="000021D0"/>
    <w:rsid w:val="0000274E"/>
    <w:rsid w:val="00006B75"/>
    <w:rsid w:val="00010CFC"/>
    <w:rsid w:val="0001205E"/>
    <w:rsid w:val="0001335D"/>
    <w:rsid w:val="00021AFC"/>
    <w:rsid w:val="000243F2"/>
    <w:rsid w:val="00024C16"/>
    <w:rsid w:val="00026AE2"/>
    <w:rsid w:val="00034926"/>
    <w:rsid w:val="0003717F"/>
    <w:rsid w:val="000446C2"/>
    <w:rsid w:val="00044948"/>
    <w:rsid w:val="000515DE"/>
    <w:rsid w:val="00075F27"/>
    <w:rsid w:val="00083041"/>
    <w:rsid w:val="00083899"/>
    <w:rsid w:val="00084707"/>
    <w:rsid w:val="00084D14"/>
    <w:rsid w:val="0008583E"/>
    <w:rsid w:val="00087273"/>
    <w:rsid w:val="00087C17"/>
    <w:rsid w:val="000A5F18"/>
    <w:rsid w:val="000A68BD"/>
    <w:rsid w:val="000A69EF"/>
    <w:rsid w:val="000A7824"/>
    <w:rsid w:val="000A7EA3"/>
    <w:rsid w:val="000B0661"/>
    <w:rsid w:val="000B0A48"/>
    <w:rsid w:val="000B1A8F"/>
    <w:rsid w:val="000B3A8E"/>
    <w:rsid w:val="000B4501"/>
    <w:rsid w:val="000B7729"/>
    <w:rsid w:val="000C7798"/>
    <w:rsid w:val="000D0E25"/>
    <w:rsid w:val="000E1D59"/>
    <w:rsid w:val="000E369F"/>
    <w:rsid w:val="000E49FE"/>
    <w:rsid w:val="000E56C3"/>
    <w:rsid w:val="000E5F70"/>
    <w:rsid w:val="000E759E"/>
    <w:rsid w:val="000E7F27"/>
    <w:rsid w:val="000F083E"/>
    <w:rsid w:val="000F7168"/>
    <w:rsid w:val="00101FEB"/>
    <w:rsid w:val="0011506D"/>
    <w:rsid w:val="001206FB"/>
    <w:rsid w:val="0012116D"/>
    <w:rsid w:val="00122381"/>
    <w:rsid w:val="0013231A"/>
    <w:rsid w:val="00133AD7"/>
    <w:rsid w:val="00134BCE"/>
    <w:rsid w:val="00135A3F"/>
    <w:rsid w:val="001469D2"/>
    <w:rsid w:val="00146E74"/>
    <w:rsid w:val="00147BC4"/>
    <w:rsid w:val="00151DE1"/>
    <w:rsid w:val="00153536"/>
    <w:rsid w:val="00161A16"/>
    <w:rsid w:val="001670B1"/>
    <w:rsid w:val="001702CF"/>
    <w:rsid w:val="00172412"/>
    <w:rsid w:val="001744BE"/>
    <w:rsid w:val="0017583A"/>
    <w:rsid w:val="00183FD4"/>
    <w:rsid w:val="00185BCF"/>
    <w:rsid w:val="00185F73"/>
    <w:rsid w:val="00187D26"/>
    <w:rsid w:val="00193789"/>
    <w:rsid w:val="00196951"/>
    <w:rsid w:val="001A1EAD"/>
    <w:rsid w:val="001A323E"/>
    <w:rsid w:val="001A38EA"/>
    <w:rsid w:val="001B401C"/>
    <w:rsid w:val="001C1199"/>
    <w:rsid w:val="001C136C"/>
    <w:rsid w:val="001C1B5F"/>
    <w:rsid w:val="001C4D02"/>
    <w:rsid w:val="001D1751"/>
    <w:rsid w:val="001D2534"/>
    <w:rsid w:val="001D517D"/>
    <w:rsid w:val="001F0D9E"/>
    <w:rsid w:val="001F1058"/>
    <w:rsid w:val="001F2BCF"/>
    <w:rsid w:val="001F32EE"/>
    <w:rsid w:val="001F3ADB"/>
    <w:rsid w:val="00202C57"/>
    <w:rsid w:val="00205FD1"/>
    <w:rsid w:val="00214C7A"/>
    <w:rsid w:val="00215E44"/>
    <w:rsid w:val="002246A8"/>
    <w:rsid w:val="00224B85"/>
    <w:rsid w:val="0022532E"/>
    <w:rsid w:val="002254FD"/>
    <w:rsid w:val="00230791"/>
    <w:rsid w:val="0023443D"/>
    <w:rsid w:val="002441E4"/>
    <w:rsid w:val="002477BE"/>
    <w:rsid w:val="0025079E"/>
    <w:rsid w:val="00251412"/>
    <w:rsid w:val="00256C4C"/>
    <w:rsid w:val="002570FD"/>
    <w:rsid w:val="002578D2"/>
    <w:rsid w:val="00264A51"/>
    <w:rsid w:val="00274242"/>
    <w:rsid w:val="00274436"/>
    <w:rsid w:val="002744E6"/>
    <w:rsid w:val="00275127"/>
    <w:rsid w:val="002755EF"/>
    <w:rsid w:val="00275D51"/>
    <w:rsid w:val="002804A1"/>
    <w:rsid w:val="00281196"/>
    <w:rsid w:val="0028341F"/>
    <w:rsid w:val="0028525B"/>
    <w:rsid w:val="002872DA"/>
    <w:rsid w:val="0028788A"/>
    <w:rsid w:val="00287BBB"/>
    <w:rsid w:val="00290824"/>
    <w:rsid w:val="00291A81"/>
    <w:rsid w:val="002936B4"/>
    <w:rsid w:val="00297D2B"/>
    <w:rsid w:val="002A507A"/>
    <w:rsid w:val="002A6981"/>
    <w:rsid w:val="002A79D1"/>
    <w:rsid w:val="002B2023"/>
    <w:rsid w:val="002B2E10"/>
    <w:rsid w:val="002B37E7"/>
    <w:rsid w:val="002B4F61"/>
    <w:rsid w:val="002B504E"/>
    <w:rsid w:val="002B5EB4"/>
    <w:rsid w:val="002C1EA2"/>
    <w:rsid w:val="002C3173"/>
    <w:rsid w:val="002C4CB4"/>
    <w:rsid w:val="002D2D8E"/>
    <w:rsid w:val="002D6DE9"/>
    <w:rsid w:val="002E1726"/>
    <w:rsid w:val="002E2B4D"/>
    <w:rsid w:val="002E4C7E"/>
    <w:rsid w:val="002E75A8"/>
    <w:rsid w:val="002F3597"/>
    <w:rsid w:val="002F411D"/>
    <w:rsid w:val="00304803"/>
    <w:rsid w:val="00307619"/>
    <w:rsid w:val="00310E2A"/>
    <w:rsid w:val="00311681"/>
    <w:rsid w:val="00312FDC"/>
    <w:rsid w:val="00314DAC"/>
    <w:rsid w:val="00315C62"/>
    <w:rsid w:val="003161A0"/>
    <w:rsid w:val="00321809"/>
    <w:rsid w:val="00323DC8"/>
    <w:rsid w:val="00327D7A"/>
    <w:rsid w:val="00331BE8"/>
    <w:rsid w:val="0033266F"/>
    <w:rsid w:val="00332B31"/>
    <w:rsid w:val="00332D13"/>
    <w:rsid w:val="00335378"/>
    <w:rsid w:val="00337FCD"/>
    <w:rsid w:val="00341B33"/>
    <w:rsid w:val="00345329"/>
    <w:rsid w:val="00351229"/>
    <w:rsid w:val="00353404"/>
    <w:rsid w:val="00360FAB"/>
    <w:rsid w:val="0036626F"/>
    <w:rsid w:val="00367385"/>
    <w:rsid w:val="003720E4"/>
    <w:rsid w:val="00373E3B"/>
    <w:rsid w:val="00375A8B"/>
    <w:rsid w:val="00381321"/>
    <w:rsid w:val="00392C04"/>
    <w:rsid w:val="0039354A"/>
    <w:rsid w:val="003936ED"/>
    <w:rsid w:val="00395528"/>
    <w:rsid w:val="00396BED"/>
    <w:rsid w:val="003A3C64"/>
    <w:rsid w:val="003A43F2"/>
    <w:rsid w:val="003B3F6F"/>
    <w:rsid w:val="003B65E7"/>
    <w:rsid w:val="003C60A9"/>
    <w:rsid w:val="003D143D"/>
    <w:rsid w:val="003D41AF"/>
    <w:rsid w:val="003E1B04"/>
    <w:rsid w:val="003E4633"/>
    <w:rsid w:val="003F3B76"/>
    <w:rsid w:val="003F45D2"/>
    <w:rsid w:val="003F5622"/>
    <w:rsid w:val="00407093"/>
    <w:rsid w:val="004109C1"/>
    <w:rsid w:val="004133B4"/>
    <w:rsid w:val="0041425D"/>
    <w:rsid w:val="00414E58"/>
    <w:rsid w:val="004211FC"/>
    <w:rsid w:val="00421746"/>
    <w:rsid w:val="00425341"/>
    <w:rsid w:val="00426FC2"/>
    <w:rsid w:val="00434507"/>
    <w:rsid w:val="0043559F"/>
    <w:rsid w:val="00441EDD"/>
    <w:rsid w:val="00442212"/>
    <w:rsid w:val="00445AA0"/>
    <w:rsid w:val="00446194"/>
    <w:rsid w:val="00447BF4"/>
    <w:rsid w:val="0045585A"/>
    <w:rsid w:val="00464201"/>
    <w:rsid w:val="00464B89"/>
    <w:rsid w:val="00465BE2"/>
    <w:rsid w:val="00467BB2"/>
    <w:rsid w:val="00474976"/>
    <w:rsid w:val="004770ED"/>
    <w:rsid w:val="00477DE4"/>
    <w:rsid w:val="0048690F"/>
    <w:rsid w:val="00490359"/>
    <w:rsid w:val="00490903"/>
    <w:rsid w:val="0049180E"/>
    <w:rsid w:val="00491ADD"/>
    <w:rsid w:val="0049360B"/>
    <w:rsid w:val="004954CA"/>
    <w:rsid w:val="00496F13"/>
    <w:rsid w:val="004A62C9"/>
    <w:rsid w:val="004A685C"/>
    <w:rsid w:val="004B3182"/>
    <w:rsid w:val="004B63C0"/>
    <w:rsid w:val="004C3C62"/>
    <w:rsid w:val="004C7C53"/>
    <w:rsid w:val="004C7FEB"/>
    <w:rsid w:val="004D2C68"/>
    <w:rsid w:val="004D7248"/>
    <w:rsid w:val="004D7367"/>
    <w:rsid w:val="004E14A3"/>
    <w:rsid w:val="004E4452"/>
    <w:rsid w:val="004E4DCF"/>
    <w:rsid w:val="004E696A"/>
    <w:rsid w:val="004F1D21"/>
    <w:rsid w:val="004F566A"/>
    <w:rsid w:val="00501AAC"/>
    <w:rsid w:val="0051410B"/>
    <w:rsid w:val="00516367"/>
    <w:rsid w:val="00520A79"/>
    <w:rsid w:val="00523CA1"/>
    <w:rsid w:val="00525E6F"/>
    <w:rsid w:val="00530B69"/>
    <w:rsid w:val="00531946"/>
    <w:rsid w:val="00532D1F"/>
    <w:rsid w:val="005400CD"/>
    <w:rsid w:val="00540646"/>
    <w:rsid w:val="00542761"/>
    <w:rsid w:val="0054495E"/>
    <w:rsid w:val="00544EDC"/>
    <w:rsid w:val="00550FF0"/>
    <w:rsid w:val="00556649"/>
    <w:rsid w:val="005577C5"/>
    <w:rsid w:val="00570DA5"/>
    <w:rsid w:val="00576D91"/>
    <w:rsid w:val="005812CF"/>
    <w:rsid w:val="00582FE9"/>
    <w:rsid w:val="00584C7C"/>
    <w:rsid w:val="00585CC6"/>
    <w:rsid w:val="00586100"/>
    <w:rsid w:val="00587288"/>
    <w:rsid w:val="005907E3"/>
    <w:rsid w:val="00593DAE"/>
    <w:rsid w:val="00597A16"/>
    <w:rsid w:val="005A4F5A"/>
    <w:rsid w:val="005A5AA5"/>
    <w:rsid w:val="005A7EB3"/>
    <w:rsid w:val="005B337B"/>
    <w:rsid w:val="005B731A"/>
    <w:rsid w:val="005B77CB"/>
    <w:rsid w:val="005C5AFB"/>
    <w:rsid w:val="005D2DF8"/>
    <w:rsid w:val="005D39DB"/>
    <w:rsid w:val="005D59E0"/>
    <w:rsid w:val="005D65A5"/>
    <w:rsid w:val="005E00A8"/>
    <w:rsid w:val="005E1858"/>
    <w:rsid w:val="005E3DC8"/>
    <w:rsid w:val="005E54FB"/>
    <w:rsid w:val="005F06EE"/>
    <w:rsid w:val="005F272B"/>
    <w:rsid w:val="006015F6"/>
    <w:rsid w:val="00601B25"/>
    <w:rsid w:val="00603A3F"/>
    <w:rsid w:val="00612186"/>
    <w:rsid w:val="00612E74"/>
    <w:rsid w:val="0061434E"/>
    <w:rsid w:val="00617895"/>
    <w:rsid w:val="00621DE3"/>
    <w:rsid w:val="006242BE"/>
    <w:rsid w:val="00625156"/>
    <w:rsid w:val="00626708"/>
    <w:rsid w:val="00634881"/>
    <w:rsid w:val="00635F02"/>
    <w:rsid w:val="00636C71"/>
    <w:rsid w:val="00640DE0"/>
    <w:rsid w:val="006430A2"/>
    <w:rsid w:val="00643670"/>
    <w:rsid w:val="00643E08"/>
    <w:rsid w:val="0064478F"/>
    <w:rsid w:val="006468A6"/>
    <w:rsid w:val="00657517"/>
    <w:rsid w:val="0065753F"/>
    <w:rsid w:val="00660BFE"/>
    <w:rsid w:val="0067060F"/>
    <w:rsid w:val="00673231"/>
    <w:rsid w:val="006741EE"/>
    <w:rsid w:val="006741FA"/>
    <w:rsid w:val="00676167"/>
    <w:rsid w:val="00681C5C"/>
    <w:rsid w:val="006830AD"/>
    <w:rsid w:val="00683FEA"/>
    <w:rsid w:val="006844F8"/>
    <w:rsid w:val="00684782"/>
    <w:rsid w:val="00684AB8"/>
    <w:rsid w:val="006926E8"/>
    <w:rsid w:val="00694C30"/>
    <w:rsid w:val="006953B7"/>
    <w:rsid w:val="00696949"/>
    <w:rsid w:val="006A0623"/>
    <w:rsid w:val="006A1B5F"/>
    <w:rsid w:val="006A3AE3"/>
    <w:rsid w:val="006B3110"/>
    <w:rsid w:val="006B3BAE"/>
    <w:rsid w:val="006B7BCF"/>
    <w:rsid w:val="006C2795"/>
    <w:rsid w:val="006C4635"/>
    <w:rsid w:val="006C6698"/>
    <w:rsid w:val="006D070D"/>
    <w:rsid w:val="006D1382"/>
    <w:rsid w:val="006D4802"/>
    <w:rsid w:val="006D4882"/>
    <w:rsid w:val="006E5BC1"/>
    <w:rsid w:val="006E702C"/>
    <w:rsid w:val="006F48EE"/>
    <w:rsid w:val="006F52D9"/>
    <w:rsid w:val="006F5E33"/>
    <w:rsid w:val="006F635A"/>
    <w:rsid w:val="006F637C"/>
    <w:rsid w:val="00700C2A"/>
    <w:rsid w:val="0070184C"/>
    <w:rsid w:val="00702171"/>
    <w:rsid w:val="007024FF"/>
    <w:rsid w:val="00705A75"/>
    <w:rsid w:val="007079A6"/>
    <w:rsid w:val="00713A5E"/>
    <w:rsid w:val="00720219"/>
    <w:rsid w:val="00722D9B"/>
    <w:rsid w:val="007273A7"/>
    <w:rsid w:val="00730EBC"/>
    <w:rsid w:val="0073460F"/>
    <w:rsid w:val="00735218"/>
    <w:rsid w:val="00736AEC"/>
    <w:rsid w:val="00737C72"/>
    <w:rsid w:val="00740A5B"/>
    <w:rsid w:val="00741AEF"/>
    <w:rsid w:val="00743001"/>
    <w:rsid w:val="00745F21"/>
    <w:rsid w:val="007541C8"/>
    <w:rsid w:val="00754742"/>
    <w:rsid w:val="00755852"/>
    <w:rsid w:val="0075666E"/>
    <w:rsid w:val="007566D1"/>
    <w:rsid w:val="00756B0A"/>
    <w:rsid w:val="007616D5"/>
    <w:rsid w:val="00761F63"/>
    <w:rsid w:val="007648F9"/>
    <w:rsid w:val="0076531F"/>
    <w:rsid w:val="0077162F"/>
    <w:rsid w:val="007811E7"/>
    <w:rsid w:val="00782581"/>
    <w:rsid w:val="00782F14"/>
    <w:rsid w:val="00784D4B"/>
    <w:rsid w:val="007942B0"/>
    <w:rsid w:val="007A67EC"/>
    <w:rsid w:val="007B22D5"/>
    <w:rsid w:val="007B4E3A"/>
    <w:rsid w:val="007B5171"/>
    <w:rsid w:val="007B7B0A"/>
    <w:rsid w:val="007C14E2"/>
    <w:rsid w:val="007C3B1A"/>
    <w:rsid w:val="007C45C6"/>
    <w:rsid w:val="007D3369"/>
    <w:rsid w:val="007D435E"/>
    <w:rsid w:val="007D62E7"/>
    <w:rsid w:val="007D7290"/>
    <w:rsid w:val="007E3E62"/>
    <w:rsid w:val="007E50F8"/>
    <w:rsid w:val="007E5729"/>
    <w:rsid w:val="007E7774"/>
    <w:rsid w:val="007F1C45"/>
    <w:rsid w:val="00803C22"/>
    <w:rsid w:val="008047DD"/>
    <w:rsid w:val="008060FD"/>
    <w:rsid w:val="008200F9"/>
    <w:rsid w:val="00820112"/>
    <w:rsid w:val="00820B80"/>
    <w:rsid w:val="008226F7"/>
    <w:rsid w:val="00824F0F"/>
    <w:rsid w:val="008313C9"/>
    <w:rsid w:val="00831E01"/>
    <w:rsid w:val="00832576"/>
    <w:rsid w:val="0083277D"/>
    <w:rsid w:val="00836ACF"/>
    <w:rsid w:val="00841198"/>
    <w:rsid w:val="008418BC"/>
    <w:rsid w:val="008451D8"/>
    <w:rsid w:val="0085289B"/>
    <w:rsid w:val="00857B68"/>
    <w:rsid w:val="00860C39"/>
    <w:rsid w:val="00862161"/>
    <w:rsid w:val="00862EDC"/>
    <w:rsid w:val="008649B8"/>
    <w:rsid w:val="00864D3F"/>
    <w:rsid w:val="0087156E"/>
    <w:rsid w:val="0087597B"/>
    <w:rsid w:val="00876CB1"/>
    <w:rsid w:val="008805F4"/>
    <w:rsid w:val="0088104D"/>
    <w:rsid w:val="008837FF"/>
    <w:rsid w:val="00884029"/>
    <w:rsid w:val="008857DC"/>
    <w:rsid w:val="00893CCB"/>
    <w:rsid w:val="00894889"/>
    <w:rsid w:val="008A21CF"/>
    <w:rsid w:val="008A30B8"/>
    <w:rsid w:val="008A5AC7"/>
    <w:rsid w:val="008A62E8"/>
    <w:rsid w:val="008A698E"/>
    <w:rsid w:val="008A79C0"/>
    <w:rsid w:val="008B1151"/>
    <w:rsid w:val="008B2C23"/>
    <w:rsid w:val="008B67E1"/>
    <w:rsid w:val="008C1750"/>
    <w:rsid w:val="008C224D"/>
    <w:rsid w:val="008C23D9"/>
    <w:rsid w:val="008C385E"/>
    <w:rsid w:val="008C60A2"/>
    <w:rsid w:val="008C629F"/>
    <w:rsid w:val="008C75E7"/>
    <w:rsid w:val="008D05BB"/>
    <w:rsid w:val="008E00BE"/>
    <w:rsid w:val="008E1683"/>
    <w:rsid w:val="008E463E"/>
    <w:rsid w:val="008F6F21"/>
    <w:rsid w:val="0090379A"/>
    <w:rsid w:val="00904C8B"/>
    <w:rsid w:val="00904EC9"/>
    <w:rsid w:val="0091030D"/>
    <w:rsid w:val="0091194A"/>
    <w:rsid w:val="00913515"/>
    <w:rsid w:val="009139F8"/>
    <w:rsid w:val="009146CC"/>
    <w:rsid w:val="0091593B"/>
    <w:rsid w:val="00917E22"/>
    <w:rsid w:val="00922D35"/>
    <w:rsid w:val="00924D6F"/>
    <w:rsid w:val="00926797"/>
    <w:rsid w:val="00926F78"/>
    <w:rsid w:val="0093419A"/>
    <w:rsid w:val="0093502E"/>
    <w:rsid w:val="0093574F"/>
    <w:rsid w:val="009360F4"/>
    <w:rsid w:val="00936CA7"/>
    <w:rsid w:val="00941286"/>
    <w:rsid w:val="0094439A"/>
    <w:rsid w:val="0094599A"/>
    <w:rsid w:val="009464F6"/>
    <w:rsid w:val="009503FD"/>
    <w:rsid w:val="0095341F"/>
    <w:rsid w:val="00962129"/>
    <w:rsid w:val="00967653"/>
    <w:rsid w:val="00975E6F"/>
    <w:rsid w:val="00982219"/>
    <w:rsid w:val="00984174"/>
    <w:rsid w:val="00986785"/>
    <w:rsid w:val="00992FA0"/>
    <w:rsid w:val="009977D3"/>
    <w:rsid w:val="009A0539"/>
    <w:rsid w:val="009A2C5A"/>
    <w:rsid w:val="009B691F"/>
    <w:rsid w:val="009C044B"/>
    <w:rsid w:val="009C1314"/>
    <w:rsid w:val="009D3638"/>
    <w:rsid w:val="009E0DC9"/>
    <w:rsid w:val="009E0E60"/>
    <w:rsid w:val="009E1540"/>
    <w:rsid w:val="009E15CF"/>
    <w:rsid w:val="009E2D22"/>
    <w:rsid w:val="009E3F82"/>
    <w:rsid w:val="009E4679"/>
    <w:rsid w:val="009E4B87"/>
    <w:rsid w:val="009F043D"/>
    <w:rsid w:val="009F3D73"/>
    <w:rsid w:val="009F6FBF"/>
    <w:rsid w:val="00A011D5"/>
    <w:rsid w:val="00A01E79"/>
    <w:rsid w:val="00A027F7"/>
    <w:rsid w:val="00A04421"/>
    <w:rsid w:val="00A1058C"/>
    <w:rsid w:val="00A10943"/>
    <w:rsid w:val="00A12845"/>
    <w:rsid w:val="00A13351"/>
    <w:rsid w:val="00A139DF"/>
    <w:rsid w:val="00A156F8"/>
    <w:rsid w:val="00A16FAC"/>
    <w:rsid w:val="00A25E6C"/>
    <w:rsid w:val="00A303A7"/>
    <w:rsid w:val="00A33836"/>
    <w:rsid w:val="00A35D5A"/>
    <w:rsid w:val="00A42A5F"/>
    <w:rsid w:val="00A46BA0"/>
    <w:rsid w:val="00A5322A"/>
    <w:rsid w:val="00A664CA"/>
    <w:rsid w:val="00A71049"/>
    <w:rsid w:val="00A74AF1"/>
    <w:rsid w:val="00A82062"/>
    <w:rsid w:val="00A84311"/>
    <w:rsid w:val="00A8437B"/>
    <w:rsid w:val="00A84E3F"/>
    <w:rsid w:val="00A91658"/>
    <w:rsid w:val="00A96F2C"/>
    <w:rsid w:val="00A973B3"/>
    <w:rsid w:val="00A97BEE"/>
    <w:rsid w:val="00AA5422"/>
    <w:rsid w:val="00AA55C9"/>
    <w:rsid w:val="00AB061F"/>
    <w:rsid w:val="00AB24A4"/>
    <w:rsid w:val="00AB6053"/>
    <w:rsid w:val="00AC0AD5"/>
    <w:rsid w:val="00AC5121"/>
    <w:rsid w:val="00AC702E"/>
    <w:rsid w:val="00AD380C"/>
    <w:rsid w:val="00AD4CA9"/>
    <w:rsid w:val="00AE0379"/>
    <w:rsid w:val="00AE13C2"/>
    <w:rsid w:val="00AE58BA"/>
    <w:rsid w:val="00AF049F"/>
    <w:rsid w:val="00AF15CF"/>
    <w:rsid w:val="00AF16B0"/>
    <w:rsid w:val="00AF4184"/>
    <w:rsid w:val="00AF55A4"/>
    <w:rsid w:val="00AF65CF"/>
    <w:rsid w:val="00AF71F5"/>
    <w:rsid w:val="00B00363"/>
    <w:rsid w:val="00B04A2F"/>
    <w:rsid w:val="00B06E30"/>
    <w:rsid w:val="00B12B0F"/>
    <w:rsid w:val="00B12F94"/>
    <w:rsid w:val="00B16297"/>
    <w:rsid w:val="00B16802"/>
    <w:rsid w:val="00B17B60"/>
    <w:rsid w:val="00B2039F"/>
    <w:rsid w:val="00B23A6C"/>
    <w:rsid w:val="00B247CA"/>
    <w:rsid w:val="00B3295B"/>
    <w:rsid w:val="00B3581F"/>
    <w:rsid w:val="00B358A2"/>
    <w:rsid w:val="00B3752E"/>
    <w:rsid w:val="00B37F04"/>
    <w:rsid w:val="00B405F7"/>
    <w:rsid w:val="00B45EED"/>
    <w:rsid w:val="00B56076"/>
    <w:rsid w:val="00B651BC"/>
    <w:rsid w:val="00B70423"/>
    <w:rsid w:val="00B72E30"/>
    <w:rsid w:val="00B77D48"/>
    <w:rsid w:val="00B80DF1"/>
    <w:rsid w:val="00B81F11"/>
    <w:rsid w:val="00B92220"/>
    <w:rsid w:val="00B9768B"/>
    <w:rsid w:val="00B97E4E"/>
    <w:rsid w:val="00BA317C"/>
    <w:rsid w:val="00BA6B1B"/>
    <w:rsid w:val="00BA732C"/>
    <w:rsid w:val="00BB5B7D"/>
    <w:rsid w:val="00BB5C6B"/>
    <w:rsid w:val="00BB6BAE"/>
    <w:rsid w:val="00BB7F1D"/>
    <w:rsid w:val="00BC0D9B"/>
    <w:rsid w:val="00BC369E"/>
    <w:rsid w:val="00BC3817"/>
    <w:rsid w:val="00BC401D"/>
    <w:rsid w:val="00BC6C09"/>
    <w:rsid w:val="00BD779D"/>
    <w:rsid w:val="00BE0240"/>
    <w:rsid w:val="00BE15E0"/>
    <w:rsid w:val="00BE3620"/>
    <w:rsid w:val="00BE6294"/>
    <w:rsid w:val="00BF2DEE"/>
    <w:rsid w:val="00BF48BF"/>
    <w:rsid w:val="00BF6DB8"/>
    <w:rsid w:val="00C00A22"/>
    <w:rsid w:val="00C04F7C"/>
    <w:rsid w:val="00C1488A"/>
    <w:rsid w:val="00C15985"/>
    <w:rsid w:val="00C16BBF"/>
    <w:rsid w:val="00C16C45"/>
    <w:rsid w:val="00C268A6"/>
    <w:rsid w:val="00C268C2"/>
    <w:rsid w:val="00C31686"/>
    <w:rsid w:val="00C31BBD"/>
    <w:rsid w:val="00C3315B"/>
    <w:rsid w:val="00C403F8"/>
    <w:rsid w:val="00C42F1E"/>
    <w:rsid w:val="00C47F68"/>
    <w:rsid w:val="00C51BD9"/>
    <w:rsid w:val="00C56C65"/>
    <w:rsid w:val="00C60D0C"/>
    <w:rsid w:val="00C6392A"/>
    <w:rsid w:val="00C74F55"/>
    <w:rsid w:val="00C7700E"/>
    <w:rsid w:val="00C77C41"/>
    <w:rsid w:val="00C77E11"/>
    <w:rsid w:val="00C9050B"/>
    <w:rsid w:val="00C913C9"/>
    <w:rsid w:val="00C93271"/>
    <w:rsid w:val="00C97072"/>
    <w:rsid w:val="00CA2811"/>
    <w:rsid w:val="00CA44AE"/>
    <w:rsid w:val="00CB608E"/>
    <w:rsid w:val="00CB677C"/>
    <w:rsid w:val="00CC2B4D"/>
    <w:rsid w:val="00CC6325"/>
    <w:rsid w:val="00CC6F2C"/>
    <w:rsid w:val="00CD1C5E"/>
    <w:rsid w:val="00CD2BDC"/>
    <w:rsid w:val="00CD6EF9"/>
    <w:rsid w:val="00CE0CA6"/>
    <w:rsid w:val="00CE1A85"/>
    <w:rsid w:val="00CE3379"/>
    <w:rsid w:val="00CF1F27"/>
    <w:rsid w:val="00CF2C7E"/>
    <w:rsid w:val="00CF30CE"/>
    <w:rsid w:val="00CF59CC"/>
    <w:rsid w:val="00D025DC"/>
    <w:rsid w:val="00D046E0"/>
    <w:rsid w:val="00D04E11"/>
    <w:rsid w:val="00D108F5"/>
    <w:rsid w:val="00D10FC0"/>
    <w:rsid w:val="00D114E6"/>
    <w:rsid w:val="00D13772"/>
    <w:rsid w:val="00D15A85"/>
    <w:rsid w:val="00D162FF"/>
    <w:rsid w:val="00D17723"/>
    <w:rsid w:val="00D242DB"/>
    <w:rsid w:val="00D31F97"/>
    <w:rsid w:val="00D3368E"/>
    <w:rsid w:val="00D3425B"/>
    <w:rsid w:val="00D34FDD"/>
    <w:rsid w:val="00D363C4"/>
    <w:rsid w:val="00D37B07"/>
    <w:rsid w:val="00D431B5"/>
    <w:rsid w:val="00D46FC5"/>
    <w:rsid w:val="00D473C8"/>
    <w:rsid w:val="00D47962"/>
    <w:rsid w:val="00D5228C"/>
    <w:rsid w:val="00D52C4A"/>
    <w:rsid w:val="00D564EB"/>
    <w:rsid w:val="00D57665"/>
    <w:rsid w:val="00D61E9E"/>
    <w:rsid w:val="00D70900"/>
    <w:rsid w:val="00D721DF"/>
    <w:rsid w:val="00D7379A"/>
    <w:rsid w:val="00D7597B"/>
    <w:rsid w:val="00D75CDA"/>
    <w:rsid w:val="00D76FF0"/>
    <w:rsid w:val="00D84A19"/>
    <w:rsid w:val="00D85103"/>
    <w:rsid w:val="00D8534B"/>
    <w:rsid w:val="00D85DB5"/>
    <w:rsid w:val="00D928A9"/>
    <w:rsid w:val="00D967F1"/>
    <w:rsid w:val="00DA33A8"/>
    <w:rsid w:val="00DA36F5"/>
    <w:rsid w:val="00DA5518"/>
    <w:rsid w:val="00DB0C94"/>
    <w:rsid w:val="00DB1EAD"/>
    <w:rsid w:val="00DB38AB"/>
    <w:rsid w:val="00DB3BC1"/>
    <w:rsid w:val="00DB3D6D"/>
    <w:rsid w:val="00DB411B"/>
    <w:rsid w:val="00DB5CA4"/>
    <w:rsid w:val="00DC0C33"/>
    <w:rsid w:val="00DC0E1A"/>
    <w:rsid w:val="00DC1247"/>
    <w:rsid w:val="00DC3E05"/>
    <w:rsid w:val="00DC4734"/>
    <w:rsid w:val="00DC4743"/>
    <w:rsid w:val="00DD4A1A"/>
    <w:rsid w:val="00DD5029"/>
    <w:rsid w:val="00DE3E1E"/>
    <w:rsid w:val="00DE5036"/>
    <w:rsid w:val="00DE5AA1"/>
    <w:rsid w:val="00DF0B6A"/>
    <w:rsid w:val="00DF1648"/>
    <w:rsid w:val="00DF2B55"/>
    <w:rsid w:val="00DF3829"/>
    <w:rsid w:val="00DF3D2B"/>
    <w:rsid w:val="00DF4F56"/>
    <w:rsid w:val="00DF5E58"/>
    <w:rsid w:val="00DF7033"/>
    <w:rsid w:val="00E00EB1"/>
    <w:rsid w:val="00E01A9A"/>
    <w:rsid w:val="00E068EF"/>
    <w:rsid w:val="00E142E4"/>
    <w:rsid w:val="00E179A5"/>
    <w:rsid w:val="00E2337E"/>
    <w:rsid w:val="00E25DDF"/>
    <w:rsid w:val="00E27DA3"/>
    <w:rsid w:val="00E3673F"/>
    <w:rsid w:val="00E36A8E"/>
    <w:rsid w:val="00E45088"/>
    <w:rsid w:val="00E45FC5"/>
    <w:rsid w:val="00E533C9"/>
    <w:rsid w:val="00E60058"/>
    <w:rsid w:val="00E65214"/>
    <w:rsid w:val="00E6657F"/>
    <w:rsid w:val="00E742AC"/>
    <w:rsid w:val="00E86095"/>
    <w:rsid w:val="00E864CE"/>
    <w:rsid w:val="00E92D38"/>
    <w:rsid w:val="00E9332B"/>
    <w:rsid w:val="00E96D46"/>
    <w:rsid w:val="00EA40DE"/>
    <w:rsid w:val="00EA7CCF"/>
    <w:rsid w:val="00EB1FA8"/>
    <w:rsid w:val="00EB2E85"/>
    <w:rsid w:val="00EB3C74"/>
    <w:rsid w:val="00EB4205"/>
    <w:rsid w:val="00EC0EEE"/>
    <w:rsid w:val="00EC305F"/>
    <w:rsid w:val="00EC3DD0"/>
    <w:rsid w:val="00EC5E0F"/>
    <w:rsid w:val="00EC6EEB"/>
    <w:rsid w:val="00EC75C7"/>
    <w:rsid w:val="00ED021E"/>
    <w:rsid w:val="00ED5027"/>
    <w:rsid w:val="00ED7E60"/>
    <w:rsid w:val="00EE0C44"/>
    <w:rsid w:val="00EE1096"/>
    <w:rsid w:val="00EE5E15"/>
    <w:rsid w:val="00EF1037"/>
    <w:rsid w:val="00EF5952"/>
    <w:rsid w:val="00EF6C9E"/>
    <w:rsid w:val="00EF7CB1"/>
    <w:rsid w:val="00F00B04"/>
    <w:rsid w:val="00F13AAC"/>
    <w:rsid w:val="00F20509"/>
    <w:rsid w:val="00F2324F"/>
    <w:rsid w:val="00F2550B"/>
    <w:rsid w:val="00F25793"/>
    <w:rsid w:val="00F31064"/>
    <w:rsid w:val="00F35FAE"/>
    <w:rsid w:val="00F37F13"/>
    <w:rsid w:val="00F42F36"/>
    <w:rsid w:val="00F4720A"/>
    <w:rsid w:val="00F5180B"/>
    <w:rsid w:val="00F541A5"/>
    <w:rsid w:val="00F5554B"/>
    <w:rsid w:val="00F560E1"/>
    <w:rsid w:val="00F56A80"/>
    <w:rsid w:val="00F56B1C"/>
    <w:rsid w:val="00F623B5"/>
    <w:rsid w:val="00F676B3"/>
    <w:rsid w:val="00F70F40"/>
    <w:rsid w:val="00F7115F"/>
    <w:rsid w:val="00F71FE6"/>
    <w:rsid w:val="00F722F1"/>
    <w:rsid w:val="00F7375E"/>
    <w:rsid w:val="00F74BD9"/>
    <w:rsid w:val="00F75480"/>
    <w:rsid w:val="00F845ED"/>
    <w:rsid w:val="00F8648E"/>
    <w:rsid w:val="00F86E3C"/>
    <w:rsid w:val="00F928D5"/>
    <w:rsid w:val="00F949EF"/>
    <w:rsid w:val="00F94F8C"/>
    <w:rsid w:val="00FA4690"/>
    <w:rsid w:val="00FB1105"/>
    <w:rsid w:val="00FB4870"/>
    <w:rsid w:val="00FC64BA"/>
    <w:rsid w:val="00FD0611"/>
    <w:rsid w:val="00FD070E"/>
    <w:rsid w:val="00FD3BC6"/>
    <w:rsid w:val="00FD49CA"/>
    <w:rsid w:val="00FD55CE"/>
    <w:rsid w:val="00FE0A4B"/>
    <w:rsid w:val="00FF1E23"/>
  </w:rsids>
  <m:mathPr>
    <m:mathFont m:val="Cambria Math"/>
    <m:brkBin m:val="before"/>
    <m:brkBinSub m:val="--"/>
    <m:smallFrac m:val="0"/>
    <m:dispDef/>
    <m:lMargin m:val="0"/>
    <m:rMargin m:val="0"/>
    <m:defJc m:val="centerGroup"/>
    <m:wrapRight/>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09EDD3"/>
  <w15:chartTrackingRefBased/>
  <w15:docId w15:val="{154BCE83-9140-45E7-9D16-7B39720B7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D6DE9"/>
    <w:pPr>
      <w:spacing w:after="200" w:line="276" w:lineRule="auto"/>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6D1"/>
    <w:pPr>
      <w:ind w:left="720"/>
      <w:contextualSpacing/>
    </w:pPr>
  </w:style>
  <w:style w:type="paragraph" w:customStyle="1" w:styleId="naisf">
    <w:name w:val="naisf"/>
    <w:basedOn w:val="Normal"/>
    <w:rsid w:val="00DF0B6A"/>
    <w:pPr>
      <w:spacing w:before="75" w:after="75" w:line="240" w:lineRule="auto"/>
      <w:ind w:firstLine="375"/>
      <w:jc w:val="both"/>
    </w:pPr>
    <w:rPr>
      <w:rFonts w:eastAsia="Times New Roman"/>
      <w:szCs w:val="24"/>
      <w:lang w:eastAsia="lv-LV"/>
    </w:rPr>
  </w:style>
  <w:style w:type="paragraph" w:customStyle="1" w:styleId="naispant">
    <w:name w:val="naispant"/>
    <w:basedOn w:val="Normal"/>
    <w:rsid w:val="00DF0B6A"/>
    <w:pPr>
      <w:spacing w:before="225" w:after="75" w:line="240" w:lineRule="auto"/>
      <w:ind w:left="375" w:firstLine="375"/>
    </w:pPr>
    <w:rPr>
      <w:rFonts w:eastAsia="Times New Roman"/>
      <w:b/>
      <w:bCs/>
      <w:szCs w:val="24"/>
      <w:lang w:eastAsia="lv-LV"/>
    </w:rPr>
  </w:style>
  <w:style w:type="paragraph" w:customStyle="1" w:styleId="naispie">
    <w:name w:val="naispie"/>
    <w:basedOn w:val="Normal"/>
    <w:rsid w:val="008E1683"/>
    <w:pPr>
      <w:spacing w:before="75" w:after="75" w:line="240" w:lineRule="auto"/>
      <w:ind w:firstLine="375"/>
    </w:pPr>
    <w:rPr>
      <w:rFonts w:eastAsia="Times New Roman"/>
      <w:i/>
      <w:iCs/>
      <w:sz w:val="20"/>
      <w:szCs w:val="20"/>
      <w:lang w:eastAsia="lv-LV"/>
    </w:rPr>
  </w:style>
  <w:style w:type="paragraph" w:styleId="FootnoteText">
    <w:name w:val="footnote text"/>
    <w:basedOn w:val="Normal"/>
    <w:link w:val="FootnoteTextChar"/>
    <w:uiPriority w:val="99"/>
    <w:semiHidden/>
    <w:unhideWhenUsed/>
    <w:rsid w:val="00E01A9A"/>
    <w:rPr>
      <w:sz w:val="20"/>
      <w:szCs w:val="20"/>
    </w:rPr>
  </w:style>
  <w:style w:type="character" w:customStyle="1" w:styleId="FootnoteTextChar">
    <w:name w:val="Footnote Text Char"/>
    <w:link w:val="FootnoteText"/>
    <w:uiPriority w:val="99"/>
    <w:semiHidden/>
    <w:rsid w:val="00E01A9A"/>
    <w:rPr>
      <w:rFonts w:eastAsia="Calibri" w:cs="Times New Roman"/>
      <w:sz w:val="20"/>
      <w:szCs w:val="20"/>
    </w:rPr>
  </w:style>
  <w:style w:type="character" w:styleId="FootnoteReference">
    <w:name w:val="footnote reference"/>
    <w:uiPriority w:val="99"/>
    <w:unhideWhenUsed/>
    <w:rsid w:val="00E01A9A"/>
    <w:rPr>
      <w:vertAlign w:val="superscript"/>
    </w:rPr>
  </w:style>
  <w:style w:type="paragraph" w:customStyle="1" w:styleId="naiskr">
    <w:name w:val="naiskr"/>
    <w:basedOn w:val="Normal"/>
    <w:rsid w:val="00A011D5"/>
    <w:pPr>
      <w:spacing w:before="75" w:after="75" w:line="240" w:lineRule="auto"/>
    </w:pPr>
    <w:rPr>
      <w:rFonts w:eastAsia="Times New Roman"/>
      <w:szCs w:val="24"/>
      <w:lang w:eastAsia="lv-LV"/>
    </w:rPr>
  </w:style>
  <w:style w:type="character" w:styleId="CommentReference">
    <w:name w:val="annotation reference"/>
    <w:uiPriority w:val="99"/>
    <w:semiHidden/>
    <w:unhideWhenUsed/>
    <w:rsid w:val="00AE13C2"/>
    <w:rPr>
      <w:sz w:val="16"/>
      <w:szCs w:val="16"/>
    </w:rPr>
  </w:style>
  <w:style w:type="paragraph" w:styleId="CommentText">
    <w:name w:val="annotation text"/>
    <w:basedOn w:val="Normal"/>
    <w:link w:val="CommentTextChar"/>
    <w:uiPriority w:val="99"/>
    <w:unhideWhenUsed/>
    <w:rsid w:val="00AE13C2"/>
    <w:rPr>
      <w:sz w:val="20"/>
      <w:szCs w:val="20"/>
    </w:rPr>
  </w:style>
  <w:style w:type="character" w:customStyle="1" w:styleId="CommentTextChar">
    <w:name w:val="Comment Text Char"/>
    <w:link w:val="CommentText"/>
    <w:uiPriority w:val="99"/>
    <w:rsid w:val="00AE13C2"/>
    <w:rPr>
      <w:lang w:eastAsia="en-US"/>
    </w:rPr>
  </w:style>
  <w:style w:type="paragraph" w:styleId="CommentSubject">
    <w:name w:val="annotation subject"/>
    <w:basedOn w:val="CommentText"/>
    <w:next w:val="CommentText"/>
    <w:link w:val="CommentSubjectChar"/>
    <w:uiPriority w:val="99"/>
    <w:semiHidden/>
    <w:unhideWhenUsed/>
    <w:rsid w:val="00AE13C2"/>
    <w:rPr>
      <w:b/>
      <w:bCs/>
    </w:rPr>
  </w:style>
  <w:style w:type="character" w:customStyle="1" w:styleId="CommentSubjectChar">
    <w:name w:val="Comment Subject Char"/>
    <w:link w:val="CommentSubject"/>
    <w:uiPriority w:val="99"/>
    <w:semiHidden/>
    <w:rsid w:val="00AE13C2"/>
    <w:rPr>
      <w:b/>
      <w:bCs/>
      <w:lang w:eastAsia="en-US"/>
    </w:rPr>
  </w:style>
  <w:style w:type="paragraph" w:styleId="BalloonText">
    <w:name w:val="Balloon Text"/>
    <w:basedOn w:val="Normal"/>
    <w:link w:val="BalloonTextChar"/>
    <w:uiPriority w:val="99"/>
    <w:semiHidden/>
    <w:unhideWhenUsed/>
    <w:rsid w:val="00AE13C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E13C2"/>
    <w:rPr>
      <w:rFonts w:ascii="Segoe UI" w:hAnsi="Segoe UI" w:cs="Segoe UI"/>
      <w:sz w:val="18"/>
      <w:szCs w:val="18"/>
      <w:lang w:eastAsia="en-US"/>
    </w:rPr>
  </w:style>
  <w:style w:type="paragraph" w:customStyle="1" w:styleId="tv2132">
    <w:name w:val="tv2132"/>
    <w:basedOn w:val="Normal"/>
    <w:rsid w:val="00803C22"/>
    <w:pPr>
      <w:spacing w:after="0" w:line="360" w:lineRule="auto"/>
      <w:ind w:firstLine="300"/>
    </w:pPr>
    <w:rPr>
      <w:rFonts w:eastAsia="Times New Roman"/>
      <w:color w:val="414142"/>
      <w:sz w:val="20"/>
      <w:szCs w:val="20"/>
      <w:lang w:eastAsia="lv-LV"/>
    </w:rPr>
  </w:style>
  <w:style w:type="character" w:styleId="Hyperlink">
    <w:name w:val="Hyperlink"/>
    <w:uiPriority w:val="99"/>
    <w:unhideWhenUsed/>
    <w:rsid w:val="00304803"/>
    <w:rPr>
      <w:color w:val="0563C1"/>
      <w:u w:val="single"/>
    </w:rPr>
  </w:style>
  <w:style w:type="paragraph" w:styleId="Header">
    <w:name w:val="header"/>
    <w:basedOn w:val="Normal"/>
    <w:link w:val="HeaderChar"/>
    <w:uiPriority w:val="99"/>
    <w:unhideWhenUsed/>
    <w:rsid w:val="00BC6C09"/>
    <w:pPr>
      <w:tabs>
        <w:tab w:val="center" w:pos="4153"/>
        <w:tab w:val="right" w:pos="8306"/>
      </w:tabs>
    </w:pPr>
  </w:style>
  <w:style w:type="character" w:customStyle="1" w:styleId="HeaderChar">
    <w:name w:val="Header Char"/>
    <w:link w:val="Header"/>
    <w:uiPriority w:val="99"/>
    <w:rsid w:val="00BC6C09"/>
    <w:rPr>
      <w:sz w:val="24"/>
      <w:szCs w:val="22"/>
      <w:lang w:eastAsia="en-US"/>
    </w:rPr>
  </w:style>
  <w:style w:type="paragraph" w:styleId="Footer">
    <w:name w:val="footer"/>
    <w:basedOn w:val="Normal"/>
    <w:link w:val="FooterChar"/>
    <w:uiPriority w:val="99"/>
    <w:unhideWhenUsed/>
    <w:rsid w:val="00BC6C09"/>
    <w:pPr>
      <w:tabs>
        <w:tab w:val="center" w:pos="4153"/>
        <w:tab w:val="right" w:pos="8306"/>
      </w:tabs>
    </w:pPr>
  </w:style>
  <w:style w:type="character" w:customStyle="1" w:styleId="FooterChar">
    <w:name w:val="Footer Char"/>
    <w:link w:val="Footer"/>
    <w:uiPriority w:val="99"/>
    <w:rsid w:val="00BC6C09"/>
    <w:rPr>
      <w:sz w:val="24"/>
      <w:szCs w:val="22"/>
      <w:lang w:eastAsia="en-US"/>
    </w:rPr>
  </w:style>
  <w:style w:type="paragraph" w:styleId="Revision">
    <w:name w:val="Revision"/>
    <w:hidden/>
    <w:uiPriority w:val="99"/>
    <w:semiHidden/>
    <w:rsid w:val="008060FD"/>
    <w:rPr>
      <w:sz w:val="24"/>
      <w:szCs w:val="22"/>
      <w:lang w:eastAsia="en-US"/>
    </w:rPr>
  </w:style>
  <w:style w:type="character" w:customStyle="1" w:styleId="UnresolvedMention1">
    <w:name w:val="Unresolved Mention1"/>
    <w:basedOn w:val="DefaultParagraphFont"/>
    <w:uiPriority w:val="99"/>
    <w:semiHidden/>
    <w:unhideWhenUsed/>
    <w:rsid w:val="0090379A"/>
    <w:rPr>
      <w:color w:val="605E5C"/>
      <w:shd w:val="clear" w:color="auto" w:fill="E1DFDD"/>
    </w:rPr>
  </w:style>
  <w:style w:type="character" w:styleId="FollowedHyperlink">
    <w:name w:val="FollowedHyperlink"/>
    <w:basedOn w:val="DefaultParagraphFont"/>
    <w:uiPriority w:val="99"/>
    <w:semiHidden/>
    <w:unhideWhenUsed/>
    <w:rsid w:val="000E49FE"/>
    <w:rPr>
      <w:color w:val="954F72" w:themeColor="followedHyperlink"/>
      <w:u w:val="single"/>
    </w:rPr>
  </w:style>
  <w:style w:type="paragraph" w:customStyle="1" w:styleId="StyleRight">
    <w:name w:val="Style Right"/>
    <w:basedOn w:val="Normal"/>
    <w:rsid w:val="006E702C"/>
    <w:pPr>
      <w:spacing w:after="120" w:line="240" w:lineRule="auto"/>
      <w:ind w:firstLine="720"/>
      <w:jc w:val="right"/>
    </w:pPr>
    <w:rPr>
      <w:rFonts w:eastAsia="Times New Roman"/>
      <w:sz w:val="28"/>
      <w:szCs w:val="28"/>
    </w:rPr>
  </w:style>
  <w:style w:type="paragraph" w:customStyle="1" w:styleId="tv213">
    <w:name w:val="tv213"/>
    <w:basedOn w:val="Normal"/>
    <w:rsid w:val="00AD380C"/>
    <w:pPr>
      <w:spacing w:before="100" w:beforeAutospacing="1" w:after="100" w:afterAutospacing="1" w:line="240" w:lineRule="auto"/>
    </w:pPr>
    <w:rPr>
      <w:rFonts w:eastAsia="Times New Roman"/>
      <w:szCs w:val="24"/>
      <w:lang w:eastAsia="lv-LV"/>
    </w:rPr>
  </w:style>
  <w:style w:type="paragraph" w:styleId="NormalWeb">
    <w:name w:val="Normal (Web)"/>
    <w:basedOn w:val="Normal"/>
    <w:uiPriority w:val="99"/>
    <w:unhideWhenUsed/>
    <w:rsid w:val="00AF65CF"/>
    <w:pPr>
      <w:spacing w:before="100" w:beforeAutospacing="1" w:after="100" w:afterAutospacing="1" w:line="240" w:lineRule="auto"/>
    </w:pPr>
    <w:rPr>
      <w:rFonts w:ascii="Calibri" w:eastAsiaTheme="minorHAnsi" w:hAnsi="Calibri" w:cs="Calibri"/>
      <w:sz w:val="22"/>
      <w:lang w:eastAsia="lv-LV"/>
    </w:rPr>
  </w:style>
  <w:style w:type="character" w:styleId="UnresolvedMention">
    <w:name w:val="Unresolved Mention"/>
    <w:basedOn w:val="DefaultParagraphFont"/>
    <w:uiPriority w:val="99"/>
    <w:semiHidden/>
    <w:unhideWhenUsed/>
    <w:rsid w:val="00AD4C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11576">
      <w:bodyDiv w:val="1"/>
      <w:marLeft w:val="0"/>
      <w:marRight w:val="0"/>
      <w:marTop w:val="0"/>
      <w:marBottom w:val="0"/>
      <w:divBdr>
        <w:top w:val="none" w:sz="0" w:space="0" w:color="auto"/>
        <w:left w:val="none" w:sz="0" w:space="0" w:color="auto"/>
        <w:bottom w:val="none" w:sz="0" w:space="0" w:color="auto"/>
        <w:right w:val="none" w:sz="0" w:space="0" w:color="auto"/>
      </w:divBdr>
    </w:div>
    <w:div w:id="206068664">
      <w:bodyDiv w:val="1"/>
      <w:marLeft w:val="0"/>
      <w:marRight w:val="0"/>
      <w:marTop w:val="0"/>
      <w:marBottom w:val="0"/>
      <w:divBdr>
        <w:top w:val="none" w:sz="0" w:space="0" w:color="auto"/>
        <w:left w:val="none" w:sz="0" w:space="0" w:color="auto"/>
        <w:bottom w:val="none" w:sz="0" w:space="0" w:color="auto"/>
        <w:right w:val="none" w:sz="0" w:space="0" w:color="auto"/>
      </w:divBdr>
    </w:div>
    <w:div w:id="221258686">
      <w:bodyDiv w:val="1"/>
      <w:marLeft w:val="0"/>
      <w:marRight w:val="0"/>
      <w:marTop w:val="0"/>
      <w:marBottom w:val="0"/>
      <w:divBdr>
        <w:top w:val="none" w:sz="0" w:space="0" w:color="auto"/>
        <w:left w:val="none" w:sz="0" w:space="0" w:color="auto"/>
        <w:bottom w:val="none" w:sz="0" w:space="0" w:color="auto"/>
        <w:right w:val="none" w:sz="0" w:space="0" w:color="auto"/>
      </w:divBdr>
    </w:div>
    <w:div w:id="223493942">
      <w:bodyDiv w:val="1"/>
      <w:marLeft w:val="0"/>
      <w:marRight w:val="0"/>
      <w:marTop w:val="0"/>
      <w:marBottom w:val="0"/>
      <w:divBdr>
        <w:top w:val="none" w:sz="0" w:space="0" w:color="auto"/>
        <w:left w:val="none" w:sz="0" w:space="0" w:color="auto"/>
        <w:bottom w:val="none" w:sz="0" w:space="0" w:color="auto"/>
        <w:right w:val="none" w:sz="0" w:space="0" w:color="auto"/>
      </w:divBdr>
      <w:divsChild>
        <w:div w:id="592280255">
          <w:marLeft w:val="0"/>
          <w:marRight w:val="0"/>
          <w:marTop w:val="0"/>
          <w:marBottom w:val="0"/>
          <w:divBdr>
            <w:top w:val="none" w:sz="0" w:space="0" w:color="auto"/>
            <w:left w:val="none" w:sz="0" w:space="0" w:color="auto"/>
            <w:bottom w:val="none" w:sz="0" w:space="0" w:color="auto"/>
            <w:right w:val="none" w:sz="0" w:space="0" w:color="auto"/>
          </w:divBdr>
          <w:divsChild>
            <w:div w:id="1046297735">
              <w:marLeft w:val="0"/>
              <w:marRight w:val="0"/>
              <w:marTop w:val="0"/>
              <w:marBottom w:val="0"/>
              <w:divBdr>
                <w:top w:val="none" w:sz="0" w:space="0" w:color="auto"/>
                <w:left w:val="none" w:sz="0" w:space="0" w:color="auto"/>
                <w:bottom w:val="none" w:sz="0" w:space="0" w:color="auto"/>
                <w:right w:val="none" w:sz="0" w:space="0" w:color="auto"/>
              </w:divBdr>
              <w:divsChild>
                <w:div w:id="724987219">
                  <w:marLeft w:val="0"/>
                  <w:marRight w:val="0"/>
                  <w:marTop w:val="0"/>
                  <w:marBottom w:val="0"/>
                  <w:divBdr>
                    <w:top w:val="none" w:sz="0" w:space="0" w:color="auto"/>
                    <w:left w:val="none" w:sz="0" w:space="0" w:color="auto"/>
                    <w:bottom w:val="none" w:sz="0" w:space="0" w:color="auto"/>
                    <w:right w:val="none" w:sz="0" w:space="0" w:color="auto"/>
                  </w:divBdr>
                  <w:divsChild>
                    <w:div w:id="770395182">
                      <w:marLeft w:val="0"/>
                      <w:marRight w:val="0"/>
                      <w:marTop w:val="0"/>
                      <w:marBottom w:val="0"/>
                      <w:divBdr>
                        <w:top w:val="none" w:sz="0" w:space="0" w:color="auto"/>
                        <w:left w:val="none" w:sz="0" w:space="0" w:color="auto"/>
                        <w:bottom w:val="none" w:sz="0" w:space="0" w:color="auto"/>
                        <w:right w:val="none" w:sz="0" w:space="0" w:color="auto"/>
                      </w:divBdr>
                      <w:divsChild>
                        <w:div w:id="1626234693">
                          <w:marLeft w:val="0"/>
                          <w:marRight w:val="0"/>
                          <w:marTop w:val="0"/>
                          <w:marBottom w:val="0"/>
                          <w:divBdr>
                            <w:top w:val="none" w:sz="0" w:space="0" w:color="auto"/>
                            <w:left w:val="none" w:sz="0" w:space="0" w:color="auto"/>
                            <w:bottom w:val="none" w:sz="0" w:space="0" w:color="auto"/>
                            <w:right w:val="none" w:sz="0" w:space="0" w:color="auto"/>
                          </w:divBdr>
                          <w:divsChild>
                            <w:div w:id="131715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037525">
      <w:bodyDiv w:val="1"/>
      <w:marLeft w:val="0"/>
      <w:marRight w:val="0"/>
      <w:marTop w:val="0"/>
      <w:marBottom w:val="0"/>
      <w:divBdr>
        <w:top w:val="none" w:sz="0" w:space="0" w:color="auto"/>
        <w:left w:val="none" w:sz="0" w:space="0" w:color="auto"/>
        <w:bottom w:val="none" w:sz="0" w:space="0" w:color="auto"/>
        <w:right w:val="none" w:sz="0" w:space="0" w:color="auto"/>
      </w:divBdr>
    </w:div>
    <w:div w:id="518467150">
      <w:bodyDiv w:val="1"/>
      <w:marLeft w:val="0"/>
      <w:marRight w:val="0"/>
      <w:marTop w:val="0"/>
      <w:marBottom w:val="0"/>
      <w:divBdr>
        <w:top w:val="none" w:sz="0" w:space="0" w:color="auto"/>
        <w:left w:val="none" w:sz="0" w:space="0" w:color="auto"/>
        <w:bottom w:val="none" w:sz="0" w:space="0" w:color="auto"/>
        <w:right w:val="none" w:sz="0" w:space="0" w:color="auto"/>
      </w:divBdr>
    </w:div>
    <w:div w:id="569578881">
      <w:bodyDiv w:val="1"/>
      <w:marLeft w:val="0"/>
      <w:marRight w:val="0"/>
      <w:marTop w:val="0"/>
      <w:marBottom w:val="0"/>
      <w:divBdr>
        <w:top w:val="none" w:sz="0" w:space="0" w:color="auto"/>
        <w:left w:val="none" w:sz="0" w:space="0" w:color="auto"/>
        <w:bottom w:val="none" w:sz="0" w:space="0" w:color="auto"/>
        <w:right w:val="none" w:sz="0" w:space="0" w:color="auto"/>
      </w:divBdr>
    </w:div>
    <w:div w:id="662124378">
      <w:bodyDiv w:val="1"/>
      <w:marLeft w:val="0"/>
      <w:marRight w:val="0"/>
      <w:marTop w:val="0"/>
      <w:marBottom w:val="0"/>
      <w:divBdr>
        <w:top w:val="none" w:sz="0" w:space="0" w:color="auto"/>
        <w:left w:val="none" w:sz="0" w:space="0" w:color="auto"/>
        <w:bottom w:val="none" w:sz="0" w:space="0" w:color="auto"/>
        <w:right w:val="none" w:sz="0" w:space="0" w:color="auto"/>
      </w:divBdr>
    </w:div>
    <w:div w:id="955715763">
      <w:bodyDiv w:val="1"/>
      <w:marLeft w:val="0"/>
      <w:marRight w:val="0"/>
      <w:marTop w:val="0"/>
      <w:marBottom w:val="0"/>
      <w:divBdr>
        <w:top w:val="none" w:sz="0" w:space="0" w:color="auto"/>
        <w:left w:val="none" w:sz="0" w:space="0" w:color="auto"/>
        <w:bottom w:val="none" w:sz="0" w:space="0" w:color="auto"/>
        <w:right w:val="none" w:sz="0" w:space="0" w:color="auto"/>
      </w:divBdr>
    </w:div>
    <w:div w:id="970790941">
      <w:bodyDiv w:val="1"/>
      <w:marLeft w:val="0"/>
      <w:marRight w:val="0"/>
      <w:marTop w:val="0"/>
      <w:marBottom w:val="0"/>
      <w:divBdr>
        <w:top w:val="none" w:sz="0" w:space="0" w:color="auto"/>
        <w:left w:val="none" w:sz="0" w:space="0" w:color="auto"/>
        <w:bottom w:val="none" w:sz="0" w:space="0" w:color="auto"/>
        <w:right w:val="none" w:sz="0" w:space="0" w:color="auto"/>
      </w:divBdr>
      <w:divsChild>
        <w:div w:id="1628856518">
          <w:marLeft w:val="0"/>
          <w:marRight w:val="0"/>
          <w:marTop w:val="0"/>
          <w:marBottom w:val="0"/>
          <w:divBdr>
            <w:top w:val="none" w:sz="0" w:space="0" w:color="auto"/>
            <w:left w:val="none" w:sz="0" w:space="0" w:color="auto"/>
            <w:bottom w:val="none" w:sz="0" w:space="0" w:color="auto"/>
            <w:right w:val="none" w:sz="0" w:space="0" w:color="auto"/>
          </w:divBdr>
          <w:divsChild>
            <w:div w:id="1560285725">
              <w:marLeft w:val="0"/>
              <w:marRight w:val="0"/>
              <w:marTop w:val="0"/>
              <w:marBottom w:val="0"/>
              <w:divBdr>
                <w:top w:val="none" w:sz="0" w:space="0" w:color="auto"/>
                <w:left w:val="none" w:sz="0" w:space="0" w:color="auto"/>
                <w:bottom w:val="none" w:sz="0" w:space="0" w:color="auto"/>
                <w:right w:val="none" w:sz="0" w:space="0" w:color="auto"/>
              </w:divBdr>
              <w:divsChild>
                <w:div w:id="552737406">
                  <w:marLeft w:val="0"/>
                  <w:marRight w:val="0"/>
                  <w:marTop w:val="0"/>
                  <w:marBottom w:val="0"/>
                  <w:divBdr>
                    <w:top w:val="none" w:sz="0" w:space="0" w:color="auto"/>
                    <w:left w:val="none" w:sz="0" w:space="0" w:color="auto"/>
                    <w:bottom w:val="none" w:sz="0" w:space="0" w:color="auto"/>
                    <w:right w:val="none" w:sz="0" w:space="0" w:color="auto"/>
                  </w:divBdr>
                  <w:divsChild>
                    <w:div w:id="1883132050">
                      <w:marLeft w:val="0"/>
                      <w:marRight w:val="0"/>
                      <w:marTop w:val="0"/>
                      <w:marBottom w:val="0"/>
                      <w:divBdr>
                        <w:top w:val="none" w:sz="0" w:space="0" w:color="auto"/>
                        <w:left w:val="none" w:sz="0" w:space="0" w:color="auto"/>
                        <w:bottom w:val="none" w:sz="0" w:space="0" w:color="auto"/>
                        <w:right w:val="none" w:sz="0" w:space="0" w:color="auto"/>
                      </w:divBdr>
                      <w:divsChild>
                        <w:div w:id="1947420617">
                          <w:marLeft w:val="0"/>
                          <w:marRight w:val="0"/>
                          <w:marTop w:val="0"/>
                          <w:marBottom w:val="0"/>
                          <w:divBdr>
                            <w:top w:val="none" w:sz="0" w:space="0" w:color="auto"/>
                            <w:left w:val="none" w:sz="0" w:space="0" w:color="auto"/>
                            <w:bottom w:val="none" w:sz="0" w:space="0" w:color="auto"/>
                            <w:right w:val="none" w:sz="0" w:space="0" w:color="auto"/>
                          </w:divBdr>
                          <w:divsChild>
                            <w:div w:id="27460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297686">
      <w:bodyDiv w:val="1"/>
      <w:marLeft w:val="0"/>
      <w:marRight w:val="0"/>
      <w:marTop w:val="0"/>
      <w:marBottom w:val="0"/>
      <w:divBdr>
        <w:top w:val="none" w:sz="0" w:space="0" w:color="auto"/>
        <w:left w:val="none" w:sz="0" w:space="0" w:color="auto"/>
        <w:bottom w:val="none" w:sz="0" w:space="0" w:color="auto"/>
        <w:right w:val="none" w:sz="0" w:space="0" w:color="auto"/>
      </w:divBdr>
      <w:divsChild>
        <w:div w:id="91631871">
          <w:marLeft w:val="0"/>
          <w:marRight w:val="0"/>
          <w:marTop w:val="0"/>
          <w:marBottom w:val="0"/>
          <w:divBdr>
            <w:top w:val="none" w:sz="0" w:space="0" w:color="auto"/>
            <w:left w:val="none" w:sz="0" w:space="0" w:color="auto"/>
            <w:bottom w:val="none" w:sz="0" w:space="0" w:color="auto"/>
            <w:right w:val="none" w:sz="0" w:space="0" w:color="auto"/>
          </w:divBdr>
          <w:divsChild>
            <w:div w:id="1229849607">
              <w:marLeft w:val="0"/>
              <w:marRight w:val="0"/>
              <w:marTop w:val="0"/>
              <w:marBottom w:val="0"/>
              <w:divBdr>
                <w:top w:val="none" w:sz="0" w:space="0" w:color="auto"/>
                <w:left w:val="none" w:sz="0" w:space="0" w:color="auto"/>
                <w:bottom w:val="none" w:sz="0" w:space="0" w:color="auto"/>
                <w:right w:val="none" w:sz="0" w:space="0" w:color="auto"/>
              </w:divBdr>
              <w:divsChild>
                <w:div w:id="1705254846">
                  <w:marLeft w:val="0"/>
                  <w:marRight w:val="0"/>
                  <w:marTop w:val="0"/>
                  <w:marBottom w:val="0"/>
                  <w:divBdr>
                    <w:top w:val="none" w:sz="0" w:space="0" w:color="auto"/>
                    <w:left w:val="none" w:sz="0" w:space="0" w:color="auto"/>
                    <w:bottom w:val="none" w:sz="0" w:space="0" w:color="auto"/>
                    <w:right w:val="none" w:sz="0" w:space="0" w:color="auto"/>
                  </w:divBdr>
                  <w:divsChild>
                    <w:div w:id="705446799">
                      <w:marLeft w:val="0"/>
                      <w:marRight w:val="0"/>
                      <w:marTop w:val="0"/>
                      <w:marBottom w:val="0"/>
                      <w:divBdr>
                        <w:top w:val="none" w:sz="0" w:space="0" w:color="auto"/>
                        <w:left w:val="none" w:sz="0" w:space="0" w:color="auto"/>
                        <w:bottom w:val="none" w:sz="0" w:space="0" w:color="auto"/>
                        <w:right w:val="none" w:sz="0" w:space="0" w:color="auto"/>
                      </w:divBdr>
                      <w:divsChild>
                        <w:div w:id="1142698218">
                          <w:marLeft w:val="0"/>
                          <w:marRight w:val="0"/>
                          <w:marTop w:val="0"/>
                          <w:marBottom w:val="0"/>
                          <w:divBdr>
                            <w:top w:val="none" w:sz="0" w:space="0" w:color="auto"/>
                            <w:left w:val="none" w:sz="0" w:space="0" w:color="auto"/>
                            <w:bottom w:val="none" w:sz="0" w:space="0" w:color="auto"/>
                            <w:right w:val="none" w:sz="0" w:space="0" w:color="auto"/>
                          </w:divBdr>
                          <w:divsChild>
                            <w:div w:id="38117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3560725">
      <w:bodyDiv w:val="1"/>
      <w:marLeft w:val="0"/>
      <w:marRight w:val="0"/>
      <w:marTop w:val="0"/>
      <w:marBottom w:val="0"/>
      <w:divBdr>
        <w:top w:val="none" w:sz="0" w:space="0" w:color="auto"/>
        <w:left w:val="none" w:sz="0" w:space="0" w:color="auto"/>
        <w:bottom w:val="none" w:sz="0" w:space="0" w:color="auto"/>
        <w:right w:val="none" w:sz="0" w:space="0" w:color="auto"/>
      </w:divBdr>
      <w:divsChild>
        <w:div w:id="318268004">
          <w:marLeft w:val="0"/>
          <w:marRight w:val="0"/>
          <w:marTop w:val="0"/>
          <w:marBottom w:val="0"/>
          <w:divBdr>
            <w:top w:val="none" w:sz="0" w:space="0" w:color="auto"/>
            <w:left w:val="none" w:sz="0" w:space="0" w:color="auto"/>
            <w:bottom w:val="none" w:sz="0" w:space="0" w:color="auto"/>
            <w:right w:val="none" w:sz="0" w:space="0" w:color="auto"/>
          </w:divBdr>
          <w:divsChild>
            <w:div w:id="2007440957">
              <w:marLeft w:val="0"/>
              <w:marRight w:val="0"/>
              <w:marTop w:val="0"/>
              <w:marBottom w:val="0"/>
              <w:divBdr>
                <w:top w:val="none" w:sz="0" w:space="0" w:color="auto"/>
                <w:left w:val="none" w:sz="0" w:space="0" w:color="auto"/>
                <w:bottom w:val="none" w:sz="0" w:space="0" w:color="auto"/>
                <w:right w:val="none" w:sz="0" w:space="0" w:color="auto"/>
              </w:divBdr>
              <w:divsChild>
                <w:div w:id="8991530">
                  <w:marLeft w:val="0"/>
                  <w:marRight w:val="0"/>
                  <w:marTop w:val="0"/>
                  <w:marBottom w:val="0"/>
                  <w:divBdr>
                    <w:top w:val="none" w:sz="0" w:space="0" w:color="auto"/>
                    <w:left w:val="none" w:sz="0" w:space="0" w:color="auto"/>
                    <w:bottom w:val="none" w:sz="0" w:space="0" w:color="auto"/>
                    <w:right w:val="none" w:sz="0" w:space="0" w:color="auto"/>
                  </w:divBdr>
                  <w:divsChild>
                    <w:div w:id="2128234070">
                      <w:marLeft w:val="0"/>
                      <w:marRight w:val="0"/>
                      <w:marTop w:val="0"/>
                      <w:marBottom w:val="0"/>
                      <w:divBdr>
                        <w:top w:val="none" w:sz="0" w:space="0" w:color="auto"/>
                        <w:left w:val="none" w:sz="0" w:space="0" w:color="auto"/>
                        <w:bottom w:val="none" w:sz="0" w:space="0" w:color="auto"/>
                        <w:right w:val="none" w:sz="0" w:space="0" w:color="auto"/>
                      </w:divBdr>
                      <w:divsChild>
                        <w:div w:id="1180706346">
                          <w:marLeft w:val="0"/>
                          <w:marRight w:val="0"/>
                          <w:marTop w:val="0"/>
                          <w:marBottom w:val="0"/>
                          <w:divBdr>
                            <w:top w:val="none" w:sz="0" w:space="0" w:color="auto"/>
                            <w:left w:val="none" w:sz="0" w:space="0" w:color="auto"/>
                            <w:bottom w:val="none" w:sz="0" w:space="0" w:color="auto"/>
                            <w:right w:val="none" w:sz="0" w:space="0" w:color="auto"/>
                          </w:divBdr>
                          <w:divsChild>
                            <w:div w:id="96881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701485">
      <w:bodyDiv w:val="1"/>
      <w:marLeft w:val="0"/>
      <w:marRight w:val="0"/>
      <w:marTop w:val="0"/>
      <w:marBottom w:val="0"/>
      <w:divBdr>
        <w:top w:val="none" w:sz="0" w:space="0" w:color="auto"/>
        <w:left w:val="none" w:sz="0" w:space="0" w:color="auto"/>
        <w:bottom w:val="none" w:sz="0" w:space="0" w:color="auto"/>
        <w:right w:val="none" w:sz="0" w:space="0" w:color="auto"/>
      </w:divBdr>
      <w:divsChild>
        <w:div w:id="858398090">
          <w:marLeft w:val="0"/>
          <w:marRight w:val="0"/>
          <w:marTop w:val="0"/>
          <w:marBottom w:val="0"/>
          <w:divBdr>
            <w:top w:val="none" w:sz="0" w:space="0" w:color="auto"/>
            <w:left w:val="none" w:sz="0" w:space="0" w:color="auto"/>
            <w:bottom w:val="none" w:sz="0" w:space="0" w:color="auto"/>
            <w:right w:val="none" w:sz="0" w:space="0" w:color="auto"/>
          </w:divBdr>
          <w:divsChild>
            <w:div w:id="641932024">
              <w:marLeft w:val="0"/>
              <w:marRight w:val="0"/>
              <w:marTop w:val="0"/>
              <w:marBottom w:val="0"/>
              <w:divBdr>
                <w:top w:val="none" w:sz="0" w:space="0" w:color="auto"/>
                <w:left w:val="none" w:sz="0" w:space="0" w:color="auto"/>
                <w:bottom w:val="none" w:sz="0" w:space="0" w:color="auto"/>
                <w:right w:val="none" w:sz="0" w:space="0" w:color="auto"/>
              </w:divBdr>
              <w:divsChild>
                <w:div w:id="993606521">
                  <w:marLeft w:val="0"/>
                  <w:marRight w:val="0"/>
                  <w:marTop w:val="0"/>
                  <w:marBottom w:val="0"/>
                  <w:divBdr>
                    <w:top w:val="none" w:sz="0" w:space="0" w:color="auto"/>
                    <w:left w:val="none" w:sz="0" w:space="0" w:color="auto"/>
                    <w:bottom w:val="none" w:sz="0" w:space="0" w:color="auto"/>
                    <w:right w:val="none" w:sz="0" w:space="0" w:color="auto"/>
                  </w:divBdr>
                  <w:divsChild>
                    <w:div w:id="31464695">
                      <w:marLeft w:val="0"/>
                      <w:marRight w:val="0"/>
                      <w:marTop w:val="0"/>
                      <w:marBottom w:val="0"/>
                      <w:divBdr>
                        <w:top w:val="none" w:sz="0" w:space="0" w:color="auto"/>
                        <w:left w:val="none" w:sz="0" w:space="0" w:color="auto"/>
                        <w:bottom w:val="none" w:sz="0" w:space="0" w:color="auto"/>
                        <w:right w:val="none" w:sz="0" w:space="0" w:color="auto"/>
                      </w:divBdr>
                      <w:divsChild>
                        <w:div w:id="1051730196">
                          <w:marLeft w:val="0"/>
                          <w:marRight w:val="0"/>
                          <w:marTop w:val="0"/>
                          <w:marBottom w:val="0"/>
                          <w:divBdr>
                            <w:top w:val="none" w:sz="0" w:space="0" w:color="auto"/>
                            <w:left w:val="none" w:sz="0" w:space="0" w:color="auto"/>
                            <w:bottom w:val="none" w:sz="0" w:space="0" w:color="auto"/>
                            <w:right w:val="none" w:sz="0" w:space="0" w:color="auto"/>
                          </w:divBdr>
                          <w:divsChild>
                            <w:div w:id="157084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338521">
      <w:bodyDiv w:val="1"/>
      <w:marLeft w:val="0"/>
      <w:marRight w:val="0"/>
      <w:marTop w:val="0"/>
      <w:marBottom w:val="0"/>
      <w:divBdr>
        <w:top w:val="none" w:sz="0" w:space="0" w:color="auto"/>
        <w:left w:val="none" w:sz="0" w:space="0" w:color="auto"/>
        <w:bottom w:val="none" w:sz="0" w:space="0" w:color="auto"/>
        <w:right w:val="none" w:sz="0" w:space="0" w:color="auto"/>
      </w:divBdr>
    </w:div>
    <w:div w:id="1839228963">
      <w:bodyDiv w:val="1"/>
      <w:marLeft w:val="0"/>
      <w:marRight w:val="0"/>
      <w:marTop w:val="0"/>
      <w:marBottom w:val="0"/>
      <w:divBdr>
        <w:top w:val="none" w:sz="0" w:space="0" w:color="auto"/>
        <w:left w:val="none" w:sz="0" w:space="0" w:color="auto"/>
        <w:bottom w:val="none" w:sz="0" w:space="0" w:color="auto"/>
        <w:right w:val="none" w:sz="0" w:space="0" w:color="auto"/>
      </w:divBdr>
    </w:div>
    <w:div w:id="1916278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ce.Ansone@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F69E0-AB58-4A4A-8E74-62B3CC5E1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2086</Words>
  <Characters>1190</Characters>
  <Application>Microsoft Office Word</Application>
  <DocSecurity>0</DocSecurity>
  <Lines>9</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Enerģētikas likumā</vt:lpstr>
      <vt:lpstr>Grozījumi Enerģētikas likumā</vt:lpstr>
    </vt:vector>
  </TitlesOfParts>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Enerģētikas likumā</dc:title>
  <dc:subject>Likumprojekts</dc:subject>
  <dc:creator>Ance Ansone</dc:creator>
  <cp:keywords/>
  <dc:description/>
  <cp:lastModifiedBy>Jekaterina Borovika</cp:lastModifiedBy>
  <cp:revision>2</cp:revision>
  <cp:lastPrinted>2019-02-19T14:45:00Z</cp:lastPrinted>
  <dcterms:created xsi:type="dcterms:W3CDTF">2020-02-18T13:22:00Z</dcterms:created>
  <dcterms:modified xsi:type="dcterms:W3CDTF">2020-02-18T13:22:00Z</dcterms:modified>
</cp:coreProperties>
</file>